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1DE09">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涞水县住房和城乡建设局</w:t>
      </w:r>
      <w:r>
        <w:rPr>
          <w:rFonts w:ascii="黑体" w:hAnsi="黑体" w:eastAsia="黑体" w:cs="黑体"/>
          <w:b/>
          <w:color w:val="000000"/>
          <w:sz w:val="44"/>
        </w:rPr>
        <w:t>部门预算信息公开目录</w:t>
      </w:r>
    </w:p>
    <w:p w14:paraId="298A2A69">
      <w:pPr>
        <w:jc w:val="center"/>
      </w:pPr>
    </w:p>
    <w:p w14:paraId="340B7907">
      <w:r>
        <w:rPr>
          <w:rFonts w:ascii="方正楷体_GBK" w:hAnsi="方正楷体_GBK" w:eastAsia="方正楷体_GBK" w:cs="方正楷体_GBK"/>
          <w:b/>
          <w:color w:val="000000"/>
          <w:sz w:val="28"/>
        </w:rPr>
        <w:t>部门预算公开表</w:t>
      </w:r>
    </w:p>
    <w:p w14:paraId="25AD1B74">
      <w:pPr>
        <w:pStyle w:val="6"/>
        <w:tabs>
          <w:tab w:val="right" w:leader="dot" w:pos="14562"/>
        </w:tabs>
        <w:rPr>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eastAsia="zh-CN"/>
        </w:rPr>
        <w:t>3</w:t>
      </w:r>
      <w:r>
        <w:rPr>
          <w:rFonts w:hint="eastAsia" w:eastAsiaTheme="minorEastAsia"/>
          <w:lang w:eastAsia="zh-CN"/>
        </w:rPr>
        <w:fldChar w:fldCharType="end"/>
      </w:r>
    </w:p>
    <w:p w14:paraId="62BDE86D">
      <w:pPr>
        <w:pStyle w:val="6"/>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eastAsia="zh-CN"/>
        </w:rPr>
        <w:t>5</w:t>
      </w:r>
      <w:r>
        <w:rPr>
          <w:rFonts w:hint="eastAsia" w:eastAsiaTheme="minorEastAsia"/>
          <w:lang w:eastAsia="zh-CN"/>
        </w:rPr>
        <w:fldChar w:fldCharType="end"/>
      </w:r>
    </w:p>
    <w:p w14:paraId="08BB481C">
      <w:pPr>
        <w:pStyle w:val="6"/>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eastAsia="zh-CN"/>
        </w:rPr>
        <w:t>7</w:t>
      </w:r>
      <w:r>
        <w:rPr>
          <w:rFonts w:hint="eastAsia" w:eastAsiaTheme="minorEastAsia"/>
          <w:lang w:eastAsia="zh-CN"/>
        </w:rPr>
        <w:fldChar w:fldCharType="end"/>
      </w:r>
    </w:p>
    <w:p w14:paraId="67C3B0C0">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eastAsia="zh-CN"/>
        </w:rPr>
        <w:t>9</w:t>
      </w:r>
      <w:r>
        <w:rPr>
          <w:rFonts w:hint="eastAsia" w:eastAsiaTheme="minorEastAsia"/>
          <w:lang w:eastAsia="zh-CN"/>
        </w:rPr>
        <w:fldChar w:fldCharType="end"/>
      </w:r>
    </w:p>
    <w:p w14:paraId="0A5E1C90">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eastAsia="zh-CN"/>
        </w:rPr>
        <w:t>11</w:t>
      </w:r>
      <w:r>
        <w:rPr>
          <w:rFonts w:hint="eastAsia" w:eastAsiaTheme="minorEastAsia"/>
          <w:lang w:eastAsia="zh-CN"/>
        </w:rPr>
        <w:fldChar w:fldCharType="end"/>
      </w:r>
    </w:p>
    <w:p w14:paraId="5793BCE4">
      <w:pPr>
        <w:pStyle w:val="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eastAsia="zh-CN"/>
        </w:rPr>
        <w:t>13</w:t>
      </w:r>
      <w:r>
        <w:rPr>
          <w:rFonts w:hint="eastAsia" w:eastAsiaTheme="minorEastAsia"/>
          <w:lang w:eastAsia="zh-CN"/>
        </w:rPr>
        <w:fldChar w:fldCharType="end"/>
      </w:r>
    </w:p>
    <w:p w14:paraId="094C9603">
      <w:pPr>
        <w:pStyle w:val="6"/>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15</w:t>
      </w:r>
      <w:r>
        <w:rPr>
          <w:rFonts w:hint="eastAsia" w:eastAsiaTheme="minorEastAsia"/>
          <w:lang w:eastAsia="zh-CN"/>
        </w:rPr>
        <w:fldChar w:fldCharType="end"/>
      </w:r>
    </w:p>
    <w:p w14:paraId="2986A84A">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16</w:t>
      </w:r>
      <w:r>
        <w:rPr>
          <w:rFonts w:hint="eastAsia" w:eastAsiaTheme="minorEastAsia"/>
          <w:lang w:eastAsia="zh-CN"/>
        </w:rPr>
        <w:fldChar w:fldCharType="end"/>
      </w:r>
    </w:p>
    <w:p w14:paraId="1FC6F8F9">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17</w:t>
      </w:r>
      <w:r>
        <w:rPr>
          <w:rFonts w:hint="eastAsia" w:eastAsiaTheme="minorEastAsia"/>
          <w:lang w:eastAsia="zh-CN"/>
        </w:rPr>
        <w:fldChar w:fldCharType="end"/>
      </w:r>
    </w:p>
    <w:p w14:paraId="26A4C81F">
      <w:r>
        <w:fldChar w:fldCharType="end"/>
      </w:r>
    </w:p>
    <w:p w14:paraId="153B3A81">
      <w:r>
        <w:rPr>
          <w:rFonts w:ascii="方正楷体_GBK" w:hAnsi="方正楷体_GBK" w:eastAsia="方正楷体_GBK" w:cs="方正楷体_GBK"/>
          <w:b/>
          <w:color w:val="000000"/>
          <w:sz w:val="28"/>
        </w:rPr>
        <w:t>部门预算信息公开情况说明</w:t>
      </w:r>
    </w:p>
    <w:p w14:paraId="36548B15">
      <w:pPr>
        <w:pStyle w:val="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eastAsia="zh-CN"/>
        </w:rPr>
        <w:t>18</w:t>
      </w:r>
      <w:r>
        <w:rPr>
          <w:rFonts w:hint="eastAsia"/>
          <w:lang w:eastAsia="zh-CN"/>
        </w:rPr>
        <w:fldChar w:fldCharType="end"/>
      </w:r>
    </w:p>
    <w:p w14:paraId="6FF9D3E9">
      <w:pPr>
        <w:pStyle w:val="6"/>
        <w:tabs>
          <w:tab w:val="right" w:leader="dot" w:pos="14562"/>
        </w:tabs>
      </w:pPr>
      <w:r>
        <w:fldChar w:fldCharType="begin"/>
      </w:r>
      <w:r>
        <w:instrText xml:space="preserve"> HYPERLINK \l "_Toc_3_3_0000000011" </w:instrText>
      </w:r>
      <w:r>
        <w:fldChar w:fldCharType="separate"/>
      </w:r>
      <w:r>
        <w:t>二、部门预算安排的总体情况</w:t>
      </w:r>
      <w:r>
        <w:tab/>
      </w:r>
      <w:r>
        <w:rPr>
          <w:rFonts w:hint="eastAsia"/>
          <w:lang w:eastAsia="zh-CN"/>
        </w:rPr>
        <w:t>27</w:t>
      </w:r>
      <w:r>
        <w:rPr>
          <w:rFonts w:hint="eastAsia"/>
          <w:lang w:eastAsia="zh-CN"/>
        </w:rPr>
        <w:fldChar w:fldCharType="end"/>
      </w:r>
    </w:p>
    <w:p w14:paraId="04F27B62">
      <w:pPr>
        <w:pStyle w:val="6"/>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eastAsia="zh-CN"/>
        </w:rPr>
        <w:t>28</w:t>
      </w:r>
      <w:r>
        <w:rPr>
          <w:rFonts w:hint="eastAsia"/>
          <w:lang w:eastAsia="zh-CN"/>
        </w:rPr>
        <w:fldChar w:fldCharType="end"/>
      </w:r>
    </w:p>
    <w:p w14:paraId="695DC2EC">
      <w:pPr>
        <w:pStyle w:val="6"/>
        <w:tabs>
          <w:tab w:val="right" w:leader="dot" w:pos="14562"/>
        </w:tabs>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rPr>
          <w:rFonts w:hint="eastAsia"/>
          <w:lang w:eastAsia="zh-CN"/>
        </w:rPr>
        <w:t>19</w:t>
      </w:r>
      <w:r>
        <w:rPr>
          <w:rFonts w:hint="eastAsia"/>
          <w:lang w:eastAsia="zh-CN"/>
        </w:rPr>
        <w:fldChar w:fldCharType="end"/>
      </w:r>
    </w:p>
    <w:p w14:paraId="0C8C1D26">
      <w:pPr>
        <w:pStyle w:val="6"/>
        <w:tabs>
          <w:tab w:val="right" w:leader="dot" w:pos="14562"/>
        </w:tabs>
      </w:pPr>
      <w:r>
        <w:fldChar w:fldCharType="begin"/>
      </w:r>
      <w:r>
        <w:instrText xml:space="preserve"> HYPERLINK \l "_Toc_3_3_0000000014" </w:instrText>
      </w:r>
      <w:r>
        <w:fldChar w:fldCharType="separate"/>
      </w:r>
      <w:r>
        <w:t>五、预算绩效信息</w:t>
      </w:r>
      <w:r>
        <w:tab/>
      </w:r>
      <w:r>
        <w:rPr>
          <w:rFonts w:hint="eastAsia"/>
          <w:lang w:eastAsia="zh-CN"/>
        </w:rPr>
        <w:t>30</w:t>
      </w:r>
      <w:r>
        <w:rPr>
          <w:rFonts w:hint="eastAsia"/>
          <w:lang w:eastAsia="zh-CN"/>
        </w:rPr>
        <w:fldChar w:fldCharType="end"/>
      </w:r>
    </w:p>
    <w:p w14:paraId="56B4FE3D">
      <w:pPr>
        <w:pStyle w:val="6"/>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lang w:eastAsia="zh-CN"/>
        </w:rPr>
        <w:t>86</w:t>
      </w:r>
      <w:r>
        <w:rPr>
          <w:rFonts w:hint="eastAsia"/>
          <w:lang w:eastAsia="zh-CN"/>
        </w:rPr>
        <w:fldChar w:fldCharType="end"/>
      </w:r>
    </w:p>
    <w:p w14:paraId="2ACA4196">
      <w:pPr>
        <w:pStyle w:val="6"/>
        <w:tabs>
          <w:tab w:val="right" w:leader="dot" w:pos="14562"/>
        </w:tabs>
      </w:pPr>
      <w:r>
        <w:fldChar w:fldCharType="begin"/>
      </w:r>
      <w:r>
        <w:instrText xml:space="preserve"> HYPERLINK \l "_Toc_3_3_0000000016" </w:instrText>
      </w:r>
      <w:r>
        <w:fldChar w:fldCharType="separate"/>
      </w:r>
      <w:r>
        <w:t>七、国有资产信息</w:t>
      </w:r>
      <w:r>
        <w:tab/>
      </w:r>
      <w:r>
        <w:rPr>
          <w:rFonts w:hint="eastAsia"/>
          <w:lang w:eastAsia="zh-CN"/>
        </w:rPr>
        <w:t>86</w:t>
      </w:r>
      <w:r>
        <w:rPr>
          <w:rFonts w:hint="eastAsia"/>
          <w:lang w:eastAsia="zh-CN"/>
        </w:rPr>
        <w:fldChar w:fldCharType="end"/>
      </w:r>
    </w:p>
    <w:p w14:paraId="4589356D">
      <w:pPr>
        <w:pStyle w:val="6"/>
        <w:tabs>
          <w:tab w:val="right" w:leader="dot" w:pos="14562"/>
        </w:tabs>
      </w:pPr>
      <w:r>
        <w:fldChar w:fldCharType="begin"/>
      </w:r>
      <w:r>
        <w:instrText xml:space="preserve"> HYPERLINK \l "_Toc_3_3_0000000017" </w:instrText>
      </w:r>
      <w:r>
        <w:fldChar w:fldCharType="separate"/>
      </w:r>
      <w:r>
        <w:t>八、名词解释</w:t>
      </w:r>
      <w:r>
        <w:tab/>
      </w:r>
      <w:r>
        <w:rPr>
          <w:rFonts w:hint="eastAsia"/>
          <w:lang w:eastAsia="zh-CN"/>
        </w:rPr>
        <w:t>87</w:t>
      </w:r>
      <w:r>
        <w:rPr>
          <w:rFonts w:hint="eastAsia"/>
          <w:lang w:eastAsia="zh-CN"/>
        </w:rPr>
        <w:fldChar w:fldCharType="end"/>
      </w:r>
    </w:p>
    <w:p w14:paraId="216A290C">
      <w:pPr>
        <w:pStyle w:val="6"/>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88</w:t>
      </w:r>
      <w:r>
        <w:rPr>
          <w:rFonts w:hint="eastAsia"/>
          <w:lang w:eastAsia="zh-CN"/>
        </w:rPr>
        <w:fldChar w:fldCharType="end"/>
      </w:r>
    </w:p>
    <w:p w14:paraId="6DFC25D5">
      <w:r>
        <w:fldChar w:fldCharType="end"/>
      </w:r>
    </w:p>
    <w:p w14:paraId="067DC124">
      <w:pPr>
        <w:outlineLvl w:val="1"/>
        <w:rPr>
          <w:rFonts w:ascii="黑体" w:hAnsi="黑体" w:eastAsia="黑体" w:cs="黑体"/>
          <w:b/>
          <w:color w:val="000000"/>
          <w:sz w:val="30"/>
          <w:lang w:eastAsia="zh-CN"/>
        </w:rPr>
      </w:pPr>
    </w:p>
    <w:p w14:paraId="6404C3B0">
      <w:pPr>
        <w:outlineLvl w:val="1"/>
        <w:rPr>
          <w:rFonts w:ascii="黑体" w:hAnsi="黑体" w:eastAsia="黑体" w:cs="黑体"/>
          <w:b/>
          <w:color w:val="000000"/>
          <w:sz w:val="30"/>
          <w:lang w:eastAsia="zh-CN"/>
        </w:rPr>
      </w:pPr>
    </w:p>
    <w:p w14:paraId="788BC59B">
      <w:pPr>
        <w:outlineLvl w:val="1"/>
        <w:rPr>
          <w:rFonts w:ascii="黑体" w:hAnsi="黑体" w:eastAsia="黑体" w:cs="黑体"/>
          <w:b/>
          <w:color w:val="000000"/>
          <w:sz w:val="30"/>
          <w:lang w:eastAsia="zh-CN"/>
        </w:rPr>
      </w:pPr>
    </w:p>
    <w:p w14:paraId="0998D039">
      <w:pPr>
        <w:outlineLvl w:val="1"/>
        <w:rPr>
          <w:rFonts w:ascii="黑体" w:hAnsi="黑体" w:eastAsia="黑体" w:cs="黑体"/>
          <w:b/>
          <w:color w:val="000000"/>
          <w:sz w:val="30"/>
          <w:lang w:eastAsia="zh-CN"/>
        </w:rPr>
      </w:pPr>
    </w:p>
    <w:p w14:paraId="20C3C4C9">
      <w:pPr>
        <w:outlineLvl w:val="1"/>
        <w:rPr>
          <w:rFonts w:ascii="黑体" w:hAnsi="黑体" w:eastAsia="黑体" w:cs="黑体"/>
          <w:b/>
          <w:color w:val="000000"/>
          <w:sz w:val="30"/>
          <w:lang w:eastAsia="zh-CN"/>
        </w:rPr>
      </w:pPr>
    </w:p>
    <w:p w14:paraId="3972F649">
      <w:pPr>
        <w:outlineLvl w:val="1"/>
        <w:rPr>
          <w:rFonts w:ascii="黑体" w:hAnsi="黑体" w:eastAsia="黑体" w:cs="黑体"/>
          <w:b/>
          <w:color w:val="000000"/>
          <w:sz w:val="30"/>
          <w:lang w:eastAsia="zh-CN"/>
        </w:rPr>
      </w:pPr>
    </w:p>
    <w:p w14:paraId="3789779D">
      <w:pPr>
        <w:outlineLvl w:val="1"/>
        <w:rPr>
          <w:rFonts w:ascii="黑体" w:hAnsi="黑体" w:eastAsia="黑体" w:cs="黑体"/>
          <w:b/>
          <w:color w:val="000000"/>
          <w:sz w:val="30"/>
          <w:lang w:eastAsia="zh-CN"/>
        </w:rPr>
      </w:pPr>
    </w:p>
    <w:p w14:paraId="11C4DECF">
      <w:pPr>
        <w:outlineLvl w:val="1"/>
        <w:rPr>
          <w:rFonts w:ascii="黑体" w:hAnsi="黑体" w:eastAsia="黑体" w:cs="黑体"/>
          <w:b/>
          <w:color w:val="000000"/>
          <w:sz w:val="30"/>
          <w:lang w:eastAsia="zh-CN"/>
        </w:rPr>
      </w:pPr>
    </w:p>
    <w:p w14:paraId="289EBA17">
      <w:pPr>
        <w:outlineLvl w:val="1"/>
        <w:rPr>
          <w:rFonts w:ascii="黑体" w:hAnsi="黑体" w:eastAsia="黑体" w:cs="黑体"/>
          <w:b/>
          <w:color w:val="000000"/>
          <w:sz w:val="30"/>
          <w:lang w:eastAsia="zh-CN"/>
        </w:rPr>
      </w:pPr>
    </w:p>
    <w:p w14:paraId="325EAF14">
      <w:pPr>
        <w:outlineLvl w:val="1"/>
        <w:rPr>
          <w:rFonts w:ascii="黑体" w:hAnsi="黑体" w:eastAsia="黑体" w:cs="黑体"/>
          <w:b/>
          <w:color w:val="000000"/>
          <w:sz w:val="30"/>
          <w:lang w:eastAsia="zh-CN"/>
        </w:rPr>
      </w:pPr>
    </w:p>
    <w:p w14:paraId="24C23FF3">
      <w:pPr>
        <w:outlineLvl w:val="1"/>
        <w:rPr>
          <w:rFonts w:ascii="黑体" w:hAnsi="黑体" w:eastAsia="黑体" w:cs="黑体"/>
          <w:b/>
          <w:color w:val="000000"/>
          <w:sz w:val="30"/>
          <w:lang w:eastAsia="zh-CN"/>
        </w:rPr>
      </w:pPr>
    </w:p>
    <w:p w14:paraId="3C800895">
      <w:pPr>
        <w:outlineLvl w:val="1"/>
        <w:rPr>
          <w:rFonts w:ascii="黑体" w:hAnsi="黑体" w:eastAsia="黑体" w:cs="黑体"/>
          <w:b/>
          <w:color w:val="000000"/>
          <w:sz w:val="30"/>
          <w:lang w:eastAsia="zh-CN"/>
        </w:rPr>
      </w:pPr>
    </w:p>
    <w:p w14:paraId="2107D357">
      <w:pPr>
        <w:outlineLvl w:val="1"/>
        <w:rPr>
          <w:rFonts w:ascii="黑体" w:hAnsi="黑体" w:eastAsia="黑体" w:cs="黑体"/>
          <w:b/>
          <w:color w:val="000000"/>
          <w:sz w:val="30"/>
          <w:lang w:eastAsia="zh-CN"/>
        </w:rPr>
      </w:pPr>
    </w:p>
    <w:p w14:paraId="0A95E9F9">
      <w:pPr>
        <w:outlineLvl w:val="1"/>
        <w:rPr>
          <w:rFonts w:ascii="方正小标宋_GBK" w:hAnsi="方正小标宋_GBK" w:cs="方正小标宋_GBK" w:eastAsiaTheme="minorEastAsia"/>
          <w:color w:val="000000"/>
          <w:sz w:val="36"/>
          <w:lang w:eastAsia="zh-CN"/>
        </w:rPr>
      </w:pPr>
    </w:p>
    <w:tbl>
      <w:tblPr>
        <w:tblStyle w:val="11"/>
        <w:tblW w:w="14317" w:type="dxa"/>
        <w:tblInd w:w="250" w:type="dxa"/>
        <w:tblLayout w:type="autofit"/>
        <w:tblCellMar>
          <w:top w:w="0" w:type="dxa"/>
          <w:left w:w="108" w:type="dxa"/>
          <w:bottom w:w="0" w:type="dxa"/>
          <w:right w:w="108" w:type="dxa"/>
        </w:tblCellMar>
      </w:tblPr>
      <w:tblGrid>
        <w:gridCol w:w="851"/>
        <w:gridCol w:w="3827"/>
        <w:gridCol w:w="1417"/>
        <w:gridCol w:w="4678"/>
        <w:gridCol w:w="1919"/>
        <w:gridCol w:w="1625"/>
      </w:tblGrid>
      <w:tr w14:paraId="0B213F98">
        <w:tblPrEx>
          <w:tblCellMar>
            <w:top w:w="0" w:type="dxa"/>
            <w:left w:w="108" w:type="dxa"/>
            <w:bottom w:w="0" w:type="dxa"/>
            <w:right w:w="108" w:type="dxa"/>
          </w:tblCellMar>
        </w:tblPrEx>
        <w:trPr>
          <w:trHeight w:val="360" w:hRule="atLeast"/>
        </w:trPr>
        <w:tc>
          <w:tcPr>
            <w:tcW w:w="14317" w:type="dxa"/>
            <w:gridSpan w:val="6"/>
            <w:tcBorders>
              <w:top w:val="nil"/>
              <w:left w:val="nil"/>
              <w:bottom w:val="nil"/>
              <w:right w:val="nil"/>
            </w:tcBorders>
            <w:shd w:val="clear" w:color="auto" w:fill="auto"/>
            <w:noWrap/>
            <w:vAlign w:val="center"/>
          </w:tcPr>
          <w:p w14:paraId="1DACFFE8">
            <w:pPr>
              <w:jc w:val="center"/>
              <w:rPr>
                <w:rFonts w:ascii="宋体" w:hAnsi="宋体" w:eastAsia="宋体" w:cs="宋体"/>
                <w:color w:val="000000"/>
                <w:sz w:val="36"/>
                <w:szCs w:val="36"/>
                <w:lang w:eastAsia="zh-CN"/>
              </w:rPr>
            </w:pPr>
            <w:r>
              <w:rPr>
                <w:rFonts w:hint="eastAsia" w:ascii="宋体" w:hAnsi="宋体" w:eastAsia="宋体" w:cs="宋体"/>
                <w:color w:val="000000"/>
                <w:sz w:val="36"/>
                <w:szCs w:val="36"/>
                <w:lang w:eastAsia="zh-CN"/>
              </w:rPr>
              <w:t>部门预算收支总表</w:t>
            </w:r>
          </w:p>
        </w:tc>
      </w:tr>
      <w:tr w14:paraId="00055F98">
        <w:tblPrEx>
          <w:tblCellMar>
            <w:top w:w="0" w:type="dxa"/>
            <w:left w:w="108" w:type="dxa"/>
            <w:bottom w:w="0" w:type="dxa"/>
            <w:right w:w="108" w:type="dxa"/>
          </w:tblCellMar>
        </w:tblPrEx>
        <w:trPr>
          <w:trHeight w:val="360" w:hRule="atLeast"/>
        </w:trPr>
        <w:tc>
          <w:tcPr>
            <w:tcW w:w="609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1479142">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预算单位编码及名称：[333]涞水县住房和城乡建设局</w:t>
            </w:r>
          </w:p>
        </w:tc>
        <w:tc>
          <w:tcPr>
            <w:tcW w:w="6597" w:type="dxa"/>
            <w:gridSpan w:val="2"/>
            <w:tcBorders>
              <w:top w:val="single" w:color="auto" w:sz="4" w:space="0"/>
              <w:left w:val="nil"/>
              <w:bottom w:val="single" w:color="auto" w:sz="4" w:space="0"/>
              <w:right w:val="single" w:color="auto" w:sz="4" w:space="0"/>
            </w:tcBorders>
            <w:shd w:val="clear" w:color="auto" w:fill="auto"/>
            <w:noWrap/>
            <w:vAlign w:val="center"/>
          </w:tcPr>
          <w:p w14:paraId="3D934643">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预算年度：2022</w:t>
            </w:r>
          </w:p>
        </w:tc>
        <w:tc>
          <w:tcPr>
            <w:tcW w:w="1625" w:type="dxa"/>
            <w:tcBorders>
              <w:top w:val="single" w:color="auto" w:sz="4" w:space="0"/>
              <w:left w:val="nil"/>
              <w:bottom w:val="single" w:color="auto" w:sz="4" w:space="0"/>
              <w:right w:val="single" w:color="auto" w:sz="4" w:space="0"/>
            </w:tcBorders>
            <w:shd w:val="clear" w:color="auto" w:fill="auto"/>
            <w:noWrap/>
            <w:vAlign w:val="center"/>
          </w:tcPr>
          <w:p w14:paraId="0D4AE6D2">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金额单位：万元</w:t>
            </w:r>
          </w:p>
        </w:tc>
      </w:tr>
      <w:tr w14:paraId="19EB4715">
        <w:tblPrEx>
          <w:tblCellMar>
            <w:top w:w="0" w:type="dxa"/>
            <w:left w:w="108" w:type="dxa"/>
            <w:bottom w:w="0" w:type="dxa"/>
            <w:right w:w="108" w:type="dxa"/>
          </w:tblCellMar>
        </w:tblPrEx>
        <w:trPr>
          <w:trHeight w:val="360" w:hRule="atLeast"/>
        </w:trPr>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368D44F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5244" w:type="dxa"/>
            <w:gridSpan w:val="2"/>
            <w:tcBorders>
              <w:top w:val="single" w:color="auto" w:sz="4" w:space="0"/>
              <w:left w:val="nil"/>
              <w:bottom w:val="single" w:color="auto" w:sz="4" w:space="0"/>
              <w:right w:val="single" w:color="auto" w:sz="4" w:space="0"/>
            </w:tcBorders>
            <w:shd w:val="clear" w:color="auto" w:fill="auto"/>
            <w:noWrap/>
            <w:vAlign w:val="center"/>
          </w:tcPr>
          <w:p w14:paraId="30E0F53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收入</w:t>
            </w:r>
          </w:p>
        </w:tc>
        <w:tc>
          <w:tcPr>
            <w:tcW w:w="8222" w:type="dxa"/>
            <w:gridSpan w:val="3"/>
            <w:tcBorders>
              <w:top w:val="single" w:color="auto" w:sz="4" w:space="0"/>
              <w:left w:val="nil"/>
              <w:bottom w:val="single" w:color="auto" w:sz="4" w:space="0"/>
              <w:right w:val="single" w:color="auto" w:sz="4" w:space="0"/>
            </w:tcBorders>
            <w:shd w:val="clear" w:color="auto" w:fill="auto"/>
            <w:noWrap/>
            <w:vAlign w:val="center"/>
          </w:tcPr>
          <w:p w14:paraId="0D0DC4F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支出</w:t>
            </w:r>
          </w:p>
        </w:tc>
      </w:tr>
      <w:tr w14:paraId="3BDCB056">
        <w:tblPrEx>
          <w:tblCellMar>
            <w:top w:w="0" w:type="dxa"/>
            <w:left w:w="108" w:type="dxa"/>
            <w:bottom w:w="0" w:type="dxa"/>
            <w:right w:w="108" w:type="dxa"/>
          </w:tblCellMar>
        </w:tblPrEx>
        <w:trPr>
          <w:trHeight w:val="360" w:hRule="atLeast"/>
        </w:trPr>
        <w:tc>
          <w:tcPr>
            <w:tcW w:w="851" w:type="dxa"/>
            <w:vMerge w:val="continue"/>
            <w:tcBorders>
              <w:top w:val="nil"/>
              <w:left w:val="single" w:color="auto" w:sz="4" w:space="0"/>
              <w:bottom w:val="single" w:color="auto" w:sz="4" w:space="0"/>
              <w:right w:val="single" w:color="auto" w:sz="4" w:space="0"/>
            </w:tcBorders>
            <w:vAlign w:val="center"/>
          </w:tcPr>
          <w:p w14:paraId="3EB70744">
            <w:pPr>
              <w:rPr>
                <w:rFonts w:ascii="宋体" w:hAnsi="宋体" w:eastAsia="宋体" w:cs="宋体"/>
                <w:color w:val="000000"/>
                <w:sz w:val="22"/>
                <w:szCs w:val="22"/>
                <w:lang w:eastAsia="zh-CN"/>
              </w:rPr>
            </w:pPr>
          </w:p>
        </w:tc>
        <w:tc>
          <w:tcPr>
            <w:tcW w:w="3827" w:type="dxa"/>
            <w:tcBorders>
              <w:top w:val="nil"/>
              <w:left w:val="nil"/>
              <w:bottom w:val="single" w:color="auto" w:sz="4" w:space="0"/>
              <w:right w:val="single" w:color="auto" w:sz="4" w:space="0"/>
            </w:tcBorders>
            <w:shd w:val="clear" w:color="auto" w:fill="auto"/>
            <w:noWrap/>
            <w:vAlign w:val="center"/>
          </w:tcPr>
          <w:p w14:paraId="2E95201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w:t>
            </w:r>
          </w:p>
        </w:tc>
        <w:tc>
          <w:tcPr>
            <w:tcW w:w="1417" w:type="dxa"/>
            <w:tcBorders>
              <w:top w:val="nil"/>
              <w:left w:val="nil"/>
              <w:bottom w:val="single" w:color="auto" w:sz="4" w:space="0"/>
              <w:right w:val="single" w:color="auto" w:sz="4" w:space="0"/>
            </w:tcBorders>
            <w:shd w:val="clear" w:color="auto" w:fill="auto"/>
            <w:noWrap/>
            <w:vAlign w:val="center"/>
          </w:tcPr>
          <w:p w14:paraId="59F489C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预算数</w:t>
            </w:r>
          </w:p>
        </w:tc>
        <w:tc>
          <w:tcPr>
            <w:tcW w:w="4678" w:type="dxa"/>
            <w:tcBorders>
              <w:top w:val="nil"/>
              <w:left w:val="nil"/>
              <w:bottom w:val="single" w:color="auto" w:sz="4" w:space="0"/>
              <w:right w:val="single" w:color="auto" w:sz="4" w:space="0"/>
            </w:tcBorders>
            <w:shd w:val="clear" w:color="auto" w:fill="auto"/>
            <w:noWrap/>
            <w:vAlign w:val="center"/>
          </w:tcPr>
          <w:p w14:paraId="79BCBD0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w:t>
            </w:r>
          </w:p>
        </w:tc>
        <w:tc>
          <w:tcPr>
            <w:tcW w:w="3544" w:type="dxa"/>
            <w:gridSpan w:val="2"/>
            <w:tcBorders>
              <w:top w:val="nil"/>
              <w:left w:val="nil"/>
              <w:bottom w:val="single" w:color="auto" w:sz="4" w:space="0"/>
              <w:right w:val="single" w:color="auto" w:sz="4" w:space="0"/>
            </w:tcBorders>
            <w:shd w:val="clear" w:color="auto" w:fill="auto"/>
            <w:noWrap/>
            <w:vAlign w:val="center"/>
          </w:tcPr>
          <w:p w14:paraId="0F5B29A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预算数</w:t>
            </w:r>
          </w:p>
        </w:tc>
      </w:tr>
      <w:tr w14:paraId="73366A02">
        <w:tblPrEx>
          <w:tblCellMar>
            <w:top w:w="0" w:type="dxa"/>
            <w:left w:w="108" w:type="dxa"/>
            <w:bottom w:w="0" w:type="dxa"/>
            <w:right w:w="108" w:type="dxa"/>
          </w:tblCellMar>
        </w:tblPrEx>
        <w:trPr>
          <w:trHeight w:val="36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03BFF74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3827" w:type="dxa"/>
            <w:tcBorders>
              <w:top w:val="nil"/>
              <w:left w:val="nil"/>
              <w:bottom w:val="single" w:color="auto" w:sz="4" w:space="0"/>
              <w:right w:val="single" w:color="auto" w:sz="4" w:space="0"/>
            </w:tcBorders>
            <w:shd w:val="clear" w:color="auto" w:fill="auto"/>
            <w:noWrap/>
            <w:vAlign w:val="center"/>
          </w:tcPr>
          <w:p w14:paraId="592EE5D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1417" w:type="dxa"/>
            <w:tcBorders>
              <w:top w:val="nil"/>
              <w:left w:val="nil"/>
              <w:bottom w:val="single" w:color="auto" w:sz="4" w:space="0"/>
              <w:right w:val="single" w:color="auto" w:sz="4" w:space="0"/>
            </w:tcBorders>
            <w:shd w:val="clear" w:color="auto" w:fill="auto"/>
            <w:noWrap/>
            <w:vAlign w:val="center"/>
          </w:tcPr>
          <w:p w14:paraId="5633E1F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4678" w:type="dxa"/>
            <w:tcBorders>
              <w:top w:val="nil"/>
              <w:left w:val="nil"/>
              <w:bottom w:val="single" w:color="auto" w:sz="4" w:space="0"/>
              <w:right w:val="single" w:color="auto" w:sz="4" w:space="0"/>
            </w:tcBorders>
            <w:shd w:val="clear" w:color="auto" w:fill="auto"/>
            <w:noWrap/>
            <w:vAlign w:val="center"/>
          </w:tcPr>
          <w:p w14:paraId="0E77EE5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3544" w:type="dxa"/>
            <w:gridSpan w:val="2"/>
            <w:tcBorders>
              <w:top w:val="nil"/>
              <w:left w:val="nil"/>
              <w:bottom w:val="single" w:color="auto" w:sz="4" w:space="0"/>
              <w:right w:val="single" w:color="auto" w:sz="4" w:space="0"/>
            </w:tcBorders>
            <w:shd w:val="clear" w:color="auto" w:fill="auto"/>
            <w:noWrap/>
            <w:vAlign w:val="center"/>
          </w:tcPr>
          <w:p w14:paraId="69F4C5F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r>
      <w:tr w14:paraId="4669154C">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0E592879">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w:t>
            </w:r>
          </w:p>
        </w:tc>
        <w:tc>
          <w:tcPr>
            <w:tcW w:w="3827" w:type="dxa"/>
            <w:tcBorders>
              <w:top w:val="nil"/>
              <w:left w:val="nil"/>
              <w:bottom w:val="single" w:color="auto" w:sz="4" w:space="0"/>
              <w:right w:val="single" w:color="auto" w:sz="4" w:space="0"/>
            </w:tcBorders>
            <w:shd w:val="clear" w:color="auto" w:fill="auto"/>
            <w:noWrap/>
          </w:tcPr>
          <w:p w14:paraId="57F58CB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一、一般公共预算拨款收入</w:t>
            </w:r>
          </w:p>
        </w:tc>
        <w:tc>
          <w:tcPr>
            <w:tcW w:w="1417" w:type="dxa"/>
            <w:tcBorders>
              <w:top w:val="nil"/>
              <w:left w:val="nil"/>
              <w:bottom w:val="single" w:color="auto" w:sz="4" w:space="0"/>
              <w:right w:val="single" w:color="auto" w:sz="4" w:space="0"/>
            </w:tcBorders>
            <w:shd w:val="clear" w:color="auto" w:fill="auto"/>
            <w:noWrap/>
          </w:tcPr>
          <w:p w14:paraId="636091C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2562.17</w:t>
            </w:r>
          </w:p>
        </w:tc>
        <w:tc>
          <w:tcPr>
            <w:tcW w:w="4678" w:type="dxa"/>
            <w:tcBorders>
              <w:top w:val="nil"/>
              <w:left w:val="nil"/>
              <w:bottom w:val="single" w:color="auto" w:sz="4" w:space="0"/>
              <w:right w:val="single" w:color="auto" w:sz="4" w:space="0"/>
            </w:tcBorders>
            <w:shd w:val="clear" w:color="auto" w:fill="auto"/>
            <w:noWrap/>
          </w:tcPr>
          <w:p w14:paraId="0589017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一、一般公共服务支出</w:t>
            </w:r>
          </w:p>
        </w:tc>
        <w:tc>
          <w:tcPr>
            <w:tcW w:w="3544" w:type="dxa"/>
            <w:gridSpan w:val="2"/>
            <w:tcBorders>
              <w:top w:val="nil"/>
              <w:left w:val="nil"/>
              <w:bottom w:val="single" w:color="auto" w:sz="4" w:space="0"/>
              <w:right w:val="single" w:color="auto" w:sz="4" w:space="0"/>
            </w:tcBorders>
            <w:shd w:val="clear" w:color="auto" w:fill="auto"/>
            <w:noWrap/>
          </w:tcPr>
          <w:p w14:paraId="21C9D4D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E4E3B37">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5E4FC8A5">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w:t>
            </w:r>
          </w:p>
        </w:tc>
        <w:tc>
          <w:tcPr>
            <w:tcW w:w="3827" w:type="dxa"/>
            <w:tcBorders>
              <w:top w:val="nil"/>
              <w:left w:val="nil"/>
              <w:bottom w:val="single" w:color="auto" w:sz="4" w:space="0"/>
              <w:right w:val="single" w:color="auto" w:sz="4" w:space="0"/>
            </w:tcBorders>
            <w:shd w:val="clear" w:color="auto" w:fill="auto"/>
            <w:noWrap/>
          </w:tcPr>
          <w:p w14:paraId="736BDBD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二、政府性基金预算拨款收入</w:t>
            </w:r>
          </w:p>
        </w:tc>
        <w:tc>
          <w:tcPr>
            <w:tcW w:w="1417" w:type="dxa"/>
            <w:tcBorders>
              <w:top w:val="nil"/>
              <w:left w:val="nil"/>
              <w:bottom w:val="single" w:color="auto" w:sz="4" w:space="0"/>
              <w:right w:val="single" w:color="auto" w:sz="4" w:space="0"/>
            </w:tcBorders>
            <w:shd w:val="clear" w:color="auto" w:fill="auto"/>
            <w:noWrap/>
          </w:tcPr>
          <w:p w14:paraId="31AB91B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3850.00</w:t>
            </w:r>
          </w:p>
        </w:tc>
        <w:tc>
          <w:tcPr>
            <w:tcW w:w="4678" w:type="dxa"/>
            <w:tcBorders>
              <w:top w:val="nil"/>
              <w:left w:val="nil"/>
              <w:bottom w:val="single" w:color="auto" w:sz="4" w:space="0"/>
              <w:right w:val="single" w:color="auto" w:sz="4" w:space="0"/>
            </w:tcBorders>
            <w:shd w:val="clear" w:color="auto" w:fill="auto"/>
            <w:noWrap/>
          </w:tcPr>
          <w:p w14:paraId="00EAB24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二、外交支出</w:t>
            </w:r>
          </w:p>
        </w:tc>
        <w:tc>
          <w:tcPr>
            <w:tcW w:w="3544" w:type="dxa"/>
            <w:gridSpan w:val="2"/>
            <w:tcBorders>
              <w:top w:val="nil"/>
              <w:left w:val="nil"/>
              <w:bottom w:val="single" w:color="auto" w:sz="4" w:space="0"/>
              <w:right w:val="single" w:color="auto" w:sz="4" w:space="0"/>
            </w:tcBorders>
            <w:shd w:val="clear" w:color="auto" w:fill="auto"/>
            <w:noWrap/>
          </w:tcPr>
          <w:p w14:paraId="285EC99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0A61B3B">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7828EE85">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w:t>
            </w:r>
          </w:p>
        </w:tc>
        <w:tc>
          <w:tcPr>
            <w:tcW w:w="3827" w:type="dxa"/>
            <w:tcBorders>
              <w:top w:val="nil"/>
              <w:left w:val="nil"/>
              <w:bottom w:val="single" w:color="auto" w:sz="4" w:space="0"/>
              <w:right w:val="single" w:color="auto" w:sz="4" w:space="0"/>
            </w:tcBorders>
            <w:shd w:val="clear" w:color="auto" w:fill="auto"/>
            <w:noWrap/>
          </w:tcPr>
          <w:p w14:paraId="4408A5E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三、国有资本经营预算拨款收入</w:t>
            </w:r>
          </w:p>
        </w:tc>
        <w:tc>
          <w:tcPr>
            <w:tcW w:w="1417" w:type="dxa"/>
            <w:tcBorders>
              <w:top w:val="nil"/>
              <w:left w:val="nil"/>
              <w:bottom w:val="single" w:color="auto" w:sz="4" w:space="0"/>
              <w:right w:val="single" w:color="auto" w:sz="4" w:space="0"/>
            </w:tcBorders>
            <w:shd w:val="clear" w:color="auto" w:fill="auto"/>
            <w:noWrap/>
          </w:tcPr>
          <w:p w14:paraId="04FE68F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7AC4D6C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三、国防支出</w:t>
            </w:r>
          </w:p>
        </w:tc>
        <w:tc>
          <w:tcPr>
            <w:tcW w:w="3544" w:type="dxa"/>
            <w:gridSpan w:val="2"/>
            <w:tcBorders>
              <w:top w:val="nil"/>
              <w:left w:val="nil"/>
              <w:bottom w:val="single" w:color="auto" w:sz="4" w:space="0"/>
              <w:right w:val="single" w:color="auto" w:sz="4" w:space="0"/>
            </w:tcBorders>
            <w:shd w:val="clear" w:color="auto" w:fill="auto"/>
            <w:noWrap/>
          </w:tcPr>
          <w:p w14:paraId="60D4063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13A71C6">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4DF7DE2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w:t>
            </w:r>
          </w:p>
        </w:tc>
        <w:tc>
          <w:tcPr>
            <w:tcW w:w="3827" w:type="dxa"/>
            <w:tcBorders>
              <w:top w:val="nil"/>
              <w:left w:val="nil"/>
              <w:bottom w:val="single" w:color="auto" w:sz="4" w:space="0"/>
              <w:right w:val="single" w:color="auto" w:sz="4" w:space="0"/>
            </w:tcBorders>
            <w:shd w:val="clear" w:color="auto" w:fill="auto"/>
            <w:noWrap/>
          </w:tcPr>
          <w:p w14:paraId="556F4ED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四、财政专户管理资金收入</w:t>
            </w:r>
          </w:p>
        </w:tc>
        <w:tc>
          <w:tcPr>
            <w:tcW w:w="1417" w:type="dxa"/>
            <w:tcBorders>
              <w:top w:val="nil"/>
              <w:left w:val="nil"/>
              <w:bottom w:val="single" w:color="auto" w:sz="4" w:space="0"/>
              <w:right w:val="single" w:color="auto" w:sz="4" w:space="0"/>
            </w:tcBorders>
            <w:shd w:val="clear" w:color="auto" w:fill="auto"/>
            <w:noWrap/>
          </w:tcPr>
          <w:p w14:paraId="0809FA9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2EF10D4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四、公共安全支出</w:t>
            </w:r>
          </w:p>
        </w:tc>
        <w:tc>
          <w:tcPr>
            <w:tcW w:w="3544" w:type="dxa"/>
            <w:gridSpan w:val="2"/>
            <w:tcBorders>
              <w:top w:val="nil"/>
              <w:left w:val="nil"/>
              <w:bottom w:val="single" w:color="auto" w:sz="4" w:space="0"/>
              <w:right w:val="single" w:color="auto" w:sz="4" w:space="0"/>
            </w:tcBorders>
            <w:shd w:val="clear" w:color="auto" w:fill="auto"/>
            <w:noWrap/>
          </w:tcPr>
          <w:p w14:paraId="761F5D0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2765DCE">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563C92AC">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w:t>
            </w:r>
          </w:p>
        </w:tc>
        <w:tc>
          <w:tcPr>
            <w:tcW w:w="3827" w:type="dxa"/>
            <w:tcBorders>
              <w:top w:val="nil"/>
              <w:left w:val="nil"/>
              <w:bottom w:val="single" w:color="auto" w:sz="4" w:space="0"/>
              <w:right w:val="single" w:color="auto" w:sz="4" w:space="0"/>
            </w:tcBorders>
            <w:shd w:val="clear" w:color="auto" w:fill="auto"/>
            <w:noWrap/>
          </w:tcPr>
          <w:p w14:paraId="4663FE8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五、事业收入</w:t>
            </w:r>
          </w:p>
        </w:tc>
        <w:tc>
          <w:tcPr>
            <w:tcW w:w="1417" w:type="dxa"/>
            <w:tcBorders>
              <w:top w:val="nil"/>
              <w:left w:val="nil"/>
              <w:bottom w:val="single" w:color="auto" w:sz="4" w:space="0"/>
              <w:right w:val="single" w:color="auto" w:sz="4" w:space="0"/>
            </w:tcBorders>
            <w:shd w:val="clear" w:color="auto" w:fill="auto"/>
            <w:noWrap/>
          </w:tcPr>
          <w:p w14:paraId="728B0D1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7724CA4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五、教育支出</w:t>
            </w:r>
          </w:p>
        </w:tc>
        <w:tc>
          <w:tcPr>
            <w:tcW w:w="3544" w:type="dxa"/>
            <w:gridSpan w:val="2"/>
            <w:tcBorders>
              <w:top w:val="nil"/>
              <w:left w:val="nil"/>
              <w:bottom w:val="single" w:color="auto" w:sz="4" w:space="0"/>
              <w:right w:val="single" w:color="auto" w:sz="4" w:space="0"/>
            </w:tcBorders>
            <w:shd w:val="clear" w:color="auto" w:fill="auto"/>
            <w:noWrap/>
          </w:tcPr>
          <w:p w14:paraId="7071011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6C443EA">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53413F79">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6</w:t>
            </w:r>
          </w:p>
        </w:tc>
        <w:tc>
          <w:tcPr>
            <w:tcW w:w="3827" w:type="dxa"/>
            <w:tcBorders>
              <w:top w:val="nil"/>
              <w:left w:val="nil"/>
              <w:bottom w:val="single" w:color="auto" w:sz="4" w:space="0"/>
              <w:right w:val="single" w:color="auto" w:sz="4" w:space="0"/>
            </w:tcBorders>
            <w:shd w:val="clear" w:color="auto" w:fill="auto"/>
            <w:noWrap/>
          </w:tcPr>
          <w:p w14:paraId="055CB68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六、事业单位经营收入</w:t>
            </w:r>
          </w:p>
        </w:tc>
        <w:tc>
          <w:tcPr>
            <w:tcW w:w="1417" w:type="dxa"/>
            <w:tcBorders>
              <w:top w:val="nil"/>
              <w:left w:val="nil"/>
              <w:bottom w:val="single" w:color="auto" w:sz="4" w:space="0"/>
              <w:right w:val="single" w:color="auto" w:sz="4" w:space="0"/>
            </w:tcBorders>
            <w:shd w:val="clear" w:color="auto" w:fill="auto"/>
            <w:noWrap/>
          </w:tcPr>
          <w:p w14:paraId="36B9BA1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03D8ACB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六、科学技术支出</w:t>
            </w:r>
          </w:p>
        </w:tc>
        <w:tc>
          <w:tcPr>
            <w:tcW w:w="3544" w:type="dxa"/>
            <w:gridSpan w:val="2"/>
            <w:tcBorders>
              <w:top w:val="nil"/>
              <w:left w:val="nil"/>
              <w:bottom w:val="single" w:color="auto" w:sz="4" w:space="0"/>
              <w:right w:val="single" w:color="auto" w:sz="4" w:space="0"/>
            </w:tcBorders>
            <w:shd w:val="clear" w:color="auto" w:fill="auto"/>
            <w:noWrap/>
          </w:tcPr>
          <w:p w14:paraId="187018F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0C04978">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453CBB95">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w:t>
            </w:r>
          </w:p>
        </w:tc>
        <w:tc>
          <w:tcPr>
            <w:tcW w:w="3827" w:type="dxa"/>
            <w:tcBorders>
              <w:top w:val="nil"/>
              <w:left w:val="nil"/>
              <w:bottom w:val="single" w:color="auto" w:sz="4" w:space="0"/>
              <w:right w:val="single" w:color="auto" w:sz="4" w:space="0"/>
            </w:tcBorders>
            <w:shd w:val="clear" w:color="auto" w:fill="auto"/>
            <w:noWrap/>
          </w:tcPr>
          <w:p w14:paraId="652CD4D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七、上级补助收入</w:t>
            </w:r>
          </w:p>
        </w:tc>
        <w:tc>
          <w:tcPr>
            <w:tcW w:w="1417" w:type="dxa"/>
            <w:tcBorders>
              <w:top w:val="nil"/>
              <w:left w:val="nil"/>
              <w:bottom w:val="single" w:color="auto" w:sz="4" w:space="0"/>
              <w:right w:val="single" w:color="auto" w:sz="4" w:space="0"/>
            </w:tcBorders>
            <w:shd w:val="clear" w:color="auto" w:fill="auto"/>
            <w:noWrap/>
          </w:tcPr>
          <w:p w14:paraId="5244467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4450039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七、文化旅游体育与传媒支出</w:t>
            </w:r>
          </w:p>
        </w:tc>
        <w:tc>
          <w:tcPr>
            <w:tcW w:w="3544" w:type="dxa"/>
            <w:gridSpan w:val="2"/>
            <w:tcBorders>
              <w:top w:val="nil"/>
              <w:left w:val="nil"/>
              <w:bottom w:val="single" w:color="auto" w:sz="4" w:space="0"/>
              <w:right w:val="single" w:color="auto" w:sz="4" w:space="0"/>
            </w:tcBorders>
            <w:shd w:val="clear" w:color="auto" w:fill="auto"/>
            <w:noWrap/>
          </w:tcPr>
          <w:p w14:paraId="30BBA80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8D3D7C1">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1918C07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w:t>
            </w:r>
          </w:p>
        </w:tc>
        <w:tc>
          <w:tcPr>
            <w:tcW w:w="3827" w:type="dxa"/>
            <w:tcBorders>
              <w:top w:val="nil"/>
              <w:left w:val="nil"/>
              <w:bottom w:val="single" w:color="auto" w:sz="4" w:space="0"/>
              <w:right w:val="single" w:color="auto" w:sz="4" w:space="0"/>
            </w:tcBorders>
            <w:shd w:val="clear" w:color="auto" w:fill="auto"/>
            <w:noWrap/>
          </w:tcPr>
          <w:p w14:paraId="4EC7023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八、附属单位上缴收入</w:t>
            </w:r>
          </w:p>
        </w:tc>
        <w:tc>
          <w:tcPr>
            <w:tcW w:w="1417" w:type="dxa"/>
            <w:tcBorders>
              <w:top w:val="nil"/>
              <w:left w:val="nil"/>
              <w:bottom w:val="single" w:color="auto" w:sz="4" w:space="0"/>
              <w:right w:val="single" w:color="auto" w:sz="4" w:space="0"/>
            </w:tcBorders>
            <w:shd w:val="clear" w:color="auto" w:fill="auto"/>
            <w:noWrap/>
          </w:tcPr>
          <w:p w14:paraId="7A94BE1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65F189F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八、社会保障和就业支出</w:t>
            </w:r>
          </w:p>
        </w:tc>
        <w:tc>
          <w:tcPr>
            <w:tcW w:w="3544" w:type="dxa"/>
            <w:gridSpan w:val="2"/>
            <w:tcBorders>
              <w:top w:val="nil"/>
              <w:left w:val="nil"/>
              <w:bottom w:val="single" w:color="auto" w:sz="4" w:space="0"/>
              <w:right w:val="single" w:color="auto" w:sz="4" w:space="0"/>
            </w:tcBorders>
            <w:shd w:val="clear" w:color="auto" w:fill="auto"/>
            <w:noWrap/>
          </w:tcPr>
          <w:p w14:paraId="7E32F4A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126.56</w:t>
            </w:r>
          </w:p>
        </w:tc>
      </w:tr>
      <w:tr w14:paraId="6D04DD5E">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1BFAF7B6">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w:t>
            </w:r>
          </w:p>
        </w:tc>
        <w:tc>
          <w:tcPr>
            <w:tcW w:w="3827" w:type="dxa"/>
            <w:tcBorders>
              <w:top w:val="nil"/>
              <w:left w:val="nil"/>
              <w:bottom w:val="single" w:color="auto" w:sz="4" w:space="0"/>
              <w:right w:val="single" w:color="auto" w:sz="4" w:space="0"/>
            </w:tcBorders>
            <w:shd w:val="clear" w:color="auto" w:fill="auto"/>
            <w:noWrap/>
          </w:tcPr>
          <w:p w14:paraId="3891109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九、其他收入</w:t>
            </w:r>
          </w:p>
        </w:tc>
        <w:tc>
          <w:tcPr>
            <w:tcW w:w="1417" w:type="dxa"/>
            <w:tcBorders>
              <w:top w:val="nil"/>
              <w:left w:val="nil"/>
              <w:bottom w:val="single" w:color="auto" w:sz="4" w:space="0"/>
              <w:right w:val="single" w:color="auto" w:sz="4" w:space="0"/>
            </w:tcBorders>
            <w:shd w:val="clear" w:color="auto" w:fill="auto"/>
            <w:noWrap/>
          </w:tcPr>
          <w:p w14:paraId="6746963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249C698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九、社会保险基金支出</w:t>
            </w:r>
          </w:p>
        </w:tc>
        <w:tc>
          <w:tcPr>
            <w:tcW w:w="3544" w:type="dxa"/>
            <w:gridSpan w:val="2"/>
            <w:tcBorders>
              <w:top w:val="nil"/>
              <w:left w:val="nil"/>
              <w:bottom w:val="single" w:color="auto" w:sz="4" w:space="0"/>
              <w:right w:val="single" w:color="auto" w:sz="4" w:space="0"/>
            </w:tcBorders>
            <w:shd w:val="clear" w:color="auto" w:fill="auto"/>
            <w:noWrap/>
          </w:tcPr>
          <w:p w14:paraId="5E16052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D5BC2E0">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754E87EE">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w:t>
            </w:r>
          </w:p>
        </w:tc>
        <w:tc>
          <w:tcPr>
            <w:tcW w:w="3827" w:type="dxa"/>
            <w:tcBorders>
              <w:top w:val="nil"/>
              <w:left w:val="nil"/>
              <w:bottom w:val="single" w:color="auto" w:sz="4" w:space="0"/>
              <w:right w:val="single" w:color="auto" w:sz="4" w:space="0"/>
            </w:tcBorders>
            <w:shd w:val="clear" w:color="auto" w:fill="auto"/>
            <w:noWrap/>
          </w:tcPr>
          <w:p w14:paraId="4B559F0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2E20EB1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0DD1767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十、卫生健康支出</w:t>
            </w:r>
          </w:p>
        </w:tc>
        <w:tc>
          <w:tcPr>
            <w:tcW w:w="3544" w:type="dxa"/>
            <w:gridSpan w:val="2"/>
            <w:tcBorders>
              <w:top w:val="nil"/>
              <w:left w:val="nil"/>
              <w:bottom w:val="single" w:color="auto" w:sz="4" w:space="0"/>
              <w:right w:val="single" w:color="auto" w:sz="4" w:space="0"/>
            </w:tcBorders>
            <w:shd w:val="clear" w:color="auto" w:fill="auto"/>
            <w:noWrap/>
          </w:tcPr>
          <w:p w14:paraId="1FC6E97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35.49</w:t>
            </w:r>
          </w:p>
        </w:tc>
      </w:tr>
      <w:tr w14:paraId="005ACD6B">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40AA7D0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11</w:t>
            </w:r>
          </w:p>
        </w:tc>
        <w:tc>
          <w:tcPr>
            <w:tcW w:w="3827" w:type="dxa"/>
            <w:tcBorders>
              <w:top w:val="nil"/>
              <w:left w:val="nil"/>
              <w:bottom w:val="single" w:color="auto" w:sz="4" w:space="0"/>
              <w:right w:val="single" w:color="auto" w:sz="4" w:space="0"/>
            </w:tcBorders>
            <w:shd w:val="clear" w:color="auto" w:fill="auto"/>
            <w:noWrap/>
          </w:tcPr>
          <w:p w14:paraId="0EEE9E4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1F5A42B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0648DB1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十一、节能环保支出</w:t>
            </w:r>
          </w:p>
        </w:tc>
        <w:tc>
          <w:tcPr>
            <w:tcW w:w="3544" w:type="dxa"/>
            <w:gridSpan w:val="2"/>
            <w:tcBorders>
              <w:top w:val="nil"/>
              <w:left w:val="nil"/>
              <w:bottom w:val="single" w:color="auto" w:sz="4" w:space="0"/>
              <w:right w:val="single" w:color="auto" w:sz="4" w:space="0"/>
            </w:tcBorders>
            <w:shd w:val="clear" w:color="auto" w:fill="auto"/>
            <w:noWrap/>
          </w:tcPr>
          <w:p w14:paraId="4BBE322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69CBFB13">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24F97598">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12</w:t>
            </w:r>
          </w:p>
        </w:tc>
        <w:tc>
          <w:tcPr>
            <w:tcW w:w="3827" w:type="dxa"/>
            <w:tcBorders>
              <w:top w:val="nil"/>
              <w:left w:val="nil"/>
              <w:bottom w:val="single" w:color="auto" w:sz="4" w:space="0"/>
              <w:right w:val="single" w:color="auto" w:sz="4" w:space="0"/>
            </w:tcBorders>
            <w:shd w:val="clear" w:color="auto" w:fill="auto"/>
            <w:noWrap/>
          </w:tcPr>
          <w:p w14:paraId="6BC7B6E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6EB9E24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4B3E099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十二、城乡社区支出</w:t>
            </w:r>
          </w:p>
        </w:tc>
        <w:tc>
          <w:tcPr>
            <w:tcW w:w="3544" w:type="dxa"/>
            <w:gridSpan w:val="2"/>
            <w:tcBorders>
              <w:top w:val="nil"/>
              <w:left w:val="nil"/>
              <w:bottom w:val="single" w:color="auto" w:sz="4" w:space="0"/>
              <w:right w:val="single" w:color="auto" w:sz="4" w:space="0"/>
            </w:tcBorders>
            <w:shd w:val="clear" w:color="auto" w:fill="auto"/>
            <w:noWrap/>
          </w:tcPr>
          <w:p w14:paraId="159F0EB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5651.52</w:t>
            </w:r>
          </w:p>
        </w:tc>
      </w:tr>
      <w:tr w14:paraId="2D86E68C">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33DFD7E0">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13</w:t>
            </w:r>
          </w:p>
        </w:tc>
        <w:tc>
          <w:tcPr>
            <w:tcW w:w="3827" w:type="dxa"/>
            <w:tcBorders>
              <w:top w:val="nil"/>
              <w:left w:val="nil"/>
              <w:bottom w:val="single" w:color="auto" w:sz="4" w:space="0"/>
              <w:right w:val="single" w:color="auto" w:sz="4" w:space="0"/>
            </w:tcBorders>
            <w:shd w:val="clear" w:color="auto" w:fill="auto"/>
            <w:noWrap/>
          </w:tcPr>
          <w:p w14:paraId="608B8DB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6660E12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39865AE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十三、农林水支出</w:t>
            </w:r>
          </w:p>
        </w:tc>
        <w:tc>
          <w:tcPr>
            <w:tcW w:w="3544" w:type="dxa"/>
            <w:gridSpan w:val="2"/>
            <w:tcBorders>
              <w:top w:val="nil"/>
              <w:left w:val="nil"/>
              <w:bottom w:val="single" w:color="auto" w:sz="4" w:space="0"/>
              <w:right w:val="single" w:color="auto" w:sz="4" w:space="0"/>
            </w:tcBorders>
            <w:shd w:val="clear" w:color="auto" w:fill="auto"/>
            <w:noWrap/>
          </w:tcPr>
          <w:p w14:paraId="16D8DAF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B7B660C">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76A4173A">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14</w:t>
            </w:r>
          </w:p>
        </w:tc>
        <w:tc>
          <w:tcPr>
            <w:tcW w:w="3827" w:type="dxa"/>
            <w:tcBorders>
              <w:top w:val="nil"/>
              <w:left w:val="nil"/>
              <w:bottom w:val="single" w:color="auto" w:sz="4" w:space="0"/>
              <w:right w:val="single" w:color="auto" w:sz="4" w:space="0"/>
            </w:tcBorders>
            <w:shd w:val="clear" w:color="auto" w:fill="auto"/>
            <w:noWrap/>
          </w:tcPr>
          <w:p w14:paraId="19654CC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0B0C392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30E4B19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十四、交通运输支出</w:t>
            </w:r>
          </w:p>
        </w:tc>
        <w:tc>
          <w:tcPr>
            <w:tcW w:w="3544" w:type="dxa"/>
            <w:gridSpan w:val="2"/>
            <w:tcBorders>
              <w:top w:val="nil"/>
              <w:left w:val="nil"/>
              <w:bottom w:val="single" w:color="auto" w:sz="4" w:space="0"/>
              <w:right w:val="single" w:color="auto" w:sz="4" w:space="0"/>
            </w:tcBorders>
            <w:shd w:val="clear" w:color="auto" w:fill="auto"/>
            <w:noWrap/>
          </w:tcPr>
          <w:p w14:paraId="0B4E689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9628CB6">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1576ACA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15</w:t>
            </w:r>
          </w:p>
        </w:tc>
        <w:tc>
          <w:tcPr>
            <w:tcW w:w="3827" w:type="dxa"/>
            <w:tcBorders>
              <w:top w:val="nil"/>
              <w:left w:val="nil"/>
              <w:bottom w:val="single" w:color="auto" w:sz="4" w:space="0"/>
              <w:right w:val="single" w:color="auto" w:sz="4" w:space="0"/>
            </w:tcBorders>
            <w:shd w:val="clear" w:color="auto" w:fill="auto"/>
            <w:noWrap/>
          </w:tcPr>
          <w:p w14:paraId="7634E12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1F5AF92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1B58EC6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十五、资源勘探工业信息等支出</w:t>
            </w:r>
          </w:p>
        </w:tc>
        <w:tc>
          <w:tcPr>
            <w:tcW w:w="3544" w:type="dxa"/>
            <w:gridSpan w:val="2"/>
            <w:tcBorders>
              <w:top w:val="nil"/>
              <w:left w:val="nil"/>
              <w:bottom w:val="single" w:color="auto" w:sz="4" w:space="0"/>
              <w:right w:val="single" w:color="auto" w:sz="4" w:space="0"/>
            </w:tcBorders>
            <w:shd w:val="clear" w:color="auto" w:fill="auto"/>
            <w:noWrap/>
          </w:tcPr>
          <w:p w14:paraId="5C397C8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88CE4AC">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46709479">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16</w:t>
            </w:r>
          </w:p>
        </w:tc>
        <w:tc>
          <w:tcPr>
            <w:tcW w:w="3827" w:type="dxa"/>
            <w:tcBorders>
              <w:top w:val="nil"/>
              <w:left w:val="nil"/>
              <w:bottom w:val="single" w:color="auto" w:sz="4" w:space="0"/>
              <w:right w:val="single" w:color="auto" w:sz="4" w:space="0"/>
            </w:tcBorders>
            <w:shd w:val="clear" w:color="auto" w:fill="auto"/>
            <w:noWrap/>
          </w:tcPr>
          <w:p w14:paraId="467F248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4643BE4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3145045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十六、商业服务业等支出</w:t>
            </w:r>
          </w:p>
        </w:tc>
        <w:tc>
          <w:tcPr>
            <w:tcW w:w="3544" w:type="dxa"/>
            <w:gridSpan w:val="2"/>
            <w:tcBorders>
              <w:top w:val="nil"/>
              <w:left w:val="nil"/>
              <w:bottom w:val="single" w:color="auto" w:sz="4" w:space="0"/>
              <w:right w:val="single" w:color="auto" w:sz="4" w:space="0"/>
            </w:tcBorders>
            <w:shd w:val="clear" w:color="auto" w:fill="auto"/>
            <w:noWrap/>
          </w:tcPr>
          <w:p w14:paraId="30C7F8A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67B871CA">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1A78ECD0">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17</w:t>
            </w:r>
          </w:p>
        </w:tc>
        <w:tc>
          <w:tcPr>
            <w:tcW w:w="3827" w:type="dxa"/>
            <w:tcBorders>
              <w:top w:val="nil"/>
              <w:left w:val="nil"/>
              <w:bottom w:val="single" w:color="auto" w:sz="4" w:space="0"/>
              <w:right w:val="single" w:color="auto" w:sz="4" w:space="0"/>
            </w:tcBorders>
            <w:shd w:val="clear" w:color="auto" w:fill="auto"/>
            <w:noWrap/>
          </w:tcPr>
          <w:p w14:paraId="4193D39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7EAA559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44DC5CD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十七、金融支出</w:t>
            </w:r>
          </w:p>
        </w:tc>
        <w:tc>
          <w:tcPr>
            <w:tcW w:w="3544" w:type="dxa"/>
            <w:gridSpan w:val="2"/>
            <w:tcBorders>
              <w:top w:val="nil"/>
              <w:left w:val="nil"/>
              <w:bottom w:val="single" w:color="auto" w:sz="4" w:space="0"/>
              <w:right w:val="single" w:color="auto" w:sz="4" w:space="0"/>
            </w:tcBorders>
            <w:shd w:val="clear" w:color="auto" w:fill="auto"/>
            <w:noWrap/>
          </w:tcPr>
          <w:p w14:paraId="7F3F13A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B05B971">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510369BF">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18</w:t>
            </w:r>
          </w:p>
        </w:tc>
        <w:tc>
          <w:tcPr>
            <w:tcW w:w="3827" w:type="dxa"/>
            <w:tcBorders>
              <w:top w:val="nil"/>
              <w:left w:val="nil"/>
              <w:bottom w:val="single" w:color="auto" w:sz="4" w:space="0"/>
              <w:right w:val="single" w:color="auto" w:sz="4" w:space="0"/>
            </w:tcBorders>
            <w:shd w:val="clear" w:color="auto" w:fill="auto"/>
            <w:noWrap/>
          </w:tcPr>
          <w:p w14:paraId="6C0A6F0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2893E88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09BEC62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十八、援助其他地区支出</w:t>
            </w:r>
          </w:p>
        </w:tc>
        <w:tc>
          <w:tcPr>
            <w:tcW w:w="3544" w:type="dxa"/>
            <w:gridSpan w:val="2"/>
            <w:tcBorders>
              <w:top w:val="nil"/>
              <w:left w:val="nil"/>
              <w:bottom w:val="single" w:color="auto" w:sz="4" w:space="0"/>
              <w:right w:val="single" w:color="auto" w:sz="4" w:space="0"/>
            </w:tcBorders>
            <w:shd w:val="clear" w:color="auto" w:fill="auto"/>
            <w:noWrap/>
          </w:tcPr>
          <w:p w14:paraId="4A6AE02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D5E714F">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06599DAA">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19</w:t>
            </w:r>
          </w:p>
        </w:tc>
        <w:tc>
          <w:tcPr>
            <w:tcW w:w="3827" w:type="dxa"/>
            <w:tcBorders>
              <w:top w:val="nil"/>
              <w:left w:val="nil"/>
              <w:bottom w:val="single" w:color="auto" w:sz="4" w:space="0"/>
              <w:right w:val="single" w:color="auto" w:sz="4" w:space="0"/>
            </w:tcBorders>
            <w:shd w:val="clear" w:color="auto" w:fill="auto"/>
            <w:noWrap/>
          </w:tcPr>
          <w:p w14:paraId="61CEC54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5726468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0A13D64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十九、自然资源海洋气象等支出</w:t>
            </w:r>
          </w:p>
        </w:tc>
        <w:tc>
          <w:tcPr>
            <w:tcW w:w="3544" w:type="dxa"/>
            <w:gridSpan w:val="2"/>
            <w:tcBorders>
              <w:top w:val="nil"/>
              <w:left w:val="nil"/>
              <w:bottom w:val="single" w:color="auto" w:sz="4" w:space="0"/>
              <w:right w:val="single" w:color="auto" w:sz="4" w:space="0"/>
            </w:tcBorders>
            <w:shd w:val="clear" w:color="auto" w:fill="auto"/>
            <w:noWrap/>
          </w:tcPr>
          <w:p w14:paraId="4EC3382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694F1675">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347F6A94">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20</w:t>
            </w:r>
          </w:p>
        </w:tc>
        <w:tc>
          <w:tcPr>
            <w:tcW w:w="3827" w:type="dxa"/>
            <w:tcBorders>
              <w:top w:val="nil"/>
              <w:left w:val="nil"/>
              <w:bottom w:val="single" w:color="auto" w:sz="4" w:space="0"/>
              <w:right w:val="single" w:color="auto" w:sz="4" w:space="0"/>
            </w:tcBorders>
            <w:shd w:val="clear" w:color="auto" w:fill="auto"/>
            <w:noWrap/>
          </w:tcPr>
          <w:p w14:paraId="48267FF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264FC23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292635D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二十、住房保障支出</w:t>
            </w:r>
          </w:p>
        </w:tc>
        <w:tc>
          <w:tcPr>
            <w:tcW w:w="3544" w:type="dxa"/>
            <w:gridSpan w:val="2"/>
            <w:tcBorders>
              <w:top w:val="nil"/>
              <w:left w:val="nil"/>
              <w:bottom w:val="single" w:color="auto" w:sz="4" w:space="0"/>
              <w:right w:val="single" w:color="auto" w:sz="4" w:space="0"/>
            </w:tcBorders>
            <w:shd w:val="clear" w:color="auto" w:fill="auto"/>
            <w:noWrap/>
          </w:tcPr>
          <w:p w14:paraId="2716A77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859.68</w:t>
            </w:r>
          </w:p>
        </w:tc>
      </w:tr>
      <w:tr w14:paraId="1BD8AED9">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57A44CD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w:t>
            </w:r>
          </w:p>
        </w:tc>
        <w:tc>
          <w:tcPr>
            <w:tcW w:w="3827" w:type="dxa"/>
            <w:tcBorders>
              <w:top w:val="nil"/>
              <w:left w:val="nil"/>
              <w:bottom w:val="single" w:color="auto" w:sz="4" w:space="0"/>
              <w:right w:val="single" w:color="auto" w:sz="4" w:space="0"/>
            </w:tcBorders>
            <w:shd w:val="clear" w:color="auto" w:fill="auto"/>
            <w:noWrap/>
          </w:tcPr>
          <w:p w14:paraId="43D320C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220DBF8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04CFA72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二十一、粮油物资储备支出</w:t>
            </w:r>
          </w:p>
        </w:tc>
        <w:tc>
          <w:tcPr>
            <w:tcW w:w="3544" w:type="dxa"/>
            <w:gridSpan w:val="2"/>
            <w:tcBorders>
              <w:top w:val="nil"/>
              <w:left w:val="nil"/>
              <w:bottom w:val="single" w:color="auto" w:sz="4" w:space="0"/>
              <w:right w:val="single" w:color="auto" w:sz="4" w:space="0"/>
            </w:tcBorders>
            <w:shd w:val="clear" w:color="auto" w:fill="auto"/>
            <w:noWrap/>
          </w:tcPr>
          <w:p w14:paraId="23C6DCC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9237A90">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45E8BDAA">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w:t>
            </w:r>
          </w:p>
        </w:tc>
        <w:tc>
          <w:tcPr>
            <w:tcW w:w="3827" w:type="dxa"/>
            <w:tcBorders>
              <w:top w:val="nil"/>
              <w:left w:val="nil"/>
              <w:bottom w:val="single" w:color="auto" w:sz="4" w:space="0"/>
              <w:right w:val="single" w:color="auto" w:sz="4" w:space="0"/>
            </w:tcBorders>
            <w:shd w:val="clear" w:color="auto" w:fill="auto"/>
            <w:noWrap/>
          </w:tcPr>
          <w:p w14:paraId="724D553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48B7771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40CA451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二十二、国有资本经营预算支出</w:t>
            </w:r>
          </w:p>
        </w:tc>
        <w:tc>
          <w:tcPr>
            <w:tcW w:w="3544" w:type="dxa"/>
            <w:gridSpan w:val="2"/>
            <w:tcBorders>
              <w:top w:val="nil"/>
              <w:left w:val="nil"/>
              <w:bottom w:val="single" w:color="auto" w:sz="4" w:space="0"/>
              <w:right w:val="single" w:color="auto" w:sz="4" w:space="0"/>
            </w:tcBorders>
            <w:shd w:val="clear" w:color="auto" w:fill="auto"/>
            <w:noWrap/>
          </w:tcPr>
          <w:p w14:paraId="416AFBB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35B198F">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63D79A70">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23</w:t>
            </w:r>
          </w:p>
        </w:tc>
        <w:tc>
          <w:tcPr>
            <w:tcW w:w="3827" w:type="dxa"/>
            <w:tcBorders>
              <w:top w:val="nil"/>
              <w:left w:val="nil"/>
              <w:bottom w:val="single" w:color="auto" w:sz="4" w:space="0"/>
              <w:right w:val="single" w:color="auto" w:sz="4" w:space="0"/>
            </w:tcBorders>
            <w:shd w:val="clear" w:color="auto" w:fill="auto"/>
            <w:noWrap/>
          </w:tcPr>
          <w:p w14:paraId="2A42743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4F63C10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2D4DA9E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二十三、灾害防治及应急管理支出</w:t>
            </w:r>
          </w:p>
        </w:tc>
        <w:tc>
          <w:tcPr>
            <w:tcW w:w="3544" w:type="dxa"/>
            <w:gridSpan w:val="2"/>
            <w:tcBorders>
              <w:top w:val="nil"/>
              <w:left w:val="nil"/>
              <w:bottom w:val="single" w:color="auto" w:sz="4" w:space="0"/>
              <w:right w:val="single" w:color="auto" w:sz="4" w:space="0"/>
            </w:tcBorders>
            <w:shd w:val="clear" w:color="auto" w:fill="auto"/>
            <w:noWrap/>
          </w:tcPr>
          <w:p w14:paraId="273186F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415BE0A">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3DC67AF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24</w:t>
            </w:r>
          </w:p>
        </w:tc>
        <w:tc>
          <w:tcPr>
            <w:tcW w:w="3827" w:type="dxa"/>
            <w:tcBorders>
              <w:top w:val="nil"/>
              <w:left w:val="nil"/>
              <w:bottom w:val="single" w:color="auto" w:sz="4" w:space="0"/>
              <w:right w:val="single" w:color="auto" w:sz="4" w:space="0"/>
            </w:tcBorders>
            <w:shd w:val="clear" w:color="auto" w:fill="auto"/>
            <w:noWrap/>
          </w:tcPr>
          <w:p w14:paraId="292A47F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0806CFC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7B83250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二十四、预备费</w:t>
            </w:r>
          </w:p>
        </w:tc>
        <w:tc>
          <w:tcPr>
            <w:tcW w:w="3544" w:type="dxa"/>
            <w:gridSpan w:val="2"/>
            <w:tcBorders>
              <w:top w:val="nil"/>
              <w:left w:val="nil"/>
              <w:bottom w:val="single" w:color="auto" w:sz="4" w:space="0"/>
              <w:right w:val="single" w:color="auto" w:sz="4" w:space="0"/>
            </w:tcBorders>
            <w:shd w:val="clear" w:color="auto" w:fill="auto"/>
            <w:noWrap/>
          </w:tcPr>
          <w:p w14:paraId="125B0B9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059383B">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18A35A2C">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25</w:t>
            </w:r>
          </w:p>
        </w:tc>
        <w:tc>
          <w:tcPr>
            <w:tcW w:w="3827" w:type="dxa"/>
            <w:tcBorders>
              <w:top w:val="nil"/>
              <w:left w:val="nil"/>
              <w:bottom w:val="single" w:color="auto" w:sz="4" w:space="0"/>
              <w:right w:val="single" w:color="auto" w:sz="4" w:space="0"/>
            </w:tcBorders>
            <w:shd w:val="clear" w:color="auto" w:fill="auto"/>
            <w:noWrap/>
          </w:tcPr>
          <w:p w14:paraId="2C30F0B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5B938F4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21CE6D9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二十五、其他支出</w:t>
            </w:r>
          </w:p>
        </w:tc>
        <w:tc>
          <w:tcPr>
            <w:tcW w:w="3544" w:type="dxa"/>
            <w:gridSpan w:val="2"/>
            <w:tcBorders>
              <w:top w:val="nil"/>
              <w:left w:val="nil"/>
              <w:bottom w:val="single" w:color="auto" w:sz="4" w:space="0"/>
              <w:right w:val="single" w:color="auto" w:sz="4" w:space="0"/>
            </w:tcBorders>
            <w:shd w:val="clear" w:color="auto" w:fill="auto"/>
            <w:noWrap/>
          </w:tcPr>
          <w:p w14:paraId="7B1913A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782.73</w:t>
            </w:r>
          </w:p>
        </w:tc>
      </w:tr>
      <w:tr w14:paraId="5FEB1058">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58AE7BF8">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26</w:t>
            </w:r>
          </w:p>
        </w:tc>
        <w:tc>
          <w:tcPr>
            <w:tcW w:w="3827" w:type="dxa"/>
            <w:tcBorders>
              <w:top w:val="nil"/>
              <w:left w:val="nil"/>
              <w:bottom w:val="single" w:color="auto" w:sz="4" w:space="0"/>
              <w:right w:val="single" w:color="auto" w:sz="4" w:space="0"/>
            </w:tcBorders>
            <w:shd w:val="clear" w:color="auto" w:fill="auto"/>
            <w:noWrap/>
          </w:tcPr>
          <w:p w14:paraId="29AA594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103BC63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044FFBE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二十六、转移性支出</w:t>
            </w:r>
          </w:p>
        </w:tc>
        <w:tc>
          <w:tcPr>
            <w:tcW w:w="3544" w:type="dxa"/>
            <w:gridSpan w:val="2"/>
            <w:tcBorders>
              <w:top w:val="nil"/>
              <w:left w:val="nil"/>
              <w:bottom w:val="single" w:color="auto" w:sz="4" w:space="0"/>
              <w:right w:val="single" w:color="auto" w:sz="4" w:space="0"/>
            </w:tcBorders>
            <w:shd w:val="clear" w:color="auto" w:fill="auto"/>
            <w:noWrap/>
          </w:tcPr>
          <w:p w14:paraId="10FBAFD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438BB7C">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1A51B548">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27</w:t>
            </w:r>
          </w:p>
        </w:tc>
        <w:tc>
          <w:tcPr>
            <w:tcW w:w="3827" w:type="dxa"/>
            <w:tcBorders>
              <w:top w:val="nil"/>
              <w:left w:val="nil"/>
              <w:bottom w:val="single" w:color="auto" w:sz="4" w:space="0"/>
              <w:right w:val="single" w:color="auto" w:sz="4" w:space="0"/>
            </w:tcBorders>
            <w:shd w:val="clear" w:color="auto" w:fill="auto"/>
            <w:noWrap/>
          </w:tcPr>
          <w:p w14:paraId="268562B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2577D5A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3C97DDD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二十七、债务还本支出</w:t>
            </w:r>
          </w:p>
        </w:tc>
        <w:tc>
          <w:tcPr>
            <w:tcW w:w="3544" w:type="dxa"/>
            <w:gridSpan w:val="2"/>
            <w:tcBorders>
              <w:top w:val="nil"/>
              <w:left w:val="nil"/>
              <w:bottom w:val="single" w:color="auto" w:sz="4" w:space="0"/>
              <w:right w:val="single" w:color="auto" w:sz="4" w:space="0"/>
            </w:tcBorders>
            <w:shd w:val="clear" w:color="auto" w:fill="auto"/>
            <w:noWrap/>
          </w:tcPr>
          <w:p w14:paraId="07A08CC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37EFAE2">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3D0AB99A">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28</w:t>
            </w:r>
          </w:p>
        </w:tc>
        <w:tc>
          <w:tcPr>
            <w:tcW w:w="3827" w:type="dxa"/>
            <w:tcBorders>
              <w:top w:val="nil"/>
              <w:left w:val="nil"/>
              <w:bottom w:val="single" w:color="auto" w:sz="4" w:space="0"/>
              <w:right w:val="single" w:color="auto" w:sz="4" w:space="0"/>
            </w:tcBorders>
            <w:shd w:val="clear" w:color="auto" w:fill="auto"/>
            <w:noWrap/>
          </w:tcPr>
          <w:p w14:paraId="796C818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1129A86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7D4F3CC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二十八、债务付息支出</w:t>
            </w:r>
          </w:p>
        </w:tc>
        <w:tc>
          <w:tcPr>
            <w:tcW w:w="3544" w:type="dxa"/>
            <w:gridSpan w:val="2"/>
            <w:tcBorders>
              <w:top w:val="nil"/>
              <w:left w:val="nil"/>
              <w:bottom w:val="single" w:color="auto" w:sz="4" w:space="0"/>
              <w:right w:val="single" w:color="auto" w:sz="4" w:space="0"/>
            </w:tcBorders>
            <w:shd w:val="clear" w:color="auto" w:fill="auto"/>
            <w:noWrap/>
          </w:tcPr>
          <w:p w14:paraId="4E2860D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7604B92">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3197A92C">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29</w:t>
            </w:r>
          </w:p>
        </w:tc>
        <w:tc>
          <w:tcPr>
            <w:tcW w:w="3827" w:type="dxa"/>
            <w:tcBorders>
              <w:top w:val="nil"/>
              <w:left w:val="nil"/>
              <w:bottom w:val="single" w:color="auto" w:sz="4" w:space="0"/>
              <w:right w:val="single" w:color="auto" w:sz="4" w:space="0"/>
            </w:tcBorders>
            <w:shd w:val="clear" w:color="auto" w:fill="auto"/>
            <w:noWrap/>
          </w:tcPr>
          <w:p w14:paraId="07BDB9F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3082A7E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4030DF7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二十九、债务发行费用支出</w:t>
            </w:r>
          </w:p>
        </w:tc>
        <w:tc>
          <w:tcPr>
            <w:tcW w:w="3544" w:type="dxa"/>
            <w:gridSpan w:val="2"/>
            <w:tcBorders>
              <w:top w:val="nil"/>
              <w:left w:val="nil"/>
              <w:bottom w:val="single" w:color="auto" w:sz="4" w:space="0"/>
              <w:right w:val="single" w:color="auto" w:sz="4" w:space="0"/>
            </w:tcBorders>
            <w:shd w:val="clear" w:color="auto" w:fill="auto"/>
            <w:noWrap/>
          </w:tcPr>
          <w:p w14:paraId="43D43A6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63477029">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52DD7E37">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w:t>
            </w:r>
          </w:p>
        </w:tc>
        <w:tc>
          <w:tcPr>
            <w:tcW w:w="3827" w:type="dxa"/>
            <w:tcBorders>
              <w:top w:val="nil"/>
              <w:left w:val="nil"/>
              <w:bottom w:val="single" w:color="auto" w:sz="4" w:space="0"/>
              <w:right w:val="single" w:color="auto" w:sz="4" w:space="0"/>
            </w:tcBorders>
            <w:shd w:val="clear" w:color="auto" w:fill="auto"/>
            <w:noWrap/>
          </w:tcPr>
          <w:p w14:paraId="60C80FA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3C682D1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6D6F8F5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三十、抗疫特别国债安排的支出</w:t>
            </w:r>
          </w:p>
        </w:tc>
        <w:tc>
          <w:tcPr>
            <w:tcW w:w="3544" w:type="dxa"/>
            <w:gridSpan w:val="2"/>
            <w:tcBorders>
              <w:top w:val="nil"/>
              <w:left w:val="nil"/>
              <w:bottom w:val="single" w:color="auto" w:sz="4" w:space="0"/>
              <w:right w:val="single" w:color="auto" w:sz="4" w:space="0"/>
            </w:tcBorders>
            <w:shd w:val="clear" w:color="auto" w:fill="auto"/>
            <w:noWrap/>
          </w:tcPr>
          <w:p w14:paraId="5DEEC6C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A286EE2">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3AF3453B">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31</w:t>
            </w:r>
          </w:p>
        </w:tc>
        <w:tc>
          <w:tcPr>
            <w:tcW w:w="3827" w:type="dxa"/>
            <w:tcBorders>
              <w:top w:val="nil"/>
              <w:left w:val="nil"/>
              <w:bottom w:val="single" w:color="auto" w:sz="4" w:space="0"/>
              <w:right w:val="single" w:color="auto" w:sz="4" w:space="0"/>
            </w:tcBorders>
            <w:shd w:val="clear" w:color="auto" w:fill="auto"/>
            <w:noWrap/>
          </w:tcPr>
          <w:p w14:paraId="29EC02F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本年收入合计</w:t>
            </w:r>
          </w:p>
        </w:tc>
        <w:tc>
          <w:tcPr>
            <w:tcW w:w="1417" w:type="dxa"/>
            <w:tcBorders>
              <w:top w:val="nil"/>
              <w:left w:val="nil"/>
              <w:bottom w:val="single" w:color="auto" w:sz="4" w:space="0"/>
              <w:right w:val="single" w:color="auto" w:sz="4" w:space="0"/>
            </w:tcBorders>
            <w:shd w:val="clear" w:color="auto" w:fill="auto"/>
            <w:noWrap/>
          </w:tcPr>
          <w:p w14:paraId="5933769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6412.17</w:t>
            </w:r>
          </w:p>
        </w:tc>
        <w:tc>
          <w:tcPr>
            <w:tcW w:w="4678" w:type="dxa"/>
            <w:tcBorders>
              <w:top w:val="nil"/>
              <w:left w:val="nil"/>
              <w:bottom w:val="single" w:color="auto" w:sz="4" w:space="0"/>
              <w:right w:val="single" w:color="auto" w:sz="4" w:space="0"/>
            </w:tcBorders>
            <w:shd w:val="clear" w:color="auto" w:fill="auto"/>
            <w:noWrap/>
          </w:tcPr>
          <w:p w14:paraId="3D6B4DA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本年支出合计</w:t>
            </w:r>
          </w:p>
        </w:tc>
        <w:tc>
          <w:tcPr>
            <w:tcW w:w="3544" w:type="dxa"/>
            <w:gridSpan w:val="2"/>
            <w:tcBorders>
              <w:top w:val="nil"/>
              <w:left w:val="nil"/>
              <w:bottom w:val="single" w:color="auto" w:sz="4" w:space="0"/>
              <w:right w:val="single" w:color="auto" w:sz="4" w:space="0"/>
            </w:tcBorders>
            <w:shd w:val="clear" w:color="auto" w:fill="auto"/>
            <w:noWrap/>
          </w:tcPr>
          <w:p w14:paraId="4CFAE1B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7455.98</w:t>
            </w:r>
          </w:p>
        </w:tc>
      </w:tr>
      <w:tr w14:paraId="2B3A006B">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159EBA7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32</w:t>
            </w:r>
          </w:p>
        </w:tc>
        <w:tc>
          <w:tcPr>
            <w:tcW w:w="3827" w:type="dxa"/>
            <w:tcBorders>
              <w:top w:val="nil"/>
              <w:left w:val="nil"/>
              <w:bottom w:val="single" w:color="auto" w:sz="4" w:space="0"/>
              <w:right w:val="single" w:color="auto" w:sz="4" w:space="0"/>
            </w:tcBorders>
            <w:shd w:val="clear" w:color="auto" w:fill="auto"/>
            <w:noWrap/>
          </w:tcPr>
          <w:p w14:paraId="5406126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上年结转结余</w:t>
            </w:r>
          </w:p>
        </w:tc>
        <w:tc>
          <w:tcPr>
            <w:tcW w:w="1417" w:type="dxa"/>
            <w:tcBorders>
              <w:top w:val="nil"/>
              <w:left w:val="nil"/>
              <w:bottom w:val="single" w:color="auto" w:sz="4" w:space="0"/>
              <w:right w:val="single" w:color="auto" w:sz="4" w:space="0"/>
            </w:tcBorders>
            <w:shd w:val="clear" w:color="auto" w:fill="auto"/>
            <w:noWrap/>
          </w:tcPr>
          <w:p w14:paraId="3EEB018C">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1043.81</w:t>
            </w: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0B5A146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年终结转结余</w:t>
            </w:r>
          </w:p>
        </w:tc>
        <w:tc>
          <w:tcPr>
            <w:tcW w:w="3544" w:type="dxa"/>
            <w:gridSpan w:val="2"/>
            <w:tcBorders>
              <w:top w:val="nil"/>
              <w:left w:val="nil"/>
              <w:bottom w:val="single" w:color="auto" w:sz="4" w:space="0"/>
              <w:right w:val="single" w:color="auto" w:sz="4" w:space="0"/>
            </w:tcBorders>
            <w:shd w:val="clear" w:color="auto" w:fill="auto"/>
            <w:noWrap/>
          </w:tcPr>
          <w:p w14:paraId="7FCAF8DD">
            <w:pPr>
              <w:jc w:val="right"/>
              <w:rPr>
                <w:rFonts w:ascii="Calibri" w:hAnsi="Calibri" w:eastAsia="宋体" w:cs="宋体"/>
                <w:color w:val="000000"/>
                <w:sz w:val="22"/>
                <w:szCs w:val="22"/>
                <w:lang w:eastAsia="zh-CN"/>
              </w:rPr>
            </w:pPr>
          </w:p>
        </w:tc>
      </w:tr>
      <w:tr w14:paraId="337AC029">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693F2D30">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33</w:t>
            </w:r>
          </w:p>
        </w:tc>
        <w:tc>
          <w:tcPr>
            <w:tcW w:w="3827" w:type="dxa"/>
            <w:tcBorders>
              <w:top w:val="nil"/>
              <w:left w:val="nil"/>
              <w:bottom w:val="single" w:color="auto" w:sz="4" w:space="0"/>
              <w:right w:val="single" w:color="auto" w:sz="4" w:space="0"/>
            </w:tcBorders>
            <w:shd w:val="clear" w:color="auto" w:fill="auto"/>
            <w:noWrap/>
          </w:tcPr>
          <w:p w14:paraId="1264156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收入总计</w:t>
            </w:r>
          </w:p>
        </w:tc>
        <w:tc>
          <w:tcPr>
            <w:tcW w:w="1417" w:type="dxa"/>
            <w:tcBorders>
              <w:top w:val="nil"/>
              <w:left w:val="nil"/>
              <w:bottom w:val="single" w:color="auto" w:sz="4" w:space="0"/>
              <w:right w:val="single" w:color="auto" w:sz="4" w:space="0"/>
            </w:tcBorders>
            <w:shd w:val="clear" w:color="auto" w:fill="auto"/>
            <w:noWrap/>
          </w:tcPr>
          <w:p w14:paraId="385D1ABF">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7455.98</w:t>
            </w:r>
          </w:p>
        </w:tc>
        <w:tc>
          <w:tcPr>
            <w:tcW w:w="4678" w:type="dxa"/>
            <w:tcBorders>
              <w:top w:val="nil"/>
              <w:left w:val="nil"/>
              <w:bottom w:val="single" w:color="auto" w:sz="4" w:space="0"/>
              <w:right w:val="single" w:color="auto" w:sz="4" w:space="0"/>
            </w:tcBorders>
            <w:shd w:val="clear" w:color="auto" w:fill="auto"/>
            <w:noWrap/>
          </w:tcPr>
          <w:p w14:paraId="2B46F3A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支出总计</w:t>
            </w:r>
          </w:p>
        </w:tc>
        <w:tc>
          <w:tcPr>
            <w:tcW w:w="3544" w:type="dxa"/>
            <w:gridSpan w:val="2"/>
            <w:tcBorders>
              <w:top w:val="nil"/>
              <w:left w:val="nil"/>
              <w:bottom w:val="single" w:color="auto" w:sz="4" w:space="0"/>
              <w:right w:val="single" w:color="auto" w:sz="4" w:space="0"/>
            </w:tcBorders>
            <w:shd w:val="clear" w:color="auto" w:fill="auto"/>
            <w:noWrap/>
          </w:tcPr>
          <w:p w14:paraId="7FD4EA80">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7455.98</w:t>
            </w:r>
          </w:p>
        </w:tc>
      </w:tr>
    </w:tbl>
    <w:p w14:paraId="2684C68F">
      <w:pPr>
        <w:jc w:val="center"/>
        <w:outlineLvl w:val="1"/>
        <w:rPr>
          <w:rFonts w:ascii="方正小标宋_GBK" w:hAnsi="方正小标宋_GBK" w:eastAsia="方正小标宋_GBK" w:cs="方正小标宋_GBK"/>
          <w:color w:val="000000"/>
          <w:sz w:val="36"/>
        </w:rPr>
      </w:pPr>
    </w:p>
    <w:p w14:paraId="3E92E877">
      <w:pPr>
        <w:jc w:val="center"/>
        <w:outlineLvl w:val="1"/>
        <w:rPr>
          <w:rFonts w:ascii="方正小标宋_GBK" w:hAnsi="方正小标宋_GBK" w:eastAsia="方正小标宋_GBK" w:cs="方正小标宋_GBK"/>
          <w:color w:val="000000"/>
          <w:sz w:val="36"/>
        </w:rPr>
      </w:pPr>
    </w:p>
    <w:p w14:paraId="5B76A308">
      <w:pPr>
        <w:jc w:val="center"/>
        <w:outlineLvl w:val="1"/>
        <w:rPr>
          <w:rFonts w:ascii="方正小标宋_GBK" w:hAnsi="方正小标宋_GBK" w:eastAsia="方正小标宋_GBK" w:cs="方正小标宋_GBK"/>
          <w:color w:val="000000"/>
          <w:sz w:val="36"/>
        </w:rPr>
      </w:pPr>
    </w:p>
    <w:p w14:paraId="6E1F8EAD">
      <w:pPr>
        <w:jc w:val="center"/>
        <w:outlineLvl w:val="1"/>
        <w:rPr>
          <w:rFonts w:ascii="方正小标宋_GBK" w:hAnsi="方正小标宋_GBK" w:eastAsia="方正小标宋_GBK" w:cs="方正小标宋_GBK"/>
          <w:color w:val="000000"/>
          <w:sz w:val="36"/>
          <w:lang w:eastAsia="zh-CN"/>
        </w:rPr>
      </w:pPr>
    </w:p>
    <w:p w14:paraId="19015B8E">
      <w:pPr>
        <w:jc w:val="center"/>
        <w:outlineLvl w:val="1"/>
        <w:rPr>
          <w:rFonts w:ascii="方正小标宋_GBK" w:hAnsi="方正小标宋_GBK" w:eastAsia="方正小标宋_GBK" w:cs="方正小标宋_GBK"/>
          <w:color w:val="000000"/>
          <w:sz w:val="36"/>
          <w:lang w:eastAsia="zh-CN"/>
        </w:rPr>
      </w:pPr>
    </w:p>
    <w:p w14:paraId="7DDB4A28">
      <w:pPr>
        <w:jc w:val="center"/>
        <w:outlineLvl w:val="1"/>
        <w:rPr>
          <w:rFonts w:ascii="方正小标宋_GBK" w:hAnsi="方正小标宋_GBK" w:eastAsia="方正小标宋_GBK" w:cs="方正小标宋_GBK"/>
          <w:color w:val="000000"/>
          <w:sz w:val="36"/>
          <w:lang w:eastAsia="zh-CN"/>
        </w:rPr>
      </w:pPr>
    </w:p>
    <w:p w14:paraId="24B71659">
      <w:pPr>
        <w:jc w:val="center"/>
        <w:outlineLvl w:val="1"/>
        <w:rPr>
          <w:rFonts w:ascii="方正小标宋_GBK" w:hAnsi="方正小标宋_GBK" w:eastAsia="方正小标宋_GBK" w:cs="方正小标宋_GBK"/>
          <w:color w:val="000000"/>
          <w:sz w:val="36"/>
          <w:lang w:eastAsia="zh-CN"/>
        </w:rPr>
      </w:pPr>
    </w:p>
    <w:tbl>
      <w:tblPr>
        <w:tblStyle w:val="11"/>
        <w:tblW w:w="14120" w:type="dxa"/>
        <w:tblInd w:w="93" w:type="dxa"/>
        <w:tblLayout w:type="autofit"/>
        <w:tblCellMar>
          <w:top w:w="0" w:type="dxa"/>
          <w:left w:w="108" w:type="dxa"/>
          <w:bottom w:w="0" w:type="dxa"/>
          <w:right w:w="108" w:type="dxa"/>
        </w:tblCellMar>
      </w:tblPr>
      <w:tblGrid>
        <w:gridCol w:w="470"/>
        <w:gridCol w:w="997"/>
        <w:gridCol w:w="5090"/>
        <w:gridCol w:w="941"/>
        <w:gridCol w:w="941"/>
        <w:gridCol w:w="1040"/>
        <w:gridCol w:w="691"/>
        <w:gridCol w:w="642"/>
        <w:gridCol w:w="627"/>
        <w:gridCol w:w="842"/>
        <w:gridCol w:w="728"/>
        <w:gridCol w:w="660"/>
        <w:gridCol w:w="941"/>
      </w:tblGrid>
      <w:tr w14:paraId="0BB0570D">
        <w:tblPrEx>
          <w:tblCellMar>
            <w:top w:w="0" w:type="dxa"/>
            <w:left w:w="108" w:type="dxa"/>
            <w:bottom w:w="0" w:type="dxa"/>
            <w:right w:w="108" w:type="dxa"/>
          </w:tblCellMar>
        </w:tblPrEx>
        <w:trPr>
          <w:trHeight w:val="360" w:hRule="atLeast"/>
        </w:trPr>
        <w:tc>
          <w:tcPr>
            <w:tcW w:w="14120" w:type="dxa"/>
            <w:gridSpan w:val="13"/>
            <w:tcBorders>
              <w:top w:val="nil"/>
              <w:left w:val="nil"/>
              <w:bottom w:val="nil"/>
              <w:right w:val="nil"/>
            </w:tcBorders>
            <w:shd w:val="clear" w:color="auto" w:fill="auto"/>
            <w:noWrap/>
            <w:vAlign w:val="center"/>
          </w:tcPr>
          <w:p w14:paraId="0A28DC4C">
            <w:pPr>
              <w:jc w:val="center"/>
              <w:rPr>
                <w:rFonts w:ascii="宋体" w:hAnsi="宋体" w:eastAsia="宋体" w:cs="宋体"/>
                <w:color w:val="000000"/>
                <w:sz w:val="36"/>
                <w:szCs w:val="36"/>
                <w:lang w:eastAsia="zh-CN"/>
              </w:rPr>
            </w:pPr>
            <w:bookmarkStart w:id="0" w:name="_Toc_2_2_0000000003"/>
            <w:r>
              <w:rPr>
                <w:rFonts w:hint="eastAsia" w:ascii="宋体" w:hAnsi="宋体" w:eastAsia="宋体" w:cs="宋体"/>
                <w:color w:val="000000"/>
                <w:sz w:val="36"/>
                <w:szCs w:val="36"/>
                <w:lang w:eastAsia="zh-CN"/>
              </w:rPr>
              <w:t>部门预算收入总表</w:t>
            </w:r>
          </w:p>
        </w:tc>
      </w:tr>
      <w:tr w14:paraId="0EB56FE2">
        <w:tblPrEx>
          <w:tblCellMar>
            <w:top w:w="0" w:type="dxa"/>
            <w:left w:w="108" w:type="dxa"/>
            <w:bottom w:w="0" w:type="dxa"/>
            <w:right w:w="108" w:type="dxa"/>
          </w:tblCellMar>
        </w:tblPrEx>
        <w:trPr>
          <w:trHeight w:val="360" w:hRule="atLeast"/>
        </w:trPr>
        <w:tc>
          <w:tcPr>
            <w:tcW w:w="1098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76B19F67">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预算单位编码及名称：[333]涞水县住房和城乡建设局</w:t>
            </w:r>
          </w:p>
        </w:tc>
        <w:tc>
          <w:tcPr>
            <w:tcW w:w="1570" w:type="dxa"/>
            <w:gridSpan w:val="2"/>
            <w:tcBorders>
              <w:top w:val="single" w:color="auto" w:sz="4" w:space="0"/>
              <w:left w:val="nil"/>
              <w:bottom w:val="single" w:color="auto" w:sz="4" w:space="0"/>
              <w:right w:val="single" w:color="auto" w:sz="4" w:space="0"/>
            </w:tcBorders>
            <w:shd w:val="clear" w:color="auto" w:fill="auto"/>
            <w:noWrap/>
            <w:vAlign w:val="center"/>
          </w:tcPr>
          <w:p w14:paraId="6EC6B829">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预算年度：2022</w:t>
            </w:r>
          </w:p>
        </w:tc>
        <w:tc>
          <w:tcPr>
            <w:tcW w:w="1570" w:type="dxa"/>
            <w:gridSpan w:val="2"/>
            <w:tcBorders>
              <w:top w:val="single" w:color="auto" w:sz="4" w:space="0"/>
              <w:left w:val="nil"/>
              <w:bottom w:val="single" w:color="auto" w:sz="4" w:space="0"/>
              <w:right w:val="single" w:color="auto" w:sz="4" w:space="0"/>
            </w:tcBorders>
            <w:shd w:val="clear" w:color="auto" w:fill="auto"/>
            <w:noWrap/>
            <w:vAlign w:val="center"/>
          </w:tcPr>
          <w:p w14:paraId="286F1610">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金额单位：万元</w:t>
            </w:r>
          </w:p>
        </w:tc>
      </w:tr>
      <w:tr w14:paraId="54247D67">
        <w:tblPrEx>
          <w:tblCellMar>
            <w:top w:w="0" w:type="dxa"/>
            <w:left w:w="108" w:type="dxa"/>
            <w:bottom w:w="0" w:type="dxa"/>
            <w:right w:w="108" w:type="dxa"/>
          </w:tblCellMar>
        </w:tblPrEx>
        <w:trPr>
          <w:trHeight w:val="360" w:hRule="atLeast"/>
        </w:trPr>
        <w:tc>
          <w:tcPr>
            <w:tcW w:w="470" w:type="dxa"/>
            <w:vMerge w:val="restart"/>
            <w:tcBorders>
              <w:top w:val="nil"/>
              <w:left w:val="single" w:color="auto" w:sz="4" w:space="0"/>
              <w:bottom w:val="single" w:color="auto" w:sz="4" w:space="0"/>
              <w:right w:val="single" w:color="auto" w:sz="4" w:space="0"/>
            </w:tcBorders>
            <w:shd w:val="clear" w:color="auto" w:fill="auto"/>
            <w:noWrap/>
            <w:vAlign w:val="center"/>
          </w:tcPr>
          <w:p w14:paraId="73947282">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6000" w:type="dxa"/>
            <w:gridSpan w:val="2"/>
            <w:tcBorders>
              <w:top w:val="single" w:color="auto" w:sz="4" w:space="0"/>
              <w:left w:val="nil"/>
              <w:bottom w:val="single" w:color="auto" w:sz="4" w:space="0"/>
              <w:right w:val="single" w:color="auto" w:sz="4" w:space="0"/>
            </w:tcBorders>
            <w:shd w:val="clear" w:color="auto" w:fill="auto"/>
            <w:noWrap/>
            <w:vAlign w:val="center"/>
          </w:tcPr>
          <w:p w14:paraId="6BED39E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功能分类科目</w:t>
            </w:r>
          </w:p>
        </w:tc>
        <w:tc>
          <w:tcPr>
            <w:tcW w:w="755" w:type="dxa"/>
            <w:vMerge w:val="restart"/>
            <w:tcBorders>
              <w:top w:val="nil"/>
              <w:left w:val="single" w:color="auto" w:sz="4" w:space="0"/>
              <w:bottom w:val="single" w:color="auto" w:sz="4" w:space="0"/>
              <w:right w:val="single" w:color="auto" w:sz="4" w:space="0"/>
            </w:tcBorders>
            <w:shd w:val="clear" w:color="auto" w:fill="auto"/>
            <w:noWrap/>
            <w:vAlign w:val="center"/>
          </w:tcPr>
          <w:p w14:paraId="0F60052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5985" w:type="dxa"/>
            <w:gridSpan w:val="8"/>
            <w:tcBorders>
              <w:top w:val="single" w:color="auto" w:sz="4" w:space="0"/>
              <w:left w:val="nil"/>
              <w:bottom w:val="single" w:color="auto" w:sz="4" w:space="0"/>
              <w:right w:val="single" w:color="auto" w:sz="4" w:space="0"/>
            </w:tcBorders>
            <w:shd w:val="clear" w:color="auto" w:fill="auto"/>
            <w:noWrap/>
            <w:vAlign w:val="center"/>
          </w:tcPr>
          <w:p w14:paraId="0DFDDC9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本年收入</w:t>
            </w:r>
          </w:p>
        </w:tc>
        <w:tc>
          <w:tcPr>
            <w:tcW w:w="910" w:type="dxa"/>
            <w:vMerge w:val="restart"/>
            <w:tcBorders>
              <w:top w:val="nil"/>
              <w:left w:val="single" w:color="auto" w:sz="4" w:space="0"/>
              <w:bottom w:val="single" w:color="auto" w:sz="4" w:space="0"/>
              <w:right w:val="single" w:color="auto" w:sz="4" w:space="0"/>
            </w:tcBorders>
            <w:shd w:val="clear" w:color="auto" w:fill="auto"/>
            <w:noWrap/>
            <w:vAlign w:val="center"/>
          </w:tcPr>
          <w:p w14:paraId="6EB9291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上年结转</w:t>
            </w:r>
          </w:p>
        </w:tc>
      </w:tr>
      <w:tr w14:paraId="03014FDE">
        <w:tblPrEx>
          <w:tblCellMar>
            <w:top w:w="0" w:type="dxa"/>
            <w:left w:w="108" w:type="dxa"/>
            <w:bottom w:w="0" w:type="dxa"/>
            <w:right w:w="108" w:type="dxa"/>
          </w:tblCellMar>
        </w:tblPrEx>
        <w:trPr>
          <w:trHeight w:val="585" w:hRule="atLeast"/>
        </w:trPr>
        <w:tc>
          <w:tcPr>
            <w:tcW w:w="470" w:type="dxa"/>
            <w:vMerge w:val="continue"/>
            <w:tcBorders>
              <w:top w:val="nil"/>
              <w:left w:val="single" w:color="auto" w:sz="4" w:space="0"/>
              <w:bottom w:val="single" w:color="auto" w:sz="4" w:space="0"/>
              <w:right w:val="single" w:color="auto" w:sz="4" w:space="0"/>
            </w:tcBorders>
            <w:vAlign w:val="center"/>
          </w:tcPr>
          <w:p w14:paraId="36EAEE3A">
            <w:pPr>
              <w:rPr>
                <w:rFonts w:ascii="宋体" w:hAnsi="宋体" w:eastAsia="宋体"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vAlign w:val="center"/>
          </w:tcPr>
          <w:p w14:paraId="68B786B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科目编码</w:t>
            </w:r>
          </w:p>
        </w:tc>
        <w:tc>
          <w:tcPr>
            <w:tcW w:w="5090" w:type="dxa"/>
            <w:tcBorders>
              <w:top w:val="nil"/>
              <w:left w:val="nil"/>
              <w:bottom w:val="single" w:color="auto" w:sz="4" w:space="0"/>
              <w:right w:val="single" w:color="auto" w:sz="4" w:space="0"/>
            </w:tcBorders>
            <w:shd w:val="clear" w:color="auto" w:fill="auto"/>
            <w:noWrap/>
            <w:vAlign w:val="center"/>
          </w:tcPr>
          <w:p w14:paraId="549364D2">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科目名称</w:t>
            </w:r>
          </w:p>
        </w:tc>
        <w:tc>
          <w:tcPr>
            <w:tcW w:w="755" w:type="dxa"/>
            <w:vMerge w:val="continue"/>
            <w:tcBorders>
              <w:top w:val="nil"/>
              <w:left w:val="single" w:color="auto" w:sz="4" w:space="0"/>
              <w:bottom w:val="single" w:color="auto" w:sz="4" w:space="0"/>
              <w:right w:val="single" w:color="auto" w:sz="4" w:space="0"/>
            </w:tcBorders>
            <w:vAlign w:val="center"/>
          </w:tcPr>
          <w:p w14:paraId="7738F086">
            <w:pPr>
              <w:rPr>
                <w:rFonts w:ascii="宋体" w:hAnsi="宋体" w:eastAsia="宋体" w:cs="宋体"/>
                <w:color w:val="000000"/>
                <w:sz w:val="22"/>
                <w:szCs w:val="22"/>
                <w:lang w:eastAsia="zh-CN"/>
              </w:rPr>
            </w:pPr>
          </w:p>
        </w:tc>
        <w:tc>
          <w:tcPr>
            <w:tcW w:w="755" w:type="dxa"/>
            <w:tcBorders>
              <w:top w:val="nil"/>
              <w:left w:val="nil"/>
              <w:bottom w:val="single" w:color="auto" w:sz="4" w:space="0"/>
              <w:right w:val="single" w:color="auto" w:sz="4" w:space="0"/>
            </w:tcBorders>
            <w:shd w:val="clear" w:color="auto" w:fill="auto"/>
            <w:noWrap/>
            <w:vAlign w:val="center"/>
          </w:tcPr>
          <w:p w14:paraId="3179C93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小计</w:t>
            </w:r>
          </w:p>
        </w:tc>
        <w:tc>
          <w:tcPr>
            <w:tcW w:w="1040" w:type="dxa"/>
            <w:tcBorders>
              <w:top w:val="nil"/>
              <w:left w:val="nil"/>
              <w:bottom w:val="single" w:color="auto" w:sz="4" w:space="0"/>
              <w:right w:val="single" w:color="auto" w:sz="4" w:space="0"/>
            </w:tcBorders>
            <w:shd w:val="clear" w:color="auto" w:fill="auto"/>
            <w:vAlign w:val="center"/>
          </w:tcPr>
          <w:p w14:paraId="7891DA3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财政拨款收入</w:t>
            </w:r>
          </w:p>
        </w:tc>
        <w:tc>
          <w:tcPr>
            <w:tcW w:w="691" w:type="dxa"/>
            <w:tcBorders>
              <w:top w:val="nil"/>
              <w:left w:val="nil"/>
              <w:bottom w:val="single" w:color="auto" w:sz="4" w:space="0"/>
              <w:right w:val="single" w:color="auto" w:sz="4" w:space="0"/>
            </w:tcBorders>
            <w:shd w:val="clear" w:color="auto" w:fill="auto"/>
            <w:vAlign w:val="center"/>
          </w:tcPr>
          <w:p w14:paraId="78E0D96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财政专户收入</w:t>
            </w:r>
          </w:p>
        </w:tc>
        <w:tc>
          <w:tcPr>
            <w:tcW w:w="642" w:type="dxa"/>
            <w:tcBorders>
              <w:top w:val="nil"/>
              <w:left w:val="nil"/>
              <w:bottom w:val="single" w:color="auto" w:sz="4" w:space="0"/>
              <w:right w:val="single" w:color="auto" w:sz="4" w:space="0"/>
            </w:tcBorders>
            <w:shd w:val="clear" w:color="auto" w:fill="auto"/>
            <w:vAlign w:val="center"/>
          </w:tcPr>
          <w:p w14:paraId="35D5564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事业收入</w:t>
            </w:r>
          </w:p>
        </w:tc>
        <w:tc>
          <w:tcPr>
            <w:tcW w:w="627" w:type="dxa"/>
            <w:tcBorders>
              <w:top w:val="nil"/>
              <w:left w:val="nil"/>
              <w:bottom w:val="single" w:color="auto" w:sz="4" w:space="0"/>
              <w:right w:val="single" w:color="auto" w:sz="4" w:space="0"/>
            </w:tcBorders>
            <w:shd w:val="clear" w:color="auto" w:fill="auto"/>
            <w:vAlign w:val="center"/>
          </w:tcPr>
          <w:p w14:paraId="2DE6593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经营收入</w:t>
            </w:r>
          </w:p>
        </w:tc>
        <w:tc>
          <w:tcPr>
            <w:tcW w:w="842" w:type="dxa"/>
            <w:tcBorders>
              <w:top w:val="nil"/>
              <w:left w:val="nil"/>
              <w:bottom w:val="single" w:color="auto" w:sz="4" w:space="0"/>
              <w:right w:val="single" w:color="auto" w:sz="4" w:space="0"/>
            </w:tcBorders>
            <w:shd w:val="clear" w:color="auto" w:fill="auto"/>
            <w:vAlign w:val="center"/>
          </w:tcPr>
          <w:p w14:paraId="7CE91ED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上级补助收入</w:t>
            </w:r>
          </w:p>
        </w:tc>
        <w:tc>
          <w:tcPr>
            <w:tcW w:w="728" w:type="dxa"/>
            <w:tcBorders>
              <w:top w:val="nil"/>
              <w:left w:val="nil"/>
              <w:bottom w:val="single" w:color="auto" w:sz="4" w:space="0"/>
              <w:right w:val="single" w:color="auto" w:sz="4" w:space="0"/>
            </w:tcBorders>
            <w:shd w:val="clear" w:color="auto" w:fill="auto"/>
            <w:vAlign w:val="center"/>
          </w:tcPr>
          <w:p w14:paraId="6B57E16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附属单位上缴收入</w:t>
            </w:r>
          </w:p>
        </w:tc>
        <w:tc>
          <w:tcPr>
            <w:tcW w:w="660" w:type="dxa"/>
            <w:tcBorders>
              <w:top w:val="nil"/>
              <w:left w:val="nil"/>
              <w:bottom w:val="single" w:color="auto" w:sz="4" w:space="0"/>
              <w:right w:val="single" w:color="auto" w:sz="4" w:space="0"/>
            </w:tcBorders>
            <w:shd w:val="clear" w:color="auto" w:fill="auto"/>
            <w:vAlign w:val="center"/>
          </w:tcPr>
          <w:p w14:paraId="0BB2867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其他收入</w:t>
            </w:r>
          </w:p>
        </w:tc>
        <w:tc>
          <w:tcPr>
            <w:tcW w:w="910" w:type="dxa"/>
            <w:vMerge w:val="continue"/>
            <w:tcBorders>
              <w:top w:val="nil"/>
              <w:left w:val="single" w:color="auto" w:sz="4" w:space="0"/>
              <w:bottom w:val="single" w:color="auto" w:sz="4" w:space="0"/>
              <w:right w:val="single" w:color="auto" w:sz="4" w:space="0"/>
            </w:tcBorders>
            <w:vAlign w:val="center"/>
          </w:tcPr>
          <w:p w14:paraId="73A44E77">
            <w:pPr>
              <w:rPr>
                <w:rFonts w:ascii="宋体" w:hAnsi="宋体" w:eastAsia="宋体" w:cs="宋体"/>
                <w:color w:val="000000"/>
                <w:sz w:val="22"/>
                <w:szCs w:val="22"/>
                <w:lang w:eastAsia="zh-CN"/>
              </w:rPr>
            </w:pPr>
          </w:p>
        </w:tc>
      </w:tr>
      <w:tr w14:paraId="56F2C264">
        <w:tblPrEx>
          <w:tblCellMar>
            <w:top w:w="0" w:type="dxa"/>
            <w:left w:w="108" w:type="dxa"/>
            <w:bottom w:w="0" w:type="dxa"/>
            <w:right w:w="108" w:type="dxa"/>
          </w:tblCellMar>
        </w:tblPrEx>
        <w:trPr>
          <w:trHeight w:val="360"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3819E8E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910" w:type="dxa"/>
            <w:tcBorders>
              <w:top w:val="nil"/>
              <w:left w:val="nil"/>
              <w:bottom w:val="single" w:color="auto" w:sz="4" w:space="0"/>
              <w:right w:val="single" w:color="auto" w:sz="4" w:space="0"/>
            </w:tcBorders>
            <w:shd w:val="clear" w:color="auto" w:fill="auto"/>
            <w:noWrap/>
            <w:vAlign w:val="center"/>
          </w:tcPr>
          <w:p w14:paraId="2AFD5C5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5090" w:type="dxa"/>
            <w:tcBorders>
              <w:top w:val="nil"/>
              <w:left w:val="nil"/>
              <w:bottom w:val="single" w:color="auto" w:sz="4" w:space="0"/>
              <w:right w:val="single" w:color="auto" w:sz="4" w:space="0"/>
            </w:tcBorders>
            <w:shd w:val="clear" w:color="auto" w:fill="auto"/>
            <w:noWrap/>
            <w:vAlign w:val="center"/>
          </w:tcPr>
          <w:p w14:paraId="49FE351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755" w:type="dxa"/>
            <w:tcBorders>
              <w:top w:val="nil"/>
              <w:left w:val="nil"/>
              <w:bottom w:val="single" w:color="auto" w:sz="4" w:space="0"/>
              <w:right w:val="single" w:color="auto" w:sz="4" w:space="0"/>
            </w:tcBorders>
            <w:shd w:val="clear" w:color="auto" w:fill="auto"/>
            <w:noWrap/>
            <w:vAlign w:val="center"/>
          </w:tcPr>
          <w:p w14:paraId="14E0AC0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755" w:type="dxa"/>
            <w:tcBorders>
              <w:top w:val="nil"/>
              <w:left w:val="nil"/>
              <w:bottom w:val="single" w:color="auto" w:sz="4" w:space="0"/>
              <w:right w:val="single" w:color="auto" w:sz="4" w:space="0"/>
            </w:tcBorders>
            <w:shd w:val="clear" w:color="auto" w:fill="auto"/>
            <w:noWrap/>
            <w:vAlign w:val="center"/>
          </w:tcPr>
          <w:p w14:paraId="7C4897D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1040" w:type="dxa"/>
            <w:tcBorders>
              <w:top w:val="nil"/>
              <w:left w:val="nil"/>
              <w:bottom w:val="single" w:color="auto" w:sz="4" w:space="0"/>
              <w:right w:val="single" w:color="auto" w:sz="4" w:space="0"/>
            </w:tcBorders>
            <w:shd w:val="clear" w:color="auto" w:fill="auto"/>
            <w:vAlign w:val="center"/>
          </w:tcPr>
          <w:p w14:paraId="2C2881E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c>
          <w:tcPr>
            <w:tcW w:w="691" w:type="dxa"/>
            <w:tcBorders>
              <w:top w:val="nil"/>
              <w:left w:val="nil"/>
              <w:bottom w:val="single" w:color="auto" w:sz="4" w:space="0"/>
              <w:right w:val="single" w:color="auto" w:sz="4" w:space="0"/>
            </w:tcBorders>
            <w:shd w:val="clear" w:color="auto" w:fill="auto"/>
            <w:vAlign w:val="center"/>
          </w:tcPr>
          <w:p w14:paraId="23AC7FC2">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6</w:t>
            </w:r>
          </w:p>
        </w:tc>
        <w:tc>
          <w:tcPr>
            <w:tcW w:w="642" w:type="dxa"/>
            <w:tcBorders>
              <w:top w:val="nil"/>
              <w:left w:val="nil"/>
              <w:bottom w:val="single" w:color="auto" w:sz="4" w:space="0"/>
              <w:right w:val="single" w:color="auto" w:sz="4" w:space="0"/>
            </w:tcBorders>
            <w:shd w:val="clear" w:color="auto" w:fill="auto"/>
            <w:vAlign w:val="center"/>
          </w:tcPr>
          <w:p w14:paraId="23C2870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7</w:t>
            </w:r>
          </w:p>
        </w:tc>
        <w:tc>
          <w:tcPr>
            <w:tcW w:w="627" w:type="dxa"/>
            <w:tcBorders>
              <w:top w:val="nil"/>
              <w:left w:val="nil"/>
              <w:bottom w:val="single" w:color="auto" w:sz="4" w:space="0"/>
              <w:right w:val="single" w:color="auto" w:sz="4" w:space="0"/>
            </w:tcBorders>
            <w:shd w:val="clear" w:color="auto" w:fill="auto"/>
            <w:vAlign w:val="center"/>
          </w:tcPr>
          <w:p w14:paraId="2E62E5C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8</w:t>
            </w:r>
          </w:p>
        </w:tc>
        <w:tc>
          <w:tcPr>
            <w:tcW w:w="842" w:type="dxa"/>
            <w:tcBorders>
              <w:top w:val="nil"/>
              <w:left w:val="nil"/>
              <w:bottom w:val="single" w:color="auto" w:sz="4" w:space="0"/>
              <w:right w:val="single" w:color="auto" w:sz="4" w:space="0"/>
            </w:tcBorders>
            <w:shd w:val="clear" w:color="auto" w:fill="auto"/>
            <w:vAlign w:val="center"/>
          </w:tcPr>
          <w:p w14:paraId="79763C0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9</w:t>
            </w:r>
          </w:p>
        </w:tc>
        <w:tc>
          <w:tcPr>
            <w:tcW w:w="728" w:type="dxa"/>
            <w:tcBorders>
              <w:top w:val="nil"/>
              <w:left w:val="nil"/>
              <w:bottom w:val="single" w:color="auto" w:sz="4" w:space="0"/>
              <w:right w:val="single" w:color="auto" w:sz="4" w:space="0"/>
            </w:tcBorders>
            <w:shd w:val="clear" w:color="auto" w:fill="auto"/>
            <w:vAlign w:val="center"/>
          </w:tcPr>
          <w:p w14:paraId="2D4C958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10</w:t>
            </w:r>
          </w:p>
        </w:tc>
        <w:tc>
          <w:tcPr>
            <w:tcW w:w="660" w:type="dxa"/>
            <w:tcBorders>
              <w:top w:val="nil"/>
              <w:left w:val="nil"/>
              <w:bottom w:val="single" w:color="auto" w:sz="4" w:space="0"/>
              <w:right w:val="single" w:color="auto" w:sz="4" w:space="0"/>
            </w:tcBorders>
            <w:shd w:val="clear" w:color="auto" w:fill="auto"/>
            <w:vAlign w:val="center"/>
          </w:tcPr>
          <w:p w14:paraId="496ED03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11</w:t>
            </w:r>
          </w:p>
        </w:tc>
        <w:tc>
          <w:tcPr>
            <w:tcW w:w="910" w:type="dxa"/>
            <w:tcBorders>
              <w:top w:val="nil"/>
              <w:left w:val="nil"/>
              <w:bottom w:val="single" w:color="auto" w:sz="4" w:space="0"/>
              <w:right w:val="single" w:color="auto" w:sz="4" w:space="0"/>
            </w:tcBorders>
            <w:shd w:val="clear" w:color="auto" w:fill="auto"/>
            <w:noWrap/>
            <w:vAlign w:val="center"/>
          </w:tcPr>
          <w:p w14:paraId="070242A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12</w:t>
            </w:r>
          </w:p>
        </w:tc>
      </w:tr>
      <w:tr w14:paraId="6A893EE1">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FCEBA0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w:t>
            </w:r>
          </w:p>
        </w:tc>
        <w:tc>
          <w:tcPr>
            <w:tcW w:w="910" w:type="dxa"/>
            <w:tcBorders>
              <w:top w:val="nil"/>
              <w:left w:val="nil"/>
              <w:bottom w:val="single" w:color="auto" w:sz="4" w:space="0"/>
              <w:right w:val="single" w:color="auto" w:sz="4" w:space="0"/>
            </w:tcBorders>
            <w:shd w:val="clear" w:color="auto" w:fill="auto"/>
            <w:noWrap/>
          </w:tcPr>
          <w:p w14:paraId="3FB0D16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5090" w:type="dxa"/>
            <w:tcBorders>
              <w:top w:val="nil"/>
              <w:left w:val="nil"/>
              <w:bottom w:val="single" w:color="auto" w:sz="4" w:space="0"/>
              <w:right w:val="single" w:color="auto" w:sz="4" w:space="0"/>
            </w:tcBorders>
            <w:shd w:val="clear" w:color="auto" w:fill="auto"/>
            <w:noWrap/>
          </w:tcPr>
          <w:p w14:paraId="45740A4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合计</w:t>
            </w:r>
          </w:p>
        </w:tc>
        <w:tc>
          <w:tcPr>
            <w:tcW w:w="755" w:type="dxa"/>
            <w:tcBorders>
              <w:top w:val="nil"/>
              <w:left w:val="nil"/>
              <w:bottom w:val="single" w:color="auto" w:sz="4" w:space="0"/>
              <w:right w:val="single" w:color="auto" w:sz="4" w:space="0"/>
            </w:tcBorders>
            <w:shd w:val="clear" w:color="auto" w:fill="auto"/>
            <w:noWrap/>
          </w:tcPr>
          <w:p w14:paraId="062E02A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7455.98</w:t>
            </w:r>
          </w:p>
        </w:tc>
        <w:tc>
          <w:tcPr>
            <w:tcW w:w="755" w:type="dxa"/>
            <w:tcBorders>
              <w:top w:val="nil"/>
              <w:left w:val="nil"/>
              <w:bottom w:val="single" w:color="auto" w:sz="4" w:space="0"/>
              <w:right w:val="single" w:color="auto" w:sz="4" w:space="0"/>
            </w:tcBorders>
            <w:shd w:val="clear" w:color="auto" w:fill="auto"/>
            <w:noWrap/>
          </w:tcPr>
          <w:p w14:paraId="24F017C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6412.17</w:t>
            </w:r>
          </w:p>
        </w:tc>
        <w:tc>
          <w:tcPr>
            <w:tcW w:w="1040" w:type="dxa"/>
            <w:tcBorders>
              <w:top w:val="nil"/>
              <w:left w:val="nil"/>
              <w:bottom w:val="single" w:color="auto" w:sz="4" w:space="0"/>
              <w:right w:val="single" w:color="auto" w:sz="4" w:space="0"/>
            </w:tcBorders>
            <w:shd w:val="clear" w:color="auto" w:fill="auto"/>
            <w:noWrap/>
          </w:tcPr>
          <w:p w14:paraId="6163787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6412.17</w:t>
            </w:r>
          </w:p>
        </w:tc>
        <w:tc>
          <w:tcPr>
            <w:tcW w:w="691" w:type="dxa"/>
            <w:tcBorders>
              <w:top w:val="nil"/>
              <w:left w:val="nil"/>
              <w:bottom w:val="single" w:color="auto" w:sz="4" w:space="0"/>
              <w:right w:val="single" w:color="auto" w:sz="4" w:space="0"/>
            </w:tcBorders>
            <w:shd w:val="clear" w:color="auto" w:fill="auto"/>
            <w:noWrap/>
          </w:tcPr>
          <w:p w14:paraId="6F76F35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233C0FC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5A3B761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4D23AA6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24721B9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7C9A69B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7362301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1043.81</w:t>
            </w:r>
          </w:p>
        </w:tc>
      </w:tr>
      <w:tr w14:paraId="66EB2D32">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968CF10">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w:t>
            </w:r>
          </w:p>
        </w:tc>
        <w:tc>
          <w:tcPr>
            <w:tcW w:w="910" w:type="dxa"/>
            <w:tcBorders>
              <w:top w:val="nil"/>
              <w:left w:val="nil"/>
              <w:bottom w:val="single" w:color="auto" w:sz="4" w:space="0"/>
              <w:right w:val="single" w:color="auto" w:sz="4" w:space="0"/>
            </w:tcBorders>
            <w:shd w:val="clear" w:color="auto" w:fill="auto"/>
            <w:noWrap/>
          </w:tcPr>
          <w:p w14:paraId="15A78B1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208</w:t>
            </w:r>
          </w:p>
        </w:tc>
        <w:tc>
          <w:tcPr>
            <w:tcW w:w="5090" w:type="dxa"/>
            <w:tcBorders>
              <w:top w:val="nil"/>
              <w:left w:val="nil"/>
              <w:bottom w:val="single" w:color="auto" w:sz="4" w:space="0"/>
              <w:right w:val="single" w:color="auto" w:sz="4" w:space="0"/>
            </w:tcBorders>
            <w:shd w:val="clear" w:color="auto" w:fill="auto"/>
            <w:noWrap/>
          </w:tcPr>
          <w:p w14:paraId="2B066AB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社会保障和就业支出</w:t>
            </w:r>
          </w:p>
        </w:tc>
        <w:tc>
          <w:tcPr>
            <w:tcW w:w="755" w:type="dxa"/>
            <w:tcBorders>
              <w:top w:val="nil"/>
              <w:left w:val="nil"/>
              <w:bottom w:val="single" w:color="auto" w:sz="4" w:space="0"/>
              <w:right w:val="single" w:color="auto" w:sz="4" w:space="0"/>
            </w:tcBorders>
            <w:shd w:val="clear" w:color="auto" w:fill="auto"/>
            <w:noWrap/>
          </w:tcPr>
          <w:p w14:paraId="2B35287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126.56</w:t>
            </w:r>
          </w:p>
        </w:tc>
        <w:tc>
          <w:tcPr>
            <w:tcW w:w="755" w:type="dxa"/>
            <w:tcBorders>
              <w:top w:val="nil"/>
              <w:left w:val="nil"/>
              <w:bottom w:val="single" w:color="auto" w:sz="4" w:space="0"/>
              <w:right w:val="single" w:color="auto" w:sz="4" w:space="0"/>
            </w:tcBorders>
            <w:shd w:val="clear" w:color="auto" w:fill="auto"/>
            <w:noWrap/>
          </w:tcPr>
          <w:p w14:paraId="316A0EF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126.56</w:t>
            </w:r>
          </w:p>
        </w:tc>
        <w:tc>
          <w:tcPr>
            <w:tcW w:w="1040" w:type="dxa"/>
            <w:tcBorders>
              <w:top w:val="nil"/>
              <w:left w:val="nil"/>
              <w:bottom w:val="single" w:color="auto" w:sz="4" w:space="0"/>
              <w:right w:val="single" w:color="auto" w:sz="4" w:space="0"/>
            </w:tcBorders>
            <w:shd w:val="clear" w:color="auto" w:fill="auto"/>
            <w:noWrap/>
          </w:tcPr>
          <w:p w14:paraId="1F7BC69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126.56</w:t>
            </w:r>
          </w:p>
        </w:tc>
        <w:tc>
          <w:tcPr>
            <w:tcW w:w="691" w:type="dxa"/>
            <w:tcBorders>
              <w:top w:val="nil"/>
              <w:left w:val="nil"/>
              <w:bottom w:val="single" w:color="auto" w:sz="4" w:space="0"/>
              <w:right w:val="single" w:color="auto" w:sz="4" w:space="0"/>
            </w:tcBorders>
            <w:shd w:val="clear" w:color="auto" w:fill="auto"/>
            <w:noWrap/>
          </w:tcPr>
          <w:p w14:paraId="7CE5569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7C1C0EB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2E2941D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4E39368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383E236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00D10E2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754B7CF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8A5B42F">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0C01E8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w:t>
            </w:r>
          </w:p>
        </w:tc>
        <w:tc>
          <w:tcPr>
            <w:tcW w:w="910" w:type="dxa"/>
            <w:tcBorders>
              <w:top w:val="nil"/>
              <w:left w:val="nil"/>
              <w:bottom w:val="single" w:color="auto" w:sz="4" w:space="0"/>
              <w:right w:val="single" w:color="auto" w:sz="4" w:space="0"/>
            </w:tcBorders>
            <w:shd w:val="clear" w:color="auto" w:fill="auto"/>
            <w:noWrap/>
          </w:tcPr>
          <w:p w14:paraId="4E7DA7E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20805</w:t>
            </w:r>
          </w:p>
        </w:tc>
        <w:tc>
          <w:tcPr>
            <w:tcW w:w="5090" w:type="dxa"/>
            <w:tcBorders>
              <w:top w:val="nil"/>
              <w:left w:val="nil"/>
              <w:bottom w:val="single" w:color="auto" w:sz="4" w:space="0"/>
              <w:right w:val="single" w:color="auto" w:sz="4" w:space="0"/>
            </w:tcBorders>
            <w:shd w:val="clear" w:color="auto" w:fill="auto"/>
            <w:noWrap/>
          </w:tcPr>
          <w:p w14:paraId="7E45590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行政事业单位养老支出</w:t>
            </w:r>
          </w:p>
        </w:tc>
        <w:tc>
          <w:tcPr>
            <w:tcW w:w="755" w:type="dxa"/>
            <w:tcBorders>
              <w:top w:val="nil"/>
              <w:left w:val="nil"/>
              <w:bottom w:val="single" w:color="auto" w:sz="4" w:space="0"/>
              <w:right w:val="single" w:color="auto" w:sz="4" w:space="0"/>
            </w:tcBorders>
            <w:shd w:val="clear" w:color="auto" w:fill="auto"/>
            <w:noWrap/>
          </w:tcPr>
          <w:p w14:paraId="65CE202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126.56</w:t>
            </w:r>
          </w:p>
        </w:tc>
        <w:tc>
          <w:tcPr>
            <w:tcW w:w="755" w:type="dxa"/>
            <w:tcBorders>
              <w:top w:val="nil"/>
              <w:left w:val="nil"/>
              <w:bottom w:val="single" w:color="auto" w:sz="4" w:space="0"/>
              <w:right w:val="single" w:color="auto" w:sz="4" w:space="0"/>
            </w:tcBorders>
            <w:shd w:val="clear" w:color="auto" w:fill="auto"/>
            <w:noWrap/>
          </w:tcPr>
          <w:p w14:paraId="47F5AD1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126.56</w:t>
            </w:r>
          </w:p>
        </w:tc>
        <w:tc>
          <w:tcPr>
            <w:tcW w:w="1040" w:type="dxa"/>
            <w:tcBorders>
              <w:top w:val="nil"/>
              <w:left w:val="nil"/>
              <w:bottom w:val="single" w:color="auto" w:sz="4" w:space="0"/>
              <w:right w:val="single" w:color="auto" w:sz="4" w:space="0"/>
            </w:tcBorders>
            <w:shd w:val="clear" w:color="auto" w:fill="auto"/>
            <w:noWrap/>
          </w:tcPr>
          <w:p w14:paraId="5D4A3FA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126.56</w:t>
            </w:r>
          </w:p>
        </w:tc>
        <w:tc>
          <w:tcPr>
            <w:tcW w:w="691" w:type="dxa"/>
            <w:tcBorders>
              <w:top w:val="nil"/>
              <w:left w:val="nil"/>
              <w:bottom w:val="single" w:color="auto" w:sz="4" w:space="0"/>
              <w:right w:val="single" w:color="auto" w:sz="4" w:space="0"/>
            </w:tcBorders>
            <w:shd w:val="clear" w:color="auto" w:fill="auto"/>
            <w:noWrap/>
          </w:tcPr>
          <w:p w14:paraId="2139137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5995E52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28D426A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604DA15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4B6376A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7C5BD0D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03E3646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706F3AF">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6521E26">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w:t>
            </w:r>
          </w:p>
        </w:tc>
        <w:tc>
          <w:tcPr>
            <w:tcW w:w="910" w:type="dxa"/>
            <w:tcBorders>
              <w:top w:val="nil"/>
              <w:left w:val="nil"/>
              <w:bottom w:val="single" w:color="auto" w:sz="4" w:space="0"/>
              <w:right w:val="single" w:color="auto" w:sz="4" w:space="0"/>
            </w:tcBorders>
            <w:shd w:val="clear" w:color="auto" w:fill="auto"/>
            <w:noWrap/>
          </w:tcPr>
          <w:p w14:paraId="7484DD3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2080505</w:t>
            </w:r>
          </w:p>
        </w:tc>
        <w:tc>
          <w:tcPr>
            <w:tcW w:w="5090" w:type="dxa"/>
            <w:tcBorders>
              <w:top w:val="nil"/>
              <w:left w:val="nil"/>
              <w:bottom w:val="single" w:color="auto" w:sz="4" w:space="0"/>
              <w:right w:val="single" w:color="auto" w:sz="4" w:space="0"/>
            </w:tcBorders>
            <w:shd w:val="clear" w:color="auto" w:fill="auto"/>
            <w:noWrap/>
          </w:tcPr>
          <w:p w14:paraId="55B7923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机关事业单位基本养老保险缴费支出</w:t>
            </w:r>
          </w:p>
        </w:tc>
        <w:tc>
          <w:tcPr>
            <w:tcW w:w="755" w:type="dxa"/>
            <w:tcBorders>
              <w:top w:val="nil"/>
              <w:left w:val="nil"/>
              <w:bottom w:val="single" w:color="auto" w:sz="4" w:space="0"/>
              <w:right w:val="single" w:color="auto" w:sz="4" w:space="0"/>
            </w:tcBorders>
            <w:shd w:val="clear" w:color="auto" w:fill="auto"/>
            <w:noWrap/>
          </w:tcPr>
          <w:p w14:paraId="125126A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88.42</w:t>
            </w:r>
          </w:p>
        </w:tc>
        <w:tc>
          <w:tcPr>
            <w:tcW w:w="755" w:type="dxa"/>
            <w:tcBorders>
              <w:top w:val="nil"/>
              <w:left w:val="nil"/>
              <w:bottom w:val="single" w:color="auto" w:sz="4" w:space="0"/>
              <w:right w:val="single" w:color="auto" w:sz="4" w:space="0"/>
            </w:tcBorders>
            <w:shd w:val="clear" w:color="auto" w:fill="auto"/>
            <w:noWrap/>
          </w:tcPr>
          <w:p w14:paraId="23970C4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88.42</w:t>
            </w:r>
          </w:p>
        </w:tc>
        <w:tc>
          <w:tcPr>
            <w:tcW w:w="1040" w:type="dxa"/>
            <w:tcBorders>
              <w:top w:val="nil"/>
              <w:left w:val="nil"/>
              <w:bottom w:val="single" w:color="auto" w:sz="4" w:space="0"/>
              <w:right w:val="single" w:color="auto" w:sz="4" w:space="0"/>
            </w:tcBorders>
            <w:shd w:val="clear" w:color="auto" w:fill="auto"/>
            <w:noWrap/>
          </w:tcPr>
          <w:p w14:paraId="2A63328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88.42</w:t>
            </w:r>
          </w:p>
        </w:tc>
        <w:tc>
          <w:tcPr>
            <w:tcW w:w="691" w:type="dxa"/>
            <w:tcBorders>
              <w:top w:val="nil"/>
              <w:left w:val="nil"/>
              <w:bottom w:val="single" w:color="auto" w:sz="4" w:space="0"/>
              <w:right w:val="single" w:color="auto" w:sz="4" w:space="0"/>
            </w:tcBorders>
            <w:shd w:val="clear" w:color="auto" w:fill="auto"/>
            <w:noWrap/>
          </w:tcPr>
          <w:p w14:paraId="5C37C13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6C087F6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32F076E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0486CE4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6517C54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534BD1C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34D2C0F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F697C08">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4E9F0BD">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w:t>
            </w:r>
          </w:p>
        </w:tc>
        <w:tc>
          <w:tcPr>
            <w:tcW w:w="910" w:type="dxa"/>
            <w:tcBorders>
              <w:top w:val="nil"/>
              <w:left w:val="nil"/>
              <w:bottom w:val="single" w:color="auto" w:sz="4" w:space="0"/>
              <w:right w:val="single" w:color="auto" w:sz="4" w:space="0"/>
            </w:tcBorders>
            <w:shd w:val="clear" w:color="auto" w:fill="auto"/>
            <w:noWrap/>
          </w:tcPr>
          <w:p w14:paraId="2510573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2080506</w:t>
            </w:r>
          </w:p>
        </w:tc>
        <w:tc>
          <w:tcPr>
            <w:tcW w:w="5090" w:type="dxa"/>
            <w:tcBorders>
              <w:top w:val="nil"/>
              <w:left w:val="nil"/>
              <w:bottom w:val="single" w:color="auto" w:sz="4" w:space="0"/>
              <w:right w:val="single" w:color="auto" w:sz="4" w:space="0"/>
            </w:tcBorders>
            <w:shd w:val="clear" w:color="auto" w:fill="auto"/>
            <w:noWrap/>
          </w:tcPr>
          <w:p w14:paraId="5DD08CD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机关事业单位职业年金缴费支出</w:t>
            </w:r>
          </w:p>
        </w:tc>
        <w:tc>
          <w:tcPr>
            <w:tcW w:w="755" w:type="dxa"/>
            <w:tcBorders>
              <w:top w:val="nil"/>
              <w:left w:val="nil"/>
              <w:bottom w:val="single" w:color="auto" w:sz="4" w:space="0"/>
              <w:right w:val="single" w:color="auto" w:sz="4" w:space="0"/>
            </w:tcBorders>
            <w:shd w:val="clear" w:color="auto" w:fill="auto"/>
            <w:noWrap/>
          </w:tcPr>
          <w:p w14:paraId="5BEB77B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38.14</w:t>
            </w:r>
          </w:p>
        </w:tc>
        <w:tc>
          <w:tcPr>
            <w:tcW w:w="755" w:type="dxa"/>
            <w:tcBorders>
              <w:top w:val="nil"/>
              <w:left w:val="nil"/>
              <w:bottom w:val="single" w:color="auto" w:sz="4" w:space="0"/>
              <w:right w:val="single" w:color="auto" w:sz="4" w:space="0"/>
            </w:tcBorders>
            <w:shd w:val="clear" w:color="auto" w:fill="auto"/>
            <w:noWrap/>
          </w:tcPr>
          <w:p w14:paraId="4B980E7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38.14</w:t>
            </w:r>
          </w:p>
        </w:tc>
        <w:tc>
          <w:tcPr>
            <w:tcW w:w="1040" w:type="dxa"/>
            <w:tcBorders>
              <w:top w:val="nil"/>
              <w:left w:val="nil"/>
              <w:bottom w:val="single" w:color="auto" w:sz="4" w:space="0"/>
              <w:right w:val="single" w:color="auto" w:sz="4" w:space="0"/>
            </w:tcBorders>
            <w:shd w:val="clear" w:color="auto" w:fill="auto"/>
            <w:noWrap/>
          </w:tcPr>
          <w:p w14:paraId="5D0E706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38.14</w:t>
            </w:r>
          </w:p>
        </w:tc>
        <w:tc>
          <w:tcPr>
            <w:tcW w:w="691" w:type="dxa"/>
            <w:tcBorders>
              <w:top w:val="nil"/>
              <w:left w:val="nil"/>
              <w:bottom w:val="single" w:color="auto" w:sz="4" w:space="0"/>
              <w:right w:val="single" w:color="auto" w:sz="4" w:space="0"/>
            </w:tcBorders>
            <w:shd w:val="clear" w:color="auto" w:fill="auto"/>
            <w:noWrap/>
          </w:tcPr>
          <w:p w14:paraId="0744223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133488F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79A0469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02CE3D1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338BD78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27B7826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356EA45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9C89023">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FFC32D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6</w:t>
            </w:r>
          </w:p>
        </w:tc>
        <w:tc>
          <w:tcPr>
            <w:tcW w:w="910" w:type="dxa"/>
            <w:tcBorders>
              <w:top w:val="nil"/>
              <w:left w:val="nil"/>
              <w:bottom w:val="single" w:color="auto" w:sz="4" w:space="0"/>
              <w:right w:val="single" w:color="auto" w:sz="4" w:space="0"/>
            </w:tcBorders>
            <w:shd w:val="clear" w:color="auto" w:fill="auto"/>
            <w:noWrap/>
          </w:tcPr>
          <w:p w14:paraId="07F3D70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210</w:t>
            </w:r>
          </w:p>
        </w:tc>
        <w:tc>
          <w:tcPr>
            <w:tcW w:w="5090" w:type="dxa"/>
            <w:tcBorders>
              <w:top w:val="nil"/>
              <w:left w:val="nil"/>
              <w:bottom w:val="single" w:color="auto" w:sz="4" w:space="0"/>
              <w:right w:val="single" w:color="auto" w:sz="4" w:space="0"/>
            </w:tcBorders>
            <w:shd w:val="clear" w:color="auto" w:fill="auto"/>
            <w:noWrap/>
          </w:tcPr>
          <w:p w14:paraId="50BB2BE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卫生健康支出</w:t>
            </w:r>
          </w:p>
        </w:tc>
        <w:tc>
          <w:tcPr>
            <w:tcW w:w="755" w:type="dxa"/>
            <w:tcBorders>
              <w:top w:val="nil"/>
              <w:left w:val="nil"/>
              <w:bottom w:val="single" w:color="auto" w:sz="4" w:space="0"/>
              <w:right w:val="single" w:color="auto" w:sz="4" w:space="0"/>
            </w:tcBorders>
            <w:shd w:val="clear" w:color="auto" w:fill="auto"/>
            <w:noWrap/>
          </w:tcPr>
          <w:p w14:paraId="693E70F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35.49</w:t>
            </w:r>
          </w:p>
        </w:tc>
        <w:tc>
          <w:tcPr>
            <w:tcW w:w="755" w:type="dxa"/>
            <w:tcBorders>
              <w:top w:val="nil"/>
              <w:left w:val="nil"/>
              <w:bottom w:val="single" w:color="auto" w:sz="4" w:space="0"/>
              <w:right w:val="single" w:color="auto" w:sz="4" w:space="0"/>
            </w:tcBorders>
            <w:shd w:val="clear" w:color="auto" w:fill="auto"/>
            <w:noWrap/>
          </w:tcPr>
          <w:p w14:paraId="408374F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35.49</w:t>
            </w:r>
          </w:p>
        </w:tc>
        <w:tc>
          <w:tcPr>
            <w:tcW w:w="1040" w:type="dxa"/>
            <w:tcBorders>
              <w:top w:val="nil"/>
              <w:left w:val="nil"/>
              <w:bottom w:val="single" w:color="auto" w:sz="4" w:space="0"/>
              <w:right w:val="single" w:color="auto" w:sz="4" w:space="0"/>
            </w:tcBorders>
            <w:shd w:val="clear" w:color="auto" w:fill="auto"/>
            <w:noWrap/>
          </w:tcPr>
          <w:p w14:paraId="0E9867C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35.49</w:t>
            </w:r>
          </w:p>
        </w:tc>
        <w:tc>
          <w:tcPr>
            <w:tcW w:w="691" w:type="dxa"/>
            <w:tcBorders>
              <w:top w:val="nil"/>
              <w:left w:val="nil"/>
              <w:bottom w:val="single" w:color="auto" w:sz="4" w:space="0"/>
              <w:right w:val="single" w:color="auto" w:sz="4" w:space="0"/>
            </w:tcBorders>
            <w:shd w:val="clear" w:color="auto" w:fill="auto"/>
            <w:noWrap/>
          </w:tcPr>
          <w:p w14:paraId="41FF413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3DD6257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74E9EC1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7E7BFF6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61B43D4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69D3B1B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75F6EA3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8DAB891">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A32658B">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w:t>
            </w:r>
          </w:p>
        </w:tc>
        <w:tc>
          <w:tcPr>
            <w:tcW w:w="910" w:type="dxa"/>
            <w:tcBorders>
              <w:top w:val="nil"/>
              <w:left w:val="nil"/>
              <w:bottom w:val="single" w:color="auto" w:sz="4" w:space="0"/>
              <w:right w:val="single" w:color="auto" w:sz="4" w:space="0"/>
            </w:tcBorders>
            <w:shd w:val="clear" w:color="auto" w:fill="auto"/>
            <w:noWrap/>
          </w:tcPr>
          <w:p w14:paraId="1B13B3E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21011</w:t>
            </w:r>
          </w:p>
        </w:tc>
        <w:tc>
          <w:tcPr>
            <w:tcW w:w="5090" w:type="dxa"/>
            <w:tcBorders>
              <w:top w:val="nil"/>
              <w:left w:val="nil"/>
              <w:bottom w:val="single" w:color="auto" w:sz="4" w:space="0"/>
              <w:right w:val="single" w:color="auto" w:sz="4" w:space="0"/>
            </w:tcBorders>
            <w:shd w:val="clear" w:color="auto" w:fill="auto"/>
            <w:noWrap/>
          </w:tcPr>
          <w:p w14:paraId="78CE603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行政事业单位医疗</w:t>
            </w:r>
          </w:p>
        </w:tc>
        <w:tc>
          <w:tcPr>
            <w:tcW w:w="755" w:type="dxa"/>
            <w:tcBorders>
              <w:top w:val="nil"/>
              <w:left w:val="nil"/>
              <w:bottom w:val="single" w:color="auto" w:sz="4" w:space="0"/>
              <w:right w:val="single" w:color="auto" w:sz="4" w:space="0"/>
            </w:tcBorders>
            <w:shd w:val="clear" w:color="auto" w:fill="auto"/>
            <w:noWrap/>
          </w:tcPr>
          <w:p w14:paraId="362EEE6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35.49</w:t>
            </w:r>
          </w:p>
        </w:tc>
        <w:tc>
          <w:tcPr>
            <w:tcW w:w="755" w:type="dxa"/>
            <w:tcBorders>
              <w:top w:val="nil"/>
              <w:left w:val="nil"/>
              <w:bottom w:val="single" w:color="auto" w:sz="4" w:space="0"/>
              <w:right w:val="single" w:color="auto" w:sz="4" w:space="0"/>
            </w:tcBorders>
            <w:shd w:val="clear" w:color="auto" w:fill="auto"/>
            <w:noWrap/>
          </w:tcPr>
          <w:p w14:paraId="4FE8B3D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35.49</w:t>
            </w:r>
          </w:p>
        </w:tc>
        <w:tc>
          <w:tcPr>
            <w:tcW w:w="1040" w:type="dxa"/>
            <w:tcBorders>
              <w:top w:val="nil"/>
              <w:left w:val="nil"/>
              <w:bottom w:val="single" w:color="auto" w:sz="4" w:space="0"/>
              <w:right w:val="single" w:color="auto" w:sz="4" w:space="0"/>
            </w:tcBorders>
            <w:shd w:val="clear" w:color="auto" w:fill="auto"/>
            <w:noWrap/>
          </w:tcPr>
          <w:p w14:paraId="592D004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35.49</w:t>
            </w:r>
          </w:p>
        </w:tc>
        <w:tc>
          <w:tcPr>
            <w:tcW w:w="691" w:type="dxa"/>
            <w:tcBorders>
              <w:top w:val="nil"/>
              <w:left w:val="nil"/>
              <w:bottom w:val="single" w:color="auto" w:sz="4" w:space="0"/>
              <w:right w:val="single" w:color="auto" w:sz="4" w:space="0"/>
            </w:tcBorders>
            <w:shd w:val="clear" w:color="auto" w:fill="auto"/>
            <w:noWrap/>
          </w:tcPr>
          <w:p w14:paraId="77825AB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642C6DE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0F0321E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6C764C9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7ABFBC9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5A2E0D7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4750987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1F908A1">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71946F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w:t>
            </w:r>
          </w:p>
        </w:tc>
        <w:tc>
          <w:tcPr>
            <w:tcW w:w="910" w:type="dxa"/>
            <w:tcBorders>
              <w:top w:val="nil"/>
              <w:left w:val="nil"/>
              <w:bottom w:val="single" w:color="auto" w:sz="4" w:space="0"/>
              <w:right w:val="single" w:color="auto" w:sz="4" w:space="0"/>
            </w:tcBorders>
            <w:shd w:val="clear" w:color="auto" w:fill="auto"/>
            <w:noWrap/>
          </w:tcPr>
          <w:p w14:paraId="394320C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2101101</w:t>
            </w:r>
          </w:p>
        </w:tc>
        <w:tc>
          <w:tcPr>
            <w:tcW w:w="5090" w:type="dxa"/>
            <w:tcBorders>
              <w:top w:val="nil"/>
              <w:left w:val="nil"/>
              <w:bottom w:val="single" w:color="auto" w:sz="4" w:space="0"/>
              <w:right w:val="single" w:color="auto" w:sz="4" w:space="0"/>
            </w:tcBorders>
            <w:shd w:val="clear" w:color="auto" w:fill="auto"/>
            <w:noWrap/>
          </w:tcPr>
          <w:p w14:paraId="461BF6F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行政单位医疗</w:t>
            </w:r>
          </w:p>
        </w:tc>
        <w:tc>
          <w:tcPr>
            <w:tcW w:w="755" w:type="dxa"/>
            <w:tcBorders>
              <w:top w:val="nil"/>
              <w:left w:val="nil"/>
              <w:bottom w:val="single" w:color="auto" w:sz="4" w:space="0"/>
              <w:right w:val="single" w:color="auto" w:sz="4" w:space="0"/>
            </w:tcBorders>
            <w:shd w:val="clear" w:color="auto" w:fill="auto"/>
            <w:noWrap/>
          </w:tcPr>
          <w:p w14:paraId="27A75ED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4.88</w:t>
            </w:r>
          </w:p>
        </w:tc>
        <w:tc>
          <w:tcPr>
            <w:tcW w:w="755" w:type="dxa"/>
            <w:tcBorders>
              <w:top w:val="nil"/>
              <w:left w:val="nil"/>
              <w:bottom w:val="single" w:color="auto" w:sz="4" w:space="0"/>
              <w:right w:val="single" w:color="auto" w:sz="4" w:space="0"/>
            </w:tcBorders>
            <w:shd w:val="clear" w:color="auto" w:fill="auto"/>
            <w:noWrap/>
          </w:tcPr>
          <w:p w14:paraId="39A4422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4.88</w:t>
            </w:r>
          </w:p>
        </w:tc>
        <w:tc>
          <w:tcPr>
            <w:tcW w:w="1040" w:type="dxa"/>
            <w:tcBorders>
              <w:top w:val="nil"/>
              <w:left w:val="nil"/>
              <w:bottom w:val="single" w:color="auto" w:sz="4" w:space="0"/>
              <w:right w:val="single" w:color="auto" w:sz="4" w:space="0"/>
            </w:tcBorders>
            <w:shd w:val="clear" w:color="auto" w:fill="auto"/>
            <w:noWrap/>
          </w:tcPr>
          <w:p w14:paraId="76B99D4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4.88</w:t>
            </w:r>
          </w:p>
        </w:tc>
        <w:tc>
          <w:tcPr>
            <w:tcW w:w="691" w:type="dxa"/>
            <w:tcBorders>
              <w:top w:val="nil"/>
              <w:left w:val="nil"/>
              <w:bottom w:val="single" w:color="auto" w:sz="4" w:space="0"/>
              <w:right w:val="single" w:color="auto" w:sz="4" w:space="0"/>
            </w:tcBorders>
            <w:shd w:val="clear" w:color="auto" w:fill="auto"/>
            <w:noWrap/>
          </w:tcPr>
          <w:p w14:paraId="68FB9CE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301743A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5486F29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4B641BA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55E114A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6F09AD5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4A3C793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B4C7A6B">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F312E97">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w:t>
            </w:r>
          </w:p>
        </w:tc>
        <w:tc>
          <w:tcPr>
            <w:tcW w:w="910" w:type="dxa"/>
            <w:tcBorders>
              <w:top w:val="nil"/>
              <w:left w:val="nil"/>
              <w:bottom w:val="single" w:color="auto" w:sz="4" w:space="0"/>
              <w:right w:val="single" w:color="auto" w:sz="4" w:space="0"/>
            </w:tcBorders>
            <w:shd w:val="clear" w:color="auto" w:fill="auto"/>
            <w:noWrap/>
          </w:tcPr>
          <w:p w14:paraId="3F50B98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2101102</w:t>
            </w:r>
          </w:p>
        </w:tc>
        <w:tc>
          <w:tcPr>
            <w:tcW w:w="5090" w:type="dxa"/>
            <w:tcBorders>
              <w:top w:val="nil"/>
              <w:left w:val="nil"/>
              <w:bottom w:val="single" w:color="auto" w:sz="4" w:space="0"/>
              <w:right w:val="single" w:color="auto" w:sz="4" w:space="0"/>
            </w:tcBorders>
            <w:shd w:val="clear" w:color="auto" w:fill="auto"/>
            <w:noWrap/>
          </w:tcPr>
          <w:p w14:paraId="33F0E9A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事业单位医疗</w:t>
            </w:r>
          </w:p>
        </w:tc>
        <w:tc>
          <w:tcPr>
            <w:tcW w:w="755" w:type="dxa"/>
            <w:tcBorders>
              <w:top w:val="nil"/>
              <w:left w:val="nil"/>
              <w:bottom w:val="single" w:color="auto" w:sz="4" w:space="0"/>
              <w:right w:val="single" w:color="auto" w:sz="4" w:space="0"/>
            </w:tcBorders>
            <w:shd w:val="clear" w:color="auto" w:fill="auto"/>
            <w:noWrap/>
          </w:tcPr>
          <w:p w14:paraId="58E3386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30.61</w:t>
            </w:r>
          </w:p>
        </w:tc>
        <w:tc>
          <w:tcPr>
            <w:tcW w:w="755" w:type="dxa"/>
            <w:tcBorders>
              <w:top w:val="nil"/>
              <w:left w:val="nil"/>
              <w:bottom w:val="single" w:color="auto" w:sz="4" w:space="0"/>
              <w:right w:val="single" w:color="auto" w:sz="4" w:space="0"/>
            </w:tcBorders>
            <w:shd w:val="clear" w:color="auto" w:fill="auto"/>
            <w:noWrap/>
          </w:tcPr>
          <w:p w14:paraId="5E699A7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30.61</w:t>
            </w:r>
          </w:p>
        </w:tc>
        <w:tc>
          <w:tcPr>
            <w:tcW w:w="1040" w:type="dxa"/>
            <w:tcBorders>
              <w:top w:val="nil"/>
              <w:left w:val="nil"/>
              <w:bottom w:val="single" w:color="auto" w:sz="4" w:space="0"/>
              <w:right w:val="single" w:color="auto" w:sz="4" w:space="0"/>
            </w:tcBorders>
            <w:shd w:val="clear" w:color="auto" w:fill="auto"/>
            <w:noWrap/>
          </w:tcPr>
          <w:p w14:paraId="19DEB29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30.61</w:t>
            </w:r>
          </w:p>
        </w:tc>
        <w:tc>
          <w:tcPr>
            <w:tcW w:w="691" w:type="dxa"/>
            <w:tcBorders>
              <w:top w:val="nil"/>
              <w:left w:val="nil"/>
              <w:bottom w:val="single" w:color="auto" w:sz="4" w:space="0"/>
              <w:right w:val="single" w:color="auto" w:sz="4" w:space="0"/>
            </w:tcBorders>
            <w:shd w:val="clear" w:color="auto" w:fill="auto"/>
            <w:noWrap/>
          </w:tcPr>
          <w:p w14:paraId="613E7A7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6C4CD39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570DD5F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7C5D5E9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6616A51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31D55F6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4A39663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0229D4E">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6A329E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w:t>
            </w:r>
          </w:p>
        </w:tc>
        <w:tc>
          <w:tcPr>
            <w:tcW w:w="910" w:type="dxa"/>
            <w:tcBorders>
              <w:top w:val="nil"/>
              <w:left w:val="nil"/>
              <w:bottom w:val="single" w:color="auto" w:sz="4" w:space="0"/>
              <w:right w:val="single" w:color="auto" w:sz="4" w:space="0"/>
            </w:tcBorders>
            <w:shd w:val="clear" w:color="auto" w:fill="auto"/>
            <w:noWrap/>
          </w:tcPr>
          <w:p w14:paraId="075ADAF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w:t>
            </w:r>
          </w:p>
        </w:tc>
        <w:tc>
          <w:tcPr>
            <w:tcW w:w="5090" w:type="dxa"/>
            <w:tcBorders>
              <w:top w:val="nil"/>
              <w:left w:val="nil"/>
              <w:bottom w:val="single" w:color="auto" w:sz="4" w:space="0"/>
              <w:right w:val="single" w:color="auto" w:sz="4" w:space="0"/>
            </w:tcBorders>
            <w:shd w:val="clear" w:color="auto" w:fill="auto"/>
            <w:noWrap/>
          </w:tcPr>
          <w:p w14:paraId="36E1971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城乡社区支出</w:t>
            </w:r>
          </w:p>
        </w:tc>
        <w:tc>
          <w:tcPr>
            <w:tcW w:w="755" w:type="dxa"/>
            <w:tcBorders>
              <w:top w:val="nil"/>
              <w:left w:val="nil"/>
              <w:bottom w:val="single" w:color="auto" w:sz="4" w:space="0"/>
              <w:right w:val="single" w:color="auto" w:sz="4" w:space="0"/>
            </w:tcBorders>
            <w:shd w:val="clear" w:color="auto" w:fill="auto"/>
            <w:noWrap/>
          </w:tcPr>
          <w:p w14:paraId="742349B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5651.52</w:t>
            </w:r>
          </w:p>
        </w:tc>
        <w:tc>
          <w:tcPr>
            <w:tcW w:w="755" w:type="dxa"/>
            <w:tcBorders>
              <w:top w:val="nil"/>
              <w:left w:val="nil"/>
              <w:bottom w:val="single" w:color="auto" w:sz="4" w:space="0"/>
              <w:right w:val="single" w:color="auto" w:sz="4" w:space="0"/>
            </w:tcBorders>
            <w:shd w:val="clear" w:color="auto" w:fill="auto"/>
            <w:noWrap/>
          </w:tcPr>
          <w:p w14:paraId="063D56C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5651.52</w:t>
            </w:r>
          </w:p>
        </w:tc>
        <w:tc>
          <w:tcPr>
            <w:tcW w:w="1040" w:type="dxa"/>
            <w:tcBorders>
              <w:top w:val="nil"/>
              <w:left w:val="nil"/>
              <w:bottom w:val="single" w:color="auto" w:sz="4" w:space="0"/>
              <w:right w:val="single" w:color="auto" w:sz="4" w:space="0"/>
            </w:tcBorders>
            <w:shd w:val="clear" w:color="auto" w:fill="auto"/>
            <w:noWrap/>
          </w:tcPr>
          <w:p w14:paraId="0FBAC53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5651.52</w:t>
            </w:r>
          </w:p>
        </w:tc>
        <w:tc>
          <w:tcPr>
            <w:tcW w:w="691" w:type="dxa"/>
            <w:tcBorders>
              <w:top w:val="nil"/>
              <w:left w:val="nil"/>
              <w:bottom w:val="single" w:color="auto" w:sz="4" w:space="0"/>
              <w:right w:val="single" w:color="auto" w:sz="4" w:space="0"/>
            </w:tcBorders>
            <w:shd w:val="clear" w:color="auto" w:fill="auto"/>
            <w:noWrap/>
          </w:tcPr>
          <w:p w14:paraId="499D006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6DE14CB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1E2C989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54C6B29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0F0FE41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625BEC6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0330B09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FB661CB">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857652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11</w:t>
            </w:r>
          </w:p>
        </w:tc>
        <w:tc>
          <w:tcPr>
            <w:tcW w:w="910" w:type="dxa"/>
            <w:tcBorders>
              <w:top w:val="nil"/>
              <w:left w:val="nil"/>
              <w:bottom w:val="single" w:color="auto" w:sz="4" w:space="0"/>
              <w:right w:val="single" w:color="auto" w:sz="4" w:space="0"/>
            </w:tcBorders>
            <w:shd w:val="clear" w:color="auto" w:fill="auto"/>
            <w:noWrap/>
          </w:tcPr>
          <w:p w14:paraId="2428336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21201</w:t>
            </w:r>
          </w:p>
        </w:tc>
        <w:tc>
          <w:tcPr>
            <w:tcW w:w="5090" w:type="dxa"/>
            <w:tcBorders>
              <w:top w:val="nil"/>
              <w:left w:val="nil"/>
              <w:bottom w:val="single" w:color="auto" w:sz="4" w:space="0"/>
              <w:right w:val="single" w:color="auto" w:sz="4" w:space="0"/>
            </w:tcBorders>
            <w:shd w:val="clear" w:color="auto" w:fill="auto"/>
            <w:noWrap/>
          </w:tcPr>
          <w:p w14:paraId="5615A2D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城乡社区管理事务</w:t>
            </w:r>
          </w:p>
        </w:tc>
        <w:tc>
          <w:tcPr>
            <w:tcW w:w="755" w:type="dxa"/>
            <w:tcBorders>
              <w:top w:val="nil"/>
              <w:left w:val="nil"/>
              <w:bottom w:val="single" w:color="auto" w:sz="4" w:space="0"/>
              <w:right w:val="single" w:color="auto" w:sz="4" w:space="0"/>
            </w:tcBorders>
            <w:shd w:val="clear" w:color="auto" w:fill="auto"/>
            <w:noWrap/>
          </w:tcPr>
          <w:p w14:paraId="784FE94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1148.02</w:t>
            </w:r>
          </w:p>
        </w:tc>
        <w:tc>
          <w:tcPr>
            <w:tcW w:w="755" w:type="dxa"/>
            <w:tcBorders>
              <w:top w:val="nil"/>
              <w:left w:val="nil"/>
              <w:bottom w:val="single" w:color="auto" w:sz="4" w:space="0"/>
              <w:right w:val="single" w:color="auto" w:sz="4" w:space="0"/>
            </w:tcBorders>
            <w:shd w:val="clear" w:color="auto" w:fill="auto"/>
            <w:noWrap/>
          </w:tcPr>
          <w:p w14:paraId="327941F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1148.02</w:t>
            </w:r>
          </w:p>
        </w:tc>
        <w:tc>
          <w:tcPr>
            <w:tcW w:w="1040" w:type="dxa"/>
            <w:tcBorders>
              <w:top w:val="nil"/>
              <w:left w:val="nil"/>
              <w:bottom w:val="single" w:color="auto" w:sz="4" w:space="0"/>
              <w:right w:val="single" w:color="auto" w:sz="4" w:space="0"/>
            </w:tcBorders>
            <w:shd w:val="clear" w:color="auto" w:fill="auto"/>
            <w:noWrap/>
          </w:tcPr>
          <w:p w14:paraId="66E391F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1148.02</w:t>
            </w:r>
          </w:p>
        </w:tc>
        <w:tc>
          <w:tcPr>
            <w:tcW w:w="691" w:type="dxa"/>
            <w:tcBorders>
              <w:top w:val="nil"/>
              <w:left w:val="nil"/>
              <w:bottom w:val="single" w:color="auto" w:sz="4" w:space="0"/>
              <w:right w:val="single" w:color="auto" w:sz="4" w:space="0"/>
            </w:tcBorders>
            <w:shd w:val="clear" w:color="auto" w:fill="auto"/>
            <w:noWrap/>
          </w:tcPr>
          <w:p w14:paraId="4E139BA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71C04EF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1E8AC62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05B834A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398BB09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7326179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38C939E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A8AF913">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C41105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12</w:t>
            </w:r>
          </w:p>
        </w:tc>
        <w:tc>
          <w:tcPr>
            <w:tcW w:w="910" w:type="dxa"/>
            <w:tcBorders>
              <w:top w:val="nil"/>
              <w:left w:val="nil"/>
              <w:bottom w:val="single" w:color="auto" w:sz="4" w:space="0"/>
              <w:right w:val="single" w:color="auto" w:sz="4" w:space="0"/>
            </w:tcBorders>
            <w:shd w:val="clear" w:color="auto" w:fill="auto"/>
            <w:noWrap/>
          </w:tcPr>
          <w:p w14:paraId="77A90F2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2120101</w:t>
            </w:r>
          </w:p>
        </w:tc>
        <w:tc>
          <w:tcPr>
            <w:tcW w:w="5090" w:type="dxa"/>
            <w:tcBorders>
              <w:top w:val="nil"/>
              <w:left w:val="nil"/>
              <w:bottom w:val="single" w:color="auto" w:sz="4" w:space="0"/>
              <w:right w:val="single" w:color="auto" w:sz="4" w:space="0"/>
            </w:tcBorders>
            <w:shd w:val="clear" w:color="auto" w:fill="auto"/>
            <w:noWrap/>
          </w:tcPr>
          <w:p w14:paraId="4184B56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行政运行</w:t>
            </w:r>
          </w:p>
        </w:tc>
        <w:tc>
          <w:tcPr>
            <w:tcW w:w="755" w:type="dxa"/>
            <w:tcBorders>
              <w:top w:val="nil"/>
              <w:left w:val="nil"/>
              <w:bottom w:val="single" w:color="auto" w:sz="4" w:space="0"/>
              <w:right w:val="single" w:color="auto" w:sz="4" w:space="0"/>
            </w:tcBorders>
            <w:shd w:val="clear" w:color="auto" w:fill="auto"/>
            <w:noWrap/>
          </w:tcPr>
          <w:p w14:paraId="2809D19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960.16</w:t>
            </w:r>
          </w:p>
        </w:tc>
        <w:tc>
          <w:tcPr>
            <w:tcW w:w="755" w:type="dxa"/>
            <w:tcBorders>
              <w:top w:val="nil"/>
              <w:left w:val="nil"/>
              <w:bottom w:val="single" w:color="auto" w:sz="4" w:space="0"/>
              <w:right w:val="single" w:color="auto" w:sz="4" w:space="0"/>
            </w:tcBorders>
            <w:shd w:val="clear" w:color="auto" w:fill="auto"/>
            <w:noWrap/>
          </w:tcPr>
          <w:p w14:paraId="6B471E9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960.16</w:t>
            </w:r>
          </w:p>
        </w:tc>
        <w:tc>
          <w:tcPr>
            <w:tcW w:w="1040" w:type="dxa"/>
            <w:tcBorders>
              <w:top w:val="nil"/>
              <w:left w:val="nil"/>
              <w:bottom w:val="single" w:color="auto" w:sz="4" w:space="0"/>
              <w:right w:val="single" w:color="auto" w:sz="4" w:space="0"/>
            </w:tcBorders>
            <w:shd w:val="clear" w:color="auto" w:fill="auto"/>
            <w:noWrap/>
          </w:tcPr>
          <w:p w14:paraId="19FAEA0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960.16</w:t>
            </w:r>
          </w:p>
        </w:tc>
        <w:tc>
          <w:tcPr>
            <w:tcW w:w="691" w:type="dxa"/>
            <w:tcBorders>
              <w:top w:val="nil"/>
              <w:left w:val="nil"/>
              <w:bottom w:val="single" w:color="auto" w:sz="4" w:space="0"/>
              <w:right w:val="single" w:color="auto" w:sz="4" w:space="0"/>
            </w:tcBorders>
            <w:shd w:val="clear" w:color="auto" w:fill="auto"/>
            <w:noWrap/>
          </w:tcPr>
          <w:p w14:paraId="11DCC5A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34F00D5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55EF07D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6A2DF35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2300FBB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6DFC7F8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3F0C153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F1B5FBE">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90F21E0">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13</w:t>
            </w:r>
          </w:p>
        </w:tc>
        <w:tc>
          <w:tcPr>
            <w:tcW w:w="910" w:type="dxa"/>
            <w:tcBorders>
              <w:top w:val="nil"/>
              <w:left w:val="nil"/>
              <w:bottom w:val="single" w:color="auto" w:sz="4" w:space="0"/>
              <w:right w:val="single" w:color="auto" w:sz="4" w:space="0"/>
            </w:tcBorders>
            <w:shd w:val="clear" w:color="auto" w:fill="auto"/>
            <w:noWrap/>
          </w:tcPr>
          <w:p w14:paraId="6660B83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2120102</w:t>
            </w:r>
          </w:p>
        </w:tc>
        <w:tc>
          <w:tcPr>
            <w:tcW w:w="5090" w:type="dxa"/>
            <w:tcBorders>
              <w:top w:val="nil"/>
              <w:left w:val="nil"/>
              <w:bottom w:val="single" w:color="auto" w:sz="4" w:space="0"/>
              <w:right w:val="single" w:color="auto" w:sz="4" w:space="0"/>
            </w:tcBorders>
            <w:shd w:val="clear" w:color="auto" w:fill="auto"/>
            <w:noWrap/>
          </w:tcPr>
          <w:p w14:paraId="4BCEC74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一般行政管理事务</w:t>
            </w:r>
          </w:p>
        </w:tc>
        <w:tc>
          <w:tcPr>
            <w:tcW w:w="755" w:type="dxa"/>
            <w:tcBorders>
              <w:top w:val="nil"/>
              <w:left w:val="nil"/>
              <w:bottom w:val="single" w:color="auto" w:sz="4" w:space="0"/>
              <w:right w:val="single" w:color="auto" w:sz="4" w:space="0"/>
            </w:tcBorders>
            <w:shd w:val="clear" w:color="auto" w:fill="auto"/>
            <w:noWrap/>
          </w:tcPr>
          <w:p w14:paraId="4C5C0E5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187.86</w:t>
            </w:r>
          </w:p>
        </w:tc>
        <w:tc>
          <w:tcPr>
            <w:tcW w:w="755" w:type="dxa"/>
            <w:tcBorders>
              <w:top w:val="nil"/>
              <w:left w:val="nil"/>
              <w:bottom w:val="single" w:color="auto" w:sz="4" w:space="0"/>
              <w:right w:val="single" w:color="auto" w:sz="4" w:space="0"/>
            </w:tcBorders>
            <w:shd w:val="clear" w:color="auto" w:fill="auto"/>
            <w:noWrap/>
          </w:tcPr>
          <w:p w14:paraId="4DBF8EA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187.86</w:t>
            </w:r>
          </w:p>
        </w:tc>
        <w:tc>
          <w:tcPr>
            <w:tcW w:w="1040" w:type="dxa"/>
            <w:tcBorders>
              <w:top w:val="nil"/>
              <w:left w:val="nil"/>
              <w:bottom w:val="single" w:color="auto" w:sz="4" w:space="0"/>
              <w:right w:val="single" w:color="auto" w:sz="4" w:space="0"/>
            </w:tcBorders>
            <w:shd w:val="clear" w:color="auto" w:fill="auto"/>
            <w:noWrap/>
          </w:tcPr>
          <w:p w14:paraId="7A4EC44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187.86</w:t>
            </w:r>
          </w:p>
        </w:tc>
        <w:tc>
          <w:tcPr>
            <w:tcW w:w="691" w:type="dxa"/>
            <w:tcBorders>
              <w:top w:val="nil"/>
              <w:left w:val="nil"/>
              <w:bottom w:val="single" w:color="auto" w:sz="4" w:space="0"/>
              <w:right w:val="single" w:color="auto" w:sz="4" w:space="0"/>
            </w:tcBorders>
            <w:shd w:val="clear" w:color="auto" w:fill="auto"/>
            <w:noWrap/>
          </w:tcPr>
          <w:p w14:paraId="0B1C693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72A6724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47D7B1E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457B2D5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066112A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5D3544B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531DC5D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88CC539">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F3D25EA">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14</w:t>
            </w:r>
          </w:p>
        </w:tc>
        <w:tc>
          <w:tcPr>
            <w:tcW w:w="910" w:type="dxa"/>
            <w:tcBorders>
              <w:top w:val="nil"/>
              <w:left w:val="nil"/>
              <w:bottom w:val="single" w:color="auto" w:sz="4" w:space="0"/>
              <w:right w:val="single" w:color="auto" w:sz="4" w:space="0"/>
            </w:tcBorders>
            <w:shd w:val="clear" w:color="auto" w:fill="auto"/>
            <w:noWrap/>
          </w:tcPr>
          <w:p w14:paraId="44F2CAA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21203</w:t>
            </w:r>
          </w:p>
        </w:tc>
        <w:tc>
          <w:tcPr>
            <w:tcW w:w="5090" w:type="dxa"/>
            <w:tcBorders>
              <w:top w:val="nil"/>
              <w:left w:val="nil"/>
              <w:bottom w:val="single" w:color="auto" w:sz="4" w:space="0"/>
              <w:right w:val="single" w:color="auto" w:sz="4" w:space="0"/>
            </w:tcBorders>
            <w:shd w:val="clear" w:color="auto" w:fill="auto"/>
            <w:noWrap/>
          </w:tcPr>
          <w:p w14:paraId="1A6C5E2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城乡社区公共设施</w:t>
            </w:r>
          </w:p>
        </w:tc>
        <w:tc>
          <w:tcPr>
            <w:tcW w:w="755" w:type="dxa"/>
            <w:tcBorders>
              <w:top w:val="nil"/>
              <w:left w:val="nil"/>
              <w:bottom w:val="single" w:color="auto" w:sz="4" w:space="0"/>
              <w:right w:val="single" w:color="auto" w:sz="4" w:space="0"/>
            </w:tcBorders>
            <w:shd w:val="clear" w:color="auto" w:fill="auto"/>
            <w:noWrap/>
          </w:tcPr>
          <w:p w14:paraId="5D5CD12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644.44</w:t>
            </w:r>
          </w:p>
        </w:tc>
        <w:tc>
          <w:tcPr>
            <w:tcW w:w="755" w:type="dxa"/>
            <w:tcBorders>
              <w:top w:val="nil"/>
              <w:left w:val="nil"/>
              <w:bottom w:val="single" w:color="auto" w:sz="4" w:space="0"/>
              <w:right w:val="single" w:color="auto" w:sz="4" w:space="0"/>
            </w:tcBorders>
            <w:shd w:val="clear" w:color="auto" w:fill="auto"/>
            <w:noWrap/>
          </w:tcPr>
          <w:p w14:paraId="67AF219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644.44</w:t>
            </w:r>
          </w:p>
        </w:tc>
        <w:tc>
          <w:tcPr>
            <w:tcW w:w="1040" w:type="dxa"/>
            <w:tcBorders>
              <w:top w:val="nil"/>
              <w:left w:val="nil"/>
              <w:bottom w:val="single" w:color="auto" w:sz="4" w:space="0"/>
              <w:right w:val="single" w:color="auto" w:sz="4" w:space="0"/>
            </w:tcBorders>
            <w:shd w:val="clear" w:color="auto" w:fill="auto"/>
            <w:noWrap/>
          </w:tcPr>
          <w:p w14:paraId="6BA6516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644.44</w:t>
            </w:r>
          </w:p>
        </w:tc>
        <w:tc>
          <w:tcPr>
            <w:tcW w:w="691" w:type="dxa"/>
            <w:tcBorders>
              <w:top w:val="nil"/>
              <w:left w:val="nil"/>
              <w:bottom w:val="single" w:color="auto" w:sz="4" w:space="0"/>
              <w:right w:val="single" w:color="auto" w:sz="4" w:space="0"/>
            </w:tcBorders>
            <w:shd w:val="clear" w:color="auto" w:fill="auto"/>
            <w:noWrap/>
          </w:tcPr>
          <w:p w14:paraId="06031F2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7563363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48A9E17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5EE0AEF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0CF467B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477FC26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399482A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FAB6D38">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F56FAFA">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15</w:t>
            </w:r>
          </w:p>
        </w:tc>
        <w:tc>
          <w:tcPr>
            <w:tcW w:w="910" w:type="dxa"/>
            <w:tcBorders>
              <w:top w:val="nil"/>
              <w:left w:val="nil"/>
              <w:bottom w:val="single" w:color="auto" w:sz="4" w:space="0"/>
              <w:right w:val="single" w:color="auto" w:sz="4" w:space="0"/>
            </w:tcBorders>
            <w:shd w:val="clear" w:color="auto" w:fill="auto"/>
            <w:noWrap/>
          </w:tcPr>
          <w:p w14:paraId="14537CD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2120303</w:t>
            </w:r>
          </w:p>
        </w:tc>
        <w:tc>
          <w:tcPr>
            <w:tcW w:w="5090" w:type="dxa"/>
            <w:tcBorders>
              <w:top w:val="nil"/>
              <w:left w:val="nil"/>
              <w:bottom w:val="single" w:color="auto" w:sz="4" w:space="0"/>
              <w:right w:val="single" w:color="auto" w:sz="4" w:space="0"/>
            </w:tcBorders>
            <w:shd w:val="clear" w:color="auto" w:fill="auto"/>
            <w:noWrap/>
          </w:tcPr>
          <w:p w14:paraId="5581900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小城镇基础设施建设</w:t>
            </w:r>
          </w:p>
        </w:tc>
        <w:tc>
          <w:tcPr>
            <w:tcW w:w="755" w:type="dxa"/>
            <w:tcBorders>
              <w:top w:val="nil"/>
              <w:left w:val="nil"/>
              <w:bottom w:val="single" w:color="auto" w:sz="4" w:space="0"/>
              <w:right w:val="single" w:color="auto" w:sz="4" w:space="0"/>
            </w:tcBorders>
            <w:shd w:val="clear" w:color="auto" w:fill="auto"/>
            <w:noWrap/>
          </w:tcPr>
          <w:p w14:paraId="3C51514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644.44</w:t>
            </w:r>
          </w:p>
        </w:tc>
        <w:tc>
          <w:tcPr>
            <w:tcW w:w="755" w:type="dxa"/>
            <w:tcBorders>
              <w:top w:val="nil"/>
              <w:left w:val="nil"/>
              <w:bottom w:val="single" w:color="auto" w:sz="4" w:space="0"/>
              <w:right w:val="single" w:color="auto" w:sz="4" w:space="0"/>
            </w:tcBorders>
            <w:shd w:val="clear" w:color="auto" w:fill="auto"/>
            <w:noWrap/>
          </w:tcPr>
          <w:p w14:paraId="5BBE353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644.44</w:t>
            </w:r>
          </w:p>
        </w:tc>
        <w:tc>
          <w:tcPr>
            <w:tcW w:w="1040" w:type="dxa"/>
            <w:tcBorders>
              <w:top w:val="nil"/>
              <w:left w:val="nil"/>
              <w:bottom w:val="single" w:color="auto" w:sz="4" w:space="0"/>
              <w:right w:val="single" w:color="auto" w:sz="4" w:space="0"/>
            </w:tcBorders>
            <w:shd w:val="clear" w:color="auto" w:fill="auto"/>
            <w:noWrap/>
          </w:tcPr>
          <w:p w14:paraId="182D237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644.44</w:t>
            </w:r>
          </w:p>
        </w:tc>
        <w:tc>
          <w:tcPr>
            <w:tcW w:w="691" w:type="dxa"/>
            <w:tcBorders>
              <w:top w:val="nil"/>
              <w:left w:val="nil"/>
              <w:bottom w:val="single" w:color="auto" w:sz="4" w:space="0"/>
              <w:right w:val="single" w:color="auto" w:sz="4" w:space="0"/>
            </w:tcBorders>
            <w:shd w:val="clear" w:color="auto" w:fill="auto"/>
            <w:noWrap/>
          </w:tcPr>
          <w:p w14:paraId="099EC18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1FB6A8B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7DA4707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770EB3B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21747BF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4DE8608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44CD05C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AAB0F10">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52F26EF">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16</w:t>
            </w:r>
          </w:p>
        </w:tc>
        <w:tc>
          <w:tcPr>
            <w:tcW w:w="910" w:type="dxa"/>
            <w:tcBorders>
              <w:top w:val="nil"/>
              <w:left w:val="nil"/>
              <w:bottom w:val="single" w:color="auto" w:sz="4" w:space="0"/>
              <w:right w:val="single" w:color="auto" w:sz="4" w:space="0"/>
            </w:tcBorders>
            <w:shd w:val="clear" w:color="auto" w:fill="auto"/>
            <w:noWrap/>
          </w:tcPr>
          <w:p w14:paraId="5BE341E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21205</w:t>
            </w:r>
          </w:p>
        </w:tc>
        <w:tc>
          <w:tcPr>
            <w:tcW w:w="5090" w:type="dxa"/>
            <w:tcBorders>
              <w:top w:val="nil"/>
              <w:left w:val="nil"/>
              <w:bottom w:val="single" w:color="auto" w:sz="4" w:space="0"/>
              <w:right w:val="single" w:color="auto" w:sz="4" w:space="0"/>
            </w:tcBorders>
            <w:shd w:val="clear" w:color="auto" w:fill="auto"/>
            <w:noWrap/>
          </w:tcPr>
          <w:p w14:paraId="3BF37F6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城乡社区环境卫生</w:t>
            </w:r>
          </w:p>
        </w:tc>
        <w:tc>
          <w:tcPr>
            <w:tcW w:w="755" w:type="dxa"/>
            <w:tcBorders>
              <w:top w:val="nil"/>
              <w:left w:val="nil"/>
              <w:bottom w:val="single" w:color="auto" w:sz="4" w:space="0"/>
              <w:right w:val="single" w:color="auto" w:sz="4" w:space="0"/>
            </w:tcBorders>
            <w:shd w:val="clear" w:color="auto" w:fill="auto"/>
            <w:noWrap/>
          </w:tcPr>
          <w:p w14:paraId="2139CB4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9.06</w:t>
            </w:r>
          </w:p>
        </w:tc>
        <w:tc>
          <w:tcPr>
            <w:tcW w:w="755" w:type="dxa"/>
            <w:tcBorders>
              <w:top w:val="nil"/>
              <w:left w:val="nil"/>
              <w:bottom w:val="single" w:color="auto" w:sz="4" w:space="0"/>
              <w:right w:val="single" w:color="auto" w:sz="4" w:space="0"/>
            </w:tcBorders>
            <w:shd w:val="clear" w:color="auto" w:fill="auto"/>
            <w:noWrap/>
          </w:tcPr>
          <w:p w14:paraId="75A00BE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9.06</w:t>
            </w:r>
          </w:p>
        </w:tc>
        <w:tc>
          <w:tcPr>
            <w:tcW w:w="1040" w:type="dxa"/>
            <w:tcBorders>
              <w:top w:val="nil"/>
              <w:left w:val="nil"/>
              <w:bottom w:val="single" w:color="auto" w:sz="4" w:space="0"/>
              <w:right w:val="single" w:color="auto" w:sz="4" w:space="0"/>
            </w:tcBorders>
            <w:shd w:val="clear" w:color="auto" w:fill="auto"/>
            <w:noWrap/>
          </w:tcPr>
          <w:p w14:paraId="4D0B54F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9.06</w:t>
            </w:r>
          </w:p>
        </w:tc>
        <w:tc>
          <w:tcPr>
            <w:tcW w:w="691" w:type="dxa"/>
            <w:tcBorders>
              <w:top w:val="nil"/>
              <w:left w:val="nil"/>
              <w:bottom w:val="single" w:color="auto" w:sz="4" w:space="0"/>
              <w:right w:val="single" w:color="auto" w:sz="4" w:space="0"/>
            </w:tcBorders>
            <w:shd w:val="clear" w:color="auto" w:fill="auto"/>
            <w:noWrap/>
          </w:tcPr>
          <w:p w14:paraId="0125FFF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6783051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7A841B9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1537720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1527717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06A485F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23601EB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7D19472">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33C89E5">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17</w:t>
            </w:r>
          </w:p>
        </w:tc>
        <w:tc>
          <w:tcPr>
            <w:tcW w:w="910" w:type="dxa"/>
            <w:tcBorders>
              <w:top w:val="nil"/>
              <w:left w:val="nil"/>
              <w:bottom w:val="single" w:color="auto" w:sz="4" w:space="0"/>
              <w:right w:val="single" w:color="auto" w:sz="4" w:space="0"/>
            </w:tcBorders>
            <w:shd w:val="clear" w:color="auto" w:fill="auto"/>
            <w:noWrap/>
          </w:tcPr>
          <w:p w14:paraId="107FA46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2120501</w:t>
            </w:r>
          </w:p>
        </w:tc>
        <w:tc>
          <w:tcPr>
            <w:tcW w:w="5090" w:type="dxa"/>
            <w:tcBorders>
              <w:top w:val="nil"/>
              <w:left w:val="nil"/>
              <w:bottom w:val="single" w:color="auto" w:sz="4" w:space="0"/>
              <w:right w:val="single" w:color="auto" w:sz="4" w:space="0"/>
            </w:tcBorders>
            <w:shd w:val="clear" w:color="auto" w:fill="auto"/>
            <w:noWrap/>
          </w:tcPr>
          <w:p w14:paraId="628B2B2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城乡社区环境卫生</w:t>
            </w:r>
          </w:p>
        </w:tc>
        <w:tc>
          <w:tcPr>
            <w:tcW w:w="755" w:type="dxa"/>
            <w:tcBorders>
              <w:top w:val="nil"/>
              <w:left w:val="nil"/>
              <w:bottom w:val="single" w:color="auto" w:sz="4" w:space="0"/>
              <w:right w:val="single" w:color="auto" w:sz="4" w:space="0"/>
            </w:tcBorders>
            <w:shd w:val="clear" w:color="auto" w:fill="auto"/>
            <w:noWrap/>
          </w:tcPr>
          <w:p w14:paraId="3079DEE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9.06</w:t>
            </w:r>
          </w:p>
        </w:tc>
        <w:tc>
          <w:tcPr>
            <w:tcW w:w="755" w:type="dxa"/>
            <w:tcBorders>
              <w:top w:val="nil"/>
              <w:left w:val="nil"/>
              <w:bottom w:val="single" w:color="auto" w:sz="4" w:space="0"/>
              <w:right w:val="single" w:color="auto" w:sz="4" w:space="0"/>
            </w:tcBorders>
            <w:shd w:val="clear" w:color="auto" w:fill="auto"/>
            <w:noWrap/>
          </w:tcPr>
          <w:p w14:paraId="2760549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9.06</w:t>
            </w:r>
          </w:p>
        </w:tc>
        <w:tc>
          <w:tcPr>
            <w:tcW w:w="1040" w:type="dxa"/>
            <w:tcBorders>
              <w:top w:val="nil"/>
              <w:left w:val="nil"/>
              <w:bottom w:val="single" w:color="auto" w:sz="4" w:space="0"/>
              <w:right w:val="single" w:color="auto" w:sz="4" w:space="0"/>
            </w:tcBorders>
            <w:shd w:val="clear" w:color="auto" w:fill="auto"/>
            <w:noWrap/>
          </w:tcPr>
          <w:p w14:paraId="7DB8334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9.06</w:t>
            </w:r>
          </w:p>
        </w:tc>
        <w:tc>
          <w:tcPr>
            <w:tcW w:w="691" w:type="dxa"/>
            <w:tcBorders>
              <w:top w:val="nil"/>
              <w:left w:val="nil"/>
              <w:bottom w:val="single" w:color="auto" w:sz="4" w:space="0"/>
              <w:right w:val="single" w:color="auto" w:sz="4" w:space="0"/>
            </w:tcBorders>
            <w:shd w:val="clear" w:color="auto" w:fill="auto"/>
            <w:noWrap/>
          </w:tcPr>
          <w:p w14:paraId="619D650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4C5EB42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31547EF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2B94192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349C832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44EB5D7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5E1F0B1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5331B92">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340ACA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18</w:t>
            </w:r>
          </w:p>
        </w:tc>
        <w:tc>
          <w:tcPr>
            <w:tcW w:w="910" w:type="dxa"/>
            <w:tcBorders>
              <w:top w:val="nil"/>
              <w:left w:val="nil"/>
              <w:bottom w:val="single" w:color="auto" w:sz="4" w:space="0"/>
              <w:right w:val="single" w:color="auto" w:sz="4" w:space="0"/>
            </w:tcBorders>
            <w:shd w:val="clear" w:color="auto" w:fill="auto"/>
            <w:noWrap/>
          </w:tcPr>
          <w:p w14:paraId="4E7D8EA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21213</w:t>
            </w:r>
          </w:p>
        </w:tc>
        <w:tc>
          <w:tcPr>
            <w:tcW w:w="5090" w:type="dxa"/>
            <w:tcBorders>
              <w:top w:val="nil"/>
              <w:left w:val="nil"/>
              <w:bottom w:val="single" w:color="auto" w:sz="4" w:space="0"/>
              <w:right w:val="single" w:color="auto" w:sz="4" w:space="0"/>
            </w:tcBorders>
            <w:shd w:val="clear" w:color="auto" w:fill="auto"/>
            <w:noWrap/>
          </w:tcPr>
          <w:p w14:paraId="141AD09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城市基础设施配套费安排的支出</w:t>
            </w:r>
          </w:p>
        </w:tc>
        <w:tc>
          <w:tcPr>
            <w:tcW w:w="755" w:type="dxa"/>
            <w:tcBorders>
              <w:top w:val="nil"/>
              <w:left w:val="nil"/>
              <w:bottom w:val="single" w:color="auto" w:sz="4" w:space="0"/>
              <w:right w:val="single" w:color="auto" w:sz="4" w:space="0"/>
            </w:tcBorders>
            <w:shd w:val="clear" w:color="auto" w:fill="auto"/>
            <w:noWrap/>
          </w:tcPr>
          <w:p w14:paraId="05078E3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3500.00</w:t>
            </w:r>
          </w:p>
        </w:tc>
        <w:tc>
          <w:tcPr>
            <w:tcW w:w="755" w:type="dxa"/>
            <w:tcBorders>
              <w:top w:val="nil"/>
              <w:left w:val="nil"/>
              <w:bottom w:val="single" w:color="auto" w:sz="4" w:space="0"/>
              <w:right w:val="single" w:color="auto" w:sz="4" w:space="0"/>
            </w:tcBorders>
            <w:shd w:val="clear" w:color="auto" w:fill="auto"/>
            <w:noWrap/>
          </w:tcPr>
          <w:p w14:paraId="4C9504C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3500.00</w:t>
            </w:r>
          </w:p>
        </w:tc>
        <w:tc>
          <w:tcPr>
            <w:tcW w:w="1040" w:type="dxa"/>
            <w:tcBorders>
              <w:top w:val="nil"/>
              <w:left w:val="nil"/>
              <w:bottom w:val="single" w:color="auto" w:sz="4" w:space="0"/>
              <w:right w:val="single" w:color="auto" w:sz="4" w:space="0"/>
            </w:tcBorders>
            <w:shd w:val="clear" w:color="auto" w:fill="auto"/>
            <w:noWrap/>
          </w:tcPr>
          <w:p w14:paraId="47E422C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3500.00</w:t>
            </w:r>
          </w:p>
        </w:tc>
        <w:tc>
          <w:tcPr>
            <w:tcW w:w="691" w:type="dxa"/>
            <w:tcBorders>
              <w:top w:val="nil"/>
              <w:left w:val="nil"/>
              <w:bottom w:val="single" w:color="auto" w:sz="4" w:space="0"/>
              <w:right w:val="single" w:color="auto" w:sz="4" w:space="0"/>
            </w:tcBorders>
            <w:shd w:val="clear" w:color="auto" w:fill="auto"/>
            <w:noWrap/>
          </w:tcPr>
          <w:p w14:paraId="2E7E7C3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6626EED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6908EAF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290CC96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61FA50E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4740568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5EF0569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7D30A7C">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594947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19</w:t>
            </w:r>
          </w:p>
        </w:tc>
        <w:tc>
          <w:tcPr>
            <w:tcW w:w="910" w:type="dxa"/>
            <w:tcBorders>
              <w:top w:val="nil"/>
              <w:left w:val="nil"/>
              <w:bottom w:val="single" w:color="auto" w:sz="4" w:space="0"/>
              <w:right w:val="single" w:color="auto" w:sz="4" w:space="0"/>
            </w:tcBorders>
            <w:shd w:val="clear" w:color="auto" w:fill="auto"/>
            <w:noWrap/>
          </w:tcPr>
          <w:p w14:paraId="5B06C0E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2121301</w:t>
            </w:r>
          </w:p>
        </w:tc>
        <w:tc>
          <w:tcPr>
            <w:tcW w:w="5090" w:type="dxa"/>
            <w:tcBorders>
              <w:top w:val="nil"/>
              <w:left w:val="nil"/>
              <w:bottom w:val="single" w:color="auto" w:sz="4" w:space="0"/>
              <w:right w:val="single" w:color="auto" w:sz="4" w:space="0"/>
            </w:tcBorders>
            <w:shd w:val="clear" w:color="auto" w:fill="auto"/>
            <w:noWrap/>
          </w:tcPr>
          <w:p w14:paraId="3B8C358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城市公共设施</w:t>
            </w:r>
          </w:p>
        </w:tc>
        <w:tc>
          <w:tcPr>
            <w:tcW w:w="755" w:type="dxa"/>
            <w:tcBorders>
              <w:top w:val="nil"/>
              <w:left w:val="nil"/>
              <w:bottom w:val="single" w:color="auto" w:sz="4" w:space="0"/>
              <w:right w:val="single" w:color="auto" w:sz="4" w:space="0"/>
            </w:tcBorders>
            <w:shd w:val="clear" w:color="auto" w:fill="auto"/>
            <w:noWrap/>
          </w:tcPr>
          <w:p w14:paraId="113AF85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748.25</w:t>
            </w:r>
          </w:p>
        </w:tc>
        <w:tc>
          <w:tcPr>
            <w:tcW w:w="755" w:type="dxa"/>
            <w:tcBorders>
              <w:top w:val="nil"/>
              <w:left w:val="nil"/>
              <w:bottom w:val="single" w:color="auto" w:sz="4" w:space="0"/>
              <w:right w:val="single" w:color="auto" w:sz="4" w:space="0"/>
            </w:tcBorders>
            <w:shd w:val="clear" w:color="auto" w:fill="auto"/>
            <w:noWrap/>
          </w:tcPr>
          <w:p w14:paraId="13CE326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748.25</w:t>
            </w:r>
          </w:p>
        </w:tc>
        <w:tc>
          <w:tcPr>
            <w:tcW w:w="1040" w:type="dxa"/>
            <w:tcBorders>
              <w:top w:val="nil"/>
              <w:left w:val="nil"/>
              <w:bottom w:val="single" w:color="auto" w:sz="4" w:space="0"/>
              <w:right w:val="single" w:color="auto" w:sz="4" w:space="0"/>
            </w:tcBorders>
            <w:shd w:val="clear" w:color="auto" w:fill="auto"/>
            <w:noWrap/>
          </w:tcPr>
          <w:p w14:paraId="575753C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748.25</w:t>
            </w:r>
          </w:p>
        </w:tc>
        <w:tc>
          <w:tcPr>
            <w:tcW w:w="691" w:type="dxa"/>
            <w:tcBorders>
              <w:top w:val="nil"/>
              <w:left w:val="nil"/>
              <w:bottom w:val="single" w:color="auto" w:sz="4" w:space="0"/>
              <w:right w:val="single" w:color="auto" w:sz="4" w:space="0"/>
            </w:tcBorders>
            <w:shd w:val="clear" w:color="auto" w:fill="auto"/>
            <w:noWrap/>
          </w:tcPr>
          <w:p w14:paraId="098CCA7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1BC32AB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50F3FFC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4C2BE08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7B1131A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5A6A8D1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482AADF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8487191">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6A1DFCA">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20</w:t>
            </w:r>
          </w:p>
        </w:tc>
        <w:tc>
          <w:tcPr>
            <w:tcW w:w="910" w:type="dxa"/>
            <w:tcBorders>
              <w:top w:val="nil"/>
              <w:left w:val="nil"/>
              <w:bottom w:val="single" w:color="auto" w:sz="4" w:space="0"/>
              <w:right w:val="single" w:color="auto" w:sz="4" w:space="0"/>
            </w:tcBorders>
            <w:shd w:val="clear" w:color="auto" w:fill="auto"/>
            <w:noWrap/>
          </w:tcPr>
          <w:p w14:paraId="75DD192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2121302</w:t>
            </w:r>
          </w:p>
        </w:tc>
        <w:tc>
          <w:tcPr>
            <w:tcW w:w="5090" w:type="dxa"/>
            <w:tcBorders>
              <w:top w:val="nil"/>
              <w:left w:val="nil"/>
              <w:bottom w:val="single" w:color="auto" w:sz="4" w:space="0"/>
              <w:right w:val="single" w:color="auto" w:sz="4" w:space="0"/>
            </w:tcBorders>
            <w:shd w:val="clear" w:color="auto" w:fill="auto"/>
            <w:noWrap/>
          </w:tcPr>
          <w:p w14:paraId="6657AA1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城市环境卫生</w:t>
            </w:r>
          </w:p>
        </w:tc>
        <w:tc>
          <w:tcPr>
            <w:tcW w:w="755" w:type="dxa"/>
            <w:tcBorders>
              <w:top w:val="nil"/>
              <w:left w:val="nil"/>
              <w:bottom w:val="single" w:color="auto" w:sz="4" w:space="0"/>
              <w:right w:val="single" w:color="auto" w:sz="4" w:space="0"/>
            </w:tcBorders>
            <w:shd w:val="clear" w:color="auto" w:fill="auto"/>
            <w:noWrap/>
          </w:tcPr>
          <w:p w14:paraId="3003AD8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1192.85</w:t>
            </w:r>
          </w:p>
        </w:tc>
        <w:tc>
          <w:tcPr>
            <w:tcW w:w="755" w:type="dxa"/>
            <w:tcBorders>
              <w:top w:val="nil"/>
              <w:left w:val="nil"/>
              <w:bottom w:val="single" w:color="auto" w:sz="4" w:space="0"/>
              <w:right w:val="single" w:color="auto" w:sz="4" w:space="0"/>
            </w:tcBorders>
            <w:shd w:val="clear" w:color="auto" w:fill="auto"/>
            <w:noWrap/>
          </w:tcPr>
          <w:p w14:paraId="09FEE5D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1192.85</w:t>
            </w:r>
          </w:p>
        </w:tc>
        <w:tc>
          <w:tcPr>
            <w:tcW w:w="1040" w:type="dxa"/>
            <w:tcBorders>
              <w:top w:val="nil"/>
              <w:left w:val="nil"/>
              <w:bottom w:val="single" w:color="auto" w:sz="4" w:space="0"/>
              <w:right w:val="single" w:color="auto" w:sz="4" w:space="0"/>
            </w:tcBorders>
            <w:shd w:val="clear" w:color="auto" w:fill="auto"/>
            <w:noWrap/>
          </w:tcPr>
          <w:p w14:paraId="532628E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1192.85</w:t>
            </w:r>
          </w:p>
        </w:tc>
        <w:tc>
          <w:tcPr>
            <w:tcW w:w="691" w:type="dxa"/>
            <w:tcBorders>
              <w:top w:val="nil"/>
              <w:left w:val="nil"/>
              <w:bottom w:val="single" w:color="auto" w:sz="4" w:space="0"/>
              <w:right w:val="single" w:color="auto" w:sz="4" w:space="0"/>
            </w:tcBorders>
            <w:shd w:val="clear" w:color="auto" w:fill="auto"/>
            <w:noWrap/>
          </w:tcPr>
          <w:p w14:paraId="586A471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106A013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11DEC63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337FA22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4A90480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11313D8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2AFA3B9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F040819">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18240D7">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w:t>
            </w:r>
          </w:p>
        </w:tc>
        <w:tc>
          <w:tcPr>
            <w:tcW w:w="910" w:type="dxa"/>
            <w:tcBorders>
              <w:top w:val="nil"/>
              <w:left w:val="nil"/>
              <w:bottom w:val="single" w:color="auto" w:sz="4" w:space="0"/>
              <w:right w:val="single" w:color="auto" w:sz="4" w:space="0"/>
            </w:tcBorders>
            <w:shd w:val="clear" w:color="auto" w:fill="auto"/>
            <w:noWrap/>
          </w:tcPr>
          <w:p w14:paraId="0270589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2121399</w:t>
            </w:r>
          </w:p>
        </w:tc>
        <w:tc>
          <w:tcPr>
            <w:tcW w:w="5090" w:type="dxa"/>
            <w:tcBorders>
              <w:top w:val="nil"/>
              <w:left w:val="nil"/>
              <w:bottom w:val="single" w:color="auto" w:sz="4" w:space="0"/>
              <w:right w:val="single" w:color="auto" w:sz="4" w:space="0"/>
            </w:tcBorders>
            <w:shd w:val="clear" w:color="auto" w:fill="auto"/>
            <w:noWrap/>
          </w:tcPr>
          <w:p w14:paraId="2CB0E5C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其他城市基础设施配套费安排的支出</w:t>
            </w:r>
          </w:p>
        </w:tc>
        <w:tc>
          <w:tcPr>
            <w:tcW w:w="755" w:type="dxa"/>
            <w:tcBorders>
              <w:top w:val="nil"/>
              <w:left w:val="nil"/>
              <w:bottom w:val="single" w:color="auto" w:sz="4" w:space="0"/>
              <w:right w:val="single" w:color="auto" w:sz="4" w:space="0"/>
            </w:tcBorders>
            <w:shd w:val="clear" w:color="auto" w:fill="auto"/>
            <w:noWrap/>
          </w:tcPr>
          <w:p w14:paraId="06EEE5A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1558.90</w:t>
            </w:r>
          </w:p>
        </w:tc>
        <w:tc>
          <w:tcPr>
            <w:tcW w:w="755" w:type="dxa"/>
            <w:tcBorders>
              <w:top w:val="nil"/>
              <w:left w:val="nil"/>
              <w:bottom w:val="single" w:color="auto" w:sz="4" w:space="0"/>
              <w:right w:val="single" w:color="auto" w:sz="4" w:space="0"/>
            </w:tcBorders>
            <w:shd w:val="clear" w:color="auto" w:fill="auto"/>
            <w:noWrap/>
          </w:tcPr>
          <w:p w14:paraId="4A5434B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1558.90</w:t>
            </w:r>
          </w:p>
        </w:tc>
        <w:tc>
          <w:tcPr>
            <w:tcW w:w="1040" w:type="dxa"/>
            <w:tcBorders>
              <w:top w:val="nil"/>
              <w:left w:val="nil"/>
              <w:bottom w:val="single" w:color="auto" w:sz="4" w:space="0"/>
              <w:right w:val="single" w:color="auto" w:sz="4" w:space="0"/>
            </w:tcBorders>
            <w:shd w:val="clear" w:color="auto" w:fill="auto"/>
            <w:noWrap/>
          </w:tcPr>
          <w:p w14:paraId="2A09B58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1558.90</w:t>
            </w:r>
          </w:p>
        </w:tc>
        <w:tc>
          <w:tcPr>
            <w:tcW w:w="691" w:type="dxa"/>
            <w:tcBorders>
              <w:top w:val="nil"/>
              <w:left w:val="nil"/>
              <w:bottom w:val="single" w:color="auto" w:sz="4" w:space="0"/>
              <w:right w:val="single" w:color="auto" w:sz="4" w:space="0"/>
            </w:tcBorders>
            <w:shd w:val="clear" w:color="auto" w:fill="auto"/>
            <w:noWrap/>
          </w:tcPr>
          <w:p w14:paraId="3019546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11C83FE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208219E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244218B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668CF90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234F160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13F0025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69ED6BB">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243481F">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w:t>
            </w:r>
          </w:p>
        </w:tc>
        <w:tc>
          <w:tcPr>
            <w:tcW w:w="910" w:type="dxa"/>
            <w:tcBorders>
              <w:top w:val="nil"/>
              <w:left w:val="nil"/>
              <w:bottom w:val="single" w:color="auto" w:sz="4" w:space="0"/>
              <w:right w:val="single" w:color="auto" w:sz="4" w:space="0"/>
            </w:tcBorders>
            <w:shd w:val="clear" w:color="auto" w:fill="auto"/>
            <w:noWrap/>
          </w:tcPr>
          <w:p w14:paraId="2FA62ED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21214</w:t>
            </w:r>
          </w:p>
        </w:tc>
        <w:tc>
          <w:tcPr>
            <w:tcW w:w="5090" w:type="dxa"/>
            <w:tcBorders>
              <w:top w:val="nil"/>
              <w:left w:val="nil"/>
              <w:bottom w:val="single" w:color="auto" w:sz="4" w:space="0"/>
              <w:right w:val="single" w:color="auto" w:sz="4" w:space="0"/>
            </w:tcBorders>
            <w:shd w:val="clear" w:color="auto" w:fill="auto"/>
            <w:noWrap/>
          </w:tcPr>
          <w:p w14:paraId="32DC19D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污水处理费安排的支出</w:t>
            </w:r>
          </w:p>
        </w:tc>
        <w:tc>
          <w:tcPr>
            <w:tcW w:w="755" w:type="dxa"/>
            <w:tcBorders>
              <w:top w:val="nil"/>
              <w:left w:val="nil"/>
              <w:bottom w:val="single" w:color="auto" w:sz="4" w:space="0"/>
              <w:right w:val="single" w:color="auto" w:sz="4" w:space="0"/>
            </w:tcBorders>
            <w:shd w:val="clear" w:color="auto" w:fill="auto"/>
            <w:noWrap/>
          </w:tcPr>
          <w:p w14:paraId="75CA7CE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350.00</w:t>
            </w:r>
          </w:p>
        </w:tc>
        <w:tc>
          <w:tcPr>
            <w:tcW w:w="755" w:type="dxa"/>
            <w:tcBorders>
              <w:top w:val="nil"/>
              <w:left w:val="nil"/>
              <w:bottom w:val="single" w:color="auto" w:sz="4" w:space="0"/>
              <w:right w:val="single" w:color="auto" w:sz="4" w:space="0"/>
            </w:tcBorders>
            <w:shd w:val="clear" w:color="auto" w:fill="auto"/>
            <w:noWrap/>
          </w:tcPr>
          <w:p w14:paraId="7ED0389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350.00</w:t>
            </w:r>
          </w:p>
        </w:tc>
        <w:tc>
          <w:tcPr>
            <w:tcW w:w="1040" w:type="dxa"/>
            <w:tcBorders>
              <w:top w:val="nil"/>
              <w:left w:val="nil"/>
              <w:bottom w:val="single" w:color="auto" w:sz="4" w:space="0"/>
              <w:right w:val="single" w:color="auto" w:sz="4" w:space="0"/>
            </w:tcBorders>
            <w:shd w:val="clear" w:color="auto" w:fill="auto"/>
            <w:noWrap/>
          </w:tcPr>
          <w:p w14:paraId="566798A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350.00</w:t>
            </w:r>
          </w:p>
        </w:tc>
        <w:tc>
          <w:tcPr>
            <w:tcW w:w="691" w:type="dxa"/>
            <w:tcBorders>
              <w:top w:val="nil"/>
              <w:left w:val="nil"/>
              <w:bottom w:val="single" w:color="auto" w:sz="4" w:space="0"/>
              <w:right w:val="single" w:color="auto" w:sz="4" w:space="0"/>
            </w:tcBorders>
            <w:shd w:val="clear" w:color="auto" w:fill="auto"/>
            <w:noWrap/>
          </w:tcPr>
          <w:p w14:paraId="5B223AE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7ED4E2C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1D80A4C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31109E8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0F7F5A6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313A6E8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611870D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648E0BBA">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E1C34C8">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23</w:t>
            </w:r>
          </w:p>
        </w:tc>
        <w:tc>
          <w:tcPr>
            <w:tcW w:w="910" w:type="dxa"/>
            <w:tcBorders>
              <w:top w:val="nil"/>
              <w:left w:val="nil"/>
              <w:bottom w:val="single" w:color="auto" w:sz="4" w:space="0"/>
              <w:right w:val="single" w:color="auto" w:sz="4" w:space="0"/>
            </w:tcBorders>
            <w:shd w:val="clear" w:color="auto" w:fill="auto"/>
            <w:noWrap/>
          </w:tcPr>
          <w:p w14:paraId="5B978D7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2121401</w:t>
            </w:r>
          </w:p>
        </w:tc>
        <w:tc>
          <w:tcPr>
            <w:tcW w:w="5090" w:type="dxa"/>
            <w:tcBorders>
              <w:top w:val="nil"/>
              <w:left w:val="nil"/>
              <w:bottom w:val="single" w:color="auto" w:sz="4" w:space="0"/>
              <w:right w:val="single" w:color="auto" w:sz="4" w:space="0"/>
            </w:tcBorders>
            <w:shd w:val="clear" w:color="auto" w:fill="auto"/>
            <w:noWrap/>
          </w:tcPr>
          <w:p w14:paraId="1191949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污水处理设施建设和运营</w:t>
            </w:r>
          </w:p>
        </w:tc>
        <w:tc>
          <w:tcPr>
            <w:tcW w:w="755" w:type="dxa"/>
            <w:tcBorders>
              <w:top w:val="nil"/>
              <w:left w:val="nil"/>
              <w:bottom w:val="single" w:color="auto" w:sz="4" w:space="0"/>
              <w:right w:val="single" w:color="auto" w:sz="4" w:space="0"/>
            </w:tcBorders>
            <w:shd w:val="clear" w:color="auto" w:fill="auto"/>
            <w:noWrap/>
          </w:tcPr>
          <w:p w14:paraId="0EC58A6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350.00</w:t>
            </w:r>
          </w:p>
        </w:tc>
        <w:tc>
          <w:tcPr>
            <w:tcW w:w="755" w:type="dxa"/>
            <w:tcBorders>
              <w:top w:val="nil"/>
              <w:left w:val="nil"/>
              <w:bottom w:val="single" w:color="auto" w:sz="4" w:space="0"/>
              <w:right w:val="single" w:color="auto" w:sz="4" w:space="0"/>
            </w:tcBorders>
            <w:shd w:val="clear" w:color="auto" w:fill="auto"/>
            <w:noWrap/>
          </w:tcPr>
          <w:p w14:paraId="4C4423A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350.00</w:t>
            </w:r>
          </w:p>
        </w:tc>
        <w:tc>
          <w:tcPr>
            <w:tcW w:w="1040" w:type="dxa"/>
            <w:tcBorders>
              <w:top w:val="nil"/>
              <w:left w:val="nil"/>
              <w:bottom w:val="single" w:color="auto" w:sz="4" w:space="0"/>
              <w:right w:val="single" w:color="auto" w:sz="4" w:space="0"/>
            </w:tcBorders>
            <w:shd w:val="clear" w:color="auto" w:fill="auto"/>
            <w:noWrap/>
          </w:tcPr>
          <w:p w14:paraId="4407E19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350.00</w:t>
            </w:r>
          </w:p>
        </w:tc>
        <w:tc>
          <w:tcPr>
            <w:tcW w:w="691" w:type="dxa"/>
            <w:tcBorders>
              <w:top w:val="nil"/>
              <w:left w:val="nil"/>
              <w:bottom w:val="single" w:color="auto" w:sz="4" w:space="0"/>
              <w:right w:val="single" w:color="auto" w:sz="4" w:space="0"/>
            </w:tcBorders>
            <w:shd w:val="clear" w:color="auto" w:fill="auto"/>
            <w:noWrap/>
          </w:tcPr>
          <w:p w14:paraId="39B8C94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7DD67AB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28241A5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1ABAEBD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7A1822C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5DEC7C6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63C17BE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A6C47C8">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7F36DA6">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24</w:t>
            </w:r>
          </w:p>
        </w:tc>
        <w:tc>
          <w:tcPr>
            <w:tcW w:w="910" w:type="dxa"/>
            <w:tcBorders>
              <w:top w:val="nil"/>
              <w:left w:val="nil"/>
              <w:bottom w:val="single" w:color="auto" w:sz="4" w:space="0"/>
              <w:right w:val="single" w:color="auto" w:sz="4" w:space="0"/>
            </w:tcBorders>
            <w:shd w:val="clear" w:color="auto" w:fill="auto"/>
            <w:noWrap/>
          </w:tcPr>
          <w:p w14:paraId="0F64DFA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221</w:t>
            </w:r>
          </w:p>
        </w:tc>
        <w:tc>
          <w:tcPr>
            <w:tcW w:w="5090" w:type="dxa"/>
            <w:tcBorders>
              <w:top w:val="nil"/>
              <w:left w:val="nil"/>
              <w:bottom w:val="single" w:color="auto" w:sz="4" w:space="0"/>
              <w:right w:val="single" w:color="auto" w:sz="4" w:space="0"/>
            </w:tcBorders>
            <w:shd w:val="clear" w:color="auto" w:fill="auto"/>
            <w:noWrap/>
          </w:tcPr>
          <w:p w14:paraId="2B8615D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住房保障支出</w:t>
            </w:r>
          </w:p>
        </w:tc>
        <w:tc>
          <w:tcPr>
            <w:tcW w:w="755" w:type="dxa"/>
            <w:tcBorders>
              <w:top w:val="nil"/>
              <w:left w:val="nil"/>
              <w:bottom w:val="single" w:color="auto" w:sz="4" w:space="0"/>
              <w:right w:val="single" w:color="auto" w:sz="4" w:space="0"/>
            </w:tcBorders>
            <w:shd w:val="clear" w:color="auto" w:fill="auto"/>
            <w:noWrap/>
          </w:tcPr>
          <w:p w14:paraId="5113E93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859.68</w:t>
            </w:r>
          </w:p>
        </w:tc>
        <w:tc>
          <w:tcPr>
            <w:tcW w:w="755" w:type="dxa"/>
            <w:tcBorders>
              <w:top w:val="nil"/>
              <w:left w:val="nil"/>
              <w:bottom w:val="single" w:color="auto" w:sz="4" w:space="0"/>
              <w:right w:val="single" w:color="auto" w:sz="4" w:space="0"/>
            </w:tcBorders>
            <w:shd w:val="clear" w:color="auto" w:fill="auto"/>
            <w:noWrap/>
          </w:tcPr>
          <w:p w14:paraId="1328AC9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598.60</w:t>
            </w:r>
          </w:p>
        </w:tc>
        <w:tc>
          <w:tcPr>
            <w:tcW w:w="1040" w:type="dxa"/>
            <w:tcBorders>
              <w:top w:val="nil"/>
              <w:left w:val="nil"/>
              <w:bottom w:val="single" w:color="auto" w:sz="4" w:space="0"/>
              <w:right w:val="single" w:color="auto" w:sz="4" w:space="0"/>
            </w:tcBorders>
            <w:shd w:val="clear" w:color="auto" w:fill="auto"/>
            <w:noWrap/>
          </w:tcPr>
          <w:p w14:paraId="429A52E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598.60</w:t>
            </w:r>
          </w:p>
        </w:tc>
        <w:tc>
          <w:tcPr>
            <w:tcW w:w="691" w:type="dxa"/>
            <w:tcBorders>
              <w:top w:val="nil"/>
              <w:left w:val="nil"/>
              <w:bottom w:val="single" w:color="auto" w:sz="4" w:space="0"/>
              <w:right w:val="single" w:color="auto" w:sz="4" w:space="0"/>
            </w:tcBorders>
            <w:shd w:val="clear" w:color="auto" w:fill="auto"/>
            <w:noWrap/>
          </w:tcPr>
          <w:p w14:paraId="3B47E63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7D10D71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5C3DD88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0056126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62311BF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40CF391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6357F1B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261.08</w:t>
            </w:r>
          </w:p>
        </w:tc>
      </w:tr>
      <w:tr w14:paraId="282D799C">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D659108">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25</w:t>
            </w:r>
          </w:p>
        </w:tc>
        <w:tc>
          <w:tcPr>
            <w:tcW w:w="910" w:type="dxa"/>
            <w:tcBorders>
              <w:top w:val="nil"/>
              <w:left w:val="nil"/>
              <w:bottom w:val="single" w:color="auto" w:sz="4" w:space="0"/>
              <w:right w:val="single" w:color="auto" w:sz="4" w:space="0"/>
            </w:tcBorders>
            <w:shd w:val="clear" w:color="auto" w:fill="auto"/>
            <w:noWrap/>
          </w:tcPr>
          <w:p w14:paraId="0AB73DA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22101</w:t>
            </w:r>
          </w:p>
        </w:tc>
        <w:tc>
          <w:tcPr>
            <w:tcW w:w="5090" w:type="dxa"/>
            <w:tcBorders>
              <w:top w:val="nil"/>
              <w:left w:val="nil"/>
              <w:bottom w:val="single" w:color="auto" w:sz="4" w:space="0"/>
              <w:right w:val="single" w:color="auto" w:sz="4" w:space="0"/>
            </w:tcBorders>
            <w:shd w:val="clear" w:color="auto" w:fill="auto"/>
            <w:noWrap/>
          </w:tcPr>
          <w:p w14:paraId="55DFB4F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保障性安居工程支出</w:t>
            </w:r>
          </w:p>
        </w:tc>
        <w:tc>
          <w:tcPr>
            <w:tcW w:w="755" w:type="dxa"/>
            <w:tcBorders>
              <w:top w:val="nil"/>
              <w:left w:val="nil"/>
              <w:bottom w:val="single" w:color="auto" w:sz="4" w:space="0"/>
              <w:right w:val="single" w:color="auto" w:sz="4" w:space="0"/>
            </w:tcBorders>
            <w:shd w:val="clear" w:color="auto" w:fill="auto"/>
            <w:noWrap/>
          </w:tcPr>
          <w:p w14:paraId="6A9B252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805.08</w:t>
            </w:r>
          </w:p>
        </w:tc>
        <w:tc>
          <w:tcPr>
            <w:tcW w:w="755" w:type="dxa"/>
            <w:tcBorders>
              <w:top w:val="nil"/>
              <w:left w:val="nil"/>
              <w:bottom w:val="single" w:color="auto" w:sz="4" w:space="0"/>
              <w:right w:val="single" w:color="auto" w:sz="4" w:space="0"/>
            </w:tcBorders>
            <w:shd w:val="clear" w:color="auto" w:fill="auto"/>
            <w:noWrap/>
          </w:tcPr>
          <w:p w14:paraId="5E69A12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544.00</w:t>
            </w:r>
          </w:p>
        </w:tc>
        <w:tc>
          <w:tcPr>
            <w:tcW w:w="1040" w:type="dxa"/>
            <w:tcBorders>
              <w:top w:val="nil"/>
              <w:left w:val="nil"/>
              <w:bottom w:val="single" w:color="auto" w:sz="4" w:space="0"/>
              <w:right w:val="single" w:color="auto" w:sz="4" w:space="0"/>
            </w:tcBorders>
            <w:shd w:val="clear" w:color="auto" w:fill="auto"/>
            <w:noWrap/>
          </w:tcPr>
          <w:p w14:paraId="400142A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544.00</w:t>
            </w:r>
          </w:p>
        </w:tc>
        <w:tc>
          <w:tcPr>
            <w:tcW w:w="691" w:type="dxa"/>
            <w:tcBorders>
              <w:top w:val="nil"/>
              <w:left w:val="nil"/>
              <w:bottom w:val="single" w:color="auto" w:sz="4" w:space="0"/>
              <w:right w:val="single" w:color="auto" w:sz="4" w:space="0"/>
            </w:tcBorders>
            <w:shd w:val="clear" w:color="auto" w:fill="auto"/>
            <w:noWrap/>
          </w:tcPr>
          <w:p w14:paraId="4B2C9CC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5A80436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44E4D20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10A730D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792E439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694E26B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79E1B99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261.08</w:t>
            </w:r>
          </w:p>
        </w:tc>
      </w:tr>
      <w:tr w14:paraId="0F5028EF">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DAB3BCE">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26</w:t>
            </w:r>
          </w:p>
        </w:tc>
        <w:tc>
          <w:tcPr>
            <w:tcW w:w="910" w:type="dxa"/>
            <w:tcBorders>
              <w:top w:val="nil"/>
              <w:left w:val="nil"/>
              <w:bottom w:val="single" w:color="auto" w:sz="4" w:space="0"/>
              <w:right w:val="single" w:color="auto" w:sz="4" w:space="0"/>
            </w:tcBorders>
            <w:shd w:val="clear" w:color="auto" w:fill="auto"/>
            <w:noWrap/>
          </w:tcPr>
          <w:p w14:paraId="7A63F1B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2210105</w:t>
            </w:r>
          </w:p>
        </w:tc>
        <w:tc>
          <w:tcPr>
            <w:tcW w:w="5090" w:type="dxa"/>
            <w:tcBorders>
              <w:top w:val="nil"/>
              <w:left w:val="nil"/>
              <w:bottom w:val="single" w:color="auto" w:sz="4" w:space="0"/>
              <w:right w:val="single" w:color="auto" w:sz="4" w:space="0"/>
            </w:tcBorders>
            <w:shd w:val="clear" w:color="auto" w:fill="auto"/>
            <w:noWrap/>
          </w:tcPr>
          <w:p w14:paraId="236802B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农村危房改造</w:t>
            </w:r>
          </w:p>
        </w:tc>
        <w:tc>
          <w:tcPr>
            <w:tcW w:w="755" w:type="dxa"/>
            <w:tcBorders>
              <w:top w:val="nil"/>
              <w:left w:val="nil"/>
              <w:bottom w:val="single" w:color="auto" w:sz="4" w:space="0"/>
              <w:right w:val="single" w:color="auto" w:sz="4" w:space="0"/>
            </w:tcBorders>
            <w:shd w:val="clear" w:color="auto" w:fill="auto"/>
            <w:noWrap/>
          </w:tcPr>
          <w:p w14:paraId="1CB873F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261.08</w:t>
            </w:r>
          </w:p>
        </w:tc>
        <w:tc>
          <w:tcPr>
            <w:tcW w:w="755" w:type="dxa"/>
            <w:tcBorders>
              <w:top w:val="nil"/>
              <w:left w:val="nil"/>
              <w:bottom w:val="single" w:color="auto" w:sz="4" w:space="0"/>
              <w:right w:val="single" w:color="auto" w:sz="4" w:space="0"/>
            </w:tcBorders>
            <w:shd w:val="clear" w:color="auto" w:fill="auto"/>
            <w:noWrap/>
          </w:tcPr>
          <w:p w14:paraId="6EBED12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040" w:type="dxa"/>
            <w:tcBorders>
              <w:top w:val="nil"/>
              <w:left w:val="nil"/>
              <w:bottom w:val="single" w:color="auto" w:sz="4" w:space="0"/>
              <w:right w:val="single" w:color="auto" w:sz="4" w:space="0"/>
            </w:tcBorders>
            <w:shd w:val="clear" w:color="auto" w:fill="auto"/>
            <w:noWrap/>
          </w:tcPr>
          <w:p w14:paraId="4986425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91" w:type="dxa"/>
            <w:tcBorders>
              <w:top w:val="nil"/>
              <w:left w:val="nil"/>
              <w:bottom w:val="single" w:color="auto" w:sz="4" w:space="0"/>
              <w:right w:val="single" w:color="auto" w:sz="4" w:space="0"/>
            </w:tcBorders>
            <w:shd w:val="clear" w:color="auto" w:fill="auto"/>
            <w:noWrap/>
          </w:tcPr>
          <w:p w14:paraId="0C00900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0EBB6B3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179F8A5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6DC7B39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0D3CEEF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55FDEC4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279137F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261.08</w:t>
            </w:r>
          </w:p>
        </w:tc>
      </w:tr>
      <w:tr w14:paraId="65C3B9C6">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3639C6A">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27</w:t>
            </w:r>
          </w:p>
        </w:tc>
        <w:tc>
          <w:tcPr>
            <w:tcW w:w="910" w:type="dxa"/>
            <w:tcBorders>
              <w:top w:val="nil"/>
              <w:left w:val="nil"/>
              <w:bottom w:val="single" w:color="auto" w:sz="4" w:space="0"/>
              <w:right w:val="single" w:color="auto" w:sz="4" w:space="0"/>
            </w:tcBorders>
            <w:shd w:val="clear" w:color="auto" w:fill="auto"/>
            <w:noWrap/>
          </w:tcPr>
          <w:p w14:paraId="14E193B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2210108</w:t>
            </w:r>
          </w:p>
        </w:tc>
        <w:tc>
          <w:tcPr>
            <w:tcW w:w="5090" w:type="dxa"/>
            <w:tcBorders>
              <w:top w:val="nil"/>
              <w:left w:val="nil"/>
              <w:bottom w:val="single" w:color="auto" w:sz="4" w:space="0"/>
              <w:right w:val="single" w:color="auto" w:sz="4" w:space="0"/>
            </w:tcBorders>
            <w:shd w:val="clear" w:color="auto" w:fill="auto"/>
            <w:noWrap/>
          </w:tcPr>
          <w:p w14:paraId="51FA3A9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老旧小区改造</w:t>
            </w:r>
          </w:p>
        </w:tc>
        <w:tc>
          <w:tcPr>
            <w:tcW w:w="755" w:type="dxa"/>
            <w:tcBorders>
              <w:top w:val="nil"/>
              <w:left w:val="nil"/>
              <w:bottom w:val="single" w:color="auto" w:sz="4" w:space="0"/>
              <w:right w:val="single" w:color="auto" w:sz="4" w:space="0"/>
            </w:tcBorders>
            <w:shd w:val="clear" w:color="auto" w:fill="auto"/>
            <w:noWrap/>
          </w:tcPr>
          <w:p w14:paraId="67461A3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544.00</w:t>
            </w:r>
          </w:p>
        </w:tc>
        <w:tc>
          <w:tcPr>
            <w:tcW w:w="755" w:type="dxa"/>
            <w:tcBorders>
              <w:top w:val="nil"/>
              <w:left w:val="nil"/>
              <w:bottom w:val="single" w:color="auto" w:sz="4" w:space="0"/>
              <w:right w:val="single" w:color="auto" w:sz="4" w:space="0"/>
            </w:tcBorders>
            <w:shd w:val="clear" w:color="auto" w:fill="auto"/>
            <w:noWrap/>
          </w:tcPr>
          <w:p w14:paraId="1B5EAEC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544.00</w:t>
            </w:r>
          </w:p>
        </w:tc>
        <w:tc>
          <w:tcPr>
            <w:tcW w:w="1040" w:type="dxa"/>
            <w:tcBorders>
              <w:top w:val="nil"/>
              <w:left w:val="nil"/>
              <w:bottom w:val="single" w:color="auto" w:sz="4" w:space="0"/>
              <w:right w:val="single" w:color="auto" w:sz="4" w:space="0"/>
            </w:tcBorders>
            <w:shd w:val="clear" w:color="auto" w:fill="auto"/>
            <w:noWrap/>
          </w:tcPr>
          <w:p w14:paraId="74697DF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544.00</w:t>
            </w:r>
          </w:p>
        </w:tc>
        <w:tc>
          <w:tcPr>
            <w:tcW w:w="691" w:type="dxa"/>
            <w:tcBorders>
              <w:top w:val="nil"/>
              <w:left w:val="nil"/>
              <w:bottom w:val="single" w:color="auto" w:sz="4" w:space="0"/>
              <w:right w:val="single" w:color="auto" w:sz="4" w:space="0"/>
            </w:tcBorders>
            <w:shd w:val="clear" w:color="auto" w:fill="auto"/>
            <w:noWrap/>
          </w:tcPr>
          <w:p w14:paraId="3A19917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2AE8364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3A7A0CA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0D28311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1E043C7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78F72D0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66F9D66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60B58219">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E6B8E74">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28</w:t>
            </w:r>
          </w:p>
        </w:tc>
        <w:tc>
          <w:tcPr>
            <w:tcW w:w="910" w:type="dxa"/>
            <w:tcBorders>
              <w:top w:val="nil"/>
              <w:left w:val="nil"/>
              <w:bottom w:val="single" w:color="auto" w:sz="4" w:space="0"/>
              <w:right w:val="single" w:color="auto" w:sz="4" w:space="0"/>
            </w:tcBorders>
            <w:shd w:val="clear" w:color="auto" w:fill="auto"/>
            <w:noWrap/>
          </w:tcPr>
          <w:p w14:paraId="23D2601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22102</w:t>
            </w:r>
          </w:p>
        </w:tc>
        <w:tc>
          <w:tcPr>
            <w:tcW w:w="5090" w:type="dxa"/>
            <w:tcBorders>
              <w:top w:val="nil"/>
              <w:left w:val="nil"/>
              <w:bottom w:val="single" w:color="auto" w:sz="4" w:space="0"/>
              <w:right w:val="single" w:color="auto" w:sz="4" w:space="0"/>
            </w:tcBorders>
            <w:shd w:val="clear" w:color="auto" w:fill="auto"/>
            <w:noWrap/>
          </w:tcPr>
          <w:p w14:paraId="7021DAE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住房改革支出</w:t>
            </w:r>
          </w:p>
        </w:tc>
        <w:tc>
          <w:tcPr>
            <w:tcW w:w="755" w:type="dxa"/>
            <w:tcBorders>
              <w:top w:val="nil"/>
              <w:left w:val="nil"/>
              <w:bottom w:val="single" w:color="auto" w:sz="4" w:space="0"/>
              <w:right w:val="single" w:color="auto" w:sz="4" w:space="0"/>
            </w:tcBorders>
            <w:shd w:val="clear" w:color="auto" w:fill="auto"/>
            <w:noWrap/>
          </w:tcPr>
          <w:p w14:paraId="3904259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54.60</w:t>
            </w:r>
          </w:p>
        </w:tc>
        <w:tc>
          <w:tcPr>
            <w:tcW w:w="755" w:type="dxa"/>
            <w:tcBorders>
              <w:top w:val="nil"/>
              <w:left w:val="nil"/>
              <w:bottom w:val="single" w:color="auto" w:sz="4" w:space="0"/>
              <w:right w:val="single" w:color="auto" w:sz="4" w:space="0"/>
            </w:tcBorders>
            <w:shd w:val="clear" w:color="auto" w:fill="auto"/>
            <w:noWrap/>
          </w:tcPr>
          <w:p w14:paraId="6B6D5CA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54.60</w:t>
            </w:r>
          </w:p>
        </w:tc>
        <w:tc>
          <w:tcPr>
            <w:tcW w:w="1040" w:type="dxa"/>
            <w:tcBorders>
              <w:top w:val="nil"/>
              <w:left w:val="nil"/>
              <w:bottom w:val="single" w:color="auto" w:sz="4" w:space="0"/>
              <w:right w:val="single" w:color="auto" w:sz="4" w:space="0"/>
            </w:tcBorders>
            <w:shd w:val="clear" w:color="auto" w:fill="auto"/>
            <w:noWrap/>
          </w:tcPr>
          <w:p w14:paraId="70D0B80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54.60</w:t>
            </w:r>
          </w:p>
        </w:tc>
        <w:tc>
          <w:tcPr>
            <w:tcW w:w="691" w:type="dxa"/>
            <w:tcBorders>
              <w:top w:val="nil"/>
              <w:left w:val="nil"/>
              <w:bottom w:val="single" w:color="auto" w:sz="4" w:space="0"/>
              <w:right w:val="single" w:color="auto" w:sz="4" w:space="0"/>
            </w:tcBorders>
            <w:shd w:val="clear" w:color="auto" w:fill="auto"/>
            <w:noWrap/>
          </w:tcPr>
          <w:p w14:paraId="392D41F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2E83CA7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3D294FF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6A525DA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3AF6E27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590B6ED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1A1871C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0ACFBBD">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5F83376">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29</w:t>
            </w:r>
          </w:p>
        </w:tc>
        <w:tc>
          <w:tcPr>
            <w:tcW w:w="910" w:type="dxa"/>
            <w:tcBorders>
              <w:top w:val="nil"/>
              <w:left w:val="nil"/>
              <w:bottom w:val="single" w:color="auto" w:sz="4" w:space="0"/>
              <w:right w:val="single" w:color="auto" w:sz="4" w:space="0"/>
            </w:tcBorders>
            <w:shd w:val="clear" w:color="auto" w:fill="auto"/>
            <w:noWrap/>
          </w:tcPr>
          <w:p w14:paraId="2E4F205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2210201</w:t>
            </w:r>
          </w:p>
        </w:tc>
        <w:tc>
          <w:tcPr>
            <w:tcW w:w="5090" w:type="dxa"/>
            <w:tcBorders>
              <w:top w:val="nil"/>
              <w:left w:val="nil"/>
              <w:bottom w:val="single" w:color="auto" w:sz="4" w:space="0"/>
              <w:right w:val="single" w:color="auto" w:sz="4" w:space="0"/>
            </w:tcBorders>
            <w:shd w:val="clear" w:color="auto" w:fill="auto"/>
            <w:noWrap/>
          </w:tcPr>
          <w:p w14:paraId="5A02D64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住房公积金</w:t>
            </w:r>
          </w:p>
        </w:tc>
        <w:tc>
          <w:tcPr>
            <w:tcW w:w="755" w:type="dxa"/>
            <w:tcBorders>
              <w:top w:val="nil"/>
              <w:left w:val="nil"/>
              <w:bottom w:val="single" w:color="auto" w:sz="4" w:space="0"/>
              <w:right w:val="single" w:color="auto" w:sz="4" w:space="0"/>
            </w:tcBorders>
            <w:shd w:val="clear" w:color="auto" w:fill="auto"/>
            <w:noWrap/>
          </w:tcPr>
          <w:p w14:paraId="1FF0F66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54.60</w:t>
            </w:r>
          </w:p>
        </w:tc>
        <w:tc>
          <w:tcPr>
            <w:tcW w:w="755" w:type="dxa"/>
            <w:tcBorders>
              <w:top w:val="nil"/>
              <w:left w:val="nil"/>
              <w:bottom w:val="single" w:color="auto" w:sz="4" w:space="0"/>
              <w:right w:val="single" w:color="auto" w:sz="4" w:space="0"/>
            </w:tcBorders>
            <w:shd w:val="clear" w:color="auto" w:fill="auto"/>
            <w:noWrap/>
          </w:tcPr>
          <w:p w14:paraId="23B3315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54.60</w:t>
            </w:r>
          </w:p>
        </w:tc>
        <w:tc>
          <w:tcPr>
            <w:tcW w:w="1040" w:type="dxa"/>
            <w:tcBorders>
              <w:top w:val="nil"/>
              <w:left w:val="nil"/>
              <w:bottom w:val="single" w:color="auto" w:sz="4" w:space="0"/>
              <w:right w:val="single" w:color="auto" w:sz="4" w:space="0"/>
            </w:tcBorders>
            <w:shd w:val="clear" w:color="auto" w:fill="auto"/>
            <w:noWrap/>
          </w:tcPr>
          <w:p w14:paraId="3576F41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54.60</w:t>
            </w:r>
          </w:p>
        </w:tc>
        <w:tc>
          <w:tcPr>
            <w:tcW w:w="691" w:type="dxa"/>
            <w:tcBorders>
              <w:top w:val="nil"/>
              <w:left w:val="nil"/>
              <w:bottom w:val="single" w:color="auto" w:sz="4" w:space="0"/>
              <w:right w:val="single" w:color="auto" w:sz="4" w:space="0"/>
            </w:tcBorders>
            <w:shd w:val="clear" w:color="auto" w:fill="auto"/>
            <w:noWrap/>
          </w:tcPr>
          <w:p w14:paraId="29CA93C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18842D3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0680AA0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3B4B23C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68B36DE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5C2FE9C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765D684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9599251">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5BCEF05">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w:t>
            </w:r>
          </w:p>
        </w:tc>
        <w:tc>
          <w:tcPr>
            <w:tcW w:w="910" w:type="dxa"/>
            <w:tcBorders>
              <w:top w:val="nil"/>
              <w:left w:val="nil"/>
              <w:bottom w:val="single" w:color="auto" w:sz="4" w:space="0"/>
              <w:right w:val="single" w:color="auto" w:sz="4" w:space="0"/>
            </w:tcBorders>
            <w:shd w:val="clear" w:color="auto" w:fill="auto"/>
            <w:noWrap/>
          </w:tcPr>
          <w:p w14:paraId="316D413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229</w:t>
            </w:r>
          </w:p>
        </w:tc>
        <w:tc>
          <w:tcPr>
            <w:tcW w:w="5090" w:type="dxa"/>
            <w:tcBorders>
              <w:top w:val="nil"/>
              <w:left w:val="nil"/>
              <w:bottom w:val="single" w:color="auto" w:sz="4" w:space="0"/>
              <w:right w:val="single" w:color="auto" w:sz="4" w:space="0"/>
            </w:tcBorders>
            <w:shd w:val="clear" w:color="auto" w:fill="auto"/>
            <w:noWrap/>
          </w:tcPr>
          <w:p w14:paraId="29F99C0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其他支出</w:t>
            </w:r>
          </w:p>
        </w:tc>
        <w:tc>
          <w:tcPr>
            <w:tcW w:w="755" w:type="dxa"/>
            <w:tcBorders>
              <w:top w:val="nil"/>
              <w:left w:val="nil"/>
              <w:bottom w:val="single" w:color="auto" w:sz="4" w:space="0"/>
              <w:right w:val="single" w:color="auto" w:sz="4" w:space="0"/>
            </w:tcBorders>
            <w:shd w:val="clear" w:color="auto" w:fill="auto"/>
            <w:noWrap/>
          </w:tcPr>
          <w:p w14:paraId="1AD1CC0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782.73</w:t>
            </w:r>
          </w:p>
        </w:tc>
        <w:tc>
          <w:tcPr>
            <w:tcW w:w="755" w:type="dxa"/>
            <w:tcBorders>
              <w:top w:val="nil"/>
              <w:left w:val="nil"/>
              <w:bottom w:val="single" w:color="auto" w:sz="4" w:space="0"/>
              <w:right w:val="single" w:color="auto" w:sz="4" w:space="0"/>
            </w:tcBorders>
            <w:shd w:val="clear" w:color="auto" w:fill="auto"/>
            <w:noWrap/>
          </w:tcPr>
          <w:p w14:paraId="6A3611E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040" w:type="dxa"/>
            <w:tcBorders>
              <w:top w:val="nil"/>
              <w:left w:val="nil"/>
              <w:bottom w:val="single" w:color="auto" w:sz="4" w:space="0"/>
              <w:right w:val="single" w:color="auto" w:sz="4" w:space="0"/>
            </w:tcBorders>
            <w:shd w:val="clear" w:color="auto" w:fill="auto"/>
            <w:noWrap/>
          </w:tcPr>
          <w:p w14:paraId="023B1EE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91" w:type="dxa"/>
            <w:tcBorders>
              <w:top w:val="nil"/>
              <w:left w:val="nil"/>
              <w:bottom w:val="single" w:color="auto" w:sz="4" w:space="0"/>
              <w:right w:val="single" w:color="auto" w:sz="4" w:space="0"/>
            </w:tcBorders>
            <w:shd w:val="clear" w:color="auto" w:fill="auto"/>
            <w:noWrap/>
          </w:tcPr>
          <w:p w14:paraId="318A509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6DB135E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6532C63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3D63FBE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395153D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185B0EF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1895BD4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782.73</w:t>
            </w:r>
          </w:p>
        </w:tc>
      </w:tr>
      <w:tr w14:paraId="712314FA">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06431A7">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31</w:t>
            </w:r>
          </w:p>
        </w:tc>
        <w:tc>
          <w:tcPr>
            <w:tcW w:w="910" w:type="dxa"/>
            <w:tcBorders>
              <w:top w:val="nil"/>
              <w:left w:val="nil"/>
              <w:bottom w:val="single" w:color="auto" w:sz="4" w:space="0"/>
              <w:right w:val="single" w:color="auto" w:sz="4" w:space="0"/>
            </w:tcBorders>
            <w:shd w:val="clear" w:color="auto" w:fill="auto"/>
            <w:noWrap/>
          </w:tcPr>
          <w:p w14:paraId="1F46E95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22904</w:t>
            </w:r>
          </w:p>
        </w:tc>
        <w:tc>
          <w:tcPr>
            <w:tcW w:w="5090" w:type="dxa"/>
            <w:tcBorders>
              <w:top w:val="nil"/>
              <w:left w:val="nil"/>
              <w:bottom w:val="single" w:color="auto" w:sz="4" w:space="0"/>
              <w:right w:val="single" w:color="auto" w:sz="4" w:space="0"/>
            </w:tcBorders>
            <w:shd w:val="clear" w:color="auto" w:fill="auto"/>
            <w:noWrap/>
          </w:tcPr>
          <w:p w14:paraId="6B24EE3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其他政府性基金及对应专项债务收入安排的支出</w:t>
            </w:r>
          </w:p>
        </w:tc>
        <w:tc>
          <w:tcPr>
            <w:tcW w:w="755" w:type="dxa"/>
            <w:tcBorders>
              <w:top w:val="nil"/>
              <w:left w:val="nil"/>
              <w:bottom w:val="single" w:color="auto" w:sz="4" w:space="0"/>
              <w:right w:val="single" w:color="auto" w:sz="4" w:space="0"/>
            </w:tcBorders>
            <w:shd w:val="clear" w:color="auto" w:fill="auto"/>
            <w:noWrap/>
          </w:tcPr>
          <w:p w14:paraId="3BC0D6C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782.73</w:t>
            </w:r>
          </w:p>
        </w:tc>
        <w:tc>
          <w:tcPr>
            <w:tcW w:w="755" w:type="dxa"/>
            <w:tcBorders>
              <w:top w:val="nil"/>
              <w:left w:val="nil"/>
              <w:bottom w:val="single" w:color="auto" w:sz="4" w:space="0"/>
              <w:right w:val="single" w:color="auto" w:sz="4" w:space="0"/>
            </w:tcBorders>
            <w:shd w:val="clear" w:color="auto" w:fill="auto"/>
            <w:noWrap/>
          </w:tcPr>
          <w:p w14:paraId="39884A7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040" w:type="dxa"/>
            <w:tcBorders>
              <w:top w:val="nil"/>
              <w:left w:val="nil"/>
              <w:bottom w:val="single" w:color="auto" w:sz="4" w:space="0"/>
              <w:right w:val="single" w:color="auto" w:sz="4" w:space="0"/>
            </w:tcBorders>
            <w:shd w:val="clear" w:color="auto" w:fill="auto"/>
            <w:noWrap/>
          </w:tcPr>
          <w:p w14:paraId="7747EC2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91" w:type="dxa"/>
            <w:tcBorders>
              <w:top w:val="nil"/>
              <w:left w:val="nil"/>
              <w:bottom w:val="single" w:color="auto" w:sz="4" w:space="0"/>
              <w:right w:val="single" w:color="auto" w:sz="4" w:space="0"/>
            </w:tcBorders>
            <w:shd w:val="clear" w:color="auto" w:fill="auto"/>
            <w:noWrap/>
          </w:tcPr>
          <w:p w14:paraId="0596B93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37DB6B0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4862FF9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1433B06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2708902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5E9CF83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2EA06F2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782.73</w:t>
            </w:r>
          </w:p>
        </w:tc>
      </w:tr>
      <w:tr w14:paraId="62154DA0">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FC53F6D">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32</w:t>
            </w:r>
          </w:p>
        </w:tc>
        <w:tc>
          <w:tcPr>
            <w:tcW w:w="910" w:type="dxa"/>
            <w:tcBorders>
              <w:top w:val="nil"/>
              <w:left w:val="nil"/>
              <w:bottom w:val="single" w:color="auto" w:sz="4" w:space="0"/>
              <w:right w:val="single" w:color="auto" w:sz="4" w:space="0"/>
            </w:tcBorders>
            <w:shd w:val="clear" w:color="auto" w:fill="auto"/>
            <w:noWrap/>
          </w:tcPr>
          <w:p w14:paraId="7863ED3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2290402</w:t>
            </w:r>
          </w:p>
        </w:tc>
        <w:tc>
          <w:tcPr>
            <w:tcW w:w="5090" w:type="dxa"/>
            <w:tcBorders>
              <w:top w:val="nil"/>
              <w:left w:val="nil"/>
              <w:bottom w:val="single" w:color="auto" w:sz="4" w:space="0"/>
              <w:right w:val="single" w:color="auto" w:sz="4" w:space="0"/>
            </w:tcBorders>
            <w:shd w:val="clear" w:color="auto" w:fill="auto"/>
            <w:noWrap/>
          </w:tcPr>
          <w:p w14:paraId="210BC4D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其他地方自行试点项目收益专项债券收入安排的支出</w:t>
            </w:r>
          </w:p>
        </w:tc>
        <w:tc>
          <w:tcPr>
            <w:tcW w:w="755" w:type="dxa"/>
            <w:tcBorders>
              <w:top w:val="nil"/>
              <w:left w:val="nil"/>
              <w:bottom w:val="single" w:color="auto" w:sz="4" w:space="0"/>
              <w:right w:val="single" w:color="auto" w:sz="4" w:space="0"/>
            </w:tcBorders>
            <w:shd w:val="clear" w:color="auto" w:fill="auto"/>
            <w:noWrap/>
          </w:tcPr>
          <w:p w14:paraId="553208B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782.73</w:t>
            </w:r>
          </w:p>
        </w:tc>
        <w:tc>
          <w:tcPr>
            <w:tcW w:w="755" w:type="dxa"/>
            <w:tcBorders>
              <w:top w:val="nil"/>
              <w:left w:val="nil"/>
              <w:bottom w:val="single" w:color="auto" w:sz="4" w:space="0"/>
              <w:right w:val="single" w:color="auto" w:sz="4" w:space="0"/>
            </w:tcBorders>
            <w:shd w:val="clear" w:color="auto" w:fill="auto"/>
            <w:noWrap/>
          </w:tcPr>
          <w:p w14:paraId="00AF156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040" w:type="dxa"/>
            <w:tcBorders>
              <w:top w:val="nil"/>
              <w:left w:val="nil"/>
              <w:bottom w:val="single" w:color="auto" w:sz="4" w:space="0"/>
              <w:right w:val="single" w:color="auto" w:sz="4" w:space="0"/>
            </w:tcBorders>
            <w:shd w:val="clear" w:color="auto" w:fill="auto"/>
            <w:noWrap/>
          </w:tcPr>
          <w:p w14:paraId="4111987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91" w:type="dxa"/>
            <w:tcBorders>
              <w:top w:val="nil"/>
              <w:left w:val="nil"/>
              <w:bottom w:val="single" w:color="auto" w:sz="4" w:space="0"/>
              <w:right w:val="single" w:color="auto" w:sz="4" w:space="0"/>
            </w:tcBorders>
            <w:shd w:val="clear" w:color="auto" w:fill="auto"/>
            <w:noWrap/>
          </w:tcPr>
          <w:p w14:paraId="3B55821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146C623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5A8D2C2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15832CE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1FE53A3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4B6B460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27BC31C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782.73</w:t>
            </w:r>
          </w:p>
        </w:tc>
      </w:tr>
    </w:tbl>
    <w:p w14:paraId="0239C9CB">
      <w:pPr>
        <w:jc w:val="center"/>
        <w:outlineLvl w:val="1"/>
        <w:rPr>
          <w:rFonts w:ascii="方正小标宋_GBK" w:hAnsi="方正小标宋_GBK" w:eastAsia="方正小标宋_GBK" w:cs="方正小标宋_GBK"/>
          <w:color w:val="000000"/>
          <w:sz w:val="36"/>
          <w:lang w:eastAsia="zh-CN"/>
        </w:rPr>
      </w:pPr>
    </w:p>
    <w:p w14:paraId="406CCAB6">
      <w:pPr>
        <w:jc w:val="center"/>
        <w:outlineLvl w:val="1"/>
        <w:rPr>
          <w:rFonts w:ascii="方正小标宋_GBK" w:hAnsi="方正小标宋_GBK" w:eastAsia="方正小标宋_GBK" w:cs="方正小标宋_GBK"/>
          <w:color w:val="000000"/>
          <w:sz w:val="36"/>
          <w:lang w:eastAsia="zh-CN"/>
        </w:rPr>
      </w:pPr>
    </w:p>
    <w:p w14:paraId="561C7AA5">
      <w:pPr>
        <w:jc w:val="center"/>
        <w:outlineLvl w:val="1"/>
        <w:rPr>
          <w:rFonts w:ascii="方正小标宋_GBK" w:hAnsi="方正小标宋_GBK" w:eastAsia="方正小标宋_GBK" w:cs="方正小标宋_GBK"/>
          <w:color w:val="000000"/>
          <w:sz w:val="36"/>
          <w:lang w:eastAsia="zh-CN"/>
        </w:rPr>
      </w:pPr>
    </w:p>
    <w:p w14:paraId="2810CCD8">
      <w:pPr>
        <w:jc w:val="center"/>
        <w:outlineLvl w:val="1"/>
        <w:rPr>
          <w:rFonts w:ascii="方正小标宋_GBK" w:hAnsi="方正小标宋_GBK" w:eastAsia="方正小标宋_GBK" w:cs="方正小标宋_GBK"/>
          <w:color w:val="000000"/>
          <w:sz w:val="36"/>
          <w:lang w:eastAsia="zh-CN"/>
        </w:rPr>
      </w:pPr>
    </w:p>
    <w:p w14:paraId="4C37C166">
      <w:pPr>
        <w:jc w:val="center"/>
        <w:outlineLvl w:val="1"/>
        <w:rPr>
          <w:rFonts w:ascii="方正小标宋_GBK" w:hAnsi="方正小标宋_GBK" w:eastAsia="方正小标宋_GBK" w:cs="方正小标宋_GBK"/>
          <w:color w:val="000000"/>
          <w:sz w:val="36"/>
          <w:lang w:eastAsia="zh-CN"/>
        </w:rPr>
      </w:pPr>
    </w:p>
    <w:p w14:paraId="13AF0532">
      <w:pPr>
        <w:jc w:val="center"/>
        <w:outlineLvl w:val="1"/>
        <w:rPr>
          <w:rFonts w:ascii="方正小标宋_GBK" w:hAnsi="方正小标宋_GBK" w:eastAsia="方正小标宋_GBK" w:cs="方正小标宋_GBK"/>
          <w:color w:val="000000"/>
          <w:sz w:val="36"/>
          <w:lang w:eastAsia="zh-CN"/>
        </w:rPr>
      </w:pPr>
    </w:p>
    <w:p w14:paraId="3802DAD6">
      <w:pPr>
        <w:jc w:val="center"/>
        <w:outlineLvl w:val="1"/>
        <w:rPr>
          <w:rFonts w:ascii="方正小标宋_GBK" w:hAnsi="方正小标宋_GBK" w:eastAsia="方正小标宋_GBK" w:cs="方正小标宋_GBK"/>
          <w:color w:val="000000"/>
          <w:sz w:val="36"/>
          <w:lang w:eastAsia="zh-CN"/>
        </w:rPr>
      </w:pPr>
    </w:p>
    <w:bookmarkEnd w:id="0"/>
    <w:tbl>
      <w:tblPr>
        <w:tblStyle w:val="11"/>
        <w:tblW w:w="14474" w:type="dxa"/>
        <w:tblInd w:w="93" w:type="dxa"/>
        <w:tblLayout w:type="autofit"/>
        <w:tblCellMar>
          <w:top w:w="0" w:type="dxa"/>
          <w:left w:w="108" w:type="dxa"/>
          <w:bottom w:w="0" w:type="dxa"/>
          <w:right w:w="108" w:type="dxa"/>
        </w:tblCellMar>
      </w:tblPr>
      <w:tblGrid>
        <w:gridCol w:w="470"/>
        <w:gridCol w:w="1246"/>
        <w:gridCol w:w="4841"/>
        <w:gridCol w:w="1350"/>
        <w:gridCol w:w="941"/>
        <w:gridCol w:w="941"/>
        <w:gridCol w:w="910"/>
        <w:gridCol w:w="1570"/>
        <w:gridCol w:w="2205"/>
      </w:tblGrid>
      <w:tr w14:paraId="07683CA0">
        <w:tblPrEx>
          <w:tblCellMar>
            <w:top w:w="0" w:type="dxa"/>
            <w:left w:w="108" w:type="dxa"/>
            <w:bottom w:w="0" w:type="dxa"/>
            <w:right w:w="108" w:type="dxa"/>
          </w:tblCellMar>
        </w:tblPrEx>
        <w:trPr>
          <w:trHeight w:val="360" w:hRule="atLeast"/>
        </w:trPr>
        <w:tc>
          <w:tcPr>
            <w:tcW w:w="14474" w:type="dxa"/>
            <w:gridSpan w:val="9"/>
            <w:tcBorders>
              <w:top w:val="nil"/>
              <w:left w:val="nil"/>
              <w:bottom w:val="nil"/>
              <w:right w:val="nil"/>
            </w:tcBorders>
            <w:shd w:val="clear" w:color="auto" w:fill="auto"/>
            <w:noWrap/>
            <w:vAlign w:val="center"/>
          </w:tcPr>
          <w:p w14:paraId="2A557E38">
            <w:pPr>
              <w:jc w:val="center"/>
              <w:rPr>
                <w:rFonts w:ascii="宋体" w:hAnsi="宋体" w:eastAsia="宋体" w:cs="宋体"/>
                <w:color w:val="000000"/>
                <w:sz w:val="36"/>
                <w:szCs w:val="36"/>
                <w:lang w:eastAsia="zh-CN"/>
              </w:rPr>
            </w:pPr>
            <w:bookmarkStart w:id="1" w:name="_Toc_2_2_0000000004"/>
            <w:r>
              <w:rPr>
                <w:rFonts w:hint="eastAsia" w:ascii="宋体" w:hAnsi="宋体" w:eastAsia="宋体" w:cs="宋体"/>
                <w:color w:val="000000"/>
                <w:sz w:val="36"/>
                <w:szCs w:val="36"/>
                <w:lang w:eastAsia="zh-CN"/>
              </w:rPr>
              <w:t>部门预算支出总表</w:t>
            </w:r>
          </w:p>
        </w:tc>
      </w:tr>
      <w:tr w14:paraId="2F3F8FF4">
        <w:tblPrEx>
          <w:tblCellMar>
            <w:top w:w="0" w:type="dxa"/>
            <w:left w:w="108" w:type="dxa"/>
            <w:bottom w:w="0" w:type="dxa"/>
            <w:right w:w="108" w:type="dxa"/>
          </w:tblCellMar>
        </w:tblPrEx>
        <w:trPr>
          <w:trHeight w:val="360" w:hRule="atLeast"/>
        </w:trPr>
        <w:tc>
          <w:tcPr>
            <w:tcW w:w="10699"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1A4192D5">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预算单位编码及名称：[333]涞水县住房和城乡建设局</w:t>
            </w:r>
          </w:p>
        </w:tc>
        <w:tc>
          <w:tcPr>
            <w:tcW w:w="1570" w:type="dxa"/>
            <w:tcBorders>
              <w:top w:val="single" w:color="auto" w:sz="4" w:space="0"/>
              <w:left w:val="nil"/>
              <w:bottom w:val="single" w:color="auto" w:sz="4" w:space="0"/>
              <w:right w:val="single" w:color="auto" w:sz="4" w:space="0"/>
            </w:tcBorders>
            <w:shd w:val="clear" w:color="auto" w:fill="auto"/>
            <w:noWrap/>
            <w:vAlign w:val="center"/>
          </w:tcPr>
          <w:p w14:paraId="56753206">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预算年度：2022</w:t>
            </w:r>
          </w:p>
        </w:tc>
        <w:tc>
          <w:tcPr>
            <w:tcW w:w="2205" w:type="dxa"/>
            <w:tcBorders>
              <w:top w:val="single" w:color="auto" w:sz="4" w:space="0"/>
              <w:left w:val="nil"/>
              <w:bottom w:val="single" w:color="auto" w:sz="4" w:space="0"/>
              <w:right w:val="single" w:color="auto" w:sz="4" w:space="0"/>
            </w:tcBorders>
            <w:shd w:val="clear" w:color="auto" w:fill="auto"/>
            <w:noWrap/>
            <w:vAlign w:val="center"/>
          </w:tcPr>
          <w:p w14:paraId="1AB30D96">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金额单位：万元</w:t>
            </w:r>
          </w:p>
        </w:tc>
      </w:tr>
      <w:tr w14:paraId="09018252">
        <w:tblPrEx>
          <w:tblCellMar>
            <w:top w:w="0" w:type="dxa"/>
            <w:left w:w="108" w:type="dxa"/>
            <w:bottom w:w="0" w:type="dxa"/>
            <w:right w:w="108" w:type="dxa"/>
          </w:tblCellMar>
        </w:tblPrEx>
        <w:trPr>
          <w:trHeight w:val="360" w:hRule="atLeast"/>
        </w:trPr>
        <w:tc>
          <w:tcPr>
            <w:tcW w:w="470" w:type="dxa"/>
            <w:vMerge w:val="restart"/>
            <w:tcBorders>
              <w:top w:val="nil"/>
              <w:left w:val="single" w:color="auto" w:sz="4" w:space="0"/>
              <w:bottom w:val="single" w:color="auto" w:sz="4" w:space="0"/>
              <w:right w:val="single" w:color="auto" w:sz="4" w:space="0"/>
            </w:tcBorders>
            <w:shd w:val="clear" w:color="auto" w:fill="auto"/>
            <w:noWrap/>
            <w:vAlign w:val="center"/>
          </w:tcPr>
          <w:p w14:paraId="76DA09E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6087" w:type="dxa"/>
            <w:gridSpan w:val="2"/>
            <w:tcBorders>
              <w:top w:val="single" w:color="auto" w:sz="4" w:space="0"/>
              <w:left w:val="nil"/>
              <w:bottom w:val="single" w:color="auto" w:sz="4" w:space="0"/>
              <w:right w:val="single" w:color="auto" w:sz="4" w:space="0"/>
            </w:tcBorders>
            <w:shd w:val="clear" w:color="auto" w:fill="auto"/>
            <w:noWrap/>
            <w:vAlign w:val="center"/>
          </w:tcPr>
          <w:p w14:paraId="2AAE935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支出功能分类科目</w:t>
            </w:r>
          </w:p>
        </w:tc>
        <w:tc>
          <w:tcPr>
            <w:tcW w:w="1350" w:type="dxa"/>
            <w:vMerge w:val="restart"/>
            <w:tcBorders>
              <w:top w:val="nil"/>
              <w:left w:val="single" w:color="auto" w:sz="4" w:space="0"/>
              <w:bottom w:val="single" w:color="auto" w:sz="4" w:space="0"/>
              <w:right w:val="single" w:color="auto" w:sz="4" w:space="0"/>
            </w:tcBorders>
            <w:shd w:val="clear" w:color="auto" w:fill="auto"/>
            <w:noWrap/>
            <w:vAlign w:val="center"/>
          </w:tcPr>
          <w:p w14:paraId="5068BD6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本年支出合计</w:t>
            </w:r>
          </w:p>
        </w:tc>
        <w:tc>
          <w:tcPr>
            <w:tcW w:w="941" w:type="dxa"/>
            <w:vMerge w:val="restart"/>
            <w:tcBorders>
              <w:top w:val="nil"/>
              <w:left w:val="single" w:color="auto" w:sz="4" w:space="0"/>
              <w:bottom w:val="single" w:color="auto" w:sz="4" w:space="0"/>
              <w:right w:val="single" w:color="auto" w:sz="4" w:space="0"/>
            </w:tcBorders>
            <w:shd w:val="clear" w:color="auto" w:fill="auto"/>
            <w:noWrap/>
            <w:vAlign w:val="center"/>
          </w:tcPr>
          <w:p w14:paraId="51C0AA6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基本支出</w:t>
            </w:r>
          </w:p>
        </w:tc>
        <w:tc>
          <w:tcPr>
            <w:tcW w:w="941" w:type="dxa"/>
            <w:vMerge w:val="restart"/>
            <w:tcBorders>
              <w:top w:val="nil"/>
              <w:left w:val="single" w:color="auto" w:sz="4" w:space="0"/>
              <w:bottom w:val="single" w:color="auto" w:sz="4" w:space="0"/>
              <w:right w:val="single" w:color="auto" w:sz="4" w:space="0"/>
            </w:tcBorders>
            <w:shd w:val="clear" w:color="auto" w:fill="auto"/>
            <w:noWrap/>
            <w:vAlign w:val="center"/>
          </w:tcPr>
          <w:p w14:paraId="12B8DED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项目支出</w:t>
            </w:r>
          </w:p>
        </w:tc>
        <w:tc>
          <w:tcPr>
            <w:tcW w:w="910" w:type="dxa"/>
            <w:vMerge w:val="restart"/>
            <w:tcBorders>
              <w:top w:val="nil"/>
              <w:left w:val="single" w:color="auto" w:sz="4" w:space="0"/>
              <w:bottom w:val="single" w:color="auto" w:sz="4" w:space="0"/>
              <w:right w:val="single" w:color="auto" w:sz="4" w:space="0"/>
            </w:tcBorders>
            <w:shd w:val="clear" w:color="auto" w:fill="auto"/>
            <w:noWrap/>
            <w:vAlign w:val="center"/>
          </w:tcPr>
          <w:p w14:paraId="05A7357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经营支出</w:t>
            </w:r>
          </w:p>
        </w:tc>
        <w:tc>
          <w:tcPr>
            <w:tcW w:w="1570" w:type="dxa"/>
            <w:vMerge w:val="restart"/>
            <w:tcBorders>
              <w:top w:val="nil"/>
              <w:left w:val="single" w:color="auto" w:sz="4" w:space="0"/>
              <w:bottom w:val="single" w:color="auto" w:sz="4" w:space="0"/>
              <w:right w:val="single" w:color="auto" w:sz="4" w:space="0"/>
            </w:tcBorders>
            <w:shd w:val="clear" w:color="auto" w:fill="auto"/>
            <w:noWrap/>
            <w:vAlign w:val="center"/>
          </w:tcPr>
          <w:p w14:paraId="11733B1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上缴上级支出</w:t>
            </w:r>
          </w:p>
        </w:tc>
        <w:tc>
          <w:tcPr>
            <w:tcW w:w="2205" w:type="dxa"/>
            <w:vMerge w:val="restart"/>
            <w:tcBorders>
              <w:top w:val="nil"/>
              <w:left w:val="single" w:color="auto" w:sz="4" w:space="0"/>
              <w:bottom w:val="single" w:color="auto" w:sz="4" w:space="0"/>
              <w:right w:val="single" w:color="auto" w:sz="4" w:space="0"/>
            </w:tcBorders>
            <w:shd w:val="clear" w:color="auto" w:fill="auto"/>
            <w:noWrap/>
            <w:vAlign w:val="center"/>
          </w:tcPr>
          <w:p w14:paraId="482FFD8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对附属单位补助支出</w:t>
            </w:r>
          </w:p>
        </w:tc>
      </w:tr>
      <w:tr w14:paraId="346F9A7E">
        <w:tblPrEx>
          <w:tblCellMar>
            <w:top w:w="0" w:type="dxa"/>
            <w:left w:w="108" w:type="dxa"/>
            <w:bottom w:w="0" w:type="dxa"/>
            <w:right w:w="108" w:type="dxa"/>
          </w:tblCellMar>
        </w:tblPrEx>
        <w:trPr>
          <w:trHeight w:val="360" w:hRule="atLeast"/>
        </w:trPr>
        <w:tc>
          <w:tcPr>
            <w:tcW w:w="470" w:type="dxa"/>
            <w:vMerge w:val="continue"/>
            <w:tcBorders>
              <w:top w:val="nil"/>
              <w:left w:val="single" w:color="auto" w:sz="4" w:space="0"/>
              <w:bottom w:val="single" w:color="auto" w:sz="4" w:space="0"/>
              <w:right w:val="single" w:color="auto" w:sz="4" w:space="0"/>
            </w:tcBorders>
            <w:vAlign w:val="center"/>
          </w:tcPr>
          <w:p w14:paraId="34E7F813">
            <w:pPr>
              <w:rPr>
                <w:rFonts w:ascii="宋体" w:hAnsi="宋体" w:eastAsia="宋体" w:cs="宋体"/>
                <w:color w:val="000000"/>
                <w:sz w:val="22"/>
                <w:szCs w:val="22"/>
                <w:lang w:eastAsia="zh-CN"/>
              </w:rPr>
            </w:pPr>
          </w:p>
        </w:tc>
        <w:tc>
          <w:tcPr>
            <w:tcW w:w="1246" w:type="dxa"/>
            <w:tcBorders>
              <w:top w:val="nil"/>
              <w:left w:val="nil"/>
              <w:bottom w:val="single" w:color="auto" w:sz="4" w:space="0"/>
              <w:right w:val="single" w:color="auto" w:sz="4" w:space="0"/>
            </w:tcBorders>
            <w:shd w:val="clear" w:color="auto" w:fill="auto"/>
            <w:noWrap/>
            <w:vAlign w:val="center"/>
          </w:tcPr>
          <w:p w14:paraId="7A85DD2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科目编码</w:t>
            </w:r>
          </w:p>
        </w:tc>
        <w:tc>
          <w:tcPr>
            <w:tcW w:w="4841" w:type="dxa"/>
            <w:tcBorders>
              <w:top w:val="nil"/>
              <w:left w:val="nil"/>
              <w:bottom w:val="single" w:color="auto" w:sz="4" w:space="0"/>
              <w:right w:val="single" w:color="auto" w:sz="4" w:space="0"/>
            </w:tcBorders>
            <w:shd w:val="clear" w:color="auto" w:fill="auto"/>
            <w:noWrap/>
            <w:vAlign w:val="center"/>
          </w:tcPr>
          <w:p w14:paraId="3966642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科目名称</w:t>
            </w:r>
          </w:p>
        </w:tc>
        <w:tc>
          <w:tcPr>
            <w:tcW w:w="1350" w:type="dxa"/>
            <w:vMerge w:val="continue"/>
            <w:tcBorders>
              <w:top w:val="nil"/>
              <w:left w:val="single" w:color="auto" w:sz="4" w:space="0"/>
              <w:bottom w:val="single" w:color="auto" w:sz="4" w:space="0"/>
              <w:right w:val="single" w:color="auto" w:sz="4" w:space="0"/>
            </w:tcBorders>
            <w:vAlign w:val="center"/>
          </w:tcPr>
          <w:p w14:paraId="16B45EAA">
            <w:pPr>
              <w:rPr>
                <w:rFonts w:ascii="宋体" w:hAnsi="宋体" w:eastAsia="宋体" w:cs="宋体"/>
                <w:color w:val="000000"/>
                <w:sz w:val="22"/>
                <w:szCs w:val="22"/>
                <w:lang w:eastAsia="zh-CN"/>
              </w:rPr>
            </w:pPr>
          </w:p>
        </w:tc>
        <w:tc>
          <w:tcPr>
            <w:tcW w:w="941" w:type="dxa"/>
            <w:vMerge w:val="continue"/>
            <w:tcBorders>
              <w:top w:val="nil"/>
              <w:left w:val="single" w:color="auto" w:sz="4" w:space="0"/>
              <w:bottom w:val="single" w:color="auto" w:sz="4" w:space="0"/>
              <w:right w:val="single" w:color="auto" w:sz="4" w:space="0"/>
            </w:tcBorders>
            <w:vAlign w:val="center"/>
          </w:tcPr>
          <w:p w14:paraId="3333E629">
            <w:pPr>
              <w:rPr>
                <w:rFonts w:ascii="宋体" w:hAnsi="宋体" w:eastAsia="宋体" w:cs="宋体"/>
                <w:color w:val="000000"/>
                <w:sz w:val="22"/>
                <w:szCs w:val="22"/>
                <w:lang w:eastAsia="zh-CN"/>
              </w:rPr>
            </w:pPr>
          </w:p>
        </w:tc>
        <w:tc>
          <w:tcPr>
            <w:tcW w:w="941" w:type="dxa"/>
            <w:vMerge w:val="continue"/>
            <w:tcBorders>
              <w:top w:val="nil"/>
              <w:left w:val="single" w:color="auto" w:sz="4" w:space="0"/>
              <w:bottom w:val="single" w:color="auto" w:sz="4" w:space="0"/>
              <w:right w:val="single" w:color="auto" w:sz="4" w:space="0"/>
            </w:tcBorders>
            <w:vAlign w:val="center"/>
          </w:tcPr>
          <w:p w14:paraId="77CB8206">
            <w:pPr>
              <w:rPr>
                <w:rFonts w:ascii="宋体" w:hAnsi="宋体" w:eastAsia="宋体" w:cs="宋体"/>
                <w:color w:val="000000"/>
                <w:sz w:val="22"/>
                <w:szCs w:val="22"/>
                <w:lang w:eastAsia="zh-CN"/>
              </w:rPr>
            </w:pPr>
          </w:p>
        </w:tc>
        <w:tc>
          <w:tcPr>
            <w:tcW w:w="910" w:type="dxa"/>
            <w:vMerge w:val="continue"/>
            <w:tcBorders>
              <w:top w:val="nil"/>
              <w:left w:val="single" w:color="auto" w:sz="4" w:space="0"/>
              <w:bottom w:val="single" w:color="auto" w:sz="4" w:space="0"/>
              <w:right w:val="single" w:color="auto" w:sz="4" w:space="0"/>
            </w:tcBorders>
            <w:vAlign w:val="center"/>
          </w:tcPr>
          <w:p w14:paraId="7E296EDC">
            <w:pPr>
              <w:rPr>
                <w:rFonts w:ascii="宋体" w:hAnsi="宋体" w:eastAsia="宋体" w:cs="宋体"/>
                <w:color w:val="000000"/>
                <w:sz w:val="22"/>
                <w:szCs w:val="22"/>
                <w:lang w:eastAsia="zh-CN"/>
              </w:rPr>
            </w:pPr>
          </w:p>
        </w:tc>
        <w:tc>
          <w:tcPr>
            <w:tcW w:w="1570" w:type="dxa"/>
            <w:vMerge w:val="continue"/>
            <w:tcBorders>
              <w:top w:val="nil"/>
              <w:left w:val="single" w:color="auto" w:sz="4" w:space="0"/>
              <w:bottom w:val="single" w:color="auto" w:sz="4" w:space="0"/>
              <w:right w:val="single" w:color="auto" w:sz="4" w:space="0"/>
            </w:tcBorders>
            <w:vAlign w:val="center"/>
          </w:tcPr>
          <w:p w14:paraId="56C2F423">
            <w:pPr>
              <w:rPr>
                <w:rFonts w:ascii="宋体" w:hAnsi="宋体" w:eastAsia="宋体" w:cs="宋体"/>
                <w:color w:val="000000"/>
                <w:sz w:val="22"/>
                <w:szCs w:val="22"/>
                <w:lang w:eastAsia="zh-CN"/>
              </w:rPr>
            </w:pPr>
          </w:p>
        </w:tc>
        <w:tc>
          <w:tcPr>
            <w:tcW w:w="2205" w:type="dxa"/>
            <w:vMerge w:val="continue"/>
            <w:tcBorders>
              <w:top w:val="nil"/>
              <w:left w:val="single" w:color="auto" w:sz="4" w:space="0"/>
              <w:bottom w:val="single" w:color="auto" w:sz="4" w:space="0"/>
              <w:right w:val="single" w:color="auto" w:sz="4" w:space="0"/>
            </w:tcBorders>
            <w:vAlign w:val="center"/>
          </w:tcPr>
          <w:p w14:paraId="407452E9">
            <w:pPr>
              <w:rPr>
                <w:rFonts w:ascii="宋体" w:hAnsi="宋体" w:eastAsia="宋体" w:cs="宋体"/>
                <w:color w:val="000000"/>
                <w:sz w:val="22"/>
                <w:szCs w:val="22"/>
                <w:lang w:eastAsia="zh-CN"/>
              </w:rPr>
            </w:pPr>
          </w:p>
        </w:tc>
      </w:tr>
      <w:tr w14:paraId="32E52EAB">
        <w:tblPrEx>
          <w:tblCellMar>
            <w:top w:w="0" w:type="dxa"/>
            <w:left w:w="108" w:type="dxa"/>
            <w:bottom w:w="0" w:type="dxa"/>
            <w:right w:w="108" w:type="dxa"/>
          </w:tblCellMar>
        </w:tblPrEx>
        <w:trPr>
          <w:trHeight w:val="360"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3BD1885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1246" w:type="dxa"/>
            <w:tcBorders>
              <w:top w:val="nil"/>
              <w:left w:val="nil"/>
              <w:bottom w:val="single" w:color="auto" w:sz="4" w:space="0"/>
              <w:right w:val="single" w:color="auto" w:sz="4" w:space="0"/>
            </w:tcBorders>
            <w:shd w:val="clear" w:color="auto" w:fill="auto"/>
            <w:noWrap/>
            <w:vAlign w:val="center"/>
          </w:tcPr>
          <w:p w14:paraId="3F13126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4841" w:type="dxa"/>
            <w:tcBorders>
              <w:top w:val="nil"/>
              <w:left w:val="nil"/>
              <w:bottom w:val="single" w:color="auto" w:sz="4" w:space="0"/>
              <w:right w:val="single" w:color="auto" w:sz="4" w:space="0"/>
            </w:tcBorders>
            <w:shd w:val="clear" w:color="auto" w:fill="auto"/>
            <w:noWrap/>
            <w:vAlign w:val="center"/>
          </w:tcPr>
          <w:p w14:paraId="0623E3F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1350" w:type="dxa"/>
            <w:tcBorders>
              <w:top w:val="nil"/>
              <w:left w:val="nil"/>
              <w:bottom w:val="single" w:color="auto" w:sz="4" w:space="0"/>
              <w:right w:val="single" w:color="auto" w:sz="4" w:space="0"/>
            </w:tcBorders>
            <w:shd w:val="clear" w:color="auto" w:fill="auto"/>
            <w:noWrap/>
            <w:vAlign w:val="center"/>
          </w:tcPr>
          <w:p w14:paraId="22C1881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941" w:type="dxa"/>
            <w:tcBorders>
              <w:top w:val="nil"/>
              <w:left w:val="nil"/>
              <w:bottom w:val="single" w:color="auto" w:sz="4" w:space="0"/>
              <w:right w:val="single" w:color="auto" w:sz="4" w:space="0"/>
            </w:tcBorders>
            <w:shd w:val="clear" w:color="auto" w:fill="auto"/>
            <w:noWrap/>
            <w:vAlign w:val="center"/>
          </w:tcPr>
          <w:p w14:paraId="52F0BB1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941" w:type="dxa"/>
            <w:tcBorders>
              <w:top w:val="nil"/>
              <w:left w:val="nil"/>
              <w:bottom w:val="single" w:color="auto" w:sz="4" w:space="0"/>
              <w:right w:val="single" w:color="auto" w:sz="4" w:space="0"/>
            </w:tcBorders>
            <w:shd w:val="clear" w:color="auto" w:fill="auto"/>
            <w:noWrap/>
            <w:vAlign w:val="center"/>
          </w:tcPr>
          <w:p w14:paraId="1036B0E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c>
          <w:tcPr>
            <w:tcW w:w="910" w:type="dxa"/>
            <w:tcBorders>
              <w:top w:val="nil"/>
              <w:left w:val="nil"/>
              <w:bottom w:val="single" w:color="auto" w:sz="4" w:space="0"/>
              <w:right w:val="single" w:color="auto" w:sz="4" w:space="0"/>
            </w:tcBorders>
            <w:shd w:val="clear" w:color="auto" w:fill="auto"/>
            <w:noWrap/>
            <w:vAlign w:val="center"/>
          </w:tcPr>
          <w:p w14:paraId="0A3100D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6</w:t>
            </w:r>
          </w:p>
        </w:tc>
        <w:tc>
          <w:tcPr>
            <w:tcW w:w="1570" w:type="dxa"/>
            <w:tcBorders>
              <w:top w:val="nil"/>
              <w:left w:val="nil"/>
              <w:bottom w:val="single" w:color="auto" w:sz="4" w:space="0"/>
              <w:right w:val="single" w:color="auto" w:sz="4" w:space="0"/>
            </w:tcBorders>
            <w:shd w:val="clear" w:color="auto" w:fill="auto"/>
            <w:noWrap/>
            <w:vAlign w:val="center"/>
          </w:tcPr>
          <w:p w14:paraId="239D59F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7</w:t>
            </w:r>
          </w:p>
        </w:tc>
        <w:tc>
          <w:tcPr>
            <w:tcW w:w="2205" w:type="dxa"/>
            <w:tcBorders>
              <w:top w:val="nil"/>
              <w:left w:val="nil"/>
              <w:bottom w:val="single" w:color="auto" w:sz="4" w:space="0"/>
              <w:right w:val="single" w:color="auto" w:sz="4" w:space="0"/>
            </w:tcBorders>
            <w:shd w:val="clear" w:color="auto" w:fill="auto"/>
            <w:noWrap/>
            <w:vAlign w:val="center"/>
          </w:tcPr>
          <w:p w14:paraId="343832B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8</w:t>
            </w:r>
          </w:p>
        </w:tc>
      </w:tr>
      <w:tr w14:paraId="46479845">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83142D5">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w:t>
            </w:r>
          </w:p>
        </w:tc>
        <w:tc>
          <w:tcPr>
            <w:tcW w:w="1246" w:type="dxa"/>
            <w:tcBorders>
              <w:top w:val="nil"/>
              <w:left w:val="nil"/>
              <w:bottom w:val="single" w:color="auto" w:sz="4" w:space="0"/>
              <w:right w:val="single" w:color="auto" w:sz="4" w:space="0"/>
            </w:tcBorders>
            <w:shd w:val="clear" w:color="auto" w:fill="auto"/>
            <w:noWrap/>
          </w:tcPr>
          <w:p w14:paraId="6F5C524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841" w:type="dxa"/>
            <w:tcBorders>
              <w:top w:val="nil"/>
              <w:left w:val="nil"/>
              <w:bottom w:val="single" w:color="auto" w:sz="4" w:space="0"/>
              <w:right w:val="single" w:color="auto" w:sz="4" w:space="0"/>
            </w:tcBorders>
            <w:shd w:val="clear" w:color="auto" w:fill="auto"/>
            <w:noWrap/>
          </w:tcPr>
          <w:p w14:paraId="631E075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合计</w:t>
            </w:r>
          </w:p>
        </w:tc>
        <w:tc>
          <w:tcPr>
            <w:tcW w:w="1350" w:type="dxa"/>
            <w:tcBorders>
              <w:top w:val="nil"/>
              <w:left w:val="nil"/>
              <w:bottom w:val="single" w:color="auto" w:sz="4" w:space="0"/>
              <w:right w:val="single" w:color="auto" w:sz="4" w:space="0"/>
            </w:tcBorders>
            <w:shd w:val="clear" w:color="auto" w:fill="auto"/>
            <w:noWrap/>
          </w:tcPr>
          <w:p w14:paraId="09EB15E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7455.98</w:t>
            </w:r>
          </w:p>
        </w:tc>
        <w:tc>
          <w:tcPr>
            <w:tcW w:w="941" w:type="dxa"/>
            <w:tcBorders>
              <w:top w:val="nil"/>
              <w:left w:val="nil"/>
              <w:bottom w:val="single" w:color="auto" w:sz="4" w:space="0"/>
              <w:right w:val="single" w:color="auto" w:sz="4" w:space="0"/>
            </w:tcBorders>
            <w:shd w:val="clear" w:color="auto" w:fill="auto"/>
            <w:noWrap/>
          </w:tcPr>
          <w:p w14:paraId="4BA18B0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1176.81</w:t>
            </w:r>
          </w:p>
        </w:tc>
        <w:tc>
          <w:tcPr>
            <w:tcW w:w="941" w:type="dxa"/>
            <w:tcBorders>
              <w:top w:val="nil"/>
              <w:left w:val="nil"/>
              <w:bottom w:val="single" w:color="auto" w:sz="4" w:space="0"/>
              <w:right w:val="single" w:color="auto" w:sz="4" w:space="0"/>
            </w:tcBorders>
            <w:shd w:val="clear" w:color="auto" w:fill="auto"/>
            <w:noWrap/>
          </w:tcPr>
          <w:p w14:paraId="01C4570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6279.17</w:t>
            </w:r>
          </w:p>
        </w:tc>
        <w:tc>
          <w:tcPr>
            <w:tcW w:w="910" w:type="dxa"/>
            <w:tcBorders>
              <w:top w:val="nil"/>
              <w:left w:val="nil"/>
              <w:bottom w:val="single" w:color="auto" w:sz="4" w:space="0"/>
              <w:right w:val="single" w:color="auto" w:sz="4" w:space="0"/>
            </w:tcBorders>
            <w:shd w:val="clear" w:color="auto" w:fill="auto"/>
            <w:noWrap/>
          </w:tcPr>
          <w:p w14:paraId="45B571B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187501F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5869DA7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BB4FE80">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9E9C82D">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w:t>
            </w:r>
          </w:p>
        </w:tc>
        <w:tc>
          <w:tcPr>
            <w:tcW w:w="1246" w:type="dxa"/>
            <w:tcBorders>
              <w:top w:val="nil"/>
              <w:left w:val="nil"/>
              <w:bottom w:val="single" w:color="auto" w:sz="4" w:space="0"/>
              <w:right w:val="single" w:color="auto" w:sz="4" w:space="0"/>
            </w:tcBorders>
            <w:shd w:val="clear" w:color="auto" w:fill="auto"/>
            <w:noWrap/>
          </w:tcPr>
          <w:p w14:paraId="67BB336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208</w:t>
            </w:r>
          </w:p>
        </w:tc>
        <w:tc>
          <w:tcPr>
            <w:tcW w:w="4841" w:type="dxa"/>
            <w:tcBorders>
              <w:top w:val="nil"/>
              <w:left w:val="nil"/>
              <w:bottom w:val="single" w:color="auto" w:sz="4" w:space="0"/>
              <w:right w:val="single" w:color="auto" w:sz="4" w:space="0"/>
            </w:tcBorders>
            <w:shd w:val="clear" w:color="auto" w:fill="auto"/>
            <w:noWrap/>
          </w:tcPr>
          <w:p w14:paraId="439A622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社会保障和就业支出</w:t>
            </w:r>
          </w:p>
        </w:tc>
        <w:tc>
          <w:tcPr>
            <w:tcW w:w="1350" w:type="dxa"/>
            <w:tcBorders>
              <w:top w:val="nil"/>
              <w:left w:val="nil"/>
              <w:bottom w:val="single" w:color="auto" w:sz="4" w:space="0"/>
              <w:right w:val="single" w:color="auto" w:sz="4" w:space="0"/>
            </w:tcBorders>
            <w:shd w:val="clear" w:color="auto" w:fill="auto"/>
            <w:noWrap/>
          </w:tcPr>
          <w:p w14:paraId="2E36D14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126.56</w:t>
            </w:r>
          </w:p>
        </w:tc>
        <w:tc>
          <w:tcPr>
            <w:tcW w:w="941" w:type="dxa"/>
            <w:tcBorders>
              <w:top w:val="nil"/>
              <w:left w:val="nil"/>
              <w:bottom w:val="single" w:color="auto" w:sz="4" w:space="0"/>
              <w:right w:val="single" w:color="auto" w:sz="4" w:space="0"/>
            </w:tcBorders>
            <w:shd w:val="clear" w:color="auto" w:fill="auto"/>
            <w:noWrap/>
          </w:tcPr>
          <w:p w14:paraId="3B66B95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126.56</w:t>
            </w:r>
          </w:p>
        </w:tc>
        <w:tc>
          <w:tcPr>
            <w:tcW w:w="941" w:type="dxa"/>
            <w:tcBorders>
              <w:top w:val="nil"/>
              <w:left w:val="nil"/>
              <w:bottom w:val="single" w:color="auto" w:sz="4" w:space="0"/>
              <w:right w:val="single" w:color="auto" w:sz="4" w:space="0"/>
            </w:tcBorders>
            <w:shd w:val="clear" w:color="auto" w:fill="auto"/>
            <w:noWrap/>
          </w:tcPr>
          <w:p w14:paraId="5F1F85E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727460B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01F8FAB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0C4E0CA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D28F89A">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F199C5E">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w:t>
            </w:r>
          </w:p>
        </w:tc>
        <w:tc>
          <w:tcPr>
            <w:tcW w:w="1246" w:type="dxa"/>
            <w:tcBorders>
              <w:top w:val="nil"/>
              <w:left w:val="nil"/>
              <w:bottom w:val="single" w:color="auto" w:sz="4" w:space="0"/>
              <w:right w:val="single" w:color="auto" w:sz="4" w:space="0"/>
            </w:tcBorders>
            <w:shd w:val="clear" w:color="auto" w:fill="auto"/>
            <w:noWrap/>
          </w:tcPr>
          <w:p w14:paraId="09FDD5B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20805</w:t>
            </w:r>
          </w:p>
        </w:tc>
        <w:tc>
          <w:tcPr>
            <w:tcW w:w="4841" w:type="dxa"/>
            <w:tcBorders>
              <w:top w:val="nil"/>
              <w:left w:val="nil"/>
              <w:bottom w:val="single" w:color="auto" w:sz="4" w:space="0"/>
              <w:right w:val="single" w:color="auto" w:sz="4" w:space="0"/>
            </w:tcBorders>
            <w:shd w:val="clear" w:color="auto" w:fill="auto"/>
            <w:noWrap/>
          </w:tcPr>
          <w:p w14:paraId="568788E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行政事业单位养老支出</w:t>
            </w:r>
          </w:p>
        </w:tc>
        <w:tc>
          <w:tcPr>
            <w:tcW w:w="1350" w:type="dxa"/>
            <w:tcBorders>
              <w:top w:val="nil"/>
              <w:left w:val="nil"/>
              <w:bottom w:val="single" w:color="auto" w:sz="4" w:space="0"/>
              <w:right w:val="single" w:color="auto" w:sz="4" w:space="0"/>
            </w:tcBorders>
            <w:shd w:val="clear" w:color="auto" w:fill="auto"/>
            <w:noWrap/>
          </w:tcPr>
          <w:p w14:paraId="202B849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126.56</w:t>
            </w:r>
          </w:p>
        </w:tc>
        <w:tc>
          <w:tcPr>
            <w:tcW w:w="941" w:type="dxa"/>
            <w:tcBorders>
              <w:top w:val="nil"/>
              <w:left w:val="nil"/>
              <w:bottom w:val="single" w:color="auto" w:sz="4" w:space="0"/>
              <w:right w:val="single" w:color="auto" w:sz="4" w:space="0"/>
            </w:tcBorders>
            <w:shd w:val="clear" w:color="auto" w:fill="auto"/>
            <w:noWrap/>
          </w:tcPr>
          <w:p w14:paraId="1A50048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126.56</w:t>
            </w:r>
          </w:p>
        </w:tc>
        <w:tc>
          <w:tcPr>
            <w:tcW w:w="941" w:type="dxa"/>
            <w:tcBorders>
              <w:top w:val="nil"/>
              <w:left w:val="nil"/>
              <w:bottom w:val="single" w:color="auto" w:sz="4" w:space="0"/>
              <w:right w:val="single" w:color="auto" w:sz="4" w:space="0"/>
            </w:tcBorders>
            <w:shd w:val="clear" w:color="auto" w:fill="auto"/>
            <w:noWrap/>
          </w:tcPr>
          <w:p w14:paraId="3BE82AF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73CC71B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711BADC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5E40C6F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6C98FF6">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0E63CC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w:t>
            </w:r>
          </w:p>
        </w:tc>
        <w:tc>
          <w:tcPr>
            <w:tcW w:w="1246" w:type="dxa"/>
            <w:tcBorders>
              <w:top w:val="nil"/>
              <w:left w:val="nil"/>
              <w:bottom w:val="single" w:color="auto" w:sz="4" w:space="0"/>
              <w:right w:val="single" w:color="auto" w:sz="4" w:space="0"/>
            </w:tcBorders>
            <w:shd w:val="clear" w:color="auto" w:fill="auto"/>
            <w:noWrap/>
          </w:tcPr>
          <w:p w14:paraId="5EB378C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2080505</w:t>
            </w:r>
          </w:p>
        </w:tc>
        <w:tc>
          <w:tcPr>
            <w:tcW w:w="4841" w:type="dxa"/>
            <w:tcBorders>
              <w:top w:val="nil"/>
              <w:left w:val="nil"/>
              <w:bottom w:val="single" w:color="auto" w:sz="4" w:space="0"/>
              <w:right w:val="single" w:color="auto" w:sz="4" w:space="0"/>
            </w:tcBorders>
            <w:shd w:val="clear" w:color="auto" w:fill="auto"/>
            <w:noWrap/>
          </w:tcPr>
          <w:p w14:paraId="03BD676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机关事业单位基本养老保险缴费支出</w:t>
            </w:r>
          </w:p>
        </w:tc>
        <w:tc>
          <w:tcPr>
            <w:tcW w:w="1350" w:type="dxa"/>
            <w:tcBorders>
              <w:top w:val="nil"/>
              <w:left w:val="nil"/>
              <w:bottom w:val="single" w:color="auto" w:sz="4" w:space="0"/>
              <w:right w:val="single" w:color="auto" w:sz="4" w:space="0"/>
            </w:tcBorders>
            <w:shd w:val="clear" w:color="auto" w:fill="auto"/>
            <w:noWrap/>
          </w:tcPr>
          <w:p w14:paraId="0BD8A50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88.42</w:t>
            </w:r>
          </w:p>
        </w:tc>
        <w:tc>
          <w:tcPr>
            <w:tcW w:w="941" w:type="dxa"/>
            <w:tcBorders>
              <w:top w:val="nil"/>
              <w:left w:val="nil"/>
              <w:bottom w:val="single" w:color="auto" w:sz="4" w:space="0"/>
              <w:right w:val="single" w:color="auto" w:sz="4" w:space="0"/>
            </w:tcBorders>
            <w:shd w:val="clear" w:color="auto" w:fill="auto"/>
            <w:noWrap/>
          </w:tcPr>
          <w:p w14:paraId="02B05F1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88.42</w:t>
            </w:r>
          </w:p>
        </w:tc>
        <w:tc>
          <w:tcPr>
            <w:tcW w:w="941" w:type="dxa"/>
            <w:tcBorders>
              <w:top w:val="nil"/>
              <w:left w:val="nil"/>
              <w:bottom w:val="single" w:color="auto" w:sz="4" w:space="0"/>
              <w:right w:val="single" w:color="auto" w:sz="4" w:space="0"/>
            </w:tcBorders>
            <w:shd w:val="clear" w:color="auto" w:fill="auto"/>
            <w:noWrap/>
          </w:tcPr>
          <w:p w14:paraId="6D21689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25A1F54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363DC7F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757145A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EB61607">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F8761DB">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w:t>
            </w:r>
          </w:p>
        </w:tc>
        <w:tc>
          <w:tcPr>
            <w:tcW w:w="1246" w:type="dxa"/>
            <w:tcBorders>
              <w:top w:val="nil"/>
              <w:left w:val="nil"/>
              <w:bottom w:val="single" w:color="auto" w:sz="4" w:space="0"/>
              <w:right w:val="single" w:color="auto" w:sz="4" w:space="0"/>
            </w:tcBorders>
            <w:shd w:val="clear" w:color="auto" w:fill="auto"/>
            <w:noWrap/>
          </w:tcPr>
          <w:p w14:paraId="5BA268C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2080506</w:t>
            </w:r>
          </w:p>
        </w:tc>
        <w:tc>
          <w:tcPr>
            <w:tcW w:w="4841" w:type="dxa"/>
            <w:tcBorders>
              <w:top w:val="nil"/>
              <w:left w:val="nil"/>
              <w:bottom w:val="single" w:color="auto" w:sz="4" w:space="0"/>
              <w:right w:val="single" w:color="auto" w:sz="4" w:space="0"/>
            </w:tcBorders>
            <w:shd w:val="clear" w:color="auto" w:fill="auto"/>
            <w:noWrap/>
          </w:tcPr>
          <w:p w14:paraId="433A9B4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机关事业单位职业年金缴费支出</w:t>
            </w:r>
          </w:p>
        </w:tc>
        <w:tc>
          <w:tcPr>
            <w:tcW w:w="1350" w:type="dxa"/>
            <w:tcBorders>
              <w:top w:val="nil"/>
              <w:left w:val="nil"/>
              <w:bottom w:val="single" w:color="auto" w:sz="4" w:space="0"/>
              <w:right w:val="single" w:color="auto" w:sz="4" w:space="0"/>
            </w:tcBorders>
            <w:shd w:val="clear" w:color="auto" w:fill="auto"/>
            <w:noWrap/>
          </w:tcPr>
          <w:p w14:paraId="09F1107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38.14</w:t>
            </w:r>
          </w:p>
        </w:tc>
        <w:tc>
          <w:tcPr>
            <w:tcW w:w="941" w:type="dxa"/>
            <w:tcBorders>
              <w:top w:val="nil"/>
              <w:left w:val="nil"/>
              <w:bottom w:val="single" w:color="auto" w:sz="4" w:space="0"/>
              <w:right w:val="single" w:color="auto" w:sz="4" w:space="0"/>
            </w:tcBorders>
            <w:shd w:val="clear" w:color="auto" w:fill="auto"/>
            <w:noWrap/>
          </w:tcPr>
          <w:p w14:paraId="4D08DAD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38.14</w:t>
            </w:r>
          </w:p>
        </w:tc>
        <w:tc>
          <w:tcPr>
            <w:tcW w:w="941" w:type="dxa"/>
            <w:tcBorders>
              <w:top w:val="nil"/>
              <w:left w:val="nil"/>
              <w:bottom w:val="single" w:color="auto" w:sz="4" w:space="0"/>
              <w:right w:val="single" w:color="auto" w:sz="4" w:space="0"/>
            </w:tcBorders>
            <w:shd w:val="clear" w:color="auto" w:fill="auto"/>
            <w:noWrap/>
          </w:tcPr>
          <w:p w14:paraId="76CF94E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209BD87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6DF7851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6ED6390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396ED4C">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28EF148">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6</w:t>
            </w:r>
          </w:p>
        </w:tc>
        <w:tc>
          <w:tcPr>
            <w:tcW w:w="1246" w:type="dxa"/>
            <w:tcBorders>
              <w:top w:val="nil"/>
              <w:left w:val="nil"/>
              <w:bottom w:val="single" w:color="auto" w:sz="4" w:space="0"/>
              <w:right w:val="single" w:color="auto" w:sz="4" w:space="0"/>
            </w:tcBorders>
            <w:shd w:val="clear" w:color="auto" w:fill="auto"/>
            <w:noWrap/>
          </w:tcPr>
          <w:p w14:paraId="1940515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210</w:t>
            </w:r>
          </w:p>
        </w:tc>
        <w:tc>
          <w:tcPr>
            <w:tcW w:w="4841" w:type="dxa"/>
            <w:tcBorders>
              <w:top w:val="nil"/>
              <w:left w:val="nil"/>
              <w:bottom w:val="single" w:color="auto" w:sz="4" w:space="0"/>
              <w:right w:val="single" w:color="auto" w:sz="4" w:space="0"/>
            </w:tcBorders>
            <w:shd w:val="clear" w:color="auto" w:fill="auto"/>
            <w:noWrap/>
          </w:tcPr>
          <w:p w14:paraId="2A798C4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卫生健康支出</w:t>
            </w:r>
          </w:p>
        </w:tc>
        <w:tc>
          <w:tcPr>
            <w:tcW w:w="1350" w:type="dxa"/>
            <w:tcBorders>
              <w:top w:val="nil"/>
              <w:left w:val="nil"/>
              <w:bottom w:val="single" w:color="auto" w:sz="4" w:space="0"/>
              <w:right w:val="single" w:color="auto" w:sz="4" w:space="0"/>
            </w:tcBorders>
            <w:shd w:val="clear" w:color="auto" w:fill="auto"/>
            <w:noWrap/>
          </w:tcPr>
          <w:p w14:paraId="36C9665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35.49</w:t>
            </w:r>
          </w:p>
        </w:tc>
        <w:tc>
          <w:tcPr>
            <w:tcW w:w="941" w:type="dxa"/>
            <w:tcBorders>
              <w:top w:val="nil"/>
              <w:left w:val="nil"/>
              <w:bottom w:val="single" w:color="auto" w:sz="4" w:space="0"/>
              <w:right w:val="single" w:color="auto" w:sz="4" w:space="0"/>
            </w:tcBorders>
            <w:shd w:val="clear" w:color="auto" w:fill="auto"/>
            <w:noWrap/>
          </w:tcPr>
          <w:p w14:paraId="3C98971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35.49</w:t>
            </w:r>
          </w:p>
        </w:tc>
        <w:tc>
          <w:tcPr>
            <w:tcW w:w="941" w:type="dxa"/>
            <w:tcBorders>
              <w:top w:val="nil"/>
              <w:left w:val="nil"/>
              <w:bottom w:val="single" w:color="auto" w:sz="4" w:space="0"/>
              <w:right w:val="single" w:color="auto" w:sz="4" w:space="0"/>
            </w:tcBorders>
            <w:shd w:val="clear" w:color="auto" w:fill="auto"/>
            <w:noWrap/>
          </w:tcPr>
          <w:p w14:paraId="3AE9BE2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249FB9B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6E5436C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0AD3FF2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1E4B349">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CA8F40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w:t>
            </w:r>
          </w:p>
        </w:tc>
        <w:tc>
          <w:tcPr>
            <w:tcW w:w="1246" w:type="dxa"/>
            <w:tcBorders>
              <w:top w:val="nil"/>
              <w:left w:val="nil"/>
              <w:bottom w:val="single" w:color="auto" w:sz="4" w:space="0"/>
              <w:right w:val="single" w:color="auto" w:sz="4" w:space="0"/>
            </w:tcBorders>
            <w:shd w:val="clear" w:color="auto" w:fill="auto"/>
            <w:noWrap/>
          </w:tcPr>
          <w:p w14:paraId="40C8DFF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21011</w:t>
            </w:r>
          </w:p>
        </w:tc>
        <w:tc>
          <w:tcPr>
            <w:tcW w:w="4841" w:type="dxa"/>
            <w:tcBorders>
              <w:top w:val="nil"/>
              <w:left w:val="nil"/>
              <w:bottom w:val="single" w:color="auto" w:sz="4" w:space="0"/>
              <w:right w:val="single" w:color="auto" w:sz="4" w:space="0"/>
            </w:tcBorders>
            <w:shd w:val="clear" w:color="auto" w:fill="auto"/>
            <w:noWrap/>
          </w:tcPr>
          <w:p w14:paraId="2821FAB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行政事业单位医疗</w:t>
            </w:r>
          </w:p>
        </w:tc>
        <w:tc>
          <w:tcPr>
            <w:tcW w:w="1350" w:type="dxa"/>
            <w:tcBorders>
              <w:top w:val="nil"/>
              <w:left w:val="nil"/>
              <w:bottom w:val="single" w:color="auto" w:sz="4" w:space="0"/>
              <w:right w:val="single" w:color="auto" w:sz="4" w:space="0"/>
            </w:tcBorders>
            <w:shd w:val="clear" w:color="auto" w:fill="auto"/>
            <w:noWrap/>
          </w:tcPr>
          <w:p w14:paraId="32F5D1D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35.49</w:t>
            </w:r>
          </w:p>
        </w:tc>
        <w:tc>
          <w:tcPr>
            <w:tcW w:w="941" w:type="dxa"/>
            <w:tcBorders>
              <w:top w:val="nil"/>
              <w:left w:val="nil"/>
              <w:bottom w:val="single" w:color="auto" w:sz="4" w:space="0"/>
              <w:right w:val="single" w:color="auto" w:sz="4" w:space="0"/>
            </w:tcBorders>
            <w:shd w:val="clear" w:color="auto" w:fill="auto"/>
            <w:noWrap/>
          </w:tcPr>
          <w:p w14:paraId="3ED6DA6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35.49</w:t>
            </w:r>
          </w:p>
        </w:tc>
        <w:tc>
          <w:tcPr>
            <w:tcW w:w="941" w:type="dxa"/>
            <w:tcBorders>
              <w:top w:val="nil"/>
              <w:left w:val="nil"/>
              <w:bottom w:val="single" w:color="auto" w:sz="4" w:space="0"/>
              <w:right w:val="single" w:color="auto" w:sz="4" w:space="0"/>
            </w:tcBorders>
            <w:shd w:val="clear" w:color="auto" w:fill="auto"/>
            <w:noWrap/>
          </w:tcPr>
          <w:p w14:paraId="506592F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3F4C8B6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55EC216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7B1FE2D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6DDF9F0B">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5E072A6">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w:t>
            </w:r>
          </w:p>
        </w:tc>
        <w:tc>
          <w:tcPr>
            <w:tcW w:w="1246" w:type="dxa"/>
            <w:tcBorders>
              <w:top w:val="nil"/>
              <w:left w:val="nil"/>
              <w:bottom w:val="single" w:color="auto" w:sz="4" w:space="0"/>
              <w:right w:val="single" w:color="auto" w:sz="4" w:space="0"/>
            </w:tcBorders>
            <w:shd w:val="clear" w:color="auto" w:fill="auto"/>
            <w:noWrap/>
          </w:tcPr>
          <w:p w14:paraId="1C04FA4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2101101</w:t>
            </w:r>
          </w:p>
        </w:tc>
        <w:tc>
          <w:tcPr>
            <w:tcW w:w="4841" w:type="dxa"/>
            <w:tcBorders>
              <w:top w:val="nil"/>
              <w:left w:val="nil"/>
              <w:bottom w:val="single" w:color="auto" w:sz="4" w:space="0"/>
              <w:right w:val="single" w:color="auto" w:sz="4" w:space="0"/>
            </w:tcBorders>
            <w:shd w:val="clear" w:color="auto" w:fill="auto"/>
            <w:noWrap/>
          </w:tcPr>
          <w:p w14:paraId="0D7E673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行政单位医疗</w:t>
            </w:r>
          </w:p>
        </w:tc>
        <w:tc>
          <w:tcPr>
            <w:tcW w:w="1350" w:type="dxa"/>
            <w:tcBorders>
              <w:top w:val="nil"/>
              <w:left w:val="nil"/>
              <w:bottom w:val="single" w:color="auto" w:sz="4" w:space="0"/>
              <w:right w:val="single" w:color="auto" w:sz="4" w:space="0"/>
            </w:tcBorders>
            <w:shd w:val="clear" w:color="auto" w:fill="auto"/>
            <w:noWrap/>
          </w:tcPr>
          <w:p w14:paraId="6056778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4.88</w:t>
            </w:r>
          </w:p>
        </w:tc>
        <w:tc>
          <w:tcPr>
            <w:tcW w:w="941" w:type="dxa"/>
            <w:tcBorders>
              <w:top w:val="nil"/>
              <w:left w:val="nil"/>
              <w:bottom w:val="single" w:color="auto" w:sz="4" w:space="0"/>
              <w:right w:val="single" w:color="auto" w:sz="4" w:space="0"/>
            </w:tcBorders>
            <w:shd w:val="clear" w:color="auto" w:fill="auto"/>
            <w:noWrap/>
          </w:tcPr>
          <w:p w14:paraId="57EB4B0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4.88</w:t>
            </w:r>
          </w:p>
        </w:tc>
        <w:tc>
          <w:tcPr>
            <w:tcW w:w="941" w:type="dxa"/>
            <w:tcBorders>
              <w:top w:val="nil"/>
              <w:left w:val="nil"/>
              <w:bottom w:val="single" w:color="auto" w:sz="4" w:space="0"/>
              <w:right w:val="single" w:color="auto" w:sz="4" w:space="0"/>
            </w:tcBorders>
            <w:shd w:val="clear" w:color="auto" w:fill="auto"/>
            <w:noWrap/>
          </w:tcPr>
          <w:p w14:paraId="2ACF49F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04A5441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4C39B41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52D7823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2179DA3">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93AAE95">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w:t>
            </w:r>
          </w:p>
        </w:tc>
        <w:tc>
          <w:tcPr>
            <w:tcW w:w="1246" w:type="dxa"/>
            <w:tcBorders>
              <w:top w:val="nil"/>
              <w:left w:val="nil"/>
              <w:bottom w:val="single" w:color="auto" w:sz="4" w:space="0"/>
              <w:right w:val="single" w:color="auto" w:sz="4" w:space="0"/>
            </w:tcBorders>
            <w:shd w:val="clear" w:color="auto" w:fill="auto"/>
            <w:noWrap/>
          </w:tcPr>
          <w:p w14:paraId="3103BFD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2101102</w:t>
            </w:r>
          </w:p>
        </w:tc>
        <w:tc>
          <w:tcPr>
            <w:tcW w:w="4841" w:type="dxa"/>
            <w:tcBorders>
              <w:top w:val="nil"/>
              <w:left w:val="nil"/>
              <w:bottom w:val="single" w:color="auto" w:sz="4" w:space="0"/>
              <w:right w:val="single" w:color="auto" w:sz="4" w:space="0"/>
            </w:tcBorders>
            <w:shd w:val="clear" w:color="auto" w:fill="auto"/>
            <w:noWrap/>
          </w:tcPr>
          <w:p w14:paraId="5E4EBD0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事业单位医疗</w:t>
            </w:r>
          </w:p>
        </w:tc>
        <w:tc>
          <w:tcPr>
            <w:tcW w:w="1350" w:type="dxa"/>
            <w:tcBorders>
              <w:top w:val="nil"/>
              <w:left w:val="nil"/>
              <w:bottom w:val="single" w:color="auto" w:sz="4" w:space="0"/>
              <w:right w:val="single" w:color="auto" w:sz="4" w:space="0"/>
            </w:tcBorders>
            <w:shd w:val="clear" w:color="auto" w:fill="auto"/>
            <w:noWrap/>
          </w:tcPr>
          <w:p w14:paraId="00016C6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30.61</w:t>
            </w:r>
          </w:p>
        </w:tc>
        <w:tc>
          <w:tcPr>
            <w:tcW w:w="941" w:type="dxa"/>
            <w:tcBorders>
              <w:top w:val="nil"/>
              <w:left w:val="nil"/>
              <w:bottom w:val="single" w:color="auto" w:sz="4" w:space="0"/>
              <w:right w:val="single" w:color="auto" w:sz="4" w:space="0"/>
            </w:tcBorders>
            <w:shd w:val="clear" w:color="auto" w:fill="auto"/>
            <w:noWrap/>
          </w:tcPr>
          <w:p w14:paraId="1AED3BE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30.61</w:t>
            </w:r>
          </w:p>
        </w:tc>
        <w:tc>
          <w:tcPr>
            <w:tcW w:w="941" w:type="dxa"/>
            <w:tcBorders>
              <w:top w:val="nil"/>
              <w:left w:val="nil"/>
              <w:bottom w:val="single" w:color="auto" w:sz="4" w:space="0"/>
              <w:right w:val="single" w:color="auto" w:sz="4" w:space="0"/>
            </w:tcBorders>
            <w:shd w:val="clear" w:color="auto" w:fill="auto"/>
            <w:noWrap/>
          </w:tcPr>
          <w:p w14:paraId="6604BBA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7B247C5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1F7B5AE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4F4C74B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257B590">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B7D4339">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w:t>
            </w:r>
          </w:p>
        </w:tc>
        <w:tc>
          <w:tcPr>
            <w:tcW w:w="1246" w:type="dxa"/>
            <w:tcBorders>
              <w:top w:val="nil"/>
              <w:left w:val="nil"/>
              <w:bottom w:val="single" w:color="auto" w:sz="4" w:space="0"/>
              <w:right w:val="single" w:color="auto" w:sz="4" w:space="0"/>
            </w:tcBorders>
            <w:shd w:val="clear" w:color="auto" w:fill="auto"/>
            <w:noWrap/>
          </w:tcPr>
          <w:p w14:paraId="3ACA91E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w:t>
            </w:r>
          </w:p>
        </w:tc>
        <w:tc>
          <w:tcPr>
            <w:tcW w:w="4841" w:type="dxa"/>
            <w:tcBorders>
              <w:top w:val="nil"/>
              <w:left w:val="nil"/>
              <w:bottom w:val="single" w:color="auto" w:sz="4" w:space="0"/>
              <w:right w:val="single" w:color="auto" w:sz="4" w:space="0"/>
            </w:tcBorders>
            <w:shd w:val="clear" w:color="auto" w:fill="auto"/>
            <w:noWrap/>
          </w:tcPr>
          <w:p w14:paraId="5B597DF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城乡社区支出</w:t>
            </w:r>
          </w:p>
        </w:tc>
        <w:tc>
          <w:tcPr>
            <w:tcW w:w="1350" w:type="dxa"/>
            <w:tcBorders>
              <w:top w:val="nil"/>
              <w:left w:val="nil"/>
              <w:bottom w:val="single" w:color="auto" w:sz="4" w:space="0"/>
              <w:right w:val="single" w:color="auto" w:sz="4" w:space="0"/>
            </w:tcBorders>
            <w:shd w:val="clear" w:color="auto" w:fill="auto"/>
            <w:noWrap/>
          </w:tcPr>
          <w:p w14:paraId="5265C35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5651.52</w:t>
            </w:r>
          </w:p>
        </w:tc>
        <w:tc>
          <w:tcPr>
            <w:tcW w:w="941" w:type="dxa"/>
            <w:tcBorders>
              <w:top w:val="nil"/>
              <w:left w:val="nil"/>
              <w:bottom w:val="single" w:color="auto" w:sz="4" w:space="0"/>
              <w:right w:val="single" w:color="auto" w:sz="4" w:space="0"/>
            </w:tcBorders>
            <w:shd w:val="clear" w:color="auto" w:fill="auto"/>
            <w:noWrap/>
          </w:tcPr>
          <w:p w14:paraId="5F44E9A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960.16</w:t>
            </w:r>
          </w:p>
        </w:tc>
        <w:tc>
          <w:tcPr>
            <w:tcW w:w="941" w:type="dxa"/>
            <w:tcBorders>
              <w:top w:val="nil"/>
              <w:left w:val="nil"/>
              <w:bottom w:val="single" w:color="auto" w:sz="4" w:space="0"/>
              <w:right w:val="single" w:color="auto" w:sz="4" w:space="0"/>
            </w:tcBorders>
            <w:shd w:val="clear" w:color="auto" w:fill="auto"/>
            <w:noWrap/>
          </w:tcPr>
          <w:p w14:paraId="7A916B0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4691.36</w:t>
            </w:r>
          </w:p>
        </w:tc>
        <w:tc>
          <w:tcPr>
            <w:tcW w:w="910" w:type="dxa"/>
            <w:tcBorders>
              <w:top w:val="nil"/>
              <w:left w:val="nil"/>
              <w:bottom w:val="single" w:color="auto" w:sz="4" w:space="0"/>
              <w:right w:val="single" w:color="auto" w:sz="4" w:space="0"/>
            </w:tcBorders>
            <w:shd w:val="clear" w:color="auto" w:fill="auto"/>
            <w:noWrap/>
          </w:tcPr>
          <w:p w14:paraId="6B3FECF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4C5236E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74CFE99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76B58A6">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3E56BD6">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11</w:t>
            </w:r>
          </w:p>
        </w:tc>
        <w:tc>
          <w:tcPr>
            <w:tcW w:w="1246" w:type="dxa"/>
            <w:tcBorders>
              <w:top w:val="nil"/>
              <w:left w:val="nil"/>
              <w:bottom w:val="single" w:color="auto" w:sz="4" w:space="0"/>
              <w:right w:val="single" w:color="auto" w:sz="4" w:space="0"/>
            </w:tcBorders>
            <w:shd w:val="clear" w:color="auto" w:fill="auto"/>
            <w:noWrap/>
          </w:tcPr>
          <w:p w14:paraId="44E5C1B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21201</w:t>
            </w:r>
          </w:p>
        </w:tc>
        <w:tc>
          <w:tcPr>
            <w:tcW w:w="4841" w:type="dxa"/>
            <w:tcBorders>
              <w:top w:val="nil"/>
              <w:left w:val="nil"/>
              <w:bottom w:val="single" w:color="auto" w:sz="4" w:space="0"/>
              <w:right w:val="single" w:color="auto" w:sz="4" w:space="0"/>
            </w:tcBorders>
            <w:shd w:val="clear" w:color="auto" w:fill="auto"/>
            <w:noWrap/>
          </w:tcPr>
          <w:p w14:paraId="60C1F85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城乡社区管理事务</w:t>
            </w:r>
          </w:p>
        </w:tc>
        <w:tc>
          <w:tcPr>
            <w:tcW w:w="1350" w:type="dxa"/>
            <w:tcBorders>
              <w:top w:val="nil"/>
              <w:left w:val="nil"/>
              <w:bottom w:val="single" w:color="auto" w:sz="4" w:space="0"/>
              <w:right w:val="single" w:color="auto" w:sz="4" w:space="0"/>
            </w:tcBorders>
            <w:shd w:val="clear" w:color="auto" w:fill="auto"/>
            <w:noWrap/>
          </w:tcPr>
          <w:p w14:paraId="42D83D6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1148.02</w:t>
            </w:r>
          </w:p>
        </w:tc>
        <w:tc>
          <w:tcPr>
            <w:tcW w:w="941" w:type="dxa"/>
            <w:tcBorders>
              <w:top w:val="nil"/>
              <w:left w:val="nil"/>
              <w:bottom w:val="single" w:color="auto" w:sz="4" w:space="0"/>
              <w:right w:val="single" w:color="auto" w:sz="4" w:space="0"/>
            </w:tcBorders>
            <w:shd w:val="clear" w:color="auto" w:fill="auto"/>
            <w:noWrap/>
          </w:tcPr>
          <w:p w14:paraId="7956B13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960.16</w:t>
            </w:r>
          </w:p>
        </w:tc>
        <w:tc>
          <w:tcPr>
            <w:tcW w:w="941" w:type="dxa"/>
            <w:tcBorders>
              <w:top w:val="nil"/>
              <w:left w:val="nil"/>
              <w:bottom w:val="single" w:color="auto" w:sz="4" w:space="0"/>
              <w:right w:val="single" w:color="auto" w:sz="4" w:space="0"/>
            </w:tcBorders>
            <w:shd w:val="clear" w:color="auto" w:fill="auto"/>
            <w:noWrap/>
          </w:tcPr>
          <w:p w14:paraId="6D4B84D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187.86</w:t>
            </w:r>
          </w:p>
        </w:tc>
        <w:tc>
          <w:tcPr>
            <w:tcW w:w="910" w:type="dxa"/>
            <w:tcBorders>
              <w:top w:val="nil"/>
              <w:left w:val="nil"/>
              <w:bottom w:val="single" w:color="auto" w:sz="4" w:space="0"/>
              <w:right w:val="single" w:color="auto" w:sz="4" w:space="0"/>
            </w:tcBorders>
            <w:shd w:val="clear" w:color="auto" w:fill="auto"/>
            <w:noWrap/>
          </w:tcPr>
          <w:p w14:paraId="36992B4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6A0235F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245FE0F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8B5E316">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80C2E5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12</w:t>
            </w:r>
          </w:p>
        </w:tc>
        <w:tc>
          <w:tcPr>
            <w:tcW w:w="1246" w:type="dxa"/>
            <w:tcBorders>
              <w:top w:val="nil"/>
              <w:left w:val="nil"/>
              <w:bottom w:val="single" w:color="auto" w:sz="4" w:space="0"/>
              <w:right w:val="single" w:color="auto" w:sz="4" w:space="0"/>
            </w:tcBorders>
            <w:shd w:val="clear" w:color="auto" w:fill="auto"/>
            <w:noWrap/>
          </w:tcPr>
          <w:p w14:paraId="043B3CB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2120101</w:t>
            </w:r>
          </w:p>
        </w:tc>
        <w:tc>
          <w:tcPr>
            <w:tcW w:w="4841" w:type="dxa"/>
            <w:tcBorders>
              <w:top w:val="nil"/>
              <w:left w:val="nil"/>
              <w:bottom w:val="single" w:color="auto" w:sz="4" w:space="0"/>
              <w:right w:val="single" w:color="auto" w:sz="4" w:space="0"/>
            </w:tcBorders>
            <w:shd w:val="clear" w:color="auto" w:fill="auto"/>
            <w:noWrap/>
          </w:tcPr>
          <w:p w14:paraId="5B2570E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行政运行</w:t>
            </w:r>
          </w:p>
        </w:tc>
        <w:tc>
          <w:tcPr>
            <w:tcW w:w="1350" w:type="dxa"/>
            <w:tcBorders>
              <w:top w:val="nil"/>
              <w:left w:val="nil"/>
              <w:bottom w:val="single" w:color="auto" w:sz="4" w:space="0"/>
              <w:right w:val="single" w:color="auto" w:sz="4" w:space="0"/>
            </w:tcBorders>
            <w:shd w:val="clear" w:color="auto" w:fill="auto"/>
            <w:noWrap/>
          </w:tcPr>
          <w:p w14:paraId="1E0355C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960.16</w:t>
            </w:r>
          </w:p>
        </w:tc>
        <w:tc>
          <w:tcPr>
            <w:tcW w:w="941" w:type="dxa"/>
            <w:tcBorders>
              <w:top w:val="nil"/>
              <w:left w:val="nil"/>
              <w:bottom w:val="single" w:color="auto" w:sz="4" w:space="0"/>
              <w:right w:val="single" w:color="auto" w:sz="4" w:space="0"/>
            </w:tcBorders>
            <w:shd w:val="clear" w:color="auto" w:fill="auto"/>
            <w:noWrap/>
          </w:tcPr>
          <w:p w14:paraId="4830C83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960.16</w:t>
            </w:r>
          </w:p>
        </w:tc>
        <w:tc>
          <w:tcPr>
            <w:tcW w:w="941" w:type="dxa"/>
            <w:tcBorders>
              <w:top w:val="nil"/>
              <w:left w:val="nil"/>
              <w:bottom w:val="single" w:color="auto" w:sz="4" w:space="0"/>
              <w:right w:val="single" w:color="auto" w:sz="4" w:space="0"/>
            </w:tcBorders>
            <w:shd w:val="clear" w:color="auto" w:fill="auto"/>
            <w:noWrap/>
          </w:tcPr>
          <w:p w14:paraId="64E64E9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05EA4B5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6879F93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0B2699B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A1D1B92">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8434C4F">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13</w:t>
            </w:r>
          </w:p>
        </w:tc>
        <w:tc>
          <w:tcPr>
            <w:tcW w:w="1246" w:type="dxa"/>
            <w:tcBorders>
              <w:top w:val="nil"/>
              <w:left w:val="nil"/>
              <w:bottom w:val="single" w:color="auto" w:sz="4" w:space="0"/>
              <w:right w:val="single" w:color="auto" w:sz="4" w:space="0"/>
            </w:tcBorders>
            <w:shd w:val="clear" w:color="auto" w:fill="auto"/>
            <w:noWrap/>
          </w:tcPr>
          <w:p w14:paraId="2C867BC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2120102</w:t>
            </w:r>
          </w:p>
        </w:tc>
        <w:tc>
          <w:tcPr>
            <w:tcW w:w="4841" w:type="dxa"/>
            <w:tcBorders>
              <w:top w:val="nil"/>
              <w:left w:val="nil"/>
              <w:bottom w:val="single" w:color="auto" w:sz="4" w:space="0"/>
              <w:right w:val="single" w:color="auto" w:sz="4" w:space="0"/>
            </w:tcBorders>
            <w:shd w:val="clear" w:color="auto" w:fill="auto"/>
            <w:noWrap/>
          </w:tcPr>
          <w:p w14:paraId="174719E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一般行政管理事务</w:t>
            </w:r>
          </w:p>
        </w:tc>
        <w:tc>
          <w:tcPr>
            <w:tcW w:w="1350" w:type="dxa"/>
            <w:tcBorders>
              <w:top w:val="nil"/>
              <w:left w:val="nil"/>
              <w:bottom w:val="single" w:color="auto" w:sz="4" w:space="0"/>
              <w:right w:val="single" w:color="auto" w:sz="4" w:space="0"/>
            </w:tcBorders>
            <w:shd w:val="clear" w:color="auto" w:fill="auto"/>
            <w:noWrap/>
          </w:tcPr>
          <w:p w14:paraId="5CDE2F8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187.86</w:t>
            </w:r>
          </w:p>
        </w:tc>
        <w:tc>
          <w:tcPr>
            <w:tcW w:w="941" w:type="dxa"/>
            <w:tcBorders>
              <w:top w:val="nil"/>
              <w:left w:val="nil"/>
              <w:bottom w:val="single" w:color="auto" w:sz="4" w:space="0"/>
              <w:right w:val="single" w:color="auto" w:sz="4" w:space="0"/>
            </w:tcBorders>
            <w:shd w:val="clear" w:color="auto" w:fill="auto"/>
            <w:noWrap/>
          </w:tcPr>
          <w:p w14:paraId="5258B51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14D540E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187.86</w:t>
            </w:r>
          </w:p>
        </w:tc>
        <w:tc>
          <w:tcPr>
            <w:tcW w:w="910" w:type="dxa"/>
            <w:tcBorders>
              <w:top w:val="nil"/>
              <w:left w:val="nil"/>
              <w:bottom w:val="single" w:color="auto" w:sz="4" w:space="0"/>
              <w:right w:val="single" w:color="auto" w:sz="4" w:space="0"/>
            </w:tcBorders>
            <w:shd w:val="clear" w:color="auto" w:fill="auto"/>
            <w:noWrap/>
          </w:tcPr>
          <w:p w14:paraId="2124688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06C8D35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13A8318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1AA354C">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FD9D586">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14</w:t>
            </w:r>
          </w:p>
        </w:tc>
        <w:tc>
          <w:tcPr>
            <w:tcW w:w="1246" w:type="dxa"/>
            <w:tcBorders>
              <w:top w:val="nil"/>
              <w:left w:val="nil"/>
              <w:bottom w:val="single" w:color="auto" w:sz="4" w:space="0"/>
              <w:right w:val="single" w:color="auto" w:sz="4" w:space="0"/>
            </w:tcBorders>
            <w:shd w:val="clear" w:color="auto" w:fill="auto"/>
            <w:noWrap/>
          </w:tcPr>
          <w:p w14:paraId="7D7A783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21203</w:t>
            </w:r>
          </w:p>
        </w:tc>
        <w:tc>
          <w:tcPr>
            <w:tcW w:w="4841" w:type="dxa"/>
            <w:tcBorders>
              <w:top w:val="nil"/>
              <w:left w:val="nil"/>
              <w:bottom w:val="single" w:color="auto" w:sz="4" w:space="0"/>
              <w:right w:val="single" w:color="auto" w:sz="4" w:space="0"/>
            </w:tcBorders>
            <w:shd w:val="clear" w:color="auto" w:fill="auto"/>
            <w:noWrap/>
          </w:tcPr>
          <w:p w14:paraId="767597F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城乡社区公共设施</w:t>
            </w:r>
          </w:p>
        </w:tc>
        <w:tc>
          <w:tcPr>
            <w:tcW w:w="1350" w:type="dxa"/>
            <w:tcBorders>
              <w:top w:val="nil"/>
              <w:left w:val="nil"/>
              <w:bottom w:val="single" w:color="auto" w:sz="4" w:space="0"/>
              <w:right w:val="single" w:color="auto" w:sz="4" w:space="0"/>
            </w:tcBorders>
            <w:shd w:val="clear" w:color="auto" w:fill="auto"/>
            <w:noWrap/>
          </w:tcPr>
          <w:p w14:paraId="1E6CD6A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644.44</w:t>
            </w:r>
          </w:p>
        </w:tc>
        <w:tc>
          <w:tcPr>
            <w:tcW w:w="941" w:type="dxa"/>
            <w:tcBorders>
              <w:top w:val="nil"/>
              <w:left w:val="nil"/>
              <w:bottom w:val="single" w:color="auto" w:sz="4" w:space="0"/>
              <w:right w:val="single" w:color="auto" w:sz="4" w:space="0"/>
            </w:tcBorders>
            <w:shd w:val="clear" w:color="auto" w:fill="auto"/>
            <w:noWrap/>
          </w:tcPr>
          <w:p w14:paraId="130E53D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5CF3C0C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644.44</w:t>
            </w:r>
          </w:p>
        </w:tc>
        <w:tc>
          <w:tcPr>
            <w:tcW w:w="910" w:type="dxa"/>
            <w:tcBorders>
              <w:top w:val="nil"/>
              <w:left w:val="nil"/>
              <w:bottom w:val="single" w:color="auto" w:sz="4" w:space="0"/>
              <w:right w:val="single" w:color="auto" w:sz="4" w:space="0"/>
            </w:tcBorders>
            <w:shd w:val="clear" w:color="auto" w:fill="auto"/>
            <w:noWrap/>
          </w:tcPr>
          <w:p w14:paraId="60965A5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540E17C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12C83C2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DCA688D">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C3A2EAC">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15</w:t>
            </w:r>
          </w:p>
        </w:tc>
        <w:tc>
          <w:tcPr>
            <w:tcW w:w="1246" w:type="dxa"/>
            <w:tcBorders>
              <w:top w:val="nil"/>
              <w:left w:val="nil"/>
              <w:bottom w:val="single" w:color="auto" w:sz="4" w:space="0"/>
              <w:right w:val="single" w:color="auto" w:sz="4" w:space="0"/>
            </w:tcBorders>
            <w:shd w:val="clear" w:color="auto" w:fill="auto"/>
            <w:noWrap/>
          </w:tcPr>
          <w:p w14:paraId="7DEAF9F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2120303</w:t>
            </w:r>
          </w:p>
        </w:tc>
        <w:tc>
          <w:tcPr>
            <w:tcW w:w="4841" w:type="dxa"/>
            <w:tcBorders>
              <w:top w:val="nil"/>
              <w:left w:val="nil"/>
              <w:bottom w:val="single" w:color="auto" w:sz="4" w:space="0"/>
              <w:right w:val="single" w:color="auto" w:sz="4" w:space="0"/>
            </w:tcBorders>
            <w:shd w:val="clear" w:color="auto" w:fill="auto"/>
            <w:noWrap/>
          </w:tcPr>
          <w:p w14:paraId="239F6BC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小城镇基础设施建设</w:t>
            </w:r>
          </w:p>
        </w:tc>
        <w:tc>
          <w:tcPr>
            <w:tcW w:w="1350" w:type="dxa"/>
            <w:tcBorders>
              <w:top w:val="nil"/>
              <w:left w:val="nil"/>
              <w:bottom w:val="single" w:color="auto" w:sz="4" w:space="0"/>
              <w:right w:val="single" w:color="auto" w:sz="4" w:space="0"/>
            </w:tcBorders>
            <w:shd w:val="clear" w:color="auto" w:fill="auto"/>
            <w:noWrap/>
          </w:tcPr>
          <w:p w14:paraId="1BCBAF6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644.44</w:t>
            </w:r>
          </w:p>
        </w:tc>
        <w:tc>
          <w:tcPr>
            <w:tcW w:w="941" w:type="dxa"/>
            <w:tcBorders>
              <w:top w:val="nil"/>
              <w:left w:val="nil"/>
              <w:bottom w:val="single" w:color="auto" w:sz="4" w:space="0"/>
              <w:right w:val="single" w:color="auto" w:sz="4" w:space="0"/>
            </w:tcBorders>
            <w:shd w:val="clear" w:color="auto" w:fill="auto"/>
            <w:noWrap/>
          </w:tcPr>
          <w:p w14:paraId="1A39955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6913017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644.44</w:t>
            </w:r>
          </w:p>
        </w:tc>
        <w:tc>
          <w:tcPr>
            <w:tcW w:w="910" w:type="dxa"/>
            <w:tcBorders>
              <w:top w:val="nil"/>
              <w:left w:val="nil"/>
              <w:bottom w:val="single" w:color="auto" w:sz="4" w:space="0"/>
              <w:right w:val="single" w:color="auto" w:sz="4" w:space="0"/>
            </w:tcBorders>
            <w:shd w:val="clear" w:color="auto" w:fill="auto"/>
            <w:noWrap/>
          </w:tcPr>
          <w:p w14:paraId="7CB925A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651AD00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688BEAB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F7B1F5D">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CEF85D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16</w:t>
            </w:r>
          </w:p>
        </w:tc>
        <w:tc>
          <w:tcPr>
            <w:tcW w:w="1246" w:type="dxa"/>
            <w:tcBorders>
              <w:top w:val="nil"/>
              <w:left w:val="nil"/>
              <w:bottom w:val="single" w:color="auto" w:sz="4" w:space="0"/>
              <w:right w:val="single" w:color="auto" w:sz="4" w:space="0"/>
            </w:tcBorders>
            <w:shd w:val="clear" w:color="auto" w:fill="auto"/>
            <w:noWrap/>
          </w:tcPr>
          <w:p w14:paraId="1D27A37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21205</w:t>
            </w:r>
          </w:p>
        </w:tc>
        <w:tc>
          <w:tcPr>
            <w:tcW w:w="4841" w:type="dxa"/>
            <w:tcBorders>
              <w:top w:val="nil"/>
              <w:left w:val="nil"/>
              <w:bottom w:val="single" w:color="auto" w:sz="4" w:space="0"/>
              <w:right w:val="single" w:color="auto" w:sz="4" w:space="0"/>
            </w:tcBorders>
            <w:shd w:val="clear" w:color="auto" w:fill="auto"/>
            <w:noWrap/>
          </w:tcPr>
          <w:p w14:paraId="1CC9D70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城乡社区环境卫生</w:t>
            </w:r>
          </w:p>
        </w:tc>
        <w:tc>
          <w:tcPr>
            <w:tcW w:w="1350" w:type="dxa"/>
            <w:tcBorders>
              <w:top w:val="nil"/>
              <w:left w:val="nil"/>
              <w:bottom w:val="single" w:color="auto" w:sz="4" w:space="0"/>
              <w:right w:val="single" w:color="auto" w:sz="4" w:space="0"/>
            </w:tcBorders>
            <w:shd w:val="clear" w:color="auto" w:fill="auto"/>
            <w:noWrap/>
          </w:tcPr>
          <w:p w14:paraId="6149133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9.06</w:t>
            </w:r>
          </w:p>
        </w:tc>
        <w:tc>
          <w:tcPr>
            <w:tcW w:w="941" w:type="dxa"/>
            <w:tcBorders>
              <w:top w:val="nil"/>
              <w:left w:val="nil"/>
              <w:bottom w:val="single" w:color="auto" w:sz="4" w:space="0"/>
              <w:right w:val="single" w:color="auto" w:sz="4" w:space="0"/>
            </w:tcBorders>
            <w:shd w:val="clear" w:color="auto" w:fill="auto"/>
            <w:noWrap/>
          </w:tcPr>
          <w:p w14:paraId="181D0F7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51A362B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9.06</w:t>
            </w:r>
          </w:p>
        </w:tc>
        <w:tc>
          <w:tcPr>
            <w:tcW w:w="910" w:type="dxa"/>
            <w:tcBorders>
              <w:top w:val="nil"/>
              <w:left w:val="nil"/>
              <w:bottom w:val="single" w:color="auto" w:sz="4" w:space="0"/>
              <w:right w:val="single" w:color="auto" w:sz="4" w:space="0"/>
            </w:tcBorders>
            <w:shd w:val="clear" w:color="auto" w:fill="auto"/>
            <w:noWrap/>
          </w:tcPr>
          <w:p w14:paraId="512D74F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6D8DAAA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17B1744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65AF30A">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5EB7279">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17</w:t>
            </w:r>
          </w:p>
        </w:tc>
        <w:tc>
          <w:tcPr>
            <w:tcW w:w="1246" w:type="dxa"/>
            <w:tcBorders>
              <w:top w:val="nil"/>
              <w:left w:val="nil"/>
              <w:bottom w:val="single" w:color="auto" w:sz="4" w:space="0"/>
              <w:right w:val="single" w:color="auto" w:sz="4" w:space="0"/>
            </w:tcBorders>
            <w:shd w:val="clear" w:color="auto" w:fill="auto"/>
            <w:noWrap/>
          </w:tcPr>
          <w:p w14:paraId="7C9DE5B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2120501</w:t>
            </w:r>
          </w:p>
        </w:tc>
        <w:tc>
          <w:tcPr>
            <w:tcW w:w="4841" w:type="dxa"/>
            <w:tcBorders>
              <w:top w:val="nil"/>
              <w:left w:val="nil"/>
              <w:bottom w:val="single" w:color="auto" w:sz="4" w:space="0"/>
              <w:right w:val="single" w:color="auto" w:sz="4" w:space="0"/>
            </w:tcBorders>
            <w:shd w:val="clear" w:color="auto" w:fill="auto"/>
            <w:noWrap/>
          </w:tcPr>
          <w:p w14:paraId="4C7672D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城乡社区环境卫生</w:t>
            </w:r>
          </w:p>
        </w:tc>
        <w:tc>
          <w:tcPr>
            <w:tcW w:w="1350" w:type="dxa"/>
            <w:tcBorders>
              <w:top w:val="nil"/>
              <w:left w:val="nil"/>
              <w:bottom w:val="single" w:color="auto" w:sz="4" w:space="0"/>
              <w:right w:val="single" w:color="auto" w:sz="4" w:space="0"/>
            </w:tcBorders>
            <w:shd w:val="clear" w:color="auto" w:fill="auto"/>
            <w:noWrap/>
          </w:tcPr>
          <w:p w14:paraId="31DFF21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9.06</w:t>
            </w:r>
          </w:p>
        </w:tc>
        <w:tc>
          <w:tcPr>
            <w:tcW w:w="941" w:type="dxa"/>
            <w:tcBorders>
              <w:top w:val="nil"/>
              <w:left w:val="nil"/>
              <w:bottom w:val="single" w:color="auto" w:sz="4" w:space="0"/>
              <w:right w:val="single" w:color="auto" w:sz="4" w:space="0"/>
            </w:tcBorders>
            <w:shd w:val="clear" w:color="auto" w:fill="auto"/>
            <w:noWrap/>
          </w:tcPr>
          <w:p w14:paraId="66EEAAF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BF8AC3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9.06</w:t>
            </w:r>
          </w:p>
        </w:tc>
        <w:tc>
          <w:tcPr>
            <w:tcW w:w="910" w:type="dxa"/>
            <w:tcBorders>
              <w:top w:val="nil"/>
              <w:left w:val="nil"/>
              <w:bottom w:val="single" w:color="auto" w:sz="4" w:space="0"/>
              <w:right w:val="single" w:color="auto" w:sz="4" w:space="0"/>
            </w:tcBorders>
            <w:shd w:val="clear" w:color="auto" w:fill="auto"/>
            <w:noWrap/>
          </w:tcPr>
          <w:p w14:paraId="3F8E43F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2F2E41F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4D5694C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1B1DBA3">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6A1340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18</w:t>
            </w:r>
          </w:p>
        </w:tc>
        <w:tc>
          <w:tcPr>
            <w:tcW w:w="1246" w:type="dxa"/>
            <w:tcBorders>
              <w:top w:val="nil"/>
              <w:left w:val="nil"/>
              <w:bottom w:val="single" w:color="auto" w:sz="4" w:space="0"/>
              <w:right w:val="single" w:color="auto" w:sz="4" w:space="0"/>
            </w:tcBorders>
            <w:shd w:val="clear" w:color="auto" w:fill="auto"/>
            <w:noWrap/>
          </w:tcPr>
          <w:p w14:paraId="7633F45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21213</w:t>
            </w:r>
          </w:p>
        </w:tc>
        <w:tc>
          <w:tcPr>
            <w:tcW w:w="4841" w:type="dxa"/>
            <w:tcBorders>
              <w:top w:val="nil"/>
              <w:left w:val="nil"/>
              <w:bottom w:val="single" w:color="auto" w:sz="4" w:space="0"/>
              <w:right w:val="single" w:color="auto" w:sz="4" w:space="0"/>
            </w:tcBorders>
            <w:shd w:val="clear" w:color="auto" w:fill="auto"/>
            <w:noWrap/>
          </w:tcPr>
          <w:p w14:paraId="0E10662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城市基础设施配套费安排的支出</w:t>
            </w:r>
          </w:p>
        </w:tc>
        <w:tc>
          <w:tcPr>
            <w:tcW w:w="1350" w:type="dxa"/>
            <w:tcBorders>
              <w:top w:val="nil"/>
              <w:left w:val="nil"/>
              <w:bottom w:val="single" w:color="auto" w:sz="4" w:space="0"/>
              <w:right w:val="single" w:color="auto" w:sz="4" w:space="0"/>
            </w:tcBorders>
            <w:shd w:val="clear" w:color="auto" w:fill="auto"/>
            <w:noWrap/>
          </w:tcPr>
          <w:p w14:paraId="2AAA67D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3500.00</w:t>
            </w:r>
          </w:p>
        </w:tc>
        <w:tc>
          <w:tcPr>
            <w:tcW w:w="941" w:type="dxa"/>
            <w:tcBorders>
              <w:top w:val="nil"/>
              <w:left w:val="nil"/>
              <w:bottom w:val="single" w:color="auto" w:sz="4" w:space="0"/>
              <w:right w:val="single" w:color="auto" w:sz="4" w:space="0"/>
            </w:tcBorders>
            <w:shd w:val="clear" w:color="auto" w:fill="auto"/>
            <w:noWrap/>
          </w:tcPr>
          <w:p w14:paraId="58A3710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3C989D0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3500.00</w:t>
            </w:r>
          </w:p>
        </w:tc>
        <w:tc>
          <w:tcPr>
            <w:tcW w:w="910" w:type="dxa"/>
            <w:tcBorders>
              <w:top w:val="nil"/>
              <w:left w:val="nil"/>
              <w:bottom w:val="single" w:color="auto" w:sz="4" w:space="0"/>
              <w:right w:val="single" w:color="auto" w:sz="4" w:space="0"/>
            </w:tcBorders>
            <w:shd w:val="clear" w:color="auto" w:fill="auto"/>
            <w:noWrap/>
          </w:tcPr>
          <w:p w14:paraId="095CBB7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4FF2B79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105E241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6871936">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63C179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19</w:t>
            </w:r>
          </w:p>
        </w:tc>
        <w:tc>
          <w:tcPr>
            <w:tcW w:w="1246" w:type="dxa"/>
            <w:tcBorders>
              <w:top w:val="nil"/>
              <w:left w:val="nil"/>
              <w:bottom w:val="single" w:color="auto" w:sz="4" w:space="0"/>
              <w:right w:val="single" w:color="auto" w:sz="4" w:space="0"/>
            </w:tcBorders>
            <w:shd w:val="clear" w:color="auto" w:fill="auto"/>
            <w:noWrap/>
          </w:tcPr>
          <w:p w14:paraId="72198BD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2121301</w:t>
            </w:r>
          </w:p>
        </w:tc>
        <w:tc>
          <w:tcPr>
            <w:tcW w:w="4841" w:type="dxa"/>
            <w:tcBorders>
              <w:top w:val="nil"/>
              <w:left w:val="nil"/>
              <w:bottom w:val="single" w:color="auto" w:sz="4" w:space="0"/>
              <w:right w:val="single" w:color="auto" w:sz="4" w:space="0"/>
            </w:tcBorders>
            <w:shd w:val="clear" w:color="auto" w:fill="auto"/>
            <w:noWrap/>
          </w:tcPr>
          <w:p w14:paraId="6EED07F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城市公共设施</w:t>
            </w:r>
          </w:p>
        </w:tc>
        <w:tc>
          <w:tcPr>
            <w:tcW w:w="1350" w:type="dxa"/>
            <w:tcBorders>
              <w:top w:val="nil"/>
              <w:left w:val="nil"/>
              <w:bottom w:val="single" w:color="auto" w:sz="4" w:space="0"/>
              <w:right w:val="single" w:color="auto" w:sz="4" w:space="0"/>
            </w:tcBorders>
            <w:shd w:val="clear" w:color="auto" w:fill="auto"/>
            <w:noWrap/>
          </w:tcPr>
          <w:p w14:paraId="6D210A8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748.25</w:t>
            </w:r>
          </w:p>
        </w:tc>
        <w:tc>
          <w:tcPr>
            <w:tcW w:w="941" w:type="dxa"/>
            <w:tcBorders>
              <w:top w:val="nil"/>
              <w:left w:val="nil"/>
              <w:bottom w:val="single" w:color="auto" w:sz="4" w:space="0"/>
              <w:right w:val="single" w:color="auto" w:sz="4" w:space="0"/>
            </w:tcBorders>
            <w:shd w:val="clear" w:color="auto" w:fill="auto"/>
            <w:noWrap/>
          </w:tcPr>
          <w:p w14:paraId="5ECADB8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6858F58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748.25</w:t>
            </w:r>
          </w:p>
        </w:tc>
        <w:tc>
          <w:tcPr>
            <w:tcW w:w="910" w:type="dxa"/>
            <w:tcBorders>
              <w:top w:val="nil"/>
              <w:left w:val="nil"/>
              <w:bottom w:val="single" w:color="auto" w:sz="4" w:space="0"/>
              <w:right w:val="single" w:color="auto" w:sz="4" w:space="0"/>
            </w:tcBorders>
            <w:shd w:val="clear" w:color="auto" w:fill="auto"/>
            <w:noWrap/>
          </w:tcPr>
          <w:p w14:paraId="7E7BA94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7A71577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630A5A0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AFD6038">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E4377F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20</w:t>
            </w:r>
          </w:p>
        </w:tc>
        <w:tc>
          <w:tcPr>
            <w:tcW w:w="1246" w:type="dxa"/>
            <w:tcBorders>
              <w:top w:val="nil"/>
              <w:left w:val="nil"/>
              <w:bottom w:val="single" w:color="auto" w:sz="4" w:space="0"/>
              <w:right w:val="single" w:color="auto" w:sz="4" w:space="0"/>
            </w:tcBorders>
            <w:shd w:val="clear" w:color="auto" w:fill="auto"/>
            <w:noWrap/>
          </w:tcPr>
          <w:p w14:paraId="57235FE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2121302</w:t>
            </w:r>
          </w:p>
        </w:tc>
        <w:tc>
          <w:tcPr>
            <w:tcW w:w="4841" w:type="dxa"/>
            <w:tcBorders>
              <w:top w:val="nil"/>
              <w:left w:val="nil"/>
              <w:bottom w:val="single" w:color="auto" w:sz="4" w:space="0"/>
              <w:right w:val="single" w:color="auto" w:sz="4" w:space="0"/>
            </w:tcBorders>
            <w:shd w:val="clear" w:color="auto" w:fill="auto"/>
            <w:noWrap/>
          </w:tcPr>
          <w:p w14:paraId="0995A9E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城市环境卫生</w:t>
            </w:r>
          </w:p>
        </w:tc>
        <w:tc>
          <w:tcPr>
            <w:tcW w:w="1350" w:type="dxa"/>
            <w:tcBorders>
              <w:top w:val="nil"/>
              <w:left w:val="nil"/>
              <w:bottom w:val="single" w:color="auto" w:sz="4" w:space="0"/>
              <w:right w:val="single" w:color="auto" w:sz="4" w:space="0"/>
            </w:tcBorders>
            <w:shd w:val="clear" w:color="auto" w:fill="auto"/>
            <w:noWrap/>
          </w:tcPr>
          <w:p w14:paraId="44A25AE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1192.85</w:t>
            </w:r>
          </w:p>
        </w:tc>
        <w:tc>
          <w:tcPr>
            <w:tcW w:w="941" w:type="dxa"/>
            <w:tcBorders>
              <w:top w:val="nil"/>
              <w:left w:val="nil"/>
              <w:bottom w:val="single" w:color="auto" w:sz="4" w:space="0"/>
              <w:right w:val="single" w:color="auto" w:sz="4" w:space="0"/>
            </w:tcBorders>
            <w:shd w:val="clear" w:color="auto" w:fill="auto"/>
            <w:noWrap/>
          </w:tcPr>
          <w:p w14:paraId="22732CE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27506F4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1192.85</w:t>
            </w:r>
          </w:p>
        </w:tc>
        <w:tc>
          <w:tcPr>
            <w:tcW w:w="910" w:type="dxa"/>
            <w:tcBorders>
              <w:top w:val="nil"/>
              <w:left w:val="nil"/>
              <w:bottom w:val="single" w:color="auto" w:sz="4" w:space="0"/>
              <w:right w:val="single" w:color="auto" w:sz="4" w:space="0"/>
            </w:tcBorders>
            <w:shd w:val="clear" w:color="auto" w:fill="auto"/>
            <w:noWrap/>
          </w:tcPr>
          <w:p w14:paraId="483A8FC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5675FEB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37BE079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2283968">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85E609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w:t>
            </w:r>
          </w:p>
        </w:tc>
        <w:tc>
          <w:tcPr>
            <w:tcW w:w="1246" w:type="dxa"/>
            <w:tcBorders>
              <w:top w:val="nil"/>
              <w:left w:val="nil"/>
              <w:bottom w:val="single" w:color="auto" w:sz="4" w:space="0"/>
              <w:right w:val="single" w:color="auto" w:sz="4" w:space="0"/>
            </w:tcBorders>
            <w:shd w:val="clear" w:color="auto" w:fill="auto"/>
            <w:noWrap/>
          </w:tcPr>
          <w:p w14:paraId="778B6F9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2121399</w:t>
            </w:r>
          </w:p>
        </w:tc>
        <w:tc>
          <w:tcPr>
            <w:tcW w:w="4841" w:type="dxa"/>
            <w:tcBorders>
              <w:top w:val="nil"/>
              <w:left w:val="nil"/>
              <w:bottom w:val="single" w:color="auto" w:sz="4" w:space="0"/>
              <w:right w:val="single" w:color="auto" w:sz="4" w:space="0"/>
            </w:tcBorders>
            <w:shd w:val="clear" w:color="auto" w:fill="auto"/>
            <w:noWrap/>
          </w:tcPr>
          <w:p w14:paraId="4FE44E4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其他城市基础设施配套费安排的支出</w:t>
            </w:r>
          </w:p>
        </w:tc>
        <w:tc>
          <w:tcPr>
            <w:tcW w:w="1350" w:type="dxa"/>
            <w:tcBorders>
              <w:top w:val="nil"/>
              <w:left w:val="nil"/>
              <w:bottom w:val="single" w:color="auto" w:sz="4" w:space="0"/>
              <w:right w:val="single" w:color="auto" w:sz="4" w:space="0"/>
            </w:tcBorders>
            <w:shd w:val="clear" w:color="auto" w:fill="auto"/>
            <w:noWrap/>
          </w:tcPr>
          <w:p w14:paraId="0ACFDFA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1558.90</w:t>
            </w:r>
          </w:p>
        </w:tc>
        <w:tc>
          <w:tcPr>
            <w:tcW w:w="941" w:type="dxa"/>
            <w:tcBorders>
              <w:top w:val="nil"/>
              <w:left w:val="nil"/>
              <w:bottom w:val="single" w:color="auto" w:sz="4" w:space="0"/>
              <w:right w:val="single" w:color="auto" w:sz="4" w:space="0"/>
            </w:tcBorders>
            <w:shd w:val="clear" w:color="auto" w:fill="auto"/>
            <w:noWrap/>
          </w:tcPr>
          <w:p w14:paraId="1167377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2993DD1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1558.90</w:t>
            </w:r>
          </w:p>
        </w:tc>
        <w:tc>
          <w:tcPr>
            <w:tcW w:w="910" w:type="dxa"/>
            <w:tcBorders>
              <w:top w:val="nil"/>
              <w:left w:val="nil"/>
              <w:bottom w:val="single" w:color="auto" w:sz="4" w:space="0"/>
              <w:right w:val="single" w:color="auto" w:sz="4" w:space="0"/>
            </w:tcBorders>
            <w:shd w:val="clear" w:color="auto" w:fill="auto"/>
            <w:noWrap/>
          </w:tcPr>
          <w:p w14:paraId="2C7D7FA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31DF125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174EED3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6579B47F">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354219A">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w:t>
            </w:r>
          </w:p>
        </w:tc>
        <w:tc>
          <w:tcPr>
            <w:tcW w:w="1246" w:type="dxa"/>
            <w:tcBorders>
              <w:top w:val="nil"/>
              <w:left w:val="nil"/>
              <w:bottom w:val="single" w:color="auto" w:sz="4" w:space="0"/>
              <w:right w:val="single" w:color="auto" w:sz="4" w:space="0"/>
            </w:tcBorders>
            <w:shd w:val="clear" w:color="auto" w:fill="auto"/>
            <w:noWrap/>
          </w:tcPr>
          <w:p w14:paraId="0F53022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21214</w:t>
            </w:r>
          </w:p>
        </w:tc>
        <w:tc>
          <w:tcPr>
            <w:tcW w:w="4841" w:type="dxa"/>
            <w:tcBorders>
              <w:top w:val="nil"/>
              <w:left w:val="nil"/>
              <w:bottom w:val="single" w:color="auto" w:sz="4" w:space="0"/>
              <w:right w:val="single" w:color="auto" w:sz="4" w:space="0"/>
            </w:tcBorders>
            <w:shd w:val="clear" w:color="auto" w:fill="auto"/>
            <w:noWrap/>
          </w:tcPr>
          <w:p w14:paraId="140D222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污水处理费安排的支出</w:t>
            </w:r>
          </w:p>
        </w:tc>
        <w:tc>
          <w:tcPr>
            <w:tcW w:w="1350" w:type="dxa"/>
            <w:tcBorders>
              <w:top w:val="nil"/>
              <w:left w:val="nil"/>
              <w:bottom w:val="single" w:color="auto" w:sz="4" w:space="0"/>
              <w:right w:val="single" w:color="auto" w:sz="4" w:space="0"/>
            </w:tcBorders>
            <w:shd w:val="clear" w:color="auto" w:fill="auto"/>
            <w:noWrap/>
          </w:tcPr>
          <w:p w14:paraId="3CDCFB3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350.00</w:t>
            </w:r>
          </w:p>
        </w:tc>
        <w:tc>
          <w:tcPr>
            <w:tcW w:w="941" w:type="dxa"/>
            <w:tcBorders>
              <w:top w:val="nil"/>
              <w:left w:val="nil"/>
              <w:bottom w:val="single" w:color="auto" w:sz="4" w:space="0"/>
              <w:right w:val="single" w:color="auto" w:sz="4" w:space="0"/>
            </w:tcBorders>
            <w:shd w:val="clear" w:color="auto" w:fill="auto"/>
            <w:noWrap/>
          </w:tcPr>
          <w:p w14:paraId="5837E64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1D6A0CE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350.00</w:t>
            </w:r>
          </w:p>
        </w:tc>
        <w:tc>
          <w:tcPr>
            <w:tcW w:w="910" w:type="dxa"/>
            <w:tcBorders>
              <w:top w:val="nil"/>
              <w:left w:val="nil"/>
              <w:bottom w:val="single" w:color="auto" w:sz="4" w:space="0"/>
              <w:right w:val="single" w:color="auto" w:sz="4" w:space="0"/>
            </w:tcBorders>
            <w:shd w:val="clear" w:color="auto" w:fill="auto"/>
            <w:noWrap/>
          </w:tcPr>
          <w:p w14:paraId="13A412B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14B0AFA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0580FD2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448ADDC">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60E3FD4">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23</w:t>
            </w:r>
          </w:p>
        </w:tc>
        <w:tc>
          <w:tcPr>
            <w:tcW w:w="1246" w:type="dxa"/>
            <w:tcBorders>
              <w:top w:val="nil"/>
              <w:left w:val="nil"/>
              <w:bottom w:val="single" w:color="auto" w:sz="4" w:space="0"/>
              <w:right w:val="single" w:color="auto" w:sz="4" w:space="0"/>
            </w:tcBorders>
            <w:shd w:val="clear" w:color="auto" w:fill="auto"/>
            <w:noWrap/>
          </w:tcPr>
          <w:p w14:paraId="27D6C64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2121401</w:t>
            </w:r>
          </w:p>
        </w:tc>
        <w:tc>
          <w:tcPr>
            <w:tcW w:w="4841" w:type="dxa"/>
            <w:tcBorders>
              <w:top w:val="nil"/>
              <w:left w:val="nil"/>
              <w:bottom w:val="single" w:color="auto" w:sz="4" w:space="0"/>
              <w:right w:val="single" w:color="auto" w:sz="4" w:space="0"/>
            </w:tcBorders>
            <w:shd w:val="clear" w:color="auto" w:fill="auto"/>
            <w:noWrap/>
          </w:tcPr>
          <w:p w14:paraId="235FFE4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污水处理设施建设和运营</w:t>
            </w:r>
          </w:p>
        </w:tc>
        <w:tc>
          <w:tcPr>
            <w:tcW w:w="1350" w:type="dxa"/>
            <w:tcBorders>
              <w:top w:val="nil"/>
              <w:left w:val="nil"/>
              <w:bottom w:val="single" w:color="auto" w:sz="4" w:space="0"/>
              <w:right w:val="single" w:color="auto" w:sz="4" w:space="0"/>
            </w:tcBorders>
            <w:shd w:val="clear" w:color="auto" w:fill="auto"/>
            <w:noWrap/>
          </w:tcPr>
          <w:p w14:paraId="1DF12E2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350.00</w:t>
            </w:r>
          </w:p>
        </w:tc>
        <w:tc>
          <w:tcPr>
            <w:tcW w:w="941" w:type="dxa"/>
            <w:tcBorders>
              <w:top w:val="nil"/>
              <w:left w:val="nil"/>
              <w:bottom w:val="single" w:color="auto" w:sz="4" w:space="0"/>
              <w:right w:val="single" w:color="auto" w:sz="4" w:space="0"/>
            </w:tcBorders>
            <w:shd w:val="clear" w:color="auto" w:fill="auto"/>
            <w:noWrap/>
          </w:tcPr>
          <w:p w14:paraId="3E6A0DE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7BD2DCF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350.00</w:t>
            </w:r>
          </w:p>
        </w:tc>
        <w:tc>
          <w:tcPr>
            <w:tcW w:w="910" w:type="dxa"/>
            <w:tcBorders>
              <w:top w:val="nil"/>
              <w:left w:val="nil"/>
              <w:bottom w:val="single" w:color="auto" w:sz="4" w:space="0"/>
              <w:right w:val="single" w:color="auto" w:sz="4" w:space="0"/>
            </w:tcBorders>
            <w:shd w:val="clear" w:color="auto" w:fill="auto"/>
            <w:noWrap/>
          </w:tcPr>
          <w:p w14:paraId="219494E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75B269B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4CD7AA6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C59D886">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9F508DC">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24</w:t>
            </w:r>
          </w:p>
        </w:tc>
        <w:tc>
          <w:tcPr>
            <w:tcW w:w="1246" w:type="dxa"/>
            <w:tcBorders>
              <w:top w:val="nil"/>
              <w:left w:val="nil"/>
              <w:bottom w:val="single" w:color="auto" w:sz="4" w:space="0"/>
              <w:right w:val="single" w:color="auto" w:sz="4" w:space="0"/>
            </w:tcBorders>
            <w:shd w:val="clear" w:color="auto" w:fill="auto"/>
            <w:noWrap/>
          </w:tcPr>
          <w:p w14:paraId="11B9A7C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221</w:t>
            </w:r>
          </w:p>
        </w:tc>
        <w:tc>
          <w:tcPr>
            <w:tcW w:w="4841" w:type="dxa"/>
            <w:tcBorders>
              <w:top w:val="nil"/>
              <w:left w:val="nil"/>
              <w:bottom w:val="single" w:color="auto" w:sz="4" w:space="0"/>
              <w:right w:val="single" w:color="auto" w:sz="4" w:space="0"/>
            </w:tcBorders>
            <w:shd w:val="clear" w:color="auto" w:fill="auto"/>
            <w:noWrap/>
          </w:tcPr>
          <w:p w14:paraId="0C6AB64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住房保障支出</w:t>
            </w:r>
          </w:p>
        </w:tc>
        <w:tc>
          <w:tcPr>
            <w:tcW w:w="1350" w:type="dxa"/>
            <w:tcBorders>
              <w:top w:val="nil"/>
              <w:left w:val="nil"/>
              <w:bottom w:val="single" w:color="auto" w:sz="4" w:space="0"/>
              <w:right w:val="single" w:color="auto" w:sz="4" w:space="0"/>
            </w:tcBorders>
            <w:shd w:val="clear" w:color="auto" w:fill="auto"/>
            <w:noWrap/>
          </w:tcPr>
          <w:p w14:paraId="3F2D6F5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859.68</w:t>
            </w:r>
          </w:p>
        </w:tc>
        <w:tc>
          <w:tcPr>
            <w:tcW w:w="941" w:type="dxa"/>
            <w:tcBorders>
              <w:top w:val="nil"/>
              <w:left w:val="nil"/>
              <w:bottom w:val="single" w:color="auto" w:sz="4" w:space="0"/>
              <w:right w:val="single" w:color="auto" w:sz="4" w:space="0"/>
            </w:tcBorders>
            <w:shd w:val="clear" w:color="auto" w:fill="auto"/>
            <w:noWrap/>
          </w:tcPr>
          <w:p w14:paraId="0C1A20C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54.60</w:t>
            </w:r>
          </w:p>
        </w:tc>
        <w:tc>
          <w:tcPr>
            <w:tcW w:w="941" w:type="dxa"/>
            <w:tcBorders>
              <w:top w:val="nil"/>
              <w:left w:val="nil"/>
              <w:bottom w:val="single" w:color="auto" w:sz="4" w:space="0"/>
              <w:right w:val="single" w:color="auto" w:sz="4" w:space="0"/>
            </w:tcBorders>
            <w:shd w:val="clear" w:color="auto" w:fill="auto"/>
            <w:noWrap/>
          </w:tcPr>
          <w:p w14:paraId="2D3DC46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805.08</w:t>
            </w:r>
          </w:p>
        </w:tc>
        <w:tc>
          <w:tcPr>
            <w:tcW w:w="910" w:type="dxa"/>
            <w:tcBorders>
              <w:top w:val="nil"/>
              <w:left w:val="nil"/>
              <w:bottom w:val="single" w:color="auto" w:sz="4" w:space="0"/>
              <w:right w:val="single" w:color="auto" w:sz="4" w:space="0"/>
            </w:tcBorders>
            <w:shd w:val="clear" w:color="auto" w:fill="auto"/>
            <w:noWrap/>
          </w:tcPr>
          <w:p w14:paraId="37927BC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267EF48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6B031A1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25DA17A">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7C2741E">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25</w:t>
            </w:r>
          </w:p>
        </w:tc>
        <w:tc>
          <w:tcPr>
            <w:tcW w:w="1246" w:type="dxa"/>
            <w:tcBorders>
              <w:top w:val="nil"/>
              <w:left w:val="nil"/>
              <w:bottom w:val="single" w:color="auto" w:sz="4" w:space="0"/>
              <w:right w:val="single" w:color="auto" w:sz="4" w:space="0"/>
            </w:tcBorders>
            <w:shd w:val="clear" w:color="auto" w:fill="auto"/>
            <w:noWrap/>
          </w:tcPr>
          <w:p w14:paraId="5ADFD84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22101</w:t>
            </w:r>
          </w:p>
        </w:tc>
        <w:tc>
          <w:tcPr>
            <w:tcW w:w="4841" w:type="dxa"/>
            <w:tcBorders>
              <w:top w:val="nil"/>
              <w:left w:val="nil"/>
              <w:bottom w:val="single" w:color="auto" w:sz="4" w:space="0"/>
              <w:right w:val="single" w:color="auto" w:sz="4" w:space="0"/>
            </w:tcBorders>
            <w:shd w:val="clear" w:color="auto" w:fill="auto"/>
            <w:noWrap/>
          </w:tcPr>
          <w:p w14:paraId="6B9EB2F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保障性安居工程支出</w:t>
            </w:r>
          </w:p>
        </w:tc>
        <w:tc>
          <w:tcPr>
            <w:tcW w:w="1350" w:type="dxa"/>
            <w:tcBorders>
              <w:top w:val="nil"/>
              <w:left w:val="nil"/>
              <w:bottom w:val="single" w:color="auto" w:sz="4" w:space="0"/>
              <w:right w:val="single" w:color="auto" w:sz="4" w:space="0"/>
            </w:tcBorders>
            <w:shd w:val="clear" w:color="auto" w:fill="auto"/>
            <w:noWrap/>
          </w:tcPr>
          <w:p w14:paraId="17F9350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805.08</w:t>
            </w:r>
          </w:p>
        </w:tc>
        <w:tc>
          <w:tcPr>
            <w:tcW w:w="941" w:type="dxa"/>
            <w:tcBorders>
              <w:top w:val="nil"/>
              <w:left w:val="nil"/>
              <w:bottom w:val="single" w:color="auto" w:sz="4" w:space="0"/>
              <w:right w:val="single" w:color="auto" w:sz="4" w:space="0"/>
            </w:tcBorders>
            <w:shd w:val="clear" w:color="auto" w:fill="auto"/>
            <w:noWrap/>
          </w:tcPr>
          <w:p w14:paraId="1B38382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7C0D6A7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805.08</w:t>
            </w:r>
          </w:p>
        </w:tc>
        <w:tc>
          <w:tcPr>
            <w:tcW w:w="910" w:type="dxa"/>
            <w:tcBorders>
              <w:top w:val="nil"/>
              <w:left w:val="nil"/>
              <w:bottom w:val="single" w:color="auto" w:sz="4" w:space="0"/>
              <w:right w:val="single" w:color="auto" w:sz="4" w:space="0"/>
            </w:tcBorders>
            <w:shd w:val="clear" w:color="auto" w:fill="auto"/>
            <w:noWrap/>
          </w:tcPr>
          <w:p w14:paraId="19F5863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6536282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2E13492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69AC9D5B">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2D2EF76">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26</w:t>
            </w:r>
          </w:p>
        </w:tc>
        <w:tc>
          <w:tcPr>
            <w:tcW w:w="1246" w:type="dxa"/>
            <w:tcBorders>
              <w:top w:val="nil"/>
              <w:left w:val="nil"/>
              <w:bottom w:val="single" w:color="auto" w:sz="4" w:space="0"/>
              <w:right w:val="single" w:color="auto" w:sz="4" w:space="0"/>
            </w:tcBorders>
            <w:shd w:val="clear" w:color="auto" w:fill="auto"/>
            <w:noWrap/>
          </w:tcPr>
          <w:p w14:paraId="755B218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2210105</w:t>
            </w:r>
          </w:p>
        </w:tc>
        <w:tc>
          <w:tcPr>
            <w:tcW w:w="4841" w:type="dxa"/>
            <w:tcBorders>
              <w:top w:val="nil"/>
              <w:left w:val="nil"/>
              <w:bottom w:val="single" w:color="auto" w:sz="4" w:space="0"/>
              <w:right w:val="single" w:color="auto" w:sz="4" w:space="0"/>
            </w:tcBorders>
            <w:shd w:val="clear" w:color="auto" w:fill="auto"/>
            <w:noWrap/>
          </w:tcPr>
          <w:p w14:paraId="5AD3185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农村危房改造</w:t>
            </w:r>
          </w:p>
        </w:tc>
        <w:tc>
          <w:tcPr>
            <w:tcW w:w="1350" w:type="dxa"/>
            <w:tcBorders>
              <w:top w:val="nil"/>
              <w:left w:val="nil"/>
              <w:bottom w:val="single" w:color="auto" w:sz="4" w:space="0"/>
              <w:right w:val="single" w:color="auto" w:sz="4" w:space="0"/>
            </w:tcBorders>
            <w:shd w:val="clear" w:color="auto" w:fill="auto"/>
            <w:noWrap/>
          </w:tcPr>
          <w:p w14:paraId="5E8C8D9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261.08</w:t>
            </w:r>
          </w:p>
        </w:tc>
        <w:tc>
          <w:tcPr>
            <w:tcW w:w="941" w:type="dxa"/>
            <w:tcBorders>
              <w:top w:val="nil"/>
              <w:left w:val="nil"/>
              <w:bottom w:val="single" w:color="auto" w:sz="4" w:space="0"/>
              <w:right w:val="single" w:color="auto" w:sz="4" w:space="0"/>
            </w:tcBorders>
            <w:shd w:val="clear" w:color="auto" w:fill="auto"/>
            <w:noWrap/>
          </w:tcPr>
          <w:p w14:paraId="494AE23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3E2588B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261.08</w:t>
            </w:r>
          </w:p>
        </w:tc>
        <w:tc>
          <w:tcPr>
            <w:tcW w:w="910" w:type="dxa"/>
            <w:tcBorders>
              <w:top w:val="nil"/>
              <w:left w:val="nil"/>
              <w:bottom w:val="single" w:color="auto" w:sz="4" w:space="0"/>
              <w:right w:val="single" w:color="auto" w:sz="4" w:space="0"/>
            </w:tcBorders>
            <w:shd w:val="clear" w:color="auto" w:fill="auto"/>
            <w:noWrap/>
          </w:tcPr>
          <w:p w14:paraId="092D28B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7448EBB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4839479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4E65560">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6D7470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27</w:t>
            </w:r>
          </w:p>
        </w:tc>
        <w:tc>
          <w:tcPr>
            <w:tcW w:w="1246" w:type="dxa"/>
            <w:tcBorders>
              <w:top w:val="nil"/>
              <w:left w:val="nil"/>
              <w:bottom w:val="single" w:color="auto" w:sz="4" w:space="0"/>
              <w:right w:val="single" w:color="auto" w:sz="4" w:space="0"/>
            </w:tcBorders>
            <w:shd w:val="clear" w:color="auto" w:fill="auto"/>
            <w:noWrap/>
          </w:tcPr>
          <w:p w14:paraId="5E59B0B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2210108</w:t>
            </w:r>
          </w:p>
        </w:tc>
        <w:tc>
          <w:tcPr>
            <w:tcW w:w="4841" w:type="dxa"/>
            <w:tcBorders>
              <w:top w:val="nil"/>
              <w:left w:val="nil"/>
              <w:bottom w:val="single" w:color="auto" w:sz="4" w:space="0"/>
              <w:right w:val="single" w:color="auto" w:sz="4" w:space="0"/>
            </w:tcBorders>
            <w:shd w:val="clear" w:color="auto" w:fill="auto"/>
            <w:noWrap/>
          </w:tcPr>
          <w:p w14:paraId="72C1EB9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老旧小区改造</w:t>
            </w:r>
          </w:p>
        </w:tc>
        <w:tc>
          <w:tcPr>
            <w:tcW w:w="1350" w:type="dxa"/>
            <w:tcBorders>
              <w:top w:val="nil"/>
              <w:left w:val="nil"/>
              <w:bottom w:val="single" w:color="auto" w:sz="4" w:space="0"/>
              <w:right w:val="single" w:color="auto" w:sz="4" w:space="0"/>
            </w:tcBorders>
            <w:shd w:val="clear" w:color="auto" w:fill="auto"/>
            <w:noWrap/>
          </w:tcPr>
          <w:p w14:paraId="338708A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544.00</w:t>
            </w:r>
          </w:p>
        </w:tc>
        <w:tc>
          <w:tcPr>
            <w:tcW w:w="941" w:type="dxa"/>
            <w:tcBorders>
              <w:top w:val="nil"/>
              <w:left w:val="nil"/>
              <w:bottom w:val="single" w:color="auto" w:sz="4" w:space="0"/>
              <w:right w:val="single" w:color="auto" w:sz="4" w:space="0"/>
            </w:tcBorders>
            <w:shd w:val="clear" w:color="auto" w:fill="auto"/>
            <w:noWrap/>
          </w:tcPr>
          <w:p w14:paraId="43B405E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27874F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544.00</w:t>
            </w:r>
          </w:p>
        </w:tc>
        <w:tc>
          <w:tcPr>
            <w:tcW w:w="910" w:type="dxa"/>
            <w:tcBorders>
              <w:top w:val="nil"/>
              <w:left w:val="nil"/>
              <w:bottom w:val="single" w:color="auto" w:sz="4" w:space="0"/>
              <w:right w:val="single" w:color="auto" w:sz="4" w:space="0"/>
            </w:tcBorders>
            <w:shd w:val="clear" w:color="auto" w:fill="auto"/>
            <w:noWrap/>
          </w:tcPr>
          <w:p w14:paraId="534EAB3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5F51E2E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26184B5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70BEF0B">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19FC06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28</w:t>
            </w:r>
          </w:p>
        </w:tc>
        <w:tc>
          <w:tcPr>
            <w:tcW w:w="1246" w:type="dxa"/>
            <w:tcBorders>
              <w:top w:val="nil"/>
              <w:left w:val="nil"/>
              <w:bottom w:val="single" w:color="auto" w:sz="4" w:space="0"/>
              <w:right w:val="single" w:color="auto" w:sz="4" w:space="0"/>
            </w:tcBorders>
            <w:shd w:val="clear" w:color="auto" w:fill="auto"/>
            <w:noWrap/>
          </w:tcPr>
          <w:p w14:paraId="3C12FF6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22102</w:t>
            </w:r>
          </w:p>
        </w:tc>
        <w:tc>
          <w:tcPr>
            <w:tcW w:w="4841" w:type="dxa"/>
            <w:tcBorders>
              <w:top w:val="nil"/>
              <w:left w:val="nil"/>
              <w:bottom w:val="single" w:color="auto" w:sz="4" w:space="0"/>
              <w:right w:val="single" w:color="auto" w:sz="4" w:space="0"/>
            </w:tcBorders>
            <w:shd w:val="clear" w:color="auto" w:fill="auto"/>
            <w:noWrap/>
          </w:tcPr>
          <w:p w14:paraId="7C33928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住房改革支出</w:t>
            </w:r>
          </w:p>
        </w:tc>
        <w:tc>
          <w:tcPr>
            <w:tcW w:w="1350" w:type="dxa"/>
            <w:tcBorders>
              <w:top w:val="nil"/>
              <w:left w:val="nil"/>
              <w:bottom w:val="single" w:color="auto" w:sz="4" w:space="0"/>
              <w:right w:val="single" w:color="auto" w:sz="4" w:space="0"/>
            </w:tcBorders>
            <w:shd w:val="clear" w:color="auto" w:fill="auto"/>
            <w:noWrap/>
          </w:tcPr>
          <w:p w14:paraId="3C20550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54.60</w:t>
            </w:r>
          </w:p>
        </w:tc>
        <w:tc>
          <w:tcPr>
            <w:tcW w:w="941" w:type="dxa"/>
            <w:tcBorders>
              <w:top w:val="nil"/>
              <w:left w:val="nil"/>
              <w:bottom w:val="single" w:color="auto" w:sz="4" w:space="0"/>
              <w:right w:val="single" w:color="auto" w:sz="4" w:space="0"/>
            </w:tcBorders>
            <w:shd w:val="clear" w:color="auto" w:fill="auto"/>
            <w:noWrap/>
          </w:tcPr>
          <w:p w14:paraId="1160F0C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54.60</w:t>
            </w:r>
          </w:p>
        </w:tc>
        <w:tc>
          <w:tcPr>
            <w:tcW w:w="941" w:type="dxa"/>
            <w:tcBorders>
              <w:top w:val="nil"/>
              <w:left w:val="nil"/>
              <w:bottom w:val="single" w:color="auto" w:sz="4" w:space="0"/>
              <w:right w:val="single" w:color="auto" w:sz="4" w:space="0"/>
            </w:tcBorders>
            <w:shd w:val="clear" w:color="auto" w:fill="auto"/>
            <w:noWrap/>
          </w:tcPr>
          <w:p w14:paraId="7BAF7E5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7B4A744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292E64F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408697B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C3A21AB">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DCA68CF">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29</w:t>
            </w:r>
          </w:p>
        </w:tc>
        <w:tc>
          <w:tcPr>
            <w:tcW w:w="1246" w:type="dxa"/>
            <w:tcBorders>
              <w:top w:val="nil"/>
              <w:left w:val="nil"/>
              <w:bottom w:val="single" w:color="auto" w:sz="4" w:space="0"/>
              <w:right w:val="single" w:color="auto" w:sz="4" w:space="0"/>
            </w:tcBorders>
            <w:shd w:val="clear" w:color="auto" w:fill="auto"/>
            <w:noWrap/>
          </w:tcPr>
          <w:p w14:paraId="7F11971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2210201</w:t>
            </w:r>
          </w:p>
        </w:tc>
        <w:tc>
          <w:tcPr>
            <w:tcW w:w="4841" w:type="dxa"/>
            <w:tcBorders>
              <w:top w:val="nil"/>
              <w:left w:val="nil"/>
              <w:bottom w:val="single" w:color="auto" w:sz="4" w:space="0"/>
              <w:right w:val="single" w:color="auto" w:sz="4" w:space="0"/>
            </w:tcBorders>
            <w:shd w:val="clear" w:color="auto" w:fill="auto"/>
            <w:noWrap/>
          </w:tcPr>
          <w:p w14:paraId="60794C9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住房公积金</w:t>
            </w:r>
          </w:p>
        </w:tc>
        <w:tc>
          <w:tcPr>
            <w:tcW w:w="1350" w:type="dxa"/>
            <w:tcBorders>
              <w:top w:val="nil"/>
              <w:left w:val="nil"/>
              <w:bottom w:val="single" w:color="auto" w:sz="4" w:space="0"/>
              <w:right w:val="single" w:color="auto" w:sz="4" w:space="0"/>
            </w:tcBorders>
            <w:shd w:val="clear" w:color="auto" w:fill="auto"/>
            <w:noWrap/>
          </w:tcPr>
          <w:p w14:paraId="7A21539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54.60</w:t>
            </w:r>
          </w:p>
        </w:tc>
        <w:tc>
          <w:tcPr>
            <w:tcW w:w="941" w:type="dxa"/>
            <w:tcBorders>
              <w:top w:val="nil"/>
              <w:left w:val="nil"/>
              <w:bottom w:val="single" w:color="auto" w:sz="4" w:space="0"/>
              <w:right w:val="single" w:color="auto" w:sz="4" w:space="0"/>
            </w:tcBorders>
            <w:shd w:val="clear" w:color="auto" w:fill="auto"/>
            <w:noWrap/>
          </w:tcPr>
          <w:p w14:paraId="60E645D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54.60</w:t>
            </w:r>
          </w:p>
        </w:tc>
        <w:tc>
          <w:tcPr>
            <w:tcW w:w="941" w:type="dxa"/>
            <w:tcBorders>
              <w:top w:val="nil"/>
              <w:left w:val="nil"/>
              <w:bottom w:val="single" w:color="auto" w:sz="4" w:space="0"/>
              <w:right w:val="single" w:color="auto" w:sz="4" w:space="0"/>
            </w:tcBorders>
            <w:shd w:val="clear" w:color="auto" w:fill="auto"/>
            <w:noWrap/>
          </w:tcPr>
          <w:p w14:paraId="28131C5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0ECFC57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447327A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08EBDF3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E531265">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52E784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w:t>
            </w:r>
          </w:p>
        </w:tc>
        <w:tc>
          <w:tcPr>
            <w:tcW w:w="1246" w:type="dxa"/>
            <w:tcBorders>
              <w:top w:val="nil"/>
              <w:left w:val="nil"/>
              <w:bottom w:val="single" w:color="auto" w:sz="4" w:space="0"/>
              <w:right w:val="single" w:color="auto" w:sz="4" w:space="0"/>
            </w:tcBorders>
            <w:shd w:val="clear" w:color="auto" w:fill="auto"/>
            <w:noWrap/>
          </w:tcPr>
          <w:p w14:paraId="2C9C4C3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229</w:t>
            </w:r>
          </w:p>
        </w:tc>
        <w:tc>
          <w:tcPr>
            <w:tcW w:w="4841" w:type="dxa"/>
            <w:tcBorders>
              <w:top w:val="nil"/>
              <w:left w:val="nil"/>
              <w:bottom w:val="single" w:color="auto" w:sz="4" w:space="0"/>
              <w:right w:val="single" w:color="auto" w:sz="4" w:space="0"/>
            </w:tcBorders>
            <w:shd w:val="clear" w:color="auto" w:fill="auto"/>
            <w:noWrap/>
          </w:tcPr>
          <w:p w14:paraId="04C93BE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其他支出</w:t>
            </w:r>
          </w:p>
        </w:tc>
        <w:tc>
          <w:tcPr>
            <w:tcW w:w="1350" w:type="dxa"/>
            <w:tcBorders>
              <w:top w:val="nil"/>
              <w:left w:val="nil"/>
              <w:bottom w:val="single" w:color="auto" w:sz="4" w:space="0"/>
              <w:right w:val="single" w:color="auto" w:sz="4" w:space="0"/>
            </w:tcBorders>
            <w:shd w:val="clear" w:color="auto" w:fill="auto"/>
            <w:noWrap/>
          </w:tcPr>
          <w:p w14:paraId="04C4C63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782.73</w:t>
            </w:r>
          </w:p>
        </w:tc>
        <w:tc>
          <w:tcPr>
            <w:tcW w:w="941" w:type="dxa"/>
            <w:tcBorders>
              <w:top w:val="nil"/>
              <w:left w:val="nil"/>
              <w:bottom w:val="single" w:color="auto" w:sz="4" w:space="0"/>
              <w:right w:val="single" w:color="auto" w:sz="4" w:space="0"/>
            </w:tcBorders>
            <w:shd w:val="clear" w:color="auto" w:fill="auto"/>
            <w:noWrap/>
          </w:tcPr>
          <w:p w14:paraId="1E2BE41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67FC3E1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782.73</w:t>
            </w:r>
          </w:p>
        </w:tc>
        <w:tc>
          <w:tcPr>
            <w:tcW w:w="910" w:type="dxa"/>
            <w:tcBorders>
              <w:top w:val="nil"/>
              <w:left w:val="nil"/>
              <w:bottom w:val="single" w:color="auto" w:sz="4" w:space="0"/>
              <w:right w:val="single" w:color="auto" w:sz="4" w:space="0"/>
            </w:tcBorders>
            <w:shd w:val="clear" w:color="auto" w:fill="auto"/>
            <w:noWrap/>
          </w:tcPr>
          <w:p w14:paraId="43A94FB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467B54D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6FC2446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BD794BA">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00355BC">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31</w:t>
            </w:r>
          </w:p>
        </w:tc>
        <w:tc>
          <w:tcPr>
            <w:tcW w:w="1246" w:type="dxa"/>
            <w:tcBorders>
              <w:top w:val="nil"/>
              <w:left w:val="nil"/>
              <w:bottom w:val="single" w:color="auto" w:sz="4" w:space="0"/>
              <w:right w:val="single" w:color="auto" w:sz="4" w:space="0"/>
            </w:tcBorders>
            <w:shd w:val="clear" w:color="auto" w:fill="auto"/>
            <w:noWrap/>
          </w:tcPr>
          <w:p w14:paraId="0456FF1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22904</w:t>
            </w:r>
          </w:p>
        </w:tc>
        <w:tc>
          <w:tcPr>
            <w:tcW w:w="4841" w:type="dxa"/>
            <w:tcBorders>
              <w:top w:val="nil"/>
              <w:left w:val="nil"/>
              <w:bottom w:val="single" w:color="auto" w:sz="4" w:space="0"/>
              <w:right w:val="single" w:color="auto" w:sz="4" w:space="0"/>
            </w:tcBorders>
            <w:shd w:val="clear" w:color="auto" w:fill="auto"/>
            <w:noWrap/>
          </w:tcPr>
          <w:p w14:paraId="5174A5E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其他政府性基金及对应专项债务收入安排的支出</w:t>
            </w:r>
          </w:p>
        </w:tc>
        <w:tc>
          <w:tcPr>
            <w:tcW w:w="1350" w:type="dxa"/>
            <w:tcBorders>
              <w:top w:val="nil"/>
              <w:left w:val="nil"/>
              <w:bottom w:val="single" w:color="auto" w:sz="4" w:space="0"/>
              <w:right w:val="single" w:color="auto" w:sz="4" w:space="0"/>
            </w:tcBorders>
            <w:shd w:val="clear" w:color="auto" w:fill="auto"/>
            <w:noWrap/>
          </w:tcPr>
          <w:p w14:paraId="3FEDA3F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782.73</w:t>
            </w:r>
          </w:p>
        </w:tc>
        <w:tc>
          <w:tcPr>
            <w:tcW w:w="941" w:type="dxa"/>
            <w:tcBorders>
              <w:top w:val="nil"/>
              <w:left w:val="nil"/>
              <w:bottom w:val="single" w:color="auto" w:sz="4" w:space="0"/>
              <w:right w:val="single" w:color="auto" w:sz="4" w:space="0"/>
            </w:tcBorders>
            <w:shd w:val="clear" w:color="auto" w:fill="auto"/>
            <w:noWrap/>
          </w:tcPr>
          <w:p w14:paraId="7507EC2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15303CE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782.73</w:t>
            </w:r>
          </w:p>
        </w:tc>
        <w:tc>
          <w:tcPr>
            <w:tcW w:w="910" w:type="dxa"/>
            <w:tcBorders>
              <w:top w:val="nil"/>
              <w:left w:val="nil"/>
              <w:bottom w:val="single" w:color="auto" w:sz="4" w:space="0"/>
              <w:right w:val="single" w:color="auto" w:sz="4" w:space="0"/>
            </w:tcBorders>
            <w:shd w:val="clear" w:color="auto" w:fill="auto"/>
            <w:noWrap/>
          </w:tcPr>
          <w:p w14:paraId="12C3A0B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63F4592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35E5B57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168F2B5">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010F66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32</w:t>
            </w:r>
          </w:p>
        </w:tc>
        <w:tc>
          <w:tcPr>
            <w:tcW w:w="1246" w:type="dxa"/>
            <w:tcBorders>
              <w:top w:val="nil"/>
              <w:left w:val="nil"/>
              <w:bottom w:val="single" w:color="auto" w:sz="4" w:space="0"/>
              <w:right w:val="single" w:color="auto" w:sz="4" w:space="0"/>
            </w:tcBorders>
            <w:shd w:val="clear" w:color="auto" w:fill="auto"/>
            <w:noWrap/>
          </w:tcPr>
          <w:p w14:paraId="6B15B80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2290402</w:t>
            </w:r>
          </w:p>
        </w:tc>
        <w:tc>
          <w:tcPr>
            <w:tcW w:w="4841" w:type="dxa"/>
            <w:tcBorders>
              <w:top w:val="nil"/>
              <w:left w:val="nil"/>
              <w:bottom w:val="single" w:color="auto" w:sz="4" w:space="0"/>
              <w:right w:val="single" w:color="auto" w:sz="4" w:space="0"/>
            </w:tcBorders>
            <w:shd w:val="clear" w:color="auto" w:fill="auto"/>
            <w:noWrap/>
          </w:tcPr>
          <w:p w14:paraId="438A27D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其他地方自行试点项目收益专项债券收入安排的支出</w:t>
            </w:r>
          </w:p>
        </w:tc>
        <w:tc>
          <w:tcPr>
            <w:tcW w:w="1350" w:type="dxa"/>
            <w:tcBorders>
              <w:top w:val="nil"/>
              <w:left w:val="nil"/>
              <w:bottom w:val="single" w:color="auto" w:sz="4" w:space="0"/>
              <w:right w:val="single" w:color="auto" w:sz="4" w:space="0"/>
            </w:tcBorders>
            <w:shd w:val="clear" w:color="auto" w:fill="auto"/>
            <w:noWrap/>
          </w:tcPr>
          <w:p w14:paraId="74D4495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782.73</w:t>
            </w:r>
          </w:p>
        </w:tc>
        <w:tc>
          <w:tcPr>
            <w:tcW w:w="941" w:type="dxa"/>
            <w:tcBorders>
              <w:top w:val="nil"/>
              <w:left w:val="nil"/>
              <w:bottom w:val="single" w:color="auto" w:sz="4" w:space="0"/>
              <w:right w:val="single" w:color="auto" w:sz="4" w:space="0"/>
            </w:tcBorders>
            <w:shd w:val="clear" w:color="auto" w:fill="auto"/>
            <w:noWrap/>
          </w:tcPr>
          <w:p w14:paraId="34B5156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720BE00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782.73</w:t>
            </w:r>
          </w:p>
        </w:tc>
        <w:tc>
          <w:tcPr>
            <w:tcW w:w="910" w:type="dxa"/>
            <w:tcBorders>
              <w:top w:val="nil"/>
              <w:left w:val="nil"/>
              <w:bottom w:val="single" w:color="auto" w:sz="4" w:space="0"/>
              <w:right w:val="single" w:color="auto" w:sz="4" w:space="0"/>
            </w:tcBorders>
            <w:shd w:val="clear" w:color="auto" w:fill="auto"/>
            <w:noWrap/>
          </w:tcPr>
          <w:p w14:paraId="4D45A93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459894E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63BB37E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bl>
    <w:p w14:paraId="488579FB">
      <w:pPr>
        <w:jc w:val="center"/>
        <w:outlineLvl w:val="1"/>
        <w:rPr>
          <w:rFonts w:ascii="方正小标宋_GBK" w:hAnsi="方正小标宋_GBK" w:eastAsia="方正小标宋_GBK" w:cs="方正小标宋_GBK"/>
          <w:color w:val="000000"/>
          <w:sz w:val="36"/>
          <w:lang w:eastAsia="zh-CN"/>
        </w:rPr>
      </w:pPr>
    </w:p>
    <w:p w14:paraId="273865FB">
      <w:pPr>
        <w:jc w:val="center"/>
        <w:outlineLvl w:val="1"/>
        <w:rPr>
          <w:rFonts w:ascii="方正小标宋_GBK" w:hAnsi="方正小标宋_GBK" w:eastAsia="方正小标宋_GBK" w:cs="方正小标宋_GBK"/>
          <w:color w:val="000000"/>
          <w:sz w:val="36"/>
          <w:lang w:eastAsia="zh-CN"/>
        </w:rPr>
      </w:pPr>
    </w:p>
    <w:p w14:paraId="79A5BBE7">
      <w:pPr>
        <w:jc w:val="center"/>
        <w:outlineLvl w:val="1"/>
        <w:rPr>
          <w:rFonts w:ascii="方正小标宋_GBK" w:hAnsi="方正小标宋_GBK" w:eastAsia="方正小标宋_GBK" w:cs="方正小标宋_GBK"/>
          <w:color w:val="000000"/>
          <w:sz w:val="36"/>
          <w:lang w:eastAsia="zh-CN"/>
        </w:rPr>
      </w:pPr>
    </w:p>
    <w:p w14:paraId="219788B5">
      <w:pPr>
        <w:jc w:val="center"/>
        <w:outlineLvl w:val="1"/>
        <w:rPr>
          <w:rFonts w:ascii="方正小标宋_GBK" w:hAnsi="方正小标宋_GBK" w:eastAsia="方正小标宋_GBK" w:cs="方正小标宋_GBK"/>
          <w:color w:val="000000"/>
          <w:sz w:val="36"/>
          <w:lang w:eastAsia="zh-CN"/>
        </w:rPr>
      </w:pPr>
    </w:p>
    <w:p w14:paraId="7604509C">
      <w:pPr>
        <w:jc w:val="center"/>
        <w:outlineLvl w:val="1"/>
        <w:rPr>
          <w:rFonts w:ascii="方正小标宋_GBK" w:hAnsi="方正小标宋_GBK" w:eastAsia="方正小标宋_GBK" w:cs="方正小标宋_GBK"/>
          <w:color w:val="000000"/>
          <w:sz w:val="36"/>
          <w:lang w:eastAsia="zh-CN"/>
        </w:rPr>
      </w:pPr>
    </w:p>
    <w:p w14:paraId="2BE21B9D">
      <w:pPr>
        <w:jc w:val="center"/>
        <w:outlineLvl w:val="1"/>
        <w:rPr>
          <w:rFonts w:ascii="方正小标宋_GBK" w:hAnsi="方正小标宋_GBK" w:eastAsia="方正小标宋_GBK" w:cs="方正小标宋_GBK"/>
          <w:color w:val="000000"/>
          <w:sz w:val="36"/>
          <w:lang w:eastAsia="zh-CN"/>
        </w:rPr>
      </w:pPr>
    </w:p>
    <w:p w14:paraId="0AC44C3B">
      <w:pPr>
        <w:jc w:val="center"/>
        <w:outlineLvl w:val="1"/>
        <w:rPr>
          <w:rFonts w:ascii="方正小标宋_GBK" w:hAnsi="方正小标宋_GBK" w:eastAsia="方正小标宋_GBK" w:cs="方正小标宋_GBK"/>
          <w:color w:val="000000"/>
          <w:sz w:val="36"/>
          <w:lang w:eastAsia="zh-CN"/>
        </w:rPr>
      </w:pPr>
    </w:p>
    <w:p w14:paraId="430B45FC">
      <w:pPr>
        <w:jc w:val="center"/>
        <w:outlineLvl w:val="1"/>
        <w:rPr>
          <w:rFonts w:ascii="方正小标宋_GBK" w:hAnsi="方正小标宋_GBK" w:eastAsia="方正小标宋_GBK" w:cs="方正小标宋_GBK"/>
          <w:color w:val="000000"/>
          <w:sz w:val="36"/>
          <w:lang w:eastAsia="zh-CN"/>
        </w:rPr>
      </w:pPr>
    </w:p>
    <w:bookmarkEnd w:id="1"/>
    <w:tbl>
      <w:tblPr>
        <w:tblStyle w:val="11"/>
        <w:tblW w:w="14798" w:type="dxa"/>
        <w:tblInd w:w="93" w:type="dxa"/>
        <w:tblLayout w:type="autofit"/>
        <w:tblCellMar>
          <w:top w:w="0" w:type="dxa"/>
          <w:left w:w="108" w:type="dxa"/>
          <w:bottom w:w="0" w:type="dxa"/>
          <w:right w:w="108" w:type="dxa"/>
        </w:tblCellMar>
      </w:tblPr>
      <w:tblGrid>
        <w:gridCol w:w="468"/>
        <w:gridCol w:w="2923"/>
        <w:gridCol w:w="1158"/>
        <w:gridCol w:w="3688"/>
        <w:gridCol w:w="1276"/>
        <w:gridCol w:w="1701"/>
        <w:gridCol w:w="176"/>
        <w:gridCol w:w="1525"/>
        <w:gridCol w:w="905"/>
        <w:gridCol w:w="978"/>
      </w:tblGrid>
      <w:tr w14:paraId="70E16879">
        <w:tblPrEx>
          <w:tblCellMar>
            <w:top w:w="0" w:type="dxa"/>
            <w:left w:w="108" w:type="dxa"/>
            <w:bottom w:w="0" w:type="dxa"/>
            <w:right w:w="108" w:type="dxa"/>
          </w:tblCellMar>
        </w:tblPrEx>
        <w:trPr>
          <w:trHeight w:val="360" w:hRule="atLeast"/>
        </w:trPr>
        <w:tc>
          <w:tcPr>
            <w:tcW w:w="14798" w:type="dxa"/>
            <w:gridSpan w:val="10"/>
            <w:tcBorders>
              <w:top w:val="nil"/>
              <w:left w:val="nil"/>
              <w:bottom w:val="nil"/>
              <w:right w:val="nil"/>
            </w:tcBorders>
            <w:shd w:val="clear" w:color="auto" w:fill="auto"/>
            <w:noWrap/>
            <w:vAlign w:val="center"/>
          </w:tcPr>
          <w:p w14:paraId="5D538B50">
            <w:pPr>
              <w:jc w:val="center"/>
              <w:rPr>
                <w:rFonts w:ascii="宋体" w:hAnsi="宋体" w:eastAsia="宋体" w:cs="宋体"/>
                <w:color w:val="000000"/>
                <w:sz w:val="36"/>
                <w:szCs w:val="36"/>
                <w:lang w:eastAsia="zh-CN"/>
              </w:rPr>
            </w:pPr>
            <w:bookmarkStart w:id="2" w:name="_Toc_2_2_0000000005"/>
            <w:r>
              <w:rPr>
                <w:rFonts w:hint="eastAsia" w:ascii="宋体" w:hAnsi="宋体" w:eastAsia="宋体" w:cs="宋体"/>
                <w:color w:val="000000"/>
                <w:sz w:val="36"/>
                <w:szCs w:val="36"/>
                <w:lang w:eastAsia="zh-CN"/>
              </w:rPr>
              <w:t>部门预算财政拨款收支总表</w:t>
            </w:r>
          </w:p>
        </w:tc>
      </w:tr>
      <w:tr w14:paraId="4AB19A2C">
        <w:tblPrEx>
          <w:tblCellMar>
            <w:top w:w="0" w:type="dxa"/>
            <w:left w:w="108" w:type="dxa"/>
            <w:bottom w:w="0" w:type="dxa"/>
            <w:right w:w="108" w:type="dxa"/>
          </w:tblCellMar>
        </w:tblPrEx>
        <w:trPr>
          <w:trHeight w:val="360" w:hRule="atLeast"/>
        </w:trPr>
        <w:tc>
          <w:tcPr>
            <w:tcW w:w="1139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6CBFCDF6">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预算单位编码及名称：[333]涞水县住房和城乡建设局</w:t>
            </w:r>
          </w:p>
        </w:tc>
        <w:tc>
          <w:tcPr>
            <w:tcW w:w="2430" w:type="dxa"/>
            <w:gridSpan w:val="2"/>
            <w:tcBorders>
              <w:top w:val="single" w:color="auto" w:sz="4" w:space="0"/>
              <w:left w:val="nil"/>
              <w:bottom w:val="single" w:color="auto" w:sz="4" w:space="0"/>
              <w:right w:val="single" w:color="auto" w:sz="4" w:space="0"/>
            </w:tcBorders>
            <w:shd w:val="clear" w:color="auto" w:fill="auto"/>
            <w:noWrap/>
            <w:vAlign w:val="center"/>
          </w:tcPr>
          <w:p w14:paraId="4E8FF1BE">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预算年度：2022</w:t>
            </w:r>
          </w:p>
        </w:tc>
        <w:tc>
          <w:tcPr>
            <w:tcW w:w="978" w:type="dxa"/>
            <w:tcBorders>
              <w:top w:val="single" w:color="auto" w:sz="4" w:space="0"/>
              <w:left w:val="nil"/>
              <w:bottom w:val="single" w:color="auto" w:sz="4" w:space="0"/>
              <w:right w:val="single" w:color="auto" w:sz="4" w:space="0"/>
            </w:tcBorders>
            <w:shd w:val="clear" w:color="auto" w:fill="auto"/>
            <w:noWrap/>
            <w:vAlign w:val="center"/>
          </w:tcPr>
          <w:p w14:paraId="2C709BE8">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金额单位：万元</w:t>
            </w:r>
          </w:p>
        </w:tc>
      </w:tr>
      <w:tr w14:paraId="7C665715">
        <w:tblPrEx>
          <w:tblCellMar>
            <w:top w:w="0" w:type="dxa"/>
            <w:left w:w="108" w:type="dxa"/>
            <w:bottom w:w="0" w:type="dxa"/>
            <w:right w:w="108" w:type="dxa"/>
          </w:tblCellMar>
        </w:tblPrEx>
        <w:trPr>
          <w:trHeight w:val="360" w:hRule="atLeast"/>
        </w:trPr>
        <w:tc>
          <w:tcPr>
            <w:tcW w:w="468" w:type="dxa"/>
            <w:vMerge w:val="restart"/>
            <w:tcBorders>
              <w:top w:val="nil"/>
              <w:left w:val="single" w:color="auto" w:sz="4" w:space="0"/>
              <w:bottom w:val="single" w:color="auto" w:sz="4" w:space="0"/>
              <w:right w:val="single" w:color="auto" w:sz="4" w:space="0"/>
            </w:tcBorders>
            <w:shd w:val="clear" w:color="auto" w:fill="auto"/>
            <w:noWrap/>
            <w:vAlign w:val="center"/>
          </w:tcPr>
          <w:p w14:paraId="49EF8C7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4081" w:type="dxa"/>
            <w:gridSpan w:val="2"/>
            <w:tcBorders>
              <w:top w:val="single" w:color="auto" w:sz="4" w:space="0"/>
              <w:left w:val="nil"/>
              <w:bottom w:val="single" w:color="auto" w:sz="4" w:space="0"/>
              <w:right w:val="single" w:color="auto" w:sz="4" w:space="0"/>
            </w:tcBorders>
            <w:shd w:val="clear" w:color="auto" w:fill="auto"/>
            <w:noWrap/>
            <w:vAlign w:val="center"/>
          </w:tcPr>
          <w:p w14:paraId="2ED129E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收入</w:t>
            </w:r>
          </w:p>
        </w:tc>
        <w:tc>
          <w:tcPr>
            <w:tcW w:w="10249" w:type="dxa"/>
            <w:gridSpan w:val="7"/>
            <w:tcBorders>
              <w:top w:val="single" w:color="auto" w:sz="4" w:space="0"/>
              <w:left w:val="nil"/>
              <w:bottom w:val="single" w:color="auto" w:sz="4" w:space="0"/>
              <w:right w:val="single" w:color="auto" w:sz="4" w:space="0"/>
            </w:tcBorders>
            <w:shd w:val="clear" w:color="auto" w:fill="auto"/>
            <w:noWrap/>
            <w:vAlign w:val="center"/>
          </w:tcPr>
          <w:p w14:paraId="2FC9991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支出</w:t>
            </w:r>
          </w:p>
        </w:tc>
      </w:tr>
      <w:tr w14:paraId="6E583A46">
        <w:tblPrEx>
          <w:tblCellMar>
            <w:top w:w="0" w:type="dxa"/>
            <w:left w:w="108" w:type="dxa"/>
            <w:bottom w:w="0" w:type="dxa"/>
            <w:right w:w="108" w:type="dxa"/>
          </w:tblCellMar>
        </w:tblPrEx>
        <w:trPr>
          <w:trHeight w:val="360" w:hRule="atLeast"/>
        </w:trPr>
        <w:tc>
          <w:tcPr>
            <w:tcW w:w="468" w:type="dxa"/>
            <w:vMerge w:val="continue"/>
            <w:tcBorders>
              <w:top w:val="nil"/>
              <w:left w:val="single" w:color="auto" w:sz="4" w:space="0"/>
              <w:bottom w:val="single" w:color="auto" w:sz="4" w:space="0"/>
              <w:right w:val="single" w:color="auto" w:sz="4" w:space="0"/>
            </w:tcBorders>
            <w:vAlign w:val="center"/>
          </w:tcPr>
          <w:p w14:paraId="0ECF89F7">
            <w:pPr>
              <w:rPr>
                <w:rFonts w:ascii="宋体" w:hAnsi="宋体" w:eastAsia="宋体" w:cs="宋体"/>
                <w:color w:val="000000"/>
                <w:sz w:val="22"/>
                <w:szCs w:val="22"/>
                <w:lang w:eastAsia="zh-CN"/>
              </w:rPr>
            </w:pPr>
          </w:p>
        </w:tc>
        <w:tc>
          <w:tcPr>
            <w:tcW w:w="2923" w:type="dxa"/>
            <w:tcBorders>
              <w:top w:val="nil"/>
              <w:left w:val="nil"/>
              <w:bottom w:val="single" w:color="auto" w:sz="4" w:space="0"/>
              <w:right w:val="single" w:color="auto" w:sz="4" w:space="0"/>
            </w:tcBorders>
            <w:shd w:val="clear" w:color="auto" w:fill="auto"/>
            <w:noWrap/>
            <w:vAlign w:val="center"/>
          </w:tcPr>
          <w:p w14:paraId="286B3B4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w:t>
            </w:r>
          </w:p>
        </w:tc>
        <w:tc>
          <w:tcPr>
            <w:tcW w:w="1158" w:type="dxa"/>
            <w:tcBorders>
              <w:top w:val="nil"/>
              <w:left w:val="nil"/>
              <w:bottom w:val="single" w:color="auto" w:sz="4" w:space="0"/>
              <w:right w:val="single" w:color="auto" w:sz="4" w:space="0"/>
            </w:tcBorders>
            <w:shd w:val="clear" w:color="auto" w:fill="auto"/>
            <w:noWrap/>
            <w:vAlign w:val="center"/>
          </w:tcPr>
          <w:p w14:paraId="1D9660B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金额</w:t>
            </w:r>
          </w:p>
        </w:tc>
        <w:tc>
          <w:tcPr>
            <w:tcW w:w="3688" w:type="dxa"/>
            <w:tcBorders>
              <w:top w:val="nil"/>
              <w:left w:val="nil"/>
              <w:bottom w:val="single" w:color="auto" w:sz="4" w:space="0"/>
              <w:right w:val="single" w:color="auto" w:sz="4" w:space="0"/>
            </w:tcBorders>
            <w:shd w:val="clear" w:color="auto" w:fill="auto"/>
            <w:noWrap/>
            <w:vAlign w:val="center"/>
          </w:tcPr>
          <w:p w14:paraId="3DDC3BD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w:t>
            </w:r>
          </w:p>
        </w:tc>
        <w:tc>
          <w:tcPr>
            <w:tcW w:w="1276" w:type="dxa"/>
            <w:tcBorders>
              <w:top w:val="nil"/>
              <w:left w:val="nil"/>
              <w:bottom w:val="single" w:color="auto" w:sz="4" w:space="0"/>
              <w:right w:val="single" w:color="auto" w:sz="4" w:space="0"/>
            </w:tcBorders>
            <w:shd w:val="clear" w:color="auto" w:fill="auto"/>
            <w:noWrap/>
            <w:vAlign w:val="center"/>
          </w:tcPr>
          <w:p w14:paraId="4CF7AFD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1701" w:type="dxa"/>
            <w:tcBorders>
              <w:top w:val="nil"/>
              <w:left w:val="nil"/>
              <w:bottom w:val="single" w:color="auto" w:sz="4" w:space="0"/>
              <w:right w:val="single" w:color="auto" w:sz="4" w:space="0"/>
            </w:tcBorders>
            <w:shd w:val="clear" w:color="auto" w:fill="auto"/>
            <w:noWrap/>
            <w:vAlign w:val="center"/>
          </w:tcPr>
          <w:p w14:paraId="21A2CD4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一般公共预算财政拨款</w:t>
            </w:r>
          </w:p>
        </w:tc>
        <w:tc>
          <w:tcPr>
            <w:tcW w:w="1701" w:type="dxa"/>
            <w:gridSpan w:val="2"/>
            <w:tcBorders>
              <w:top w:val="nil"/>
              <w:left w:val="nil"/>
              <w:bottom w:val="single" w:color="auto" w:sz="4" w:space="0"/>
              <w:right w:val="single" w:color="auto" w:sz="4" w:space="0"/>
            </w:tcBorders>
            <w:shd w:val="clear" w:color="auto" w:fill="auto"/>
            <w:noWrap/>
            <w:vAlign w:val="center"/>
          </w:tcPr>
          <w:p w14:paraId="32E3D29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政府性基金预算财政拨款</w:t>
            </w:r>
          </w:p>
        </w:tc>
        <w:tc>
          <w:tcPr>
            <w:tcW w:w="1883" w:type="dxa"/>
            <w:gridSpan w:val="2"/>
            <w:tcBorders>
              <w:top w:val="nil"/>
              <w:left w:val="nil"/>
              <w:bottom w:val="single" w:color="auto" w:sz="4" w:space="0"/>
              <w:right w:val="single" w:color="auto" w:sz="4" w:space="0"/>
            </w:tcBorders>
            <w:shd w:val="clear" w:color="auto" w:fill="auto"/>
            <w:noWrap/>
            <w:vAlign w:val="center"/>
          </w:tcPr>
          <w:p w14:paraId="5BD2B932">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国有资本经营预算财政拨款</w:t>
            </w:r>
          </w:p>
        </w:tc>
      </w:tr>
      <w:tr w14:paraId="5BB80291">
        <w:tblPrEx>
          <w:tblCellMar>
            <w:top w:w="0" w:type="dxa"/>
            <w:left w:w="108" w:type="dxa"/>
            <w:bottom w:w="0" w:type="dxa"/>
            <w:right w:w="108" w:type="dxa"/>
          </w:tblCellMar>
        </w:tblPrEx>
        <w:trPr>
          <w:trHeight w:val="360" w:hRule="atLeast"/>
        </w:trPr>
        <w:tc>
          <w:tcPr>
            <w:tcW w:w="468" w:type="dxa"/>
            <w:tcBorders>
              <w:top w:val="nil"/>
              <w:left w:val="single" w:color="auto" w:sz="4" w:space="0"/>
              <w:bottom w:val="single" w:color="auto" w:sz="4" w:space="0"/>
              <w:right w:val="single" w:color="auto" w:sz="4" w:space="0"/>
            </w:tcBorders>
            <w:shd w:val="clear" w:color="auto" w:fill="auto"/>
            <w:noWrap/>
            <w:vAlign w:val="center"/>
          </w:tcPr>
          <w:p w14:paraId="48FCB7E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2923" w:type="dxa"/>
            <w:tcBorders>
              <w:top w:val="nil"/>
              <w:left w:val="nil"/>
              <w:bottom w:val="single" w:color="auto" w:sz="4" w:space="0"/>
              <w:right w:val="single" w:color="auto" w:sz="4" w:space="0"/>
            </w:tcBorders>
            <w:shd w:val="clear" w:color="auto" w:fill="auto"/>
            <w:noWrap/>
            <w:vAlign w:val="center"/>
          </w:tcPr>
          <w:p w14:paraId="5FE989D2">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1158" w:type="dxa"/>
            <w:tcBorders>
              <w:top w:val="nil"/>
              <w:left w:val="nil"/>
              <w:bottom w:val="single" w:color="auto" w:sz="4" w:space="0"/>
              <w:right w:val="single" w:color="auto" w:sz="4" w:space="0"/>
            </w:tcBorders>
            <w:shd w:val="clear" w:color="auto" w:fill="auto"/>
            <w:noWrap/>
            <w:vAlign w:val="center"/>
          </w:tcPr>
          <w:p w14:paraId="5F9344F2">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3688" w:type="dxa"/>
            <w:tcBorders>
              <w:top w:val="nil"/>
              <w:left w:val="nil"/>
              <w:bottom w:val="single" w:color="auto" w:sz="4" w:space="0"/>
              <w:right w:val="single" w:color="auto" w:sz="4" w:space="0"/>
            </w:tcBorders>
            <w:shd w:val="clear" w:color="auto" w:fill="auto"/>
            <w:noWrap/>
            <w:vAlign w:val="center"/>
          </w:tcPr>
          <w:p w14:paraId="14F06E3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1276" w:type="dxa"/>
            <w:tcBorders>
              <w:top w:val="nil"/>
              <w:left w:val="nil"/>
              <w:bottom w:val="single" w:color="auto" w:sz="4" w:space="0"/>
              <w:right w:val="single" w:color="auto" w:sz="4" w:space="0"/>
            </w:tcBorders>
            <w:shd w:val="clear" w:color="auto" w:fill="auto"/>
            <w:noWrap/>
            <w:vAlign w:val="center"/>
          </w:tcPr>
          <w:p w14:paraId="4C5FDEC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1701" w:type="dxa"/>
            <w:tcBorders>
              <w:top w:val="nil"/>
              <w:left w:val="nil"/>
              <w:bottom w:val="single" w:color="auto" w:sz="4" w:space="0"/>
              <w:right w:val="single" w:color="auto" w:sz="4" w:space="0"/>
            </w:tcBorders>
            <w:shd w:val="clear" w:color="auto" w:fill="auto"/>
            <w:noWrap/>
            <w:vAlign w:val="center"/>
          </w:tcPr>
          <w:p w14:paraId="42A5868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c>
          <w:tcPr>
            <w:tcW w:w="1701" w:type="dxa"/>
            <w:gridSpan w:val="2"/>
            <w:tcBorders>
              <w:top w:val="nil"/>
              <w:left w:val="nil"/>
              <w:bottom w:val="single" w:color="auto" w:sz="4" w:space="0"/>
              <w:right w:val="single" w:color="auto" w:sz="4" w:space="0"/>
            </w:tcBorders>
            <w:shd w:val="clear" w:color="auto" w:fill="auto"/>
            <w:noWrap/>
            <w:vAlign w:val="center"/>
          </w:tcPr>
          <w:p w14:paraId="62A04DF2">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6</w:t>
            </w:r>
          </w:p>
        </w:tc>
        <w:tc>
          <w:tcPr>
            <w:tcW w:w="1883" w:type="dxa"/>
            <w:gridSpan w:val="2"/>
            <w:tcBorders>
              <w:top w:val="nil"/>
              <w:left w:val="nil"/>
              <w:bottom w:val="single" w:color="auto" w:sz="4" w:space="0"/>
              <w:right w:val="single" w:color="auto" w:sz="4" w:space="0"/>
            </w:tcBorders>
            <w:shd w:val="clear" w:color="auto" w:fill="auto"/>
            <w:noWrap/>
            <w:vAlign w:val="center"/>
          </w:tcPr>
          <w:p w14:paraId="3E8BEC4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7</w:t>
            </w:r>
          </w:p>
        </w:tc>
      </w:tr>
      <w:tr w14:paraId="76207079">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39F8299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w:t>
            </w:r>
          </w:p>
        </w:tc>
        <w:tc>
          <w:tcPr>
            <w:tcW w:w="2923" w:type="dxa"/>
            <w:tcBorders>
              <w:top w:val="nil"/>
              <w:left w:val="nil"/>
              <w:bottom w:val="single" w:color="auto" w:sz="4" w:space="0"/>
              <w:right w:val="single" w:color="auto" w:sz="4" w:space="0"/>
            </w:tcBorders>
            <w:shd w:val="clear" w:color="auto" w:fill="auto"/>
            <w:noWrap/>
          </w:tcPr>
          <w:p w14:paraId="2E7A06B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一、一般公共预算拨款</w:t>
            </w:r>
          </w:p>
        </w:tc>
        <w:tc>
          <w:tcPr>
            <w:tcW w:w="1158" w:type="dxa"/>
            <w:tcBorders>
              <w:top w:val="nil"/>
              <w:left w:val="nil"/>
              <w:bottom w:val="single" w:color="auto" w:sz="4" w:space="0"/>
              <w:right w:val="single" w:color="auto" w:sz="4" w:space="0"/>
            </w:tcBorders>
            <w:shd w:val="clear" w:color="auto" w:fill="auto"/>
            <w:noWrap/>
          </w:tcPr>
          <w:p w14:paraId="75580EC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2562.17</w:t>
            </w:r>
          </w:p>
        </w:tc>
        <w:tc>
          <w:tcPr>
            <w:tcW w:w="3688" w:type="dxa"/>
            <w:tcBorders>
              <w:top w:val="nil"/>
              <w:left w:val="nil"/>
              <w:bottom w:val="single" w:color="auto" w:sz="4" w:space="0"/>
              <w:right w:val="single" w:color="auto" w:sz="4" w:space="0"/>
            </w:tcBorders>
            <w:shd w:val="clear" w:color="auto" w:fill="auto"/>
            <w:noWrap/>
          </w:tcPr>
          <w:p w14:paraId="673B02A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一、一般公共服务支出</w:t>
            </w:r>
          </w:p>
        </w:tc>
        <w:tc>
          <w:tcPr>
            <w:tcW w:w="1276" w:type="dxa"/>
            <w:tcBorders>
              <w:top w:val="nil"/>
              <w:left w:val="nil"/>
              <w:bottom w:val="single" w:color="auto" w:sz="4" w:space="0"/>
              <w:right w:val="single" w:color="auto" w:sz="4" w:space="0"/>
            </w:tcBorders>
            <w:shd w:val="clear" w:color="auto" w:fill="auto"/>
            <w:noWrap/>
          </w:tcPr>
          <w:p w14:paraId="698198A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465AEC1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69FFC97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29576E8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69D1AB9F">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14AD5CE6">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w:t>
            </w:r>
          </w:p>
        </w:tc>
        <w:tc>
          <w:tcPr>
            <w:tcW w:w="2923" w:type="dxa"/>
            <w:tcBorders>
              <w:top w:val="nil"/>
              <w:left w:val="nil"/>
              <w:bottom w:val="single" w:color="auto" w:sz="4" w:space="0"/>
              <w:right w:val="single" w:color="auto" w:sz="4" w:space="0"/>
            </w:tcBorders>
            <w:shd w:val="clear" w:color="auto" w:fill="auto"/>
            <w:noWrap/>
          </w:tcPr>
          <w:p w14:paraId="601DB97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二、政府性基金预算拨款</w:t>
            </w:r>
          </w:p>
        </w:tc>
        <w:tc>
          <w:tcPr>
            <w:tcW w:w="1158" w:type="dxa"/>
            <w:tcBorders>
              <w:top w:val="nil"/>
              <w:left w:val="nil"/>
              <w:bottom w:val="single" w:color="auto" w:sz="4" w:space="0"/>
              <w:right w:val="single" w:color="auto" w:sz="4" w:space="0"/>
            </w:tcBorders>
            <w:shd w:val="clear" w:color="auto" w:fill="auto"/>
            <w:noWrap/>
          </w:tcPr>
          <w:p w14:paraId="26AE019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3850.00</w:t>
            </w:r>
          </w:p>
        </w:tc>
        <w:tc>
          <w:tcPr>
            <w:tcW w:w="3688" w:type="dxa"/>
            <w:tcBorders>
              <w:top w:val="nil"/>
              <w:left w:val="nil"/>
              <w:bottom w:val="single" w:color="auto" w:sz="4" w:space="0"/>
              <w:right w:val="single" w:color="auto" w:sz="4" w:space="0"/>
            </w:tcBorders>
            <w:shd w:val="clear" w:color="auto" w:fill="auto"/>
            <w:noWrap/>
          </w:tcPr>
          <w:p w14:paraId="54A7DFE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二、外交支出</w:t>
            </w:r>
          </w:p>
        </w:tc>
        <w:tc>
          <w:tcPr>
            <w:tcW w:w="1276" w:type="dxa"/>
            <w:tcBorders>
              <w:top w:val="nil"/>
              <w:left w:val="nil"/>
              <w:bottom w:val="single" w:color="auto" w:sz="4" w:space="0"/>
              <w:right w:val="single" w:color="auto" w:sz="4" w:space="0"/>
            </w:tcBorders>
            <w:shd w:val="clear" w:color="auto" w:fill="auto"/>
            <w:noWrap/>
          </w:tcPr>
          <w:p w14:paraId="1CC596E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2B1F6C7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0CB3F37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2DBA533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7FC379A">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63FD425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w:t>
            </w:r>
          </w:p>
        </w:tc>
        <w:tc>
          <w:tcPr>
            <w:tcW w:w="2923" w:type="dxa"/>
            <w:tcBorders>
              <w:top w:val="nil"/>
              <w:left w:val="nil"/>
              <w:bottom w:val="single" w:color="auto" w:sz="4" w:space="0"/>
              <w:right w:val="single" w:color="auto" w:sz="4" w:space="0"/>
            </w:tcBorders>
            <w:shd w:val="clear" w:color="auto" w:fill="auto"/>
            <w:noWrap/>
          </w:tcPr>
          <w:p w14:paraId="70DBA7D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三、国有资本经营预算拨款</w:t>
            </w:r>
          </w:p>
        </w:tc>
        <w:tc>
          <w:tcPr>
            <w:tcW w:w="1158" w:type="dxa"/>
            <w:tcBorders>
              <w:top w:val="nil"/>
              <w:left w:val="nil"/>
              <w:bottom w:val="single" w:color="auto" w:sz="4" w:space="0"/>
              <w:right w:val="single" w:color="auto" w:sz="4" w:space="0"/>
            </w:tcBorders>
            <w:shd w:val="clear" w:color="auto" w:fill="auto"/>
            <w:noWrap/>
          </w:tcPr>
          <w:p w14:paraId="05769C6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6439A31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三、国防支出</w:t>
            </w:r>
          </w:p>
        </w:tc>
        <w:tc>
          <w:tcPr>
            <w:tcW w:w="1276" w:type="dxa"/>
            <w:tcBorders>
              <w:top w:val="nil"/>
              <w:left w:val="nil"/>
              <w:bottom w:val="single" w:color="auto" w:sz="4" w:space="0"/>
              <w:right w:val="single" w:color="auto" w:sz="4" w:space="0"/>
            </w:tcBorders>
            <w:shd w:val="clear" w:color="auto" w:fill="auto"/>
            <w:noWrap/>
          </w:tcPr>
          <w:p w14:paraId="59EFFDF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7594751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0364F96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65D9B32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FB9EBC5">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7561AF70">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w:t>
            </w:r>
          </w:p>
        </w:tc>
        <w:tc>
          <w:tcPr>
            <w:tcW w:w="2923" w:type="dxa"/>
            <w:tcBorders>
              <w:top w:val="nil"/>
              <w:left w:val="nil"/>
              <w:bottom w:val="single" w:color="auto" w:sz="4" w:space="0"/>
              <w:right w:val="single" w:color="auto" w:sz="4" w:space="0"/>
            </w:tcBorders>
            <w:shd w:val="clear" w:color="auto" w:fill="auto"/>
            <w:noWrap/>
          </w:tcPr>
          <w:p w14:paraId="44AD42D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3E6F998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65D827D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四、公共安全支出</w:t>
            </w:r>
          </w:p>
        </w:tc>
        <w:tc>
          <w:tcPr>
            <w:tcW w:w="1276" w:type="dxa"/>
            <w:tcBorders>
              <w:top w:val="nil"/>
              <w:left w:val="nil"/>
              <w:bottom w:val="single" w:color="auto" w:sz="4" w:space="0"/>
              <w:right w:val="single" w:color="auto" w:sz="4" w:space="0"/>
            </w:tcBorders>
            <w:shd w:val="clear" w:color="auto" w:fill="auto"/>
            <w:noWrap/>
          </w:tcPr>
          <w:p w14:paraId="4DA2037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299A7CE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684D209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0B99A15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05BA0F0">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6182A6CB">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w:t>
            </w:r>
          </w:p>
        </w:tc>
        <w:tc>
          <w:tcPr>
            <w:tcW w:w="2923" w:type="dxa"/>
            <w:tcBorders>
              <w:top w:val="nil"/>
              <w:left w:val="nil"/>
              <w:bottom w:val="single" w:color="auto" w:sz="4" w:space="0"/>
              <w:right w:val="single" w:color="auto" w:sz="4" w:space="0"/>
            </w:tcBorders>
            <w:shd w:val="clear" w:color="auto" w:fill="auto"/>
            <w:noWrap/>
          </w:tcPr>
          <w:p w14:paraId="10D27EA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53D9614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558D6E8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五、教育支出</w:t>
            </w:r>
          </w:p>
        </w:tc>
        <w:tc>
          <w:tcPr>
            <w:tcW w:w="1276" w:type="dxa"/>
            <w:tcBorders>
              <w:top w:val="nil"/>
              <w:left w:val="nil"/>
              <w:bottom w:val="single" w:color="auto" w:sz="4" w:space="0"/>
              <w:right w:val="single" w:color="auto" w:sz="4" w:space="0"/>
            </w:tcBorders>
            <w:shd w:val="clear" w:color="auto" w:fill="auto"/>
            <w:noWrap/>
          </w:tcPr>
          <w:p w14:paraId="687E76E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298ECD9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3850937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668D806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6E921A37">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35DE7B26">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6</w:t>
            </w:r>
          </w:p>
        </w:tc>
        <w:tc>
          <w:tcPr>
            <w:tcW w:w="2923" w:type="dxa"/>
            <w:tcBorders>
              <w:top w:val="nil"/>
              <w:left w:val="nil"/>
              <w:bottom w:val="single" w:color="auto" w:sz="4" w:space="0"/>
              <w:right w:val="single" w:color="auto" w:sz="4" w:space="0"/>
            </w:tcBorders>
            <w:shd w:val="clear" w:color="auto" w:fill="auto"/>
            <w:noWrap/>
          </w:tcPr>
          <w:p w14:paraId="48E217F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45B73DC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2F525EA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六、科学技术支出</w:t>
            </w:r>
          </w:p>
        </w:tc>
        <w:tc>
          <w:tcPr>
            <w:tcW w:w="1276" w:type="dxa"/>
            <w:tcBorders>
              <w:top w:val="nil"/>
              <w:left w:val="nil"/>
              <w:bottom w:val="single" w:color="auto" w:sz="4" w:space="0"/>
              <w:right w:val="single" w:color="auto" w:sz="4" w:space="0"/>
            </w:tcBorders>
            <w:shd w:val="clear" w:color="auto" w:fill="auto"/>
            <w:noWrap/>
          </w:tcPr>
          <w:p w14:paraId="1D14F5D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1CC0B4A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51D3770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65CEDA2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68F41CE">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C33029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w:t>
            </w:r>
          </w:p>
        </w:tc>
        <w:tc>
          <w:tcPr>
            <w:tcW w:w="2923" w:type="dxa"/>
            <w:tcBorders>
              <w:top w:val="nil"/>
              <w:left w:val="nil"/>
              <w:bottom w:val="single" w:color="auto" w:sz="4" w:space="0"/>
              <w:right w:val="single" w:color="auto" w:sz="4" w:space="0"/>
            </w:tcBorders>
            <w:shd w:val="clear" w:color="auto" w:fill="auto"/>
            <w:noWrap/>
          </w:tcPr>
          <w:p w14:paraId="4510543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7DE7D6B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30A1009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七、文化旅游体育与传媒支出</w:t>
            </w:r>
          </w:p>
        </w:tc>
        <w:tc>
          <w:tcPr>
            <w:tcW w:w="1276" w:type="dxa"/>
            <w:tcBorders>
              <w:top w:val="nil"/>
              <w:left w:val="nil"/>
              <w:bottom w:val="single" w:color="auto" w:sz="4" w:space="0"/>
              <w:right w:val="single" w:color="auto" w:sz="4" w:space="0"/>
            </w:tcBorders>
            <w:shd w:val="clear" w:color="auto" w:fill="auto"/>
            <w:noWrap/>
          </w:tcPr>
          <w:p w14:paraId="2051555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0D28453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5B221E1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131268A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E672DC7">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1E2AACBE">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w:t>
            </w:r>
          </w:p>
        </w:tc>
        <w:tc>
          <w:tcPr>
            <w:tcW w:w="2923" w:type="dxa"/>
            <w:tcBorders>
              <w:top w:val="nil"/>
              <w:left w:val="nil"/>
              <w:bottom w:val="single" w:color="auto" w:sz="4" w:space="0"/>
              <w:right w:val="single" w:color="auto" w:sz="4" w:space="0"/>
            </w:tcBorders>
            <w:shd w:val="clear" w:color="auto" w:fill="auto"/>
            <w:noWrap/>
          </w:tcPr>
          <w:p w14:paraId="2AADE3E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5225BFA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699E172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八、社会保障和就业支出</w:t>
            </w:r>
          </w:p>
        </w:tc>
        <w:tc>
          <w:tcPr>
            <w:tcW w:w="1276" w:type="dxa"/>
            <w:tcBorders>
              <w:top w:val="nil"/>
              <w:left w:val="nil"/>
              <w:bottom w:val="single" w:color="auto" w:sz="4" w:space="0"/>
              <w:right w:val="single" w:color="auto" w:sz="4" w:space="0"/>
            </w:tcBorders>
            <w:shd w:val="clear" w:color="auto" w:fill="auto"/>
            <w:noWrap/>
          </w:tcPr>
          <w:p w14:paraId="226BE4C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126.56</w:t>
            </w:r>
          </w:p>
        </w:tc>
        <w:tc>
          <w:tcPr>
            <w:tcW w:w="1701" w:type="dxa"/>
            <w:tcBorders>
              <w:top w:val="nil"/>
              <w:left w:val="nil"/>
              <w:bottom w:val="single" w:color="auto" w:sz="4" w:space="0"/>
              <w:right w:val="single" w:color="auto" w:sz="4" w:space="0"/>
            </w:tcBorders>
            <w:shd w:val="clear" w:color="auto" w:fill="auto"/>
            <w:noWrap/>
          </w:tcPr>
          <w:p w14:paraId="60E8EAF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126.56</w:t>
            </w:r>
          </w:p>
        </w:tc>
        <w:tc>
          <w:tcPr>
            <w:tcW w:w="1701" w:type="dxa"/>
            <w:gridSpan w:val="2"/>
            <w:tcBorders>
              <w:top w:val="nil"/>
              <w:left w:val="nil"/>
              <w:bottom w:val="single" w:color="auto" w:sz="4" w:space="0"/>
              <w:right w:val="single" w:color="auto" w:sz="4" w:space="0"/>
            </w:tcBorders>
            <w:shd w:val="clear" w:color="auto" w:fill="auto"/>
            <w:noWrap/>
          </w:tcPr>
          <w:p w14:paraId="77689E6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4BD923A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AF2A507">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5C484F1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w:t>
            </w:r>
          </w:p>
        </w:tc>
        <w:tc>
          <w:tcPr>
            <w:tcW w:w="2923" w:type="dxa"/>
            <w:tcBorders>
              <w:top w:val="nil"/>
              <w:left w:val="nil"/>
              <w:bottom w:val="single" w:color="auto" w:sz="4" w:space="0"/>
              <w:right w:val="single" w:color="auto" w:sz="4" w:space="0"/>
            </w:tcBorders>
            <w:shd w:val="clear" w:color="auto" w:fill="auto"/>
            <w:noWrap/>
          </w:tcPr>
          <w:p w14:paraId="44DACB1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5FEC143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6466062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九、社会保险基金支出</w:t>
            </w:r>
          </w:p>
        </w:tc>
        <w:tc>
          <w:tcPr>
            <w:tcW w:w="1276" w:type="dxa"/>
            <w:tcBorders>
              <w:top w:val="nil"/>
              <w:left w:val="nil"/>
              <w:bottom w:val="single" w:color="auto" w:sz="4" w:space="0"/>
              <w:right w:val="single" w:color="auto" w:sz="4" w:space="0"/>
            </w:tcBorders>
            <w:shd w:val="clear" w:color="auto" w:fill="auto"/>
            <w:noWrap/>
          </w:tcPr>
          <w:p w14:paraId="517E6A0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6580E68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7374CDE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63DF925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BE2C85B">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48BEBFBE">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w:t>
            </w:r>
          </w:p>
        </w:tc>
        <w:tc>
          <w:tcPr>
            <w:tcW w:w="2923" w:type="dxa"/>
            <w:tcBorders>
              <w:top w:val="nil"/>
              <w:left w:val="nil"/>
              <w:bottom w:val="single" w:color="auto" w:sz="4" w:space="0"/>
              <w:right w:val="single" w:color="auto" w:sz="4" w:space="0"/>
            </w:tcBorders>
            <w:shd w:val="clear" w:color="auto" w:fill="auto"/>
            <w:noWrap/>
          </w:tcPr>
          <w:p w14:paraId="5E1CD69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109DA76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5E80A40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十、卫生健康支出</w:t>
            </w:r>
          </w:p>
        </w:tc>
        <w:tc>
          <w:tcPr>
            <w:tcW w:w="1276" w:type="dxa"/>
            <w:tcBorders>
              <w:top w:val="nil"/>
              <w:left w:val="nil"/>
              <w:bottom w:val="single" w:color="auto" w:sz="4" w:space="0"/>
              <w:right w:val="single" w:color="auto" w:sz="4" w:space="0"/>
            </w:tcBorders>
            <w:shd w:val="clear" w:color="auto" w:fill="auto"/>
            <w:noWrap/>
          </w:tcPr>
          <w:p w14:paraId="7C2C6E5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35.49</w:t>
            </w:r>
          </w:p>
        </w:tc>
        <w:tc>
          <w:tcPr>
            <w:tcW w:w="1701" w:type="dxa"/>
            <w:tcBorders>
              <w:top w:val="nil"/>
              <w:left w:val="nil"/>
              <w:bottom w:val="single" w:color="auto" w:sz="4" w:space="0"/>
              <w:right w:val="single" w:color="auto" w:sz="4" w:space="0"/>
            </w:tcBorders>
            <w:shd w:val="clear" w:color="auto" w:fill="auto"/>
            <w:noWrap/>
          </w:tcPr>
          <w:p w14:paraId="21D24E0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35.49</w:t>
            </w:r>
          </w:p>
        </w:tc>
        <w:tc>
          <w:tcPr>
            <w:tcW w:w="1701" w:type="dxa"/>
            <w:gridSpan w:val="2"/>
            <w:tcBorders>
              <w:top w:val="nil"/>
              <w:left w:val="nil"/>
              <w:bottom w:val="single" w:color="auto" w:sz="4" w:space="0"/>
              <w:right w:val="single" w:color="auto" w:sz="4" w:space="0"/>
            </w:tcBorders>
            <w:shd w:val="clear" w:color="auto" w:fill="auto"/>
            <w:noWrap/>
          </w:tcPr>
          <w:p w14:paraId="6FEE56D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5FF66EA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0134B34">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AB5BE1B">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11</w:t>
            </w:r>
          </w:p>
        </w:tc>
        <w:tc>
          <w:tcPr>
            <w:tcW w:w="2923" w:type="dxa"/>
            <w:tcBorders>
              <w:top w:val="nil"/>
              <w:left w:val="nil"/>
              <w:bottom w:val="single" w:color="auto" w:sz="4" w:space="0"/>
              <w:right w:val="single" w:color="auto" w:sz="4" w:space="0"/>
            </w:tcBorders>
            <w:shd w:val="clear" w:color="auto" w:fill="auto"/>
            <w:noWrap/>
          </w:tcPr>
          <w:p w14:paraId="3EB06D4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62812D6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49901BD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十一、节能环保支出</w:t>
            </w:r>
          </w:p>
        </w:tc>
        <w:tc>
          <w:tcPr>
            <w:tcW w:w="1276" w:type="dxa"/>
            <w:tcBorders>
              <w:top w:val="nil"/>
              <w:left w:val="nil"/>
              <w:bottom w:val="single" w:color="auto" w:sz="4" w:space="0"/>
              <w:right w:val="single" w:color="auto" w:sz="4" w:space="0"/>
            </w:tcBorders>
            <w:shd w:val="clear" w:color="auto" w:fill="auto"/>
            <w:noWrap/>
          </w:tcPr>
          <w:p w14:paraId="7DDA85D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2E92654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62C5E99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4B7A6AB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6FF0B362">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5EEC18EF">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12</w:t>
            </w:r>
          </w:p>
        </w:tc>
        <w:tc>
          <w:tcPr>
            <w:tcW w:w="2923" w:type="dxa"/>
            <w:tcBorders>
              <w:top w:val="nil"/>
              <w:left w:val="nil"/>
              <w:bottom w:val="single" w:color="auto" w:sz="4" w:space="0"/>
              <w:right w:val="single" w:color="auto" w:sz="4" w:space="0"/>
            </w:tcBorders>
            <w:shd w:val="clear" w:color="auto" w:fill="auto"/>
            <w:noWrap/>
          </w:tcPr>
          <w:p w14:paraId="468AC6E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7FF4479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48B3D12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十二、城乡社区支出</w:t>
            </w:r>
          </w:p>
        </w:tc>
        <w:tc>
          <w:tcPr>
            <w:tcW w:w="1276" w:type="dxa"/>
            <w:tcBorders>
              <w:top w:val="nil"/>
              <w:left w:val="nil"/>
              <w:bottom w:val="single" w:color="auto" w:sz="4" w:space="0"/>
              <w:right w:val="single" w:color="auto" w:sz="4" w:space="0"/>
            </w:tcBorders>
            <w:shd w:val="clear" w:color="auto" w:fill="auto"/>
            <w:noWrap/>
          </w:tcPr>
          <w:p w14:paraId="630C456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5651.52</w:t>
            </w:r>
          </w:p>
        </w:tc>
        <w:tc>
          <w:tcPr>
            <w:tcW w:w="1701" w:type="dxa"/>
            <w:tcBorders>
              <w:top w:val="nil"/>
              <w:left w:val="nil"/>
              <w:bottom w:val="single" w:color="auto" w:sz="4" w:space="0"/>
              <w:right w:val="single" w:color="auto" w:sz="4" w:space="0"/>
            </w:tcBorders>
            <w:shd w:val="clear" w:color="auto" w:fill="auto"/>
            <w:noWrap/>
          </w:tcPr>
          <w:p w14:paraId="498ACB9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1801.52</w:t>
            </w:r>
          </w:p>
        </w:tc>
        <w:tc>
          <w:tcPr>
            <w:tcW w:w="1701" w:type="dxa"/>
            <w:gridSpan w:val="2"/>
            <w:tcBorders>
              <w:top w:val="nil"/>
              <w:left w:val="nil"/>
              <w:bottom w:val="single" w:color="auto" w:sz="4" w:space="0"/>
              <w:right w:val="single" w:color="auto" w:sz="4" w:space="0"/>
            </w:tcBorders>
            <w:shd w:val="clear" w:color="auto" w:fill="auto"/>
            <w:noWrap/>
          </w:tcPr>
          <w:p w14:paraId="5A5BBF6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3850.00</w:t>
            </w:r>
          </w:p>
        </w:tc>
        <w:tc>
          <w:tcPr>
            <w:tcW w:w="1883" w:type="dxa"/>
            <w:gridSpan w:val="2"/>
            <w:tcBorders>
              <w:top w:val="nil"/>
              <w:left w:val="nil"/>
              <w:bottom w:val="single" w:color="auto" w:sz="4" w:space="0"/>
              <w:right w:val="single" w:color="auto" w:sz="4" w:space="0"/>
            </w:tcBorders>
            <w:shd w:val="clear" w:color="auto" w:fill="auto"/>
            <w:noWrap/>
          </w:tcPr>
          <w:p w14:paraId="180DA7A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DD3D26B">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15CA798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13</w:t>
            </w:r>
          </w:p>
        </w:tc>
        <w:tc>
          <w:tcPr>
            <w:tcW w:w="2923" w:type="dxa"/>
            <w:tcBorders>
              <w:top w:val="nil"/>
              <w:left w:val="nil"/>
              <w:bottom w:val="single" w:color="auto" w:sz="4" w:space="0"/>
              <w:right w:val="single" w:color="auto" w:sz="4" w:space="0"/>
            </w:tcBorders>
            <w:shd w:val="clear" w:color="auto" w:fill="auto"/>
            <w:noWrap/>
          </w:tcPr>
          <w:p w14:paraId="0AD4312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6689C15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7009F91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十三、农林水支出</w:t>
            </w:r>
          </w:p>
        </w:tc>
        <w:tc>
          <w:tcPr>
            <w:tcW w:w="1276" w:type="dxa"/>
            <w:tcBorders>
              <w:top w:val="nil"/>
              <w:left w:val="nil"/>
              <w:bottom w:val="single" w:color="auto" w:sz="4" w:space="0"/>
              <w:right w:val="single" w:color="auto" w:sz="4" w:space="0"/>
            </w:tcBorders>
            <w:shd w:val="clear" w:color="auto" w:fill="auto"/>
            <w:noWrap/>
          </w:tcPr>
          <w:p w14:paraId="0D103A4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44DA67B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35A5F25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7EFAD02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2896E82">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7AA4FF1B">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14</w:t>
            </w:r>
          </w:p>
        </w:tc>
        <w:tc>
          <w:tcPr>
            <w:tcW w:w="2923" w:type="dxa"/>
            <w:tcBorders>
              <w:top w:val="nil"/>
              <w:left w:val="nil"/>
              <w:bottom w:val="single" w:color="auto" w:sz="4" w:space="0"/>
              <w:right w:val="single" w:color="auto" w:sz="4" w:space="0"/>
            </w:tcBorders>
            <w:shd w:val="clear" w:color="auto" w:fill="auto"/>
            <w:noWrap/>
          </w:tcPr>
          <w:p w14:paraId="58484CD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26167B9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46FA11C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十四、交通运输支出</w:t>
            </w:r>
          </w:p>
        </w:tc>
        <w:tc>
          <w:tcPr>
            <w:tcW w:w="1276" w:type="dxa"/>
            <w:tcBorders>
              <w:top w:val="nil"/>
              <w:left w:val="nil"/>
              <w:bottom w:val="single" w:color="auto" w:sz="4" w:space="0"/>
              <w:right w:val="single" w:color="auto" w:sz="4" w:space="0"/>
            </w:tcBorders>
            <w:shd w:val="clear" w:color="auto" w:fill="auto"/>
            <w:noWrap/>
          </w:tcPr>
          <w:p w14:paraId="0C82077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4F435CF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74E86F2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0407114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4E40C9F">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4FE4BF3C">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15</w:t>
            </w:r>
          </w:p>
        </w:tc>
        <w:tc>
          <w:tcPr>
            <w:tcW w:w="2923" w:type="dxa"/>
            <w:tcBorders>
              <w:top w:val="nil"/>
              <w:left w:val="nil"/>
              <w:bottom w:val="single" w:color="auto" w:sz="4" w:space="0"/>
              <w:right w:val="single" w:color="auto" w:sz="4" w:space="0"/>
            </w:tcBorders>
            <w:shd w:val="clear" w:color="auto" w:fill="auto"/>
            <w:noWrap/>
          </w:tcPr>
          <w:p w14:paraId="096EAE1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69693CF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4842FD8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十五、资源勘探工业信息等支出</w:t>
            </w:r>
          </w:p>
        </w:tc>
        <w:tc>
          <w:tcPr>
            <w:tcW w:w="1276" w:type="dxa"/>
            <w:tcBorders>
              <w:top w:val="nil"/>
              <w:left w:val="nil"/>
              <w:bottom w:val="single" w:color="auto" w:sz="4" w:space="0"/>
              <w:right w:val="single" w:color="auto" w:sz="4" w:space="0"/>
            </w:tcBorders>
            <w:shd w:val="clear" w:color="auto" w:fill="auto"/>
            <w:noWrap/>
          </w:tcPr>
          <w:p w14:paraId="1022BEA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5360E8F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3603028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4480D40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325490E">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1B818FB">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16</w:t>
            </w:r>
          </w:p>
        </w:tc>
        <w:tc>
          <w:tcPr>
            <w:tcW w:w="2923" w:type="dxa"/>
            <w:tcBorders>
              <w:top w:val="nil"/>
              <w:left w:val="nil"/>
              <w:bottom w:val="single" w:color="auto" w:sz="4" w:space="0"/>
              <w:right w:val="single" w:color="auto" w:sz="4" w:space="0"/>
            </w:tcBorders>
            <w:shd w:val="clear" w:color="auto" w:fill="auto"/>
            <w:noWrap/>
          </w:tcPr>
          <w:p w14:paraId="7414338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7EE809D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3AF747D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十六、商业服务业等支出</w:t>
            </w:r>
          </w:p>
        </w:tc>
        <w:tc>
          <w:tcPr>
            <w:tcW w:w="1276" w:type="dxa"/>
            <w:tcBorders>
              <w:top w:val="nil"/>
              <w:left w:val="nil"/>
              <w:bottom w:val="single" w:color="auto" w:sz="4" w:space="0"/>
              <w:right w:val="single" w:color="auto" w:sz="4" w:space="0"/>
            </w:tcBorders>
            <w:shd w:val="clear" w:color="auto" w:fill="auto"/>
            <w:noWrap/>
          </w:tcPr>
          <w:p w14:paraId="562F1AB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091BBEC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47E553F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319C275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AAB25B0">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3C9E8499">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17</w:t>
            </w:r>
          </w:p>
        </w:tc>
        <w:tc>
          <w:tcPr>
            <w:tcW w:w="2923" w:type="dxa"/>
            <w:tcBorders>
              <w:top w:val="nil"/>
              <w:left w:val="nil"/>
              <w:bottom w:val="single" w:color="auto" w:sz="4" w:space="0"/>
              <w:right w:val="single" w:color="auto" w:sz="4" w:space="0"/>
            </w:tcBorders>
            <w:shd w:val="clear" w:color="auto" w:fill="auto"/>
            <w:noWrap/>
          </w:tcPr>
          <w:p w14:paraId="6E81CBF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580F0AE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7CE2F46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十七、金融支出</w:t>
            </w:r>
          </w:p>
        </w:tc>
        <w:tc>
          <w:tcPr>
            <w:tcW w:w="1276" w:type="dxa"/>
            <w:tcBorders>
              <w:top w:val="nil"/>
              <w:left w:val="nil"/>
              <w:bottom w:val="single" w:color="auto" w:sz="4" w:space="0"/>
              <w:right w:val="single" w:color="auto" w:sz="4" w:space="0"/>
            </w:tcBorders>
            <w:shd w:val="clear" w:color="auto" w:fill="auto"/>
            <w:noWrap/>
          </w:tcPr>
          <w:p w14:paraId="2743F39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7173743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3209CF0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7C0F026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080D335">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4AF4E04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18</w:t>
            </w:r>
          </w:p>
        </w:tc>
        <w:tc>
          <w:tcPr>
            <w:tcW w:w="2923" w:type="dxa"/>
            <w:tcBorders>
              <w:top w:val="nil"/>
              <w:left w:val="nil"/>
              <w:bottom w:val="single" w:color="auto" w:sz="4" w:space="0"/>
              <w:right w:val="single" w:color="auto" w:sz="4" w:space="0"/>
            </w:tcBorders>
            <w:shd w:val="clear" w:color="auto" w:fill="auto"/>
            <w:noWrap/>
          </w:tcPr>
          <w:p w14:paraId="2666A01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292ACDD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3DB21E9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十八、援助其他地区支出</w:t>
            </w:r>
          </w:p>
        </w:tc>
        <w:tc>
          <w:tcPr>
            <w:tcW w:w="1276" w:type="dxa"/>
            <w:tcBorders>
              <w:top w:val="nil"/>
              <w:left w:val="nil"/>
              <w:bottom w:val="single" w:color="auto" w:sz="4" w:space="0"/>
              <w:right w:val="single" w:color="auto" w:sz="4" w:space="0"/>
            </w:tcBorders>
            <w:shd w:val="clear" w:color="auto" w:fill="auto"/>
            <w:noWrap/>
          </w:tcPr>
          <w:p w14:paraId="7ABFE0D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3E07B7A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553BD56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1DB28B4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3EE89FD">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2FE1E65C">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19</w:t>
            </w:r>
          </w:p>
        </w:tc>
        <w:tc>
          <w:tcPr>
            <w:tcW w:w="2923" w:type="dxa"/>
            <w:tcBorders>
              <w:top w:val="nil"/>
              <w:left w:val="nil"/>
              <w:bottom w:val="single" w:color="auto" w:sz="4" w:space="0"/>
              <w:right w:val="single" w:color="auto" w:sz="4" w:space="0"/>
            </w:tcBorders>
            <w:shd w:val="clear" w:color="auto" w:fill="auto"/>
            <w:noWrap/>
          </w:tcPr>
          <w:p w14:paraId="00B0CA0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0ED6A74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057D31B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十九、自然资源海洋气象等支出</w:t>
            </w:r>
          </w:p>
        </w:tc>
        <w:tc>
          <w:tcPr>
            <w:tcW w:w="1276" w:type="dxa"/>
            <w:tcBorders>
              <w:top w:val="nil"/>
              <w:left w:val="nil"/>
              <w:bottom w:val="single" w:color="auto" w:sz="4" w:space="0"/>
              <w:right w:val="single" w:color="auto" w:sz="4" w:space="0"/>
            </w:tcBorders>
            <w:shd w:val="clear" w:color="auto" w:fill="auto"/>
            <w:noWrap/>
          </w:tcPr>
          <w:p w14:paraId="25803E4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2B53260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4BAF4CD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2239E25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60C6290">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62301B09">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20</w:t>
            </w:r>
          </w:p>
        </w:tc>
        <w:tc>
          <w:tcPr>
            <w:tcW w:w="2923" w:type="dxa"/>
            <w:tcBorders>
              <w:top w:val="nil"/>
              <w:left w:val="nil"/>
              <w:bottom w:val="single" w:color="auto" w:sz="4" w:space="0"/>
              <w:right w:val="single" w:color="auto" w:sz="4" w:space="0"/>
            </w:tcBorders>
            <w:shd w:val="clear" w:color="auto" w:fill="auto"/>
            <w:noWrap/>
          </w:tcPr>
          <w:p w14:paraId="0C344F1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5EE708C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40306F1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二十、住房保障支出</w:t>
            </w:r>
          </w:p>
        </w:tc>
        <w:tc>
          <w:tcPr>
            <w:tcW w:w="1276" w:type="dxa"/>
            <w:tcBorders>
              <w:top w:val="nil"/>
              <w:left w:val="nil"/>
              <w:bottom w:val="single" w:color="auto" w:sz="4" w:space="0"/>
              <w:right w:val="single" w:color="auto" w:sz="4" w:space="0"/>
            </w:tcBorders>
            <w:shd w:val="clear" w:color="auto" w:fill="auto"/>
            <w:noWrap/>
          </w:tcPr>
          <w:p w14:paraId="4A12C57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859.68</w:t>
            </w:r>
          </w:p>
        </w:tc>
        <w:tc>
          <w:tcPr>
            <w:tcW w:w="1701" w:type="dxa"/>
            <w:tcBorders>
              <w:top w:val="nil"/>
              <w:left w:val="nil"/>
              <w:bottom w:val="single" w:color="auto" w:sz="4" w:space="0"/>
              <w:right w:val="single" w:color="auto" w:sz="4" w:space="0"/>
            </w:tcBorders>
            <w:shd w:val="clear" w:color="auto" w:fill="auto"/>
            <w:noWrap/>
          </w:tcPr>
          <w:p w14:paraId="468C07F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859.68</w:t>
            </w:r>
          </w:p>
        </w:tc>
        <w:tc>
          <w:tcPr>
            <w:tcW w:w="1701" w:type="dxa"/>
            <w:gridSpan w:val="2"/>
            <w:tcBorders>
              <w:top w:val="nil"/>
              <w:left w:val="nil"/>
              <w:bottom w:val="single" w:color="auto" w:sz="4" w:space="0"/>
              <w:right w:val="single" w:color="auto" w:sz="4" w:space="0"/>
            </w:tcBorders>
            <w:shd w:val="clear" w:color="auto" w:fill="auto"/>
            <w:noWrap/>
          </w:tcPr>
          <w:p w14:paraId="5EBC7E3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1C5EF55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93530E2">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20CB2415">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w:t>
            </w:r>
          </w:p>
        </w:tc>
        <w:tc>
          <w:tcPr>
            <w:tcW w:w="2923" w:type="dxa"/>
            <w:tcBorders>
              <w:top w:val="nil"/>
              <w:left w:val="nil"/>
              <w:bottom w:val="single" w:color="auto" w:sz="4" w:space="0"/>
              <w:right w:val="single" w:color="auto" w:sz="4" w:space="0"/>
            </w:tcBorders>
            <w:shd w:val="clear" w:color="auto" w:fill="auto"/>
            <w:noWrap/>
          </w:tcPr>
          <w:p w14:paraId="76ACA66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4F550E6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591EE6B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二十一、粮油物资储备支出</w:t>
            </w:r>
          </w:p>
        </w:tc>
        <w:tc>
          <w:tcPr>
            <w:tcW w:w="1276" w:type="dxa"/>
            <w:tcBorders>
              <w:top w:val="nil"/>
              <w:left w:val="nil"/>
              <w:bottom w:val="single" w:color="auto" w:sz="4" w:space="0"/>
              <w:right w:val="single" w:color="auto" w:sz="4" w:space="0"/>
            </w:tcBorders>
            <w:shd w:val="clear" w:color="auto" w:fill="auto"/>
            <w:noWrap/>
          </w:tcPr>
          <w:p w14:paraId="2270593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16860C6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0F7E5B1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01C2720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2CD4CC6">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35A81BE4">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w:t>
            </w:r>
          </w:p>
        </w:tc>
        <w:tc>
          <w:tcPr>
            <w:tcW w:w="2923" w:type="dxa"/>
            <w:tcBorders>
              <w:top w:val="nil"/>
              <w:left w:val="nil"/>
              <w:bottom w:val="single" w:color="auto" w:sz="4" w:space="0"/>
              <w:right w:val="single" w:color="auto" w:sz="4" w:space="0"/>
            </w:tcBorders>
            <w:shd w:val="clear" w:color="auto" w:fill="auto"/>
            <w:noWrap/>
          </w:tcPr>
          <w:p w14:paraId="15451A9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7B4BB2A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2070682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二十二、国有资本经营预算支出</w:t>
            </w:r>
          </w:p>
        </w:tc>
        <w:tc>
          <w:tcPr>
            <w:tcW w:w="1276" w:type="dxa"/>
            <w:tcBorders>
              <w:top w:val="nil"/>
              <w:left w:val="nil"/>
              <w:bottom w:val="single" w:color="auto" w:sz="4" w:space="0"/>
              <w:right w:val="single" w:color="auto" w:sz="4" w:space="0"/>
            </w:tcBorders>
            <w:shd w:val="clear" w:color="auto" w:fill="auto"/>
            <w:noWrap/>
          </w:tcPr>
          <w:p w14:paraId="5FFAEBB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6F3CE96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4BDDE8A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1DFA506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658573F">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35EFA445">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23</w:t>
            </w:r>
          </w:p>
        </w:tc>
        <w:tc>
          <w:tcPr>
            <w:tcW w:w="2923" w:type="dxa"/>
            <w:tcBorders>
              <w:top w:val="nil"/>
              <w:left w:val="nil"/>
              <w:bottom w:val="single" w:color="auto" w:sz="4" w:space="0"/>
              <w:right w:val="single" w:color="auto" w:sz="4" w:space="0"/>
            </w:tcBorders>
            <w:shd w:val="clear" w:color="auto" w:fill="auto"/>
            <w:noWrap/>
          </w:tcPr>
          <w:p w14:paraId="7AAAAC7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67CEA7F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6990CA5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二十三、灾害防治及应急管理支出</w:t>
            </w:r>
          </w:p>
        </w:tc>
        <w:tc>
          <w:tcPr>
            <w:tcW w:w="1276" w:type="dxa"/>
            <w:tcBorders>
              <w:top w:val="nil"/>
              <w:left w:val="nil"/>
              <w:bottom w:val="single" w:color="auto" w:sz="4" w:space="0"/>
              <w:right w:val="single" w:color="auto" w:sz="4" w:space="0"/>
            </w:tcBorders>
            <w:shd w:val="clear" w:color="auto" w:fill="auto"/>
            <w:noWrap/>
          </w:tcPr>
          <w:p w14:paraId="3DAB62D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147D26A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5FE2681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22CC57C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60428457">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2BCD95EB">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24</w:t>
            </w:r>
          </w:p>
        </w:tc>
        <w:tc>
          <w:tcPr>
            <w:tcW w:w="2923" w:type="dxa"/>
            <w:tcBorders>
              <w:top w:val="nil"/>
              <w:left w:val="nil"/>
              <w:bottom w:val="single" w:color="auto" w:sz="4" w:space="0"/>
              <w:right w:val="single" w:color="auto" w:sz="4" w:space="0"/>
            </w:tcBorders>
            <w:shd w:val="clear" w:color="auto" w:fill="auto"/>
            <w:noWrap/>
          </w:tcPr>
          <w:p w14:paraId="5F9DC45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0A7154E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4A65AA5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二十四、预备费</w:t>
            </w:r>
          </w:p>
        </w:tc>
        <w:tc>
          <w:tcPr>
            <w:tcW w:w="1276" w:type="dxa"/>
            <w:tcBorders>
              <w:top w:val="nil"/>
              <w:left w:val="nil"/>
              <w:bottom w:val="single" w:color="auto" w:sz="4" w:space="0"/>
              <w:right w:val="single" w:color="auto" w:sz="4" w:space="0"/>
            </w:tcBorders>
            <w:shd w:val="clear" w:color="auto" w:fill="auto"/>
            <w:noWrap/>
          </w:tcPr>
          <w:p w14:paraId="3559B9E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7A6A24E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45C0716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17FC30B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E8A2001">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2856054A">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25</w:t>
            </w:r>
          </w:p>
        </w:tc>
        <w:tc>
          <w:tcPr>
            <w:tcW w:w="2923" w:type="dxa"/>
            <w:tcBorders>
              <w:top w:val="nil"/>
              <w:left w:val="nil"/>
              <w:bottom w:val="single" w:color="auto" w:sz="4" w:space="0"/>
              <w:right w:val="single" w:color="auto" w:sz="4" w:space="0"/>
            </w:tcBorders>
            <w:shd w:val="clear" w:color="auto" w:fill="auto"/>
            <w:noWrap/>
          </w:tcPr>
          <w:p w14:paraId="3E57CC1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4512A72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290717E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二十五、其他支出</w:t>
            </w:r>
          </w:p>
        </w:tc>
        <w:tc>
          <w:tcPr>
            <w:tcW w:w="1276" w:type="dxa"/>
            <w:tcBorders>
              <w:top w:val="nil"/>
              <w:left w:val="nil"/>
              <w:bottom w:val="single" w:color="auto" w:sz="4" w:space="0"/>
              <w:right w:val="single" w:color="auto" w:sz="4" w:space="0"/>
            </w:tcBorders>
            <w:shd w:val="clear" w:color="auto" w:fill="auto"/>
            <w:noWrap/>
          </w:tcPr>
          <w:p w14:paraId="303AB3D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782.73</w:t>
            </w:r>
          </w:p>
        </w:tc>
        <w:tc>
          <w:tcPr>
            <w:tcW w:w="1701" w:type="dxa"/>
            <w:tcBorders>
              <w:top w:val="nil"/>
              <w:left w:val="nil"/>
              <w:bottom w:val="single" w:color="auto" w:sz="4" w:space="0"/>
              <w:right w:val="single" w:color="auto" w:sz="4" w:space="0"/>
            </w:tcBorders>
            <w:shd w:val="clear" w:color="auto" w:fill="auto"/>
            <w:noWrap/>
          </w:tcPr>
          <w:p w14:paraId="1F30A98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1F3855F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782.73</w:t>
            </w:r>
          </w:p>
        </w:tc>
        <w:tc>
          <w:tcPr>
            <w:tcW w:w="1883" w:type="dxa"/>
            <w:gridSpan w:val="2"/>
            <w:tcBorders>
              <w:top w:val="nil"/>
              <w:left w:val="nil"/>
              <w:bottom w:val="single" w:color="auto" w:sz="4" w:space="0"/>
              <w:right w:val="single" w:color="auto" w:sz="4" w:space="0"/>
            </w:tcBorders>
            <w:shd w:val="clear" w:color="auto" w:fill="auto"/>
            <w:noWrap/>
          </w:tcPr>
          <w:p w14:paraId="5B731AF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9BEF06F">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31586E3F">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26</w:t>
            </w:r>
          </w:p>
        </w:tc>
        <w:tc>
          <w:tcPr>
            <w:tcW w:w="2923" w:type="dxa"/>
            <w:tcBorders>
              <w:top w:val="nil"/>
              <w:left w:val="nil"/>
              <w:bottom w:val="single" w:color="auto" w:sz="4" w:space="0"/>
              <w:right w:val="single" w:color="auto" w:sz="4" w:space="0"/>
            </w:tcBorders>
            <w:shd w:val="clear" w:color="auto" w:fill="auto"/>
            <w:noWrap/>
          </w:tcPr>
          <w:p w14:paraId="3B140D6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74E61E0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36BA3F9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二十六、转移性支出</w:t>
            </w:r>
          </w:p>
        </w:tc>
        <w:tc>
          <w:tcPr>
            <w:tcW w:w="1276" w:type="dxa"/>
            <w:tcBorders>
              <w:top w:val="nil"/>
              <w:left w:val="nil"/>
              <w:bottom w:val="single" w:color="auto" w:sz="4" w:space="0"/>
              <w:right w:val="single" w:color="auto" w:sz="4" w:space="0"/>
            </w:tcBorders>
            <w:shd w:val="clear" w:color="auto" w:fill="auto"/>
            <w:noWrap/>
          </w:tcPr>
          <w:p w14:paraId="50C4E31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7565CFA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2790BFD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7455EAD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69DE1E2C">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30DF0946">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27</w:t>
            </w:r>
          </w:p>
        </w:tc>
        <w:tc>
          <w:tcPr>
            <w:tcW w:w="2923" w:type="dxa"/>
            <w:tcBorders>
              <w:top w:val="nil"/>
              <w:left w:val="nil"/>
              <w:bottom w:val="single" w:color="auto" w:sz="4" w:space="0"/>
              <w:right w:val="single" w:color="auto" w:sz="4" w:space="0"/>
            </w:tcBorders>
            <w:shd w:val="clear" w:color="auto" w:fill="auto"/>
            <w:noWrap/>
          </w:tcPr>
          <w:p w14:paraId="509558A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78846D9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033CEA6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二十七、债务还本支出</w:t>
            </w:r>
          </w:p>
        </w:tc>
        <w:tc>
          <w:tcPr>
            <w:tcW w:w="1276" w:type="dxa"/>
            <w:tcBorders>
              <w:top w:val="nil"/>
              <w:left w:val="nil"/>
              <w:bottom w:val="single" w:color="auto" w:sz="4" w:space="0"/>
              <w:right w:val="single" w:color="auto" w:sz="4" w:space="0"/>
            </w:tcBorders>
            <w:shd w:val="clear" w:color="auto" w:fill="auto"/>
            <w:noWrap/>
          </w:tcPr>
          <w:p w14:paraId="532329B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3EC301C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6362FE8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278AB1B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8326BB6">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21DC8F7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28</w:t>
            </w:r>
          </w:p>
        </w:tc>
        <w:tc>
          <w:tcPr>
            <w:tcW w:w="2923" w:type="dxa"/>
            <w:tcBorders>
              <w:top w:val="nil"/>
              <w:left w:val="nil"/>
              <w:bottom w:val="single" w:color="auto" w:sz="4" w:space="0"/>
              <w:right w:val="single" w:color="auto" w:sz="4" w:space="0"/>
            </w:tcBorders>
            <w:shd w:val="clear" w:color="auto" w:fill="auto"/>
            <w:noWrap/>
          </w:tcPr>
          <w:p w14:paraId="009EA60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0EE159F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455CE1C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二十八、债务付息支出</w:t>
            </w:r>
          </w:p>
        </w:tc>
        <w:tc>
          <w:tcPr>
            <w:tcW w:w="1276" w:type="dxa"/>
            <w:tcBorders>
              <w:top w:val="nil"/>
              <w:left w:val="nil"/>
              <w:bottom w:val="single" w:color="auto" w:sz="4" w:space="0"/>
              <w:right w:val="single" w:color="auto" w:sz="4" w:space="0"/>
            </w:tcBorders>
            <w:shd w:val="clear" w:color="auto" w:fill="auto"/>
            <w:noWrap/>
          </w:tcPr>
          <w:p w14:paraId="1817063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5F78BEB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3CD53D1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67723FD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1116626">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4CF746ED">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29</w:t>
            </w:r>
          </w:p>
        </w:tc>
        <w:tc>
          <w:tcPr>
            <w:tcW w:w="2923" w:type="dxa"/>
            <w:tcBorders>
              <w:top w:val="nil"/>
              <w:left w:val="nil"/>
              <w:bottom w:val="single" w:color="auto" w:sz="4" w:space="0"/>
              <w:right w:val="single" w:color="auto" w:sz="4" w:space="0"/>
            </w:tcBorders>
            <w:shd w:val="clear" w:color="auto" w:fill="auto"/>
            <w:noWrap/>
          </w:tcPr>
          <w:p w14:paraId="06B8771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56A034C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6D0139C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二十九、债务发行费用支出</w:t>
            </w:r>
          </w:p>
        </w:tc>
        <w:tc>
          <w:tcPr>
            <w:tcW w:w="1276" w:type="dxa"/>
            <w:tcBorders>
              <w:top w:val="nil"/>
              <w:left w:val="nil"/>
              <w:bottom w:val="single" w:color="auto" w:sz="4" w:space="0"/>
              <w:right w:val="single" w:color="auto" w:sz="4" w:space="0"/>
            </w:tcBorders>
            <w:shd w:val="clear" w:color="auto" w:fill="auto"/>
            <w:noWrap/>
          </w:tcPr>
          <w:p w14:paraId="1E9B25F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134D63B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5B0DEB9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14F4687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6B197A0">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22F3634F">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w:t>
            </w:r>
          </w:p>
        </w:tc>
        <w:tc>
          <w:tcPr>
            <w:tcW w:w="2923" w:type="dxa"/>
            <w:tcBorders>
              <w:top w:val="nil"/>
              <w:left w:val="nil"/>
              <w:bottom w:val="single" w:color="auto" w:sz="4" w:space="0"/>
              <w:right w:val="single" w:color="auto" w:sz="4" w:space="0"/>
            </w:tcBorders>
            <w:shd w:val="clear" w:color="auto" w:fill="auto"/>
            <w:noWrap/>
          </w:tcPr>
          <w:p w14:paraId="371E78B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0A82130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114ACBE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三十、抗疫特别国债安排的支出</w:t>
            </w:r>
          </w:p>
        </w:tc>
        <w:tc>
          <w:tcPr>
            <w:tcW w:w="1276" w:type="dxa"/>
            <w:tcBorders>
              <w:top w:val="nil"/>
              <w:left w:val="nil"/>
              <w:bottom w:val="single" w:color="auto" w:sz="4" w:space="0"/>
              <w:right w:val="single" w:color="auto" w:sz="4" w:space="0"/>
            </w:tcBorders>
            <w:shd w:val="clear" w:color="auto" w:fill="auto"/>
            <w:noWrap/>
          </w:tcPr>
          <w:p w14:paraId="4C8820A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6A3877F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4F361C3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4DC6AA4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24F5228">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DEC8F04">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31</w:t>
            </w:r>
          </w:p>
        </w:tc>
        <w:tc>
          <w:tcPr>
            <w:tcW w:w="2923" w:type="dxa"/>
            <w:tcBorders>
              <w:top w:val="nil"/>
              <w:left w:val="nil"/>
              <w:bottom w:val="single" w:color="auto" w:sz="4" w:space="0"/>
              <w:right w:val="single" w:color="auto" w:sz="4" w:space="0"/>
            </w:tcBorders>
            <w:shd w:val="clear" w:color="auto" w:fill="auto"/>
            <w:noWrap/>
          </w:tcPr>
          <w:p w14:paraId="73A1F97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本年收入合计</w:t>
            </w:r>
          </w:p>
        </w:tc>
        <w:tc>
          <w:tcPr>
            <w:tcW w:w="1158" w:type="dxa"/>
            <w:tcBorders>
              <w:top w:val="nil"/>
              <w:left w:val="nil"/>
              <w:bottom w:val="single" w:color="auto" w:sz="4" w:space="0"/>
              <w:right w:val="single" w:color="auto" w:sz="4" w:space="0"/>
            </w:tcBorders>
            <w:shd w:val="clear" w:color="auto" w:fill="auto"/>
            <w:noWrap/>
          </w:tcPr>
          <w:p w14:paraId="2CE51E4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6412.17</w:t>
            </w:r>
          </w:p>
        </w:tc>
        <w:tc>
          <w:tcPr>
            <w:tcW w:w="3688" w:type="dxa"/>
            <w:tcBorders>
              <w:top w:val="nil"/>
              <w:left w:val="nil"/>
              <w:bottom w:val="single" w:color="auto" w:sz="4" w:space="0"/>
              <w:right w:val="single" w:color="auto" w:sz="4" w:space="0"/>
            </w:tcBorders>
            <w:shd w:val="clear" w:color="auto" w:fill="auto"/>
            <w:noWrap/>
          </w:tcPr>
          <w:p w14:paraId="731DC21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本年支出合计</w:t>
            </w:r>
          </w:p>
        </w:tc>
        <w:tc>
          <w:tcPr>
            <w:tcW w:w="1276" w:type="dxa"/>
            <w:tcBorders>
              <w:top w:val="nil"/>
              <w:left w:val="nil"/>
              <w:bottom w:val="single" w:color="auto" w:sz="4" w:space="0"/>
              <w:right w:val="single" w:color="auto" w:sz="4" w:space="0"/>
            </w:tcBorders>
            <w:shd w:val="clear" w:color="auto" w:fill="auto"/>
            <w:noWrap/>
          </w:tcPr>
          <w:p w14:paraId="4426A30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7455.98</w:t>
            </w:r>
          </w:p>
        </w:tc>
        <w:tc>
          <w:tcPr>
            <w:tcW w:w="1701" w:type="dxa"/>
            <w:tcBorders>
              <w:top w:val="nil"/>
              <w:left w:val="nil"/>
              <w:bottom w:val="single" w:color="auto" w:sz="4" w:space="0"/>
              <w:right w:val="single" w:color="auto" w:sz="4" w:space="0"/>
            </w:tcBorders>
            <w:shd w:val="clear" w:color="auto" w:fill="auto"/>
            <w:noWrap/>
          </w:tcPr>
          <w:p w14:paraId="7203BAF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2823.25</w:t>
            </w:r>
          </w:p>
        </w:tc>
        <w:tc>
          <w:tcPr>
            <w:tcW w:w="1701" w:type="dxa"/>
            <w:gridSpan w:val="2"/>
            <w:tcBorders>
              <w:top w:val="nil"/>
              <w:left w:val="nil"/>
              <w:bottom w:val="single" w:color="auto" w:sz="4" w:space="0"/>
              <w:right w:val="single" w:color="auto" w:sz="4" w:space="0"/>
            </w:tcBorders>
            <w:shd w:val="clear" w:color="auto" w:fill="auto"/>
            <w:noWrap/>
          </w:tcPr>
          <w:p w14:paraId="539387E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4632.73</w:t>
            </w:r>
          </w:p>
        </w:tc>
        <w:tc>
          <w:tcPr>
            <w:tcW w:w="1883" w:type="dxa"/>
            <w:gridSpan w:val="2"/>
            <w:tcBorders>
              <w:top w:val="nil"/>
              <w:left w:val="nil"/>
              <w:bottom w:val="single" w:color="auto" w:sz="4" w:space="0"/>
              <w:right w:val="single" w:color="auto" w:sz="4" w:space="0"/>
            </w:tcBorders>
            <w:shd w:val="clear" w:color="auto" w:fill="auto"/>
            <w:noWrap/>
          </w:tcPr>
          <w:p w14:paraId="19D851A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2BAE376">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7C6D698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32</w:t>
            </w:r>
          </w:p>
        </w:tc>
        <w:tc>
          <w:tcPr>
            <w:tcW w:w="2923" w:type="dxa"/>
            <w:tcBorders>
              <w:top w:val="nil"/>
              <w:left w:val="nil"/>
              <w:bottom w:val="single" w:color="auto" w:sz="4" w:space="0"/>
              <w:right w:val="single" w:color="auto" w:sz="4" w:space="0"/>
            </w:tcBorders>
            <w:shd w:val="clear" w:color="auto" w:fill="auto"/>
            <w:noWrap/>
          </w:tcPr>
          <w:p w14:paraId="5F4584F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年初财政拨款结转和结余</w:t>
            </w:r>
          </w:p>
        </w:tc>
        <w:tc>
          <w:tcPr>
            <w:tcW w:w="1158" w:type="dxa"/>
            <w:tcBorders>
              <w:top w:val="nil"/>
              <w:left w:val="nil"/>
              <w:bottom w:val="single" w:color="auto" w:sz="4" w:space="0"/>
              <w:right w:val="single" w:color="auto" w:sz="4" w:space="0"/>
            </w:tcBorders>
            <w:shd w:val="clear" w:color="auto" w:fill="auto"/>
            <w:noWrap/>
          </w:tcPr>
          <w:p w14:paraId="7795BB2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1043.81</w:t>
            </w:r>
          </w:p>
        </w:tc>
        <w:tc>
          <w:tcPr>
            <w:tcW w:w="3688" w:type="dxa"/>
            <w:tcBorders>
              <w:top w:val="nil"/>
              <w:left w:val="nil"/>
              <w:bottom w:val="single" w:color="auto" w:sz="4" w:space="0"/>
              <w:right w:val="single" w:color="auto" w:sz="4" w:space="0"/>
            </w:tcBorders>
            <w:shd w:val="clear" w:color="auto" w:fill="auto"/>
            <w:noWrap/>
          </w:tcPr>
          <w:p w14:paraId="3E21851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年末财政拨款结转和结余</w:t>
            </w:r>
          </w:p>
        </w:tc>
        <w:tc>
          <w:tcPr>
            <w:tcW w:w="1276" w:type="dxa"/>
            <w:tcBorders>
              <w:top w:val="nil"/>
              <w:left w:val="nil"/>
              <w:bottom w:val="single" w:color="auto" w:sz="4" w:space="0"/>
              <w:right w:val="single" w:color="auto" w:sz="4" w:space="0"/>
            </w:tcBorders>
            <w:shd w:val="clear" w:color="auto" w:fill="auto"/>
            <w:noWrap/>
          </w:tcPr>
          <w:p w14:paraId="34DC6C6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46E033B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3E2FCD5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5263814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A7A9C80">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7A47E53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33</w:t>
            </w:r>
          </w:p>
        </w:tc>
        <w:tc>
          <w:tcPr>
            <w:tcW w:w="2923" w:type="dxa"/>
            <w:tcBorders>
              <w:top w:val="nil"/>
              <w:left w:val="nil"/>
              <w:bottom w:val="single" w:color="auto" w:sz="4" w:space="0"/>
              <w:right w:val="single" w:color="auto" w:sz="4" w:space="0"/>
            </w:tcBorders>
            <w:shd w:val="clear" w:color="auto" w:fill="auto"/>
            <w:noWrap/>
          </w:tcPr>
          <w:p w14:paraId="0A9084A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一、一般公共预算拨款</w:t>
            </w:r>
          </w:p>
        </w:tc>
        <w:tc>
          <w:tcPr>
            <w:tcW w:w="1158" w:type="dxa"/>
            <w:tcBorders>
              <w:top w:val="nil"/>
              <w:left w:val="nil"/>
              <w:bottom w:val="single" w:color="auto" w:sz="4" w:space="0"/>
              <w:right w:val="single" w:color="auto" w:sz="4" w:space="0"/>
            </w:tcBorders>
            <w:shd w:val="clear" w:color="auto" w:fill="auto"/>
            <w:noWrap/>
          </w:tcPr>
          <w:p w14:paraId="3B9C6E2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261.08</w:t>
            </w:r>
          </w:p>
        </w:tc>
        <w:tc>
          <w:tcPr>
            <w:tcW w:w="3688" w:type="dxa"/>
            <w:tcBorders>
              <w:top w:val="nil"/>
              <w:left w:val="nil"/>
              <w:bottom w:val="single" w:color="auto" w:sz="4" w:space="0"/>
              <w:right w:val="single" w:color="auto" w:sz="4" w:space="0"/>
            </w:tcBorders>
            <w:shd w:val="clear" w:color="auto" w:fill="auto"/>
            <w:noWrap/>
          </w:tcPr>
          <w:p w14:paraId="47BFADE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276" w:type="dxa"/>
            <w:tcBorders>
              <w:top w:val="nil"/>
              <w:left w:val="nil"/>
              <w:bottom w:val="single" w:color="auto" w:sz="4" w:space="0"/>
              <w:right w:val="single" w:color="auto" w:sz="4" w:space="0"/>
            </w:tcBorders>
            <w:shd w:val="clear" w:color="auto" w:fill="auto"/>
            <w:noWrap/>
          </w:tcPr>
          <w:p w14:paraId="1174B2B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2EDE3C0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2F9DA55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5DF5D5D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677A4702">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31C801AF">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34</w:t>
            </w:r>
          </w:p>
        </w:tc>
        <w:tc>
          <w:tcPr>
            <w:tcW w:w="2923" w:type="dxa"/>
            <w:tcBorders>
              <w:top w:val="nil"/>
              <w:left w:val="nil"/>
              <w:bottom w:val="single" w:color="auto" w:sz="4" w:space="0"/>
              <w:right w:val="single" w:color="auto" w:sz="4" w:space="0"/>
            </w:tcBorders>
            <w:shd w:val="clear" w:color="auto" w:fill="auto"/>
            <w:noWrap/>
          </w:tcPr>
          <w:p w14:paraId="7EC971E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二、政府性基金预算拨款</w:t>
            </w:r>
          </w:p>
        </w:tc>
        <w:tc>
          <w:tcPr>
            <w:tcW w:w="1158" w:type="dxa"/>
            <w:tcBorders>
              <w:top w:val="nil"/>
              <w:left w:val="nil"/>
              <w:bottom w:val="single" w:color="auto" w:sz="4" w:space="0"/>
              <w:right w:val="single" w:color="auto" w:sz="4" w:space="0"/>
            </w:tcBorders>
            <w:shd w:val="clear" w:color="auto" w:fill="auto"/>
            <w:noWrap/>
          </w:tcPr>
          <w:p w14:paraId="2DB52A9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782.73</w:t>
            </w:r>
          </w:p>
        </w:tc>
        <w:tc>
          <w:tcPr>
            <w:tcW w:w="3688" w:type="dxa"/>
            <w:tcBorders>
              <w:top w:val="nil"/>
              <w:left w:val="nil"/>
              <w:bottom w:val="single" w:color="auto" w:sz="4" w:space="0"/>
              <w:right w:val="single" w:color="auto" w:sz="4" w:space="0"/>
            </w:tcBorders>
            <w:shd w:val="clear" w:color="auto" w:fill="auto"/>
            <w:noWrap/>
          </w:tcPr>
          <w:p w14:paraId="394FDBB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276" w:type="dxa"/>
            <w:tcBorders>
              <w:top w:val="nil"/>
              <w:left w:val="nil"/>
              <w:bottom w:val="single" w:color="auto" w:sz="4" w:space="0"/>
              <w:right w:val="single" w:color="auto" w:sz="4" w:space="0"/>
            </w:tcBorders>
            <w:shd w:val="clear" w:color="auto" w:fill="auto"/>
            <w:noWrap/>
          </w:tcPr>
          <w:p w14:paraId="14E859D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0926255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71F7C52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5D0C155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A8203B5">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3A2AE73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35</w:t>
            </w:r>
          </w:p>
        </w:tc>
        <w:tc>
          <w:tcPr>
            <w:tcW w:w="2923" w:type="dxa"/>
            <w:tcBorders>
              <w:top w:val="nil"/>
              <w:left w:val="nil"/>
              <w:bottom w:val="single" w:color="auto" w:sz="4" w:space="0"/>
              <w:right w:val="single" w:color="auto" w:sz="4" w:space="0"/>
            </w:tcBorders>
            <w:shd w:val="clear" w:color="auto" w:fill="auto"/>
            <w:noWrap/>
          </w:tcPr>
          <w:p w14:paraId="1BEA541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三、国有资本经营预算拨款</w:t>
            </w:r>
          </w:p>
        </w:tc>
        <w:tc>
          <w:tcPr>
            <w:tcW w:w="1158" w:type="dxa"/>
            <w:tcBorders>
              <w:top w:val="nil"/>
              <w:left w:val="nil"/>
              <w:bottom w:val="single" w:color="auto" w:sz="4" w:space="0"/>
              <w:right w:val="single" w:color="auto" w:sz="4" w:space="0"/>
            </w:tcBorders>
            <w:shd w:val="clear" w:color="auto" w:fill="auto"/>
            <w:noWrap/>
          </w:tcPr>
          <w:p w14:paraId="6B8F58E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33F67C0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276" w:type="dxa"/>
            <w:tcBorders>
              <w:top w:val="nil"/>
              <w:left w:val="nil"/>
              <w:bottom w:val="single" w:color="auto" w:sz="4" w:space="0"/>
              <w:right w:val="single" w:color="auto" w:sz="4" w:space="0"/>
            </w:tcBorders>
            <w:shd w:val="clear" w:color="auto" w:fill="auto"/>
            <w:noWrap/>
          </w:tcPr>
          <w:p w14:paraId="30A6BAC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2F2F95D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6E6A3A1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03C38C1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5DE2141">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4842D54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36</w:t>
            </w:r>
          </w:p>
        </w:tc>
        <w:tc>
          <w:tcPr>
            <w:tcW w:w="2923" w:type="dxa"/>
            <w:tcBorders>
              <w:top w:val="nil"/>
              <w:left w:val="nil"/>
              <w:bottom w:val="single" w:color="auto" w:sz="4" w:space="0"/>
              <w:right w:val="single" w:color="auto" w:sz="4" w:space="0"/>
            </w:tcBorders>
            <w:shd w:val="clear" w:color="auto" w:fill="auto"/>
            <w:noWrap/>
          </w:tcPr>
          <w:p w14:paraId="5EC1CA1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收入总计</w:t>
            </w:r>
          </w:p>
        </w:tc>
        <w:tc>
          <w:tcPr>
            <w:tcW w:w="1158" w:type="dxa"/>
            <w:tcBorders>
              <w:top w:val="nil"/>
              <w:left w:val="nil"/>
              <w:bottom w:val="single" w:color="auto" w:sz="4" w:space="0"/>
              <w:right w:val="single" w:color="auto" w:sz="4" w:space="0"/>
            </w:tcBorders>
            <w:shd w:val="clear" w:color="auto" w:fill="auto"/>
            <w:noWrap/>
          </w:tcPr>
          <w:p w14:paraId="6B317B8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7455.98</w:t>
            </w:r>
          </w:p>
        </w:tc>
        <w:tc>
          <w:tcPr>
            <w:tcW w:w="3688" w:type="dxa"/>
            <w:tcBorders>
              <w:top w:val="nil"/>
              <w:left w:val="nil"/>
              <w:bottom w:val="single" w:color="auto" w:sz="4" w:space="0"/>
              <w:right w:val="single" w:color="auto" w:sz="4" w:space="0"/>
            </w:tcBorders>
            <w:shd w:val="clear" w:color="auto" w:fill="auto"/>
            <w:noWrap/>
          </w:tcPr>
          <w:p w14:paraId="2026687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支出总计</w:t>
            </w:r>
          </w:p>
        </w:tc>
        <w:tc>
          <w:tcPr>
            <w:tcW w:w="1276" w:type="dxa"/>
            <w:tcBorders>
              <w:top w:val="nil"/>
              <w:left w:val="nil"/>
              <w:bottom w:val="single" w:color="auto" w:sz="4" w:space="0"/>
              <w:right w:val="single" w:color="auto" w:sz="4" w:space="0"/>
            </w:tcBorders>
            <w:shd w:val="clear" w:color="auto" w:fill="auto"/>
            <w:noWrap/>
          </w:tcPr>
          <w:p w14:paraId="207104C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7455.98</w:t>
            </w:r>
          </w:p>
        </w:tc>
        <w:tc>
          <w:tcPr>
            <w:tcW w:w="1701" w:type="dxa"/>
            <w:tcBorders>
              <w:top w:val="nil"/>
              <w:left w:val="nil"/>
              <w:bottom w:val="single" w:color="auto" w:sz="4" w:space="0"/>
              <w:right w:val="single" w:color="auto" w:sz="4" w:space="0"/>
            </w:tcBorders>
            <w:shd w:val="clear" w:color="auto" w:fill="auto"/>
            <w:noWrap/>
          </w:tcPr>
          <w:p w14:paraId="1115CC4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2823.25</w:t>
            </w:r>
          </w:p>
        </w:tc>
        <w:tc>
          <w:tcPr>
            <w:tcW w:w="1701" w:type="dxa"/>
            <w:gridSpan w:val="2"/>
            <w:tcBorders>
              <w:top w:val="nil"/>
              <w:left w:val="nil"/>
              <w:bottom w:val="single" w:color="auto" w:sz="4" w:space="0"/>
              <w:right w:val="single" w:color="auto" w:sz="4" w:space="0"/>
            </w:tcBorders>
            <w:shd w:val="clear" w:color="auto" w:fill="auto"/>
            <w:noWrap/>
          </w:tcPr>
          <w:p w14:paraId="0F224CF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4632.73</w:t>
            </w:r>
          </w:p>
        </w:tc>
        <w:tc>
          <w:tcPr>
            <w:tcW w:w="1883" w:type="dxa"/>
            <w:gridSpan w:val="2"/>
            <w:tcBorders>
              <w:top w:val="nil"/>
              <w:left w:val="nil"/>
              <w:bottom w:val="single" w:color="auto" w:sz="4" w:space="0"/>
              <w:right w:val="single" w:color="auto" w:sz="4" w:space="0"/>
            </w:tcBorders>
            <w:shd w:val="clear" w:color="auto" w:fill="auto"/>
            <w:noWrap/>
          </w:tcPr>
          <w:p w14:paraId="22F5069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bl>
    <w:p w14:paraId="56947D30">
      <w:pPr>
        <w:jc w:val="center"/>
        <w:outlineLvl w:val="1"/>
        <w:rPr>
          <w:rFonts w:ascii="方正小标宋_GBK" w:hAnsi="方正小标宋_GBK" w:eastAsia="方正小标宋_GBK" w:cs="方正小标宋_GBK"/>
          <w:color w:val="000000"/>
          <w:sz w:val="36"/>
          <w:lang w:eastAsia="zh-CN"/>
        </w:rPr>
      </w:pPr>
    </w:p>
    <w:p w14:paraId="7CDB9C0E">
      <w:pPr>
        <w:jc w:val="center"/>
        <w:outlineLvl w:val="1"/>
        <w:rPr>
          <w:rFonts w:ascii="方正小标宋_GBK" w:hAnsi="方正小标宋_GBK" w:eastAsia="方正小标宋_GBK" w:cs="方正小标宋_GBK"/>
          <w:color w:val="000000"/>
          <w:sz w:val="36"/>
          <w:lang w:eastAsia="zh-CN"/>
        </w:rPr>
      </w:pPr>
    </w:p>
    <w:p w14:paraId="061A2ED1">
      <w:pPr>
        <w:jc w:val="center"/>
        <w:outlineLvl w:val="1"/>
        <w:rPr>
          <w:rFonts w:ascii="方正小标宋_GBK" w:hAnsi="方正小标宋_GBK" w:eastAsia="方正小标宋_GBK" w:cs="方正小标宋_GBK"/>
          <w:color w:val="000000"/>
          <w:sz w:val="36"/>
          <w:lang w:eastAsia="zh-CN"/>
        </w:rPr>
      </w:pPr>
    </w:p>
    <w:p w14:paraId="122CF9B4">
      <w:pPr>
        <w:jc w:val="center"/>
        <w:outlineLvl w:val="1"/>
        <w:rPr>
          <w:rFonts w:ascii="方正小标宋_GBK" w:hAnsi="方正小标宋_GBK" w:eastAsia="方正小标宋_GBK" w:cs="方正小标宋_GBK"/>
          <w:color w:val="000000"/>
          <w:sz w:val="36"/>
          <w:lang w:eastAsia="zh-CN"/>
        </w:rPr>
      </w:pPr>
    </w:p>
    <w:p w14:paraId="08C576CE">
      <w:pPr>
        <w:outlineLvl w:val="1"/>
        <w:rPr>
          <w:rFonts w:ascii="方正小标宋_GBK" w:hAnsi="方正小标宋_GBK" w:eastAsia="方正小标宋_GBK" w:cs="方正小标宋_GBK"/>
          <w:color w:val="000000"/>
          <w:sz w:val="36"/>
          <w:lang w:eastAsia="zh-CN"/>
        </w:rPr>
      </w:pPr>
    </w:p>
    <w:p w14:paraId="108133EF">
      <w:pPr>
        <w:outlineLvl w:val="1"/>
        <w:rPr>
          <w:rFonts w:ascii="方正小标宋_GBK" w:hAnsi="方正小标宋_GBK" w:eastAsia="方正小标宋_GBK" w:cs="方正小标宋_GBK"/>
          <w:color w:val="000000"/>
          <w:sz w:val="36"/>
          <w:lang w:eastAsia="zh-CN"/>
        </w:rPr>
      </w:pPr>
    </w:p>
    <w:bookmarkEnd w:id="2"/>
    <w:tbl>
      <w:tblPr>
        <w:tblStyle w:val="11"/>
        <w:tblW w:w="14332" w:type="dxa"/>
        <w:tblInd w:w="93" w:type="dxa"/>
        <w:tblLayout w:type="autofit"/>
        <w:tblCellMar>
          <w:top w:w="0" w:type="dxa"/>
          <w:left w:w="108" w:type="dxa"/>
          <w:bottom w:w="0" w:type="dxa"/>
          <w:right w:w="108" w:type="dxa"/>
        </w:tblCellMar>
      </w:tblPr>
      <w:tblGrid>
        <w:gridCol w:w="724"/>
        <w:gridCol w:w="1559"/>
        <w:gridCol w:w="3969"/>
        <w:gridCol w:w="1560"/>
        <w:gridCol w:w="1417"/>
        <w:gridCol w:w="516"/>
        <w:gridCol w:w="1043"/>
        <w:gridCol w:w="1560"/>
        <w:gridCol w:w="1984"/>
      </w:tblGrid>
      <w:tr w14:paraId="74A464E0">
        <w:tblPrEx>
          <w:tblCellMar>
            <w:top w:w="0" w:type="dxa"/>
            <w:left w:w="108" w:type="dxa"/>
            <w:bottom w:w="0" w:type="dxa"/>
            <w:right w:w="108" w:type="dxa"/>
          </w:tblCellMar>
        </w:tblPrEx>
        <w:trPr>
          <w:trHeight w:val="360" w:hRule="atLeast"/>
        </w:trPr>
        <w:tc>
          <w:tcPr>
            <w:tcW w:w="14332" w:type="dxa"/>
            <w:gridSpan w:val="9"/>
            <w:tcBorders>
              <w:top w:val="nil"/>
              <w:left w:val="nil"/>
              <w:bottom w:val="nil"/>
              <w:right w:val="nil"/>
            </w:tcBorders>
            <w:shd w:val="clear" w:color="auto" w:fill="auto"/>
            <w:noWrap/>
            <w:vAlign w:val="center"/>
          </w:tcPr>
          <w:p w14:paraId="0DB63B28">
            <w:pPr>
              <w:jc w:val="center"/>
              <w:rPr>
                <w:rFonts w:ascii="宋体" w:hAnsi="宋体" w:eastAsia="宋体" w:cs="宋体"/>
                <w:color w:val="000000"/>
                <w:sz w:val="36"/>
                <w:szCs w:val="36"/>
                <w:lang w:eastAsia="zh-CN"/>
              </w:rPr>
            </w:pPr>
            <w:bookmarkStart w:id="3" w:name="_Toc_2_2_0000000006"/>
            <w:r>
              <w:rPr>
                <w:rFonts w:hint="eastAsia" w:ascii="宋体" w:hAnsi="宋体" w:eastAsia="宋体" w:cs="宋体"/>
                <w:color w:val="000000"/>
                <w:sz w:val="36"/>
                <w:szCs w:val="36"/>
                <w:lang w:eastAsia="zh-CN"/>
              </w:rPr>
              <w:t>部门预算一般公共预算财政拨款支出表</w:t>
            </w:r>
          </w:p>
        </w:tc>
      </w:tr>
      <w:tr w14:paraId="59AF336B">
        <w:tblPrEx>
          <w:tblCellMar>
            <w:top w:w="0" w:type="dxa"/>
            <w:left w:w="108" w:type="dxa"/>
            <w:bottom w:w="0" w:type="dxa"/>
            <w:right w:w="108" w:type="dxa"/>
          </w:tblCellMar>
        </w:tblPrEx>
        <w:trPr>
          <w:trHeight w:val="360" w:hRule="atLeast"/>
        </w:trPr>
        <w:tc>
          <w:tcPr>
            <w:tcW w:w="974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66A30028">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预算单位编码及名称：[333]涞水县住房和城乡建设局</w:t>
            </w:r>
          </w:p>
        </w:tc>
        <w:tc>
          <w:tcPr>
            <w:tcW w:w="2603" w:type="dxa"/>
            <w:gridSpan w:val="2"/>
            <w:tcBorders>
              <w:top w:val="single" w:color="auto" w:sz="4" w:space="0"/>
              <w:left w:val="nil"/>
              <w:bottom w:val="single" w:color="auto" w:sz="4" w:space="0"/>
              <w:right w:val="single" w:color="auto" w:sz="4" w:space="0"/>
            </w:tcBorders>
            <w:shd w:val="clear" w:color="auto" w:fill="auto"/>
            <w:noWrap/>
            <w:vAlign w:val="center"/>
          </w:tcPr>
          <w:p w14:paraId="1D3AC508">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预算年度：2022</w:t>
            </w:r>
          </w:p>
        </w:tc>
        <w:tc>
          <w:tcPr>
            <w:tcW w:w="1984" w:type="dxa"/>
            <w:tcBorders>
              <w:top w:val="single" w:color="auto" w:sz="4" w:space="0"/>
              <w:left w:val="nil"/>
              <w:bottom w:val="single" w:color="auto" w:sz="4" w:space="0"/>
              <w:right w:val="single" w:color="auto" w:sz="4" w:space="0"/>
            </w:tcBorders>
            <w:shd w:val="clear" w:color="auto" w:fill="auto"/>
            <w:noWrap/>
            <w:vAlign w:val="center"/>
          </w:tcPr>
          <w:p w14:paraId="67A639DC">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金额单位：万元</w:t>
            </w:r>
          </w:p>
        </w:tc>
      </w:tr>
      <w:tr w14:paraId="2E9C6EF5">
        <w:tblPrEx>
          <w:tblCellMar>
            <w:top w:w="0" w:type="dxa"/>
            <w:left w:w="108" w:type="dxa"/>
            <w:bottom w:w="0" w:type="dxa"/>
            <w:right w:w="108" w:type="dxa"/>
          </w:tblCellMar>
        </w:tblPrEx>
        <w:trPr>
          <w:trHeight w:val="360" w:hRule="atLeast"/>
        </w:trPr>
        <w:tc>
          <w:tcPr>
            <w:tcW w:w="724" w:type="dxa"/>
            <w:vMerge w:val="restart"/>
            <w:tcBorders>
              <w:top w:val="nil"/>
              <w:left w:val="single" w:color="auto" w:sz="4" w:space="0"/>
              <w:bottom w:val="single" w:color="auto" w:sz="4" w:space="0"/>
              <w:right w:val="single" w:color="auto" w:sz="4" w:space="0"/>
            </w:tcBorders>
            <w:shd w:val="clear" w:color="auto" w:fill="auto"/>
            <w:noWrap/>
            <w:vAlign w:val="center"/>
          </w:tcPr>
          <w:p w14:paraId="6A3C6B3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5528" w:type="dxa"/>
            <w:gridSpan w:val="2"/>
            <w:tcBorders>
              <w:top w:val="single" w:color="auto" w:sz="4" w:space="0"/>
              <w:left w:val="nil"/>
              <w:bottom w:val="single" w:color="auto" w:sz="4" w:space="0"/>
              <w:right w:val="single" w:color="auto" w:sz="4" w:space="0"/>
            </w:tcBorders>
            <w:shd w:val="clear" w:color="auto" w:fill="auto"/>
            <w:noWrap/>
            <w:vAlign w:val="center"/>
          </w:tcPr>
          <w:p w14:paraId="5B8FCCB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支出功能分类科目</w:t>
            </w:r>
          </w:p>
        </w:tc>
        <w:tc>
          <w:tcPr>
            <w:tcW w:w="1560" w:type="dxa"/>
            <w:vMerge w:val="restart"/>
            <w:tcBorders>
              <w:top w:val="nil"/>
              <w:left w:val="single" w:color="auto" w:sz="4" w:space="0"/>
              <w:bottom w:val="single" w:color="auto" w:sz="4" w:space="0"/>
              <w:right w:val="single" w:color="auto" w:sz="4" w:space="0"/>
            </w:tcBorders>
            <w:shd w:val="clear" w:color="auto" w:fill="auto"/>
            <w:noWrap/>
            <w:vAlign w:val="center"/>
          </w:tcPr>
          <w:p w14:paraId="5CC045E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4536" w:type="dxa"/>
            <w:gridSpan w:val="4"/>
            <w:tcBorders>
              <w:top w:val="single" w:color="auto" w:sz="4" w:space="0"/>
              <w:left w:val="nil"/>
              <w:bottom w:val="single" w:color="auto" w:sz="4" w:space="0"/>
              <w:right w:val="single" w:color="auto" w:sz="4" w:space="0"/>
            </w:tcBorders>
            <w:shd w:val="clear" w:color="auto" w:fill="auto"/>
            <w:noWrap/>
            <w:vAlign w:val="center"/>
          </w:tcPr>
          <w:p w14:paraId="5FE51AC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基本支出</w:t>
            </w:r>
          </w:p>
        </w:tc>
        <w:tc>
          <w:tcPr>
            <w:tcW w:w="1984" w:type="dxa"/>
            <w:vMerge w:val="restart"/>
            <w:tcBorders>
              <w:top w:val="nil"/>
              <w:left w:val="single" w:color="auto" w:sz="4" w:space="0"/>
              <w:bottom w:val="single" w:color="auto" w:sz="4" w:space="0"/>
              <w:right w:val="single" w:color="auto" w:sz="4" w:space="0"/>
            </w:tcBorders>
            <w:shd w:val="clear" w:color="auto" w:fill="auto"/>
            <w:noWrap/>
            <w:vAlign w:val="center"/>
          </w:tcPr>
          <w:p w14:paraId="69C541B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项目支出</w:t>
            </w:r>
          </w:p>
        </w:tc>
      </w:tr>
      <w:tr w14:paraId="1759C4B9">
        <w:tblPrEx>
          <w:tblCellMar>
            <w:top w:w="0" w:type="dxa"/>
            <w:left w:w="108" w:type="dxa"/>
            <w:bottom w:w="0" w:type="dxa"/>
            <w:right w:w="108" w:type="dxa"/>
          </w:tblCellMar>
        </w:tblPrEx>
        <w:trPr>
          <w:trHeight w:val="360" w:hRule="atLeast"/>
        </w:trPr>
        <w:tc>
          <w:tcPr>
            <w:tcW w:w="724" w:type="dxa"/>
            <w:vMerge w:val="continue"/>
            <w:tcBorders>
              <w:top w:val="nil"/>
              <w:left w:val="single" w:color="auto" w:sz="4" w:space="0"/>
              <w:bottom w:val="single" w:color="auto" w:sz="4" w:space="0"/>
              <w:right w:val="single" w:color="auto" w:sz="4" w:space="0"/>
            </w:tcBorders>
            <w:vAlign w:val="center"/>
          </w:tcPr>
          <w:p w14:paraId="3D9A7893">
            <w:pPr>
              <w:rPr>
                <w:rFonts w:ascii="宋体" w:hAnsi="宋体" w:eastAsia="宋体" w:cs="宋体"/>
                <w:color w:val="000000"/>
                <w:sz w:val="22"/>
                <w:szCs w:val="22"/>
                <w:lang w:eastAsia="zh-CN"/>
              </w:rPr>
            </w:pPr>
          </w:p>
        </w:tc>
        <w:tc>
          <w:tcPr>
            <w:tcW w:w="1559" w:type="dxa"/>
            <w:tcBorders>
              <w:top w:val="nil"/>
              <w:left w:val="nil"/>
              <w:bottom w:val="single" w:color="auto" w:sz="4" w:space="0"/>
              <w:right w:val="single" w:color="auto" w:sz="4" w:space="0"/>
            </w:tcBorders>
            <w:shd w:val="clear" w:color="auto" w:fill="auto"/>
            <w:noWrap/>
            <w:vAlign w:val="center"/>
          </w:tcPr>
          <w:p w14:paraId="6579CE5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科目编码</w:t>
            </w:r>
          </w:p>
        </w:tc>
        <w:tc>
          <w:tcPr>
            <w:tcW w:w="3969" w:type="dxa"/>
            <w:tcBorders>
              <w:top w:val="nil"/>
              <w:left w:val="nil"/>
              <w:bottom w:val="single" w:color="auto" w:sz="4" w:space="0"/>
              <w:right w:val="single" w:color="auto" w:sz="4" w:space="0"/>
            </w:tcBorders>
            <w:shd w:val="clear" w:color="auto" w:fill="auto"/>
            <w:noWrap/>
            <w:vAlign w:val="center"/>
          </w:tcPr>
          <w:p w14:paraId="6148138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科目名称</w:t>
            </w:r>
          </w:p>
        </w:tc>
        <w:tc>
          <w:tcPr>
            <w:tcW w:w="1560" w:type="dxa"/>
            <w:vMerge w:val="continue"/>
            <w:tcBorders>
              <w:top w:val="nil"/>
              <w:left w:val="single" w:color="auto" w:sz="4" w:space="0"/>
              <w:bottom w:val="single" w:color="auto" w:sz="4" w:space="0"/>
              <w:right w:val="single" w:color="auto" w:sz="4" w:space="0"/>
            </w:tcBorders>
            <w:vAlign w:val="center"/>
          </w:tcPr>
          <w:p w14:paraId="548B2A6D">
            <w:pPr>
              <w:rPr>
                <w:rFonts w:ascii="宋体" w:hAnsi="宋体" w:eastAsia="宋体"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vAlign w:val="center"/>
          </w:tcPr>
          <w:p w14:paraId="129A335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小计</w:t>
            </w:r>
          </w:p>
        </w:tc>
        <w:tc>
          <w:tcPr>
            <w:tcW w:w="1559" w:type="dxa"/>
            <w:gridSpan w:val="2"/>
            <w:tcBorders>
              <w:top w:val="nil"/>
              <w:left w:val="nil"/>
              <w:bottom w:val="single" w:color="auto" w:sz="4" w:space="0"/>
              <w:right w:val="single" w:color="auto" w:sz="4" w:space="0"/>
            </w:tcBorders>
            <w:shd w:val="clear" w:color="auto" w:fill="auto"/>
            <w:noWrap/>
            <w:vAlign w:val="center"/>
          </w:tcPr>
          <w:p w14:paraId="540504E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人员经费</w:t>
            </w:r>
          </w:p>
        </w:tc>
        <w:tc>
          <w:tcPr>
            <w:tcW w:w="1560" w:type="dxa"/>
            <w:tcBorders>
              <w:top w:val="nil"/>
              <w:left w:val="nil"/>
              <w:bottom w:val="single" w:color="auto" w:sz="4" w:space="0"/>
              <w:right w:val="single" w:color="auto" w:sz="4" w:space="0"/>
            </w:tcBorders>
            <w:shd w:val="clear" w:color="auto" w:fill="auto"/>
            <w:noWrap/>
            <w:vAlign w:val="center"/>
          </w:tcPr>
          <w:p w14:paraId="0EE6372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公用经费</w:t>
            </w:r>
          </w:p>
        </w:tc>
        <w:tc>
          <w:tcPr>
            <w:tcW w:w="1984" w:type="dxa"/>
            <w:vMerge w:val="continue"/>
            <w:tcBorders>
              <w:top w:val="nil"/>
              <w:left w:val="single" w:color="auto" w:sz="4" w:space="0"/>
              <w:bottom w:val="single" w:color="auto" w:sz="4" w:space="0"/>
              <w:right w:val="single" w:color="auto" w:sz="4" w:space="0"/>
            </w:tcBorders>
            <w:vAlign w:val="center"/>
          </w:tcPr>
          <w:p w14:paraId="3E123C61">
            <w:pPr>
              <w:rPr>
                <w:rFonts w:ascii="宋体" w:hAnsi="宋体" w:eastAsia="宋体" w:cs="宋体"/>
                <w:color w:val="000000"/>
                <w:sz w:val="22"/>
                <w:szCs w:val="22"/>
                <w:lang w:eastAsia="zh-CN"/>
              </w:rPr>
            </w:pPr>
          </w:p>
        </w:tc>
      </w:tr>
      <w:tr w14:paraId="702CE53B">
        <w:tblPrEx>
          <w:tblCellMar>
            <w:top w:w="0" w:type="dxa"/>
            <w:left w:w="108" w:type="dxa"/>
            <w:bottom w:w="0" w:type="dxa"/>
            <w:right w:w="108" w:type="dxa"/>
          </w:tblCellMar>
        </w:tblPrEx>
        <w:trPr>
          <w:trHeight w:val="36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52C2188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1559" w:type="dxa"/>
            <w:tcBorders>
              <w:top w:val="nil"/>
              <w:left w:val="nil"/>
              <w:bottom w:val="single" w:color="auto" w:sz="4" w:space="0"/>
              <w:right w:val="single" w:color="auto" w:sz="4" w:space="0"/>
            </w:tcBorders>
            <w:shd w:val="clear" w:color="auto" w:fill="auto"/>
            <w:noWrap/>
            <w:vAlign w:val="center"/>
          </w:tcPr>
          <w:p w14:paraId="552FC69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3969" w:type="dxa"/>
            <w:tcBorders>
              <w:top w:val="nil"/>
              <w:left w:val="nil"/>
              <w:bottom w:val="single" w:color="auto" w:sz="4" w:space="0"/>
              <w:right w:val="single" w:color="auto" w:sz="4" w:space="0"/>
            </w:tcBorders>
            <w:shd w:val="clear" w:color="auto" w:fill="auto"/>
            <w:noWrap/>
            <w:vAlign w:val="center"/>
          </w:tcPr>
          <w:p w14:paraId="2119018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1560" w:type="dxa"/>
            <w:tcBorders>
              <w:top w:val="nil"/>
              <w:left w:val="nil"/>
              <w:bottom w:val="single" w:color="auto" w:sz="4" w:space="0"/>
              <w:right w:val="single" w:color="auto" w:sz="4" w:space="0"/>
            </w:tcBorders>
            <w:shd w:val="clear" w:color="auto" w:fill="auto"/>
            <w:noWrap/>
            <w:vAlign w:val="center"/>
          </w:tcPr>
          <w:p w14:paraId="24358C5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1417" w:type="dxa"/>
            <w:tcBorders>
              <w:top w:val="nil"/>
              <w:left w:val="nil"/>
              <w:bottom w:val="single" w:color="auto" w:sz="4" w:space="0"/>
              <w:right w:val="single" w:color="auto" w:sz="4" w:space="0"/>
            </w:tcBorders>
            <w:shd w:val="clear" w:color="auto" w:fill="auto"/>
            <w:noWrap/>
            <w:vAlign w:val="center"/>
          </w:tcPr>
          <w:p w14:paraId="0C297B1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1559" w:type="dxa"/>
            <w:gridSpan w:val="2"/>
            <w:tcBorders>
              <w:top w:val="nil"/>
              <w:left w:val="nil"/>
              <w:bottom w:val="single" w:color="auto" w:sz="4" w:space="0"/>
              <w:right w:val="single" w:color="auto" w:sz="4" w:space="0"/>
            </w:tcBorders>
            <w:shd w:val="clear" w:color="auto" w:fill="auto"/>
            <w:noWrap/>
            <w:vAlign w:val="center"/>
          </w:tcPr>
          <w:p w14:paraId="5FA6851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c>
          <w:tcPr>
            <w:tcW w:w="1560" w:type="dxa"/>
            <w:tcBorders>
              <w:top w:val="nil"/>
              <w:left w:val="nil"/>
              <w:bottom w:val="single" w:color="auto" w:sz="4" w:space="0"/>
              <w:right w:val="single" w:color="auto" w:sz="4" w:space="0"/>
            </w:tcBorders>
            <w:shd w:val="clear" w:color="auto" w:fill="auto"/>
            <w:noWrap/>
            <w:vAlign w:val="center"/>
          </w:tcPr>
          <w:p w14:paraId="5A35CA4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6</w:t>
            </w:r>
          </w:p>
        </w:tc>
        <w:tc>
          <w:tcPr>
            <w:tcW w:w="1984" w:type="dxa"/>
            <w:tcBorders>
              <w:top w:val="nil"/>
              <w:left w:val="nil"/>
              <w:bottom w:val="single" w:color="auto" w:sz="4" w:space="0"/>
              <w:right w:val="single" w:color="auto" w:sz="4" w:space="0"/>
            </w:tcBorders>
            <w:shd w:val="clear" w:color="auto" w:fill="auto"/>
            <w:noWrap/>
            <w:vAlign w:val="center"/>
          </w:tcPr>
          <w:p w14:paraId="00E218A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7</w:t>
            </w:r>
          </w:p>
        </w:tc>
      </w:tr>
      <w:tr w14:paraId="60D2EFE5">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2DDC78DF">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w:t>
            </w:r>
          </w:p>
        </w:tc>
        <w:tc>
          <w:tcPr>
            <w:tcW w:w="1559" w:type="dxa"/>
            <w:tcBorders>
              <w:top w:val="nil"/>
              <w:left w:val="nil"/>
              <w:bottom w:val="single" w:color="auto" w:sz="4" w:space="0"/>
              <w:right w:val="single" w:color="auto" w:sz="4" w:space="0"/>
            </w:tcBorders>
            <w:shd w:val="clear" w:color="auto" w:fill="auto"/>
            <w:noWrap/>
          </w:tcPr>
          <w:p w14:paraId="1A8E2AA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969" w:type="dxa"/>
            <w:tcBorders>
              <w:top w:val="nil"/>
              <w:left w:val="nil"/>
              <w:bottom w:val="single" w:color="auto" w:sz="4" w:space="0"/>
              <w:right w:val="single" w:color="auto" w:sz="4" w:space="0"/>
            </w:tcBorders>
            <w:shd w:val="clear" w:color="auto" w:fill="auto"/>
            <w:noWrap/>
          </w:tcPr>
          <w:p w14:paraId="26FBFEC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合计</w:t>
            </w:r>
          </w:p>
        </w:tc>
        <w:tc>
          <w:tcPr>
            <w:tcW w:w="1560" w:type="dxa"/>
            <w:tcBorders>
              <w:top w:val="nil"/>
              <w:left w:val="nil"/>
              <w:bottom w:val="single" w:color="auto" w:sz="4" w:space="0"/>
              <w:right w:val="single" w:color="auto" w:sz="4" w:space="0"/>
            </w:tcBorders>
            <w:shd w:val="clear" w:color="auto" w:fill="auto"/>
            <w:noWrap/>
          </w:tcPr>
          <w:p w14:paraId="2BF3355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2823.25</w:t>
            </w:r>
          </w:p>
        </w:tc>
        <w:tc>
          <w:tcPr>
            <w:tcW w:w="1417" w:type="dxa"/>
            <w:tcBorders>
              <w:top w:val="nil"/>
              <w:left w:val="nil"/>
              <w:bottom w:val="single" w:color="auto" w:sz="4" w:space="0"/>
              <w:right w:val="single" w:color="auto" w:sz="4" w:space="0"/>
            </w:tcBorders>
            <w:shd w:val="clear" w:color="auto" w:fill="auto"/>
            <w:noWrap/>
          </w:tcPr>
          <w:p w14:paraId="5DB1159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1176.81</w:t>
            </w:r>
          </w:p>
        </w:tc>
        <w:tc>
          <w:tcPr>
            <w:tcW w:w="1559" w:type="dxa"/>
            <w:gridSpan w:val="2"/>
            <w:tcBorders>
              <w:top w:val="nil"/>
              <w:left w:val="nil"/>
              <w:bottom w:val="single" w:color="auto" w:sz="4" w:space="0"/>
              <w:right w:val="single" w:color="auto" w:sz="4" w:space="0"/>
            </w:tcBorders>
            <w:shd w:val="clear" w:color="auto" w:fill="auto"/>
            <w:noWrap/>
          </w:tcPr>
          <w:p w14:paraId="62B7E29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1049.75</w:t>
            </w:r>
          </w:p>
        </w:tc>
        <w:tc>
          <w:tcPr>
            <w:tcW w:w="1560" w:type="dxa"/>
            <w:tcBorders>
              <w:top w:val="nil"/>
              <w:left w:val="nil"/>
              <w:bottom w:val="single" w:color="auto" w:sz="4" w:space="0"/>
              <w:right w:val="single" w:color="auto" w:sz="4" w:space="0"/>
            </w:tcBorders>
            <w:shd w:val="clear" w:color="auto" w:fill="auto"/>
            <w:noWrap/>
          </w:tcPr>
          <w:p w14:paraId="19E1FEE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127.06</w:t>
            </w:r>
          </w:p>
        </w:tc>
        <w:tc>
          <w:tcPr>
            <w:tcW w:w="1984" w:type="dxa"/>
            <w:tcBorders>
              <w:top w:val="nil"/>
              <w:left w:val="nil"/>
              <w:bottom w:val="single" w:color="auto" w:sz="4" w:space="0"/>
              <w:right w:val="single" w:color="auto" w:sz="4" w:space="0"/>
            </w:tcBorders>
            <w:shd w:val="clear" w:color="auto" w:fill="auto"/>
            <w:noWrap/>
          </w:tcPr>
          <w:p w14:paraId="690FC33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1646.44</w:t>
            </w:r>
          </w:p>
        </w:tc>
      </w:tr>
      <w:tr w14:paraId="24C6B0A9">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14EF96C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w:t>
            </w:r>
          </w:p>
        </w:tc>
        <w:tc>
          <w:tcPr>
            <w:tcW w:w="1559" w:type="dxa"/>
            <w:tcBorders>
              <w:top w:val="nil"/>
              <w:left w:val="nil"/>
              <w:bottom w:val="single" w:color="auto" w:sz="4" w:space="0"/>
              <w:right w:val="single" w:color="auto" w:sz="4" w:space="0"/>
            </w:tcBorders>
            <w:shd w:val="clear" w:color="auto" w:fill="auto"/>
            <w:noWrap/>
          </w:tcPr>
          <w:p w14:paraId="4F5E70B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208</w:t>
            </w:r>
          </w:p>
        </w:tc>
        <w:tc>
          <w:tcPr>
            <w:tcW w:w="3969" w:type="dxa"/>
            <w:tcBorders>
              <w:top w:val="nil"/>
              <w:left w:val="nil"/>
              <w:bottom w:val="single" w:color="auto" w:sz="4" w:space="0"/>
              <w:right w:val="single" w:color="auto" w:sz="4" w:space="0"/>
            </w:tcBorders>
            <w:shd w:val="clear" w:color="auto" w:fill="auto"/>
            <w:noWrap/>
          </w:tcPr>
          <w:p w14:paraId="0DAD71B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社会保障和就业支出</w:t>
            </w:r>
          </w:p>
        </w:tc>
        <w:tc>
          <w:tcPr>
            <w:tcW w:w="1560" w:type="dxa"/>
            <w:tcBorders>
              <w:top w:val="nil"/>
              <w:left w:val="nil"/>
              <w:bottom w:val="single" w:color="auto" w:sz="4" w:space="0"/>
              <w:right w:val="single" w:color="auto" w:sz="4" w:space="0"/>
            </w:tcBorders>
            <w:shd w:val="clear" w:color="auto" w:fill="auto"/>
            <w:noWrap/>
          </w:tcPr>
          <w:p w14:paraId="55478C6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126.56</w:t>
            </w:r>
          </w:p>
        </w:tc>
        <w:tc>
          <w:tcPr>
            <w:tcW w:w="1417" w:type="dxa"/>
            <w:tcBorders>
              <w:top w:val="nil"/>
              <w:left w:val="nil"/>
              <w:bottom w:val="single" w:color="auto" w:sz="4" w:space="0"/>
              <w:right w:val="single" w:color="auto" w:sz="4" w:space="0"/>
            </w:tcBorders>
            <w:shd w:val="clear" w:color="auto" w:fill="auto"/>
            <w:noWrap/>
          </w:tcPr>
          <w:p w14:paraId="59FD9AF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126.56</w:t>
            </w:r>
          </w:p>
        </w:tc>
        <w:tc>
          <w:tcPr>
            <w:tcW w:w="1559" w:type="dxa"/>
            <w:gridSpan w:val="2"/>
            <w:tcBorders>
              <w:top w:val="nil"/>
              <w:left w:val="nil"/>
              <w:bottom w:val="single" w:color="auto" w:sz="4" w:space="0"/>
              <w:right w:val="single" w:color="auto" w:sz="4" w:space="0"/>
            </w:tcBorders>
            <w:shd w:val="clear" w:color="auto" w:fill="auto"/>
            <w:noWrap/>
          </w:tcPr>
          <w:p w14:paraId="577F07F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126.56</w:t>
            </w:r>
          </w:p>
        </w:tc>
        <w:tc>
          <w:tcPr>
            <w:tcW w:w="1560" w:type="dxa"/>
            <w:tcBorders>
              <w:top w:val="nil"/>
              <w:left w:val="nil"/>
              <w:bottom w:val="single" w:color="auto" w:sz="4" w:space="0"/>
              <w:right w:val="single" w:color="auto" w:sz="4" w:space="0"/>
            </w:tcBorders>
            <w:shd w:val="clear" w:color="auto" w:fill="auto"/>
            <w:noWrap/>
          </w:tcPr>
          <w:p w14:paraId="53F4F73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7D30230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A9F1181">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42728E4D">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w:t>
            </w:r>
          </w:p>
        </w:tc>
        <w:tc>
          <w:tcPr>
            <w:tcW w:w="1559" w:type="dxa"/>
            <w:tcBorders>
              <w:top w:val="nil"/>
              <w:left w:val="nil"/>
              <w:bottom w:val="single" w:color="auto" w:sz="4" w:space="0"/>
              <w:right w:val="single" w:color="auto" w:sz="4" w:space="0"/>
            </w:tcBorders>
            <w:shd w:val="clear" w:color="auto" w:fill="auto"/>
            <w:noWrap/>
          </w:tcPr>
          <w:p w14:paraId="6247A19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20805</w:t>
            </w:r>
          </w:p>
        </w:tc>
        <w:tc>
          <w:tcPr>
            <w:tcW w:w="3969" w:type="dxa"/>
            <w:tcBorders>
              <w:top w:val="nil"/>
              <w:left w:val="nil"/>
              <w:bottom w:val="single" w:color="auto" w:sz="4" w:space="0"/>
              <w:right w:val="single" w:color="auto" w:sz="4" w:space="0"/>
            </w:tcBorders>
            <w:shd w:val="clear" w:color="auto" w:fill="auto"/>
            <w:noWrap/>
          </w:tcPr>
          <w:p w14:paraId="7BEA359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行政事业单位养老支出</w:t>
            </w:r>
          </w:p>
        </w:tc>
        <w:tc>
          <w:tcPr>
            <w:tcW w:w="1560" w:type="dxa"/>
            <w:tcBorders>
              <w:top w:val="nil"/>
              <w:left w:val="nil"/>
              <w:bottom w:val="single" w:color="auto" w:sz="4" w:space="0"/>
              <w:right w:val="single" w:color="auto" w:sz="4" w:space="0"/>
            </w:tcBorders>
            <w:shd w:val="clear" w:color="auto" w:fill="auto"/>
            <w:noWrap/>
          </w:tcPr>
          <w:p w14:paraId="4B36A99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126.56</w:t>
            </w:r>
          </w:p>
        </w:tc>
        <w:tc>
          <w:tcPr>
            <w:tcW w:w="1417" w:type="dxa"/>
            <w:tcBorders>
              <w:top w:val="nil"/>
              <w:left w:val="nil"/>
              <w:bottom w:val="single" w:color="auto" w:sz="4" w:space="0"/>
              <w:right w:val="single" w:color="auto" w:sz="4" w:space="0"/>
            </w:tcBorders>
            <w:shd w:val="clear" w:color="auto" w:fill="auto"/>
            <w:noWrap/>
          </w:tcPr>
          <w:p w14:paraId="55F6F88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126.56</w:t>
            </w:r>
          </w:p>
        </w:tc>
        <w:tc>
          <w:tcPr>
            <w:tcW w:w="1559" w:type="dxa"/>
            <w:gridSpan w:val="2"/>
            <w:tcBorders>
              <w:top w:val="nil"/>
              <w:left w:val="nil"/>
              <w:bottom w:val="single" w:color="auto" w:sz="4" w:space="0"/>
              <w:right w:val="single" w:color="auto" w:sz="4" w:space="0"/>
            </w:tcBorders>
            <w:shd w:val="clear" w:color="auto" w:fill="auto"/>
            <w:noWrap/>
          </w:tcPr>
          <w:p w14:paraId="12885A7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126.56</w:t>
            </w:r>
          </w:p>
        </w:tc>
        <w:tc>
          <w:tcPr>
            <w:tcW w:w="1560" w:type="dxa"/>
            <w:tcBorders>
              <w:top w:val="nil"/>
              <w:left w:val="nil"/>
              <w:bottom w:val="single" w:color="auto" w:sz="4" w:space="0"/>
              <w:right w:val="single" w:color="auto" w:sz="4" w:space="0"/>
            </w:tcBorders>
            <w:shd w:val="clear" w:color="auto" w:fill="auto"/>
            <w:noWrap/>
          </w:tcPr>
          <w:p w14:paraId="797DCC0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30B338E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9824F09">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3C74AC0A">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w:t>
            </w:r>
          </w:p>
        </w:tc>
        <w:tc>
          <w:tcPr>
            <w:tcW w:w="1559" w:type="dxa"/>
            <w:tcBorders>
              <w:top w:val="nil"/>
              <w:left w:val="nil"/>
              <w:bottom w:val="single" w:color="auto" w:sz="4" w:space="0"/>
              <w:right w:val="single" w:color="auto" w:sz="4" w:space="0"/>
            </w:tcBorders>
            <w:shd w:val="clear" w:color="auto" w:fill="auto"/>
            <w:noWrap/>
          </w:tcPr>
          <w:p w14:paraId="15BE962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2080505</w:t>
            </w:r>
          </w:p>
        </w:tc>
        <w:tc>
          <w:tcPr>
            <w:tcW w:w="3969" w:type="dxa"/>
            <w:tcBorders>
              <w:top w:val="nil"/>
              <w:left w:val="nil"/>
              <w:bottom w:val="single" w:color="auto" w:sz="4" w:space="0"/>
              <w:right w:val="single" w:color="auto" w:sz="4" w:space="0"/>
            </w:tcBorders>
            <w:shd w:val="clear" w:color="auto" w:fill="auto"/>
            <w:noWrap/>
          </w:tcPr>
          <w:p w14:paraId="0EC1D4A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机关事业单位基本养老保险缴费支出</w:t>
            </w:r>
          </w:p>
        </w:tc>
        <w:tc>
          <w:tcPr>
            <w:tcW w:w="1560" w:type="dxa"/>
            <w:tcBorders>
              <w:top w:val="nil"/>
              <w:left w:val="nil"/>
              <w:bottom w:val="single" w:color="auto" w:sz="4" w:space="0"/>
              <w:right w:val="single" w:color="auto" w:sz="4" w:space="0"/>
            </w:tcBorders>
            <w:shd w:val="clear" w:color="auto" w:fill="auto"/>
            <w:noWrap/>
          </w:tcPr>
          <w:p w14:paraId="360B989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88.42</w:t>
            </w:r>
          </w:p>
        </w:tc>
        <w:tc>
          <w:tcPr>
            <w:tcW w:w="1417" w:type="dxa"/>
            <w:tcBorders>
              <w:top w:val="nil"/>
              <w:left w:val="nil"/>
              <w:bottom w:val="single" w:color="auto" w:sz="4" w:space="0"/>
              <w:right w:val="single" w:color="auto" w:sz="4" w:space="0"/>
            </w:tcBorders>
            <w:shd w:val="clear" w:color="auto" w:fill="auto"/>
            <w:noWrap/>
          </w:tcPr>
          <w:p w14:paraId="1DA1E6A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88.42</w:t>
            </w:r>
          </w:p>
        </w:tc>
        <w:tc>
          <w:tcPr>
            <w:tcW w:w="1559" w:type="dxa"/>
            <w:gridSpan w:val="2"/>
            <w:tcBorders>
              <w:top w:val="nil"/>
              <w:left w:val="nil"/>
              <w:bottom w:val="single" w:color="auto" w:sz="4" w:space="0"/>
              <w:right w:val="single" w:color="auto" w:sz="4" w:space="0"/>
            </w:tcBorders>
            <w:shd w:val="clear" w:color="auto" w:fill="auto"/>
            <w:noWrap/>
          </w:tcPr>
          <w:p w14:paraId="58001FA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88.42</w:t>
            </w:r>
          </w:p>
        </w:tc>
        <w:tc>
          <w:tcPr>
            <w:tcW w:w="1560" w:type="dxa"/>
            <w:tcBorders>
              <w:top w:val="nil"/>
              <w:left w:val="nil"/>
              <w:bottom w:val="single" w:color="auto" w:sz="4" w:space="0"/>
              <w:right w:val="single" w:color="auto" w:sz="4" w:space="0"/>
            </w:tcBorders>
            <w:shd w:val="clear" w:color="auto" w:fill="auto"/>
            <w:noWrap/>
          </w:tcPr>
          <w:p w14:paraId="36A77BD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3673B06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2ED31DE">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69A214B5">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w:t>
            </w:r>
          </w:p>
        </w:tc>
        <w:tc>
          <w:tcPr>
            <w:tcW w:w="1559" w:type="dxa"/>
            <w:tcBorders>
              <w:top w:val="nil"/>
              <w:left w:val="nil"/>
              <w:bottom w:val="single" w:color="auto" w:sz="4" w:space="0"/>
              <w:right w:val="single" w:color="auto" w:sz="4" w:space="0"/>
            </w:tcBorders>
            <w:shd w:val="clear" w:color="auto" w:fill="auto"/>
            <w:noWrap/>
          </w:tcPr>
          <w:p w14:paraId="4AD47FD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2080506</w:t>
            </w:r>
          </w:p>
        </w:tc>
        <w:tc>
          <w:tcPr>
            <w:tcW w:w="3969" w:type="dxa"/>
            <w:tcBorders>
              <w:top w:val="nil"/>
              <w:left w:val="nil"/>
              <w:bottom w:val="single" w:color="auto" w:sz="4" w:space="0"/>
              <w:right w:val="single" w:color="auto" w:sz="4" w:space="0"/>
            </w:tcBorders>
            <w:shd w:val="clear" w:color="auto" w:fill="auto"/>
            <w:noWrap/>
          </w:tcPr>
          <w:p w14:paraId="491C1E3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机关事业单位职业年金缴费支出</w:t>
            </w:r>
          </w:p>
        </w:tc>
        <w:tc>
          <w:tcPr>
            <w:tcW w:w="1560" w:type="dxa"/>
            <w:tcBorders>
              <w:top w:val="nil"/>
              <w:left w:val="nil"/>
              <w:bottom w:val="single" w:color="auto" w:sz="4" w:space="0"/>
              <w:right w:val="single" w:color="auto" w:sz="4" w:space="0"/>
            </w:tcBorders>
            <w:shd w:val="clear" w:color="auto" w:fill="auto"/>
            <w:noWrap/>
          </w:tcPr>
          <w:p w14:paraId="078F54A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38.14</w:t>
            </w:r>
          </w:p>
        </w:tc>
        <w:tc>
          <w:tcPr>
            <w:tcW w:w="1417" w:type="dxa"/>
            <w:tcBorders>
              <w:top w:val="nil"/>
              <w:left w:val="nil"/>
              <w:bottom w:val="single" w:color="auto" w:sz="4" w:space="0"/>
              <w:right w:val="single" w:color="auto" w:sz="4" w:space="0"/>
            </w:tcBorders>
            <w:shd w:val="clear" w:color="auto" w:fill="auto"/>
            <w:noWrap/>
          </w:tcPr>
          <w:p w14:paraId="2BDC071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38.14</w:t>
            </w:r>
          </w:p>
        </w:tc>
        <w:tc>
          <w:tcPr>
            <w:tcW w:w="1559" w:type="dxa"/>
            <w:gridSpan w:val="2"/>
            <w:tcBorders>
              <w:top w:val="nil"/>
              <w:left w:val="nil"/>
              <w:bottom w:val="single" w:color="auto" w:sz="4" w:space="0"/>
              <w:right w:val="single" w:color="auto" w:sz="4" w:space="0"/>
            </w:tcBorders>
            <w:shd w:val="clear" w:color="auto" w:fill="auto"/>
            <w:noWrap/>
          </w:tcPr>
          <w:p w14:paraId="4C1F123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38.14</w:t>
            </w:r>
          </w:p>
        </w:tc>
        <w:tc>
          <w:tcPr>
            <w:tcW w:w="1560" w:type="dxa"/>
            <w:tcBorders>
              <w:top w:val="nil"/>
              <w:left w:val="nil"/>
              <w:bottom w:val="single" w:color="auto" w:sz="4" w:space="0"/>
              <w:right w:val="single" w:color="auto" w:sz="4" w:space="0"/>
            </w:tcBorders>
            <w:shd w:val="clear" w:color="auto" w:fill="auto"/>
            <w:noWrap/>
          </w:tcPr>
          <w:p w14:paraId="4C94BB1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7E4FBAB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A1AF2C7">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15CAF37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6</w:t>
            </w:r>
          </w:p>
        </w:tc>
        <w:tc>
          <w:tcPr>
            <w:tcW w:w="1559" w:type="dxa"/>
            <w:tcBorders>
              <w:top w:val="nil"/>
              <w:left w:val="nil"/>
              <w:bottom w:val="single" w:color="auto" w:sz="4" w:space="0"/>
              <w:right w:val="single" w:color="auto" w:sz="4" w:space="0"/>
            </w:tcBorders>
            <w:shd w:val="clear" w:color="auto" w:fill="auto"/>
            <w:noWrap/>
          </w:tcPr>
          <w:p w14:paraId="5CC0BE8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210</w:t>
            </w:r>
          </w:p>
        </w:tc>
        <w:tc>
          <w:tcPr>
            <w:tcW w:w="3969" w:type="dxa"/>
            <w:tcBorders>
              <w:top w:val="nil"/>
              <w:left w:val="nil"/>
              <w:bottom w:val="single" w:color="auto" w:sz="4" w:space="0"/>
              <w:right w:val="single" w:color="auto" w:sz="4" w:space="0"/>
            </w:tcBorders>
            <w:shd w:val="clear" w:color="auto" w:fill="auto"/>
            <w:noWrap/>
          </w:tcPr>
          <w:p w14:paraId="5901DA9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卫生健康支出</w:t>
            </w:r>
          </w:p>
        </w:tc>
        <w:tc>
          <w:tcPr>
            <w:tcW w:w="1560" w:type="dxa"/>
            <w:tcBorders>
              <w:top w:val="nil"/>
              <w:left w:val="nil"/>
              <w:bottom w:val="single" w:color="auto" w:sz="4" w:space="0"/>
              <w:right w:val="single" w:color="auto" w:sz="4" w:space="0"/>
            </w:tcBorders>
            <w:shd w:val="clear" w:color="auto" w:fill="auto"/>
            <w:noWrap/>
          </w:tcPr>
          <w:p w14:paraId="394D40C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35.49</w:t>
            </w:r>
          </w:p>
        </w:tc>
        <w:tc>
          <w:tcPr>
            <w:tcW w:w="1417" w:type="dxa"/>
            <w:tcBorders>
              <w:top w:val="nil"/>
              <w:left w:val="nil"/>
              <w:bottom w:val="single" w:color="auto" w:sz="4" w:space="0"/>
              <w:right w:val="single" w:color="auto" w:sz="4" w:space="0"/>
            </w:tcBorders>
            <w:shd w:val="clear" w:color="auto" w:fill="auto"/>
            <w:noWrap/>
          </w:tcPr>
          <w:p w14:paraId="7D757DA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35.49</w:t>
            </w:r>
          </w:p>
        </w:tc>
        <w:tc>
          <w:tcPr>
            <w:tcW w:w="1559" w:type="dxa"/>
            <w:gridSpan w:val="2"/>
            <w:tcBorders>
              <w:top w:val="nil"/>
              <w:left w:val="nil"/>
              <w:bottom w:val="single" w:color="auto" w:sz="4" w:space="0"/>
              <w:right w:val="single" w:color="auto" w:sz="4" w:space="0"/>
            </w:tcBorders>
            <w:shd w:val="clear" w:color="auto" w:fill="auto"/>
            <w:noWrap/>
          </w:tcPr>
          <w:p w14:paraId="3E66CE8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35.49</w:t>
            </w:r>
          </w:p>
        </w:tc>
        <w:tc>
          <w:tcPr>
            <w:tcW w:w="1560" w:type="dxa"/>
            <w:tcBorders>
              <w:top w:val="nil"/>
              <w:left w:val="nil"/>
              <w:bottom w:val="single" w:color="auto" w:sz="4" w:space="0"/>
              <w:right w:val="single" w:color="auto" w:sz="4" w:space="0"/>
            </w:tcBorders>
            <w:shd w:val="clear" w:color="auto" w:fill="auto"/>
            <w:noWrap/>
          </w:tcPr>
          <w:p w14:paraId="45C172A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06C9948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99050A5">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0363A76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w:t>
            </w:r>
          </w:p>
        </w:tc>
        <w:tc>
          <w:tcPr>
            <w:tcW w:w="1559" w:type="dxa"/>
            <w:tcBorders>
              <w:top w:val="nil"/>
              <w:left w:val="nil"/>
              <w:bottom w:val="single" w:color="auto" w:sz="4" w:space="0"/>
              <w:right w:val="single" w:color="auto" w:sz="4" w:space="0"/>
            </w:tcBorders>
            <w:shd w:val="clear" w:color="auto" w:fill="auto"/>
            <w:noWrap/>
          </w:tcPr>
          <w:p w14:paraId="51096C3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21011</w:t>
            </w:r>
          </w:p>
        </w:tc>
        <w:tc>
          <w:tcPr>
            <w:tcW w:w="3969" w:type="dxa"/>
            <w:tcBorders>
              <w:top w:val="nil"/>
              <w:left w:val="nil"/>
              <w:bottom w:val="single" w:color="auto" w:sz="4" w:space="0"/>
              <w:right w:val="single" w:color="auto" w:sz="4" w:space="0"/>
            </w:tcBorders>
            <w:shd w:val="clear" w:color="auto" w:fill="auto"/>
            <w:noWrap/>
          </w:tcPr>
          <w:p w14:paraId="45FA7F7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行政事业单位医疗</w:t>
            </w:r>
          </w:p>
        </w:tc>
        <w:tc>
          <w:tcPr>
            <w:tcW w:w="1560" w:type="dxa"/>
            <w:tcBorders>
              <w:top w:val="nil"/>
              <w:left w:val="nil"/>
              <w:bottom w:val="single" w:color="auto" w:sz="4" w:space="0"/>
              <w:right w:val="single" w:color="auto" w:sz="4" w:space="0"/>
            </w:tcBorders>
            <w:shd w:val="clear" w:color="auto" w:fill="auto"/>
            <w:noWrap/>
          </w:tcPr>
          <w:p w14:paraId="6E7B762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35.49</w:t>
            </w:r>
          </w:p>
        </w:tc>
        <w:tc>
          <w:tcPr>
            <w:tcW w:w="1417" w:type="dxa"/>
            <w:tcBorders>
              <w:top w:val="nil"/>
              <w:left w:val="nil"/>
              <w:bottom w:val="single" w:color="auto" w:sz="4" w:space="0"/>
              <w:right w:val="single" w:color="auto" w:sz="4" w:space="0"/>
            </w:tcBorders>
            <w:shd w:val="clear" w:color="auto" w:fill="auto"/>
            <w:noWrap/>
          </w:tcPr>
          <w:p w14:paraId="47F945C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35.49</w:t>
            </w:r>
          </w:p>
        </w:tc>
        <w:tc>
          <w:tcPr>
            <w:tcW w:w="1559" w:type="dxa"/>
            <w:gridSpan w:val="2"/>
            <w:tcBorders>
              <w:top w:val="nil"/>
              <w:left w:val="nil"/>
              <w:bottom w:val="single" w:color="auto" w:sz="4" w:space="0"/>
              <w:right w:val="single" w:color="auto" w:sz="4" w:space="0"/>
            </w:tcBorders>
            <w:shd w:val="clear" w:color="auto" w:fill="auto"/>
            <w:noWrap/>
          </w:tcPr>
          <w:p w14:paraId="1855B3C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35.49</w:t>
            </w:r>
          </w:p>
        </w:tc>
        <w:tc>
          <w:tcPr>
            <w:tcW w:w="1560" w:type="dxa"/>
            <w:tcBorders>
              <w:top w:val="nil"/>
              <w:left w:val="nil"/>
              <w:bottom w:val="single" w:color="auto" w:sz="4" w:space="0"/>
              <w:right w:val="single" w:color="auto" w:sz="4" w:space="0"/>
            </w:tcBorders>
            <w:shd w:val="clear" w:color="auto" w:fill="auto"/>
            <w:noWrap/>
          </w:tcPr>
          <w:p w14:paraId="71564AC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55C0279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39E080E">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6B567A3C">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w:t>
            </w:r>
          </w:p>
        </w:tc>
        <w:tc>
          <w:tcPr>
            <w:tcW w:w="1559" w:type="dxa"/>
            <w:tcBorders>
              <w:top w:val="nil"/>
              <w:left w:val="nil"/>
              <w:bottom w:val="single" w:color="auto" w:sz="4" w:space="0"/>
              <w:right w:val="single" w:color="auto" w:sz="4" w:space="0"/>
            </w:tcBorders>
            <w:shd w:val="clear" w:color="auto" w:fill="auto"/>
            <w:noWrap/>
          </w:tcPr>
          <w:p w14:paraId="2DD6747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2101101</w:t>
            </w:r>
          </w:p>
        </w:tc>
        <w:tc>
          <w:tcPr>
            <w:tcW w:w="3969" w:type="dxa"/>
            <w:tcBorders>
              <w:top w:val="nil"/>
              <w:left w:val="nil"/>
              <w:bottom w:val="single" w:color="auto" w:sz="4" w:space="0"/>
              <w:right w:val="single" w:color="auto" w:sz="4" w:space="0"/>
            </w:tcBorders>
            <w:shd w:val="clear" w:color="auto" w:fill="auto"/>
            <w:noWrap/>
          </w:tcPr>
          <w:p w14:paraId="3CCB381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行政单位医疗</w:t>
            </w:r>
          </w:p>
        </w:tc>
        <w:tc>
          <w:tcPr>
            <w:tcW w:w="1560" w:type="dxa"/>
            <w:tcBorders>
              <w:top w:val="nil"/>
              <w:left w:val="nil"/>
              <w:bottom w:val="single" w:color="auto" w:sz="4" w:space="0"/>
              <w:right w:val="single" w:color="auto" w:sz="4" w:space="0"/>
            </w:tcBorders>
            <w:shd w:val="clear" w:color="auto" w:fill="auto"/>
            <w:noWrap/>
          </w:tcPr>
          <w:p w14:paraId="47C8C7E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4.88</w:t>
            </w:r>
          </w:p>
        </w:tc>
        <w:tc>
          <w:tcPr>
            <w:tcW w:w="1417" w:type="dxa"/>
            <w:tcBorders>
              <w:top w:val="nil"/>
              <w:left w:val="nil"/>
              <w:bottom w:val="single" w:color="auto" w:sz="4" w:space="0"/>
              <w:right w:val="single" w:color="auto" w:sz="4" w:space="0"/>
            </w:tcBorders>
            <w:shd w:val="clear" w:color="auto" w:fill="auto"/>
            <w:noWrap/>
          </w:tcPr>
          <w:p w14:paraId="08A1B58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4.88</w:t>
            </w:r>
          </w:p>
        </w:tc>
        <w:tc>
          <w:tcPr>
            <w:tcW w:w="1559" w:type="dxa"/>
            <w:gridSpan w:val="2"/>
            <w:tcBorders>
              <w:top w:val="nil"/>
              <w:left w:val="nil"/>
              <w:bottom w:val="single" w:color="auto" w:sz="4" w:space="0"/>
              <w:right w:val="single" w:color="auto" w:sz="4" w:space="0"/>
            </w:tcBorders>
            <w:shd w:val="clear" w:color="auto" w:fill="auto"/>
            <w:noWrap/>
          </w:tcPr>
          <w:p w14:paraId="5425661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4.88</w:t>
            </w:r>
          </w:p>
        </w:tc>
        <w:tc>
          <w:tcPr>
            <w:tcW w:w="1560" w:type="dxa"/>
            <w:tcBorders>
              <w:top w:val="nil"/>
              <w:left w:val="nil"/>
              <w:bottom w:val="single" w:color="auto" w:sz="4" w:space="0"/>
              <w:right w:val="single" w:color="auto" w:sz="4" w:space="0"/>
            </w:tcBorders>
            <w:shd w:val="clear" w:color="auto" w:fill="auto"/>
            <w:noWrap/>
          </w:tcPr>
          <w:p w14:paraId="7185A38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5C81017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2758218">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45B005D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w:t>
            </w:r>
          </w:p>
        </w:tc>
        <w:tc>
          <w:tcPr>
            <w:tcW w:w="1559" w:type="dxa"/>
            <w:tcBorders>
              <w:top w:val="nil"/>
              <w:left w:val="nil"/>
              <w:bottom w:val="single" w:color="auto" w:sz="4" w:space="0"/>
              <w:right w:val="single" w:color="auto" w:sz="4" w:space="0"/>
            </w:tcBorders>
            <w:shd w:val="clear" w:color="auto" w:fill="auto"/>
            <w:noWrap/>
          </w:tcPr>
          <w:p w14:paraId="409C686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2101102</w:t>
            </w:r>
          </w:p>
        </w:tc>
        <w:tc>
          <w:tcPr>
            <w:tcW w:w="3969" w:type="dxa"/>
            <w:tcBorders>
              <w:top w:val="nil"/>
              <w:left w:val="nil"/>
              <w:bottom w:val="single" w:color="auto" w:sz="4" w:space="0"/>
              <w:right w:val="single" w:color="auto" w:sz="4" w:space="0"/>
            </w:tcBorders>
            <w:shd w:val="clear" w:color="auto" w:fill="auto"/>
            <w:noWrap/>
          </w:tcPr>
          <w:p w14:paraId="12B8A0A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事业单位医疗</w:t>
            </w:r>
          </w:p>
        </w:tc>
        <w:tc>
          <w:tcPr>
            <w:tcW w:w="1560" w:type="dxa"/>
            <w:tcBorders>
              <w:top w:val="nil"/>
              <w:left w:val="nil"/>
              <w:bottom w:val="single" w:color="auto" w:sz="4" w:space="0"/>
              <w:right w:val="single" w:color="auto" w:sz="4" w:space="0"/>
            </w:tcBorders>
            <w:shd w:val="clear" w:color="auto" w:fill="auto"/>
            <w:noWrap/>
          </w:tcPr>
          <w:p w14:paraId="4286458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30.61</w:t>
            </w:r>
          </w:p>
        </w:tc>
        <w:tc>
          <w:tcPr>
            <w:tcW w:w="1417" w:type="dxa"/>
            <w:tcBorders>
              <w:top w:val="nil"/>
              <w:left w:val="nil"/>
              <w:bottom w:val="single" w:color="auto" w:sz="4" w:space="0"/>
              <w:right w:val="single" w:color="auto" w:sz="4" w:space="0"/>
            </w:tcBorders>
            <w:shd w:val="clear" w:color="auto" w:fill="auto"/>
            <w:noWrap/>
          </w:tcPr>
          <w:p w14:paraId="5BF9A0E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30.61</w:t>
            </w:r>
          </w:p>
        </w:tc>
        <w:tc>
          <w:tcPr>
            <w:tcW w:w="1559" w:type="dxa"/>
            <w:gridSpan w:val="2"/>
            <w:tcBorders>
              <w:top w:val="nil"/>
              <w:left w:val="nil"/>
              <w:bottom w:val="single" w:color="auto" w:sz="4" w:space="0"/>
              <w:right w:val="single" w:color="auto" w:sz="4" w:space="0"/>
            </w:tcBorders>
            <w:shd w:val="clear" w:color="auto" w:fill="auto"/>
            <w:noWrap/>
          </w:tcPr>
          <w:p w14:paraId="33EDA7F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30.61</w:t>
            </w:r>
          </w:p>
        </w:tc>
        <w:tc>
          <w:tcPr>
            <w:tcW w:w="1560" w:type="dxa"/>
            <w:tcBorders>
              <w:top w:val="nil"/>
              <w:left w:val="nil"/>
              <w:bottom w:val="single" w:color="auto" w:sz="4" w:space="0"/>
              <w:right w:val="single" w:color="auto" w:sz="4" w:space="0"/>
            </w:tcBorders>
            <w:shd w:val="clear" w:color="auto" w:fill="auto"/>
            <w:noWrap/>
          </w:tcPr>
          <w:p w14:paraId="0EBDE52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536E59F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C540586">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6FFCCDBC">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w:t>
            </w:r>
          </w:p>
        </w:tc>
        <w:tc>
          <w:tcPr>
            <w:tcW w:w="1559" w:type="dxa"/>
            <w:tcBorders>
              <w:top w:val="nil"/>
              <w:left w:val="nil"/>
              <w:bottom w:val="single" w:color="auto" w:sz="4" w:space="0"/>
              <w:right w:val="single" w:color="auto" w:sz="4" w:space="0"/>
            </w:tcBorders>
            <w:shd w:val="clear" w:color="auto" w:fill="auto"/>
            <w:noWrap/>
          </w:tcPr>
          <w:p w14:paraId="28D93AD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w:t>
            </w:r>
          </w:p>
        </w:tc>
        <w:tc>
          <w:tcPr>
            <w:tcW w:w="3969" w:type="dxa"/>
            <w:tcBorders>
              <w:top w:val="nil"/>
              <w:left w:val="nil"/>
              <w:bottom w:val="single" w:color="auto" w:sz="4" w:space="0"/>
              <w:right w:val="single" w:color="auto" w:sz="4" w:space="0"/>
            </w:tcBorders>
            <w:shd w:val="clear" w:color="auto" w:fill="auto"/>
            <w:noWrap/>
          </w:tcPr>
          <w:p w14:paraId="4D84908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城乡社区支出</w:t>
            </w:r>
          </w:p>
        </w:tc>
        <w:tc>
          <w:tcPr>
            <w:tcW w:w="1560" w:type="dxa"/>
            <w:tcBorders>
              <w:top w:val="nil"/>
              <w:left w:val="nil"/>
              <w:bottom w:val="single" w:color="auto" w:sz="4" w:space="0"/>
              <w:right w:val="single" w:color="auto" w:sz="4" w:space="0"/>
            </w:tcBorders>
            <w:shd w:val="clear" w:color="auto" w:fill="auto"/>
            <w:noWrap/>
          </w:tcPr>
          <w:p w14:paraId="486F91E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1801.52</w:t>
            </w:r>
          </w:p>
        </w:tc>
        <w:tc>
          <w:tcPr>
            <w:tcW w:w="1417" w:type="dxa"/>
            <w:tcBorders>
              <w:top w:val="nil"/>
              <w:left w:val="nil"/>
              <w:bottom w:val="single" w:color="auto" w:sz="4" w:space="0"/>
              <w:right w:val="single" w:color="auto" w:sz="4" w:space="0"/>
            </w:tcBorders>
            <w:shd w:val="clear" w:color="auto" w:fill="auto"/>
            <w:noWrap/>
          </w:tcPr>
          <w:p w14:paraId="5679CA6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960.16</w:t>
            </w:r>
          </w:p>
        </w:tc>
        <w:tc>
          <w:tcPr>
            <w:tcW w:w="1559" w:type="dxa"/>
            <w:gridSpan w:val="2"/>
            <w:tcBorders>
              <w:top w:val="nil"/>
              <w:left w:val="nil"/>
              <w:bottom w:val="single" w:color="auto" w:sz="4" w:space="0"/>
              <w:right w:val="single" w:color="auto" w:sz="4" w:space="0"/>
            </w:tcBorders>
            <w:shd w:val="clear" w:color="auto" w:fill="auto"/>
            <w:noWrap/>
          </w:tcPr>
          <w:p w14:paraId="7537A0D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833.10</w:t>
            </w:r>
          </w:p>
        </w:tc>
        <w:tc>
          <w:tcPr>
            <w:tcW w:w="1560" w:type="dxa"/>
            <w:tcBorders>
              <w:top w:val="nil"/>
              <w:left w:val="nil"/>
              <w:bottom w:val="single" w:color="auto" w:sz="4" w:space="0"/>
              <w:right w:val="single" w:color="auto" w:sz="4" w:space="0"/>
            </w:tcBorders>
            <w:shd w:val="clear" w:color="auto" w:fill="auto"/>
            <w:noWrap/>
          </w:tcPr>
          <w:p w14:paraId="7A4EAB2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127.06</w:t>
            </w:r>
          </w:p>
        </w:tc>
        <w:tc>
          <w:tcPr>
            <w:tcW w:w="1984" w:type="dxa"/>
            <w:tcBorders>
              <w:top w:val="nil"/>
              <w:left w:val="nil"/>
              <w:bottom w:val="single" w:color="auto" w:sz="4" w:space="0"/>
              <w:right w:val="single" w:color="auto" w:sz="4" w:space="0"/>
            </w:tcBorders>
            <w:shd w:val="clear" w:color="auto" w:fill="auto"/>
            <w:noWrap/>
          </w:tcPr>
          <w:p w14:paraId="7F57937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841.36</w:t>
            </w:r>
          </w:p>
        </w:tc>
      </w:tr>
      <w:tr w14:paraId="00C5E3FF">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49DFB06D">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11</w:t>
            </w:r>
          </w:p>
        </w:tc>
        <w:tc>
          <w:tcPr>
            <w:tcW w:w="1559" w:type="dxa"/>
            <w:tcBorders>
              <w:top w:val="nil"/>
              <w:left w:val="nil"/>
              <w:bottom w:val="single" w:color="auto" w:sz="4" w:space="0"/>
              <w:right w:val="single" w:color="auto" w:sz="4" w:space="0"/>
            </w:tcBorders>
            <w:shd w:val="clear" w:color="auto" w:fill="auto"/>
            <w:noWrap/>
          </w:tcPr>
          <w:p w14:paraId="25B1C5F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21201</w:t>
            </w:r>
          </w:p>
        </w:tc>
        <w:tc>
          <w:tcPr>
            <w:tcW w:w="3969" w:type="dxa"/>
            <w:tcBorders>
              <w:top w:val="nil"/>
              <w:left w:val="nil"/>
              <w:bottom w:val="single" w:color="auto" w:sz="4" w:space="0"/>
              <w:right w:val="single" w:color="auto" w:sz="4" w:space="0"/>
            </w:tcBorders>
            <w:shd w:val="clear" w:color="auto" w:fill="auto"/>
            <w:noWrap/>
          </w:tcPr>
          <w:p w14:paraId="61AC066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城乡社区管理事务</w:t>
            </w:r>
          </w:p>
        </w:tc>
        <w:tc>
          <w:tcPr>
            <w:tcW w:w="1560" w:type="dxa"/>
            <w:tcBorders>
              <w:top w:val="nil"/>
              <w:left w:val="nil"/>
              <w:bottom w:val="single" w:color="auto" w:sz="4" w:space="0"/>
              <w:right w:val="single" w:color="auto" w:sz="4" w:space="0"/>
            </w:tcBorders>
            <w:shd w:val="clear" w:color="auto" w:fill="auto"/>
            <w:noWrap/>
          </w:tcPr>
          <w:p w14:paraId="1656608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1148.02</w:t>
            </w:r>
          </w:p>
        </w:tc>
        <w:tc>
          <w:tcPr>
            <w:tcW w:w="1417" w:type="dxa"/>
            <w:tcBorders>
              <w:top w:val="nil"/>
              <w:left w:val="nil"/>
              <w:bottom w:val="single" w:color="auto" w:sz="4" w:space="0"/>
              <w:right w:val="single" w:color="auto" w:sz="4" w:space="0"/>
            </w:tcBorders>
            <w:shd w:val="clear" w:color="auto" w:fill="auto"/>
            <w:noWrap/>
          </w:tcPr>
          <w:p w14:paraId="6AF317C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960.16</w:t>
            </w:r>
          </w:p>
        </w:tc>
        <w:tc>
          <w:tcPr>
            <w:tcW w:w="1559" w:type="dxa"/>
            <w:gridSpan w:val="2"/>
            <w:tcBorders>
              <w:top w:val="nil"/>
              <w:left w:val="nil"/>
              <w:bottom w:val="single" w:color="auto" w:sz="4" w:space="0"/>
              <w:right w:val="single" w:color="auto" w:sz="4" w:space="0"/>
            </w:tcBorders>
            <w:shd w:val="clear" w:color="auto" w:fill="auto"/>
            <w:noWrap/>
          </w:tcPr>
          <w:p w14:paraId="1A48261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833.10</w:t>
            </w:r>
          </w:p>
        </w:tc>
        <w:tc>
          <w:tcPr>
            <w:tcW w:w="1560" w:type="dxa"/>
            <w:tcBorders>
              <w:top w:val="nil"/>
              <w:left w:val="nil"/>
              <w:bottom w:val="single" w:color="auto" w:sz="4" w:space="0"/>
              <w:right w:val="single" w:color="auto" w:sz="4" w:space="0"/>
            </w:tcBorders>
            <w:shd w:val="clear" w:color="auto" w:fill="auto"/>
            <w:noWrap/>
          </w:tcPr>
          <w:p w14:paraId="2843482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127.06</w:t>
            </w:r>
          </w:p>
        </w:tc>
        <w:tc>
          <w:tcPr>
            <w:tcW w:w="1984" w:type="dxa"/>
            <w:tcBorders>
              <w:top w:val="nil"/>
              <w:left w:val="nil"/>
              <w:bottom w:val="single" w:color="auto" w:sz="4" w:space="0"/>
              <w:right w:val="single" w:color="auto" w:sz="4" w:space="0"/>
            </w:tcBorders>
            <w:shd w:val="clear" w:color="auto" w:fill="auto"/>
            <w:noWrap/>
          </w:tcPr>
          <w:p w14:paraId="476D415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187.86</w:t>
            </w:r>
          </w:p>
        </w:tc>
      </w:tr>
      <w:tr w14:paraId="5B73D805">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4242E14E">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12</w:t>
            </w:r>
          </w:p>
        </w:tc>
        <w:tc>
          <w:tcPr>
            <w:tcW w:w="1559" w:type="dxa"/>
            <w:tcBorders>
              <w:top w:val="nil"/>
              <w:left w:val="nil"/>
              <w:bottom w:val="single" w:color="auto" w:sz="4" w:space="0"/>
              <w:right w:val="single" w:color="auto" w:sz="4" w:space="0"/>
            </w:tcBorders>
            <w:shd w:val="clear" w:color="auto" w:fill="auto"/>
            <w:noWrap/>
          </w:tcPr>
          <w:p w14:paraId="60DBE9F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2120101</w:t>
            </w:r>
          </w:p>
        </w:tc>
        <w:tc>
          <w:tcPr>
            <w:tcW w:w="3969" w:type="dxa"/>
            <w:tcBorders>
              <w:top w:val="nil"/>
              <w:left w:val="nil"/>
              <w:bottom w:val="single" w:color="auto" w:sz="4" w:space="0"/>
              <w:right w:val="single" w:color="auto" w:sz="4" w:space="0"/>
            </w:tcBorders>
            <w:shd w:val="clear" w:color="auto" w:fill="auto"/>
            <w:noWrap/>
          </w:tcPr>
          <w:p w14:paraId="24F208F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行政运行</w:t>
            </w:r>
          </w:p>
        </w:tc>
        <w:tc>
          <w:tcPr>
            <w:tcW w:w="1560" w:type="dxa"/>
            <w:tcBorders>
              <w:top w:val="nil"/>
              <w:left w:val="nil"/>
              <w:bottom w:val="single" w:color="auto" w:sz="4" w:space="0"/>
              <w:right w:val="single" w:color="auto" w:sz="4" w:space="0"/>
            </w:tcBorders>
            <w:shd w:val="clear" w:color="auto" w:fill="auto"/>
            <w:noWrap/>
          </w:tcPr>
          <w:p w14:paraId="0ABA699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960.16</w:t>
            </w:r>
          </w:p>
        </w:tc>
        <w:tc>
          <w:tcPr>
            <w:tcW w:w="1417" w:type="dxa"/>
            <w:tcBorders>
              <w:top w:val="nil"/>
              <w:left w:val="nil"/>
              <w:bottom w:val="single" w:color="auto" w:sz="4" w:space="0"/>
              <w:right w:val="single" w:color="auto" w:sz="4" w:space="0"/>
            </w:tcBorders>
            <w:shd w:val="clear" w:color="auto" w:fill="auto"/>
            <w:noWrap/>
          </w:tcPr>
          <w:p w14:paraId="763F74C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960.16</w:t>
            </w:r>
          </w:p>
        </w:tc>
        <w:tc>
          <w:tcPr>
            <w:tcW w:w="1559" w:type="dxa"/>
            <w:gridSpan w:val="2"/>
            <w:tcBorders>
              <w:top w:val="nil"/>
              <w:left w:val="nil"/>
              <w:bottom w:val="single" w:color="auto" w:sz="4" w:space="0"/>
              <w:right w:val="single" w:color="auto" w:sz="4" w:space="0"/>
            </w:tcBorders>
            <w:shd w:val="clear" w:color="auto" w:fill="auto"/>
            <w:noWrap/>
          </w:tcPr>
          <w:p w14:paraId="7B322DE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833.10</w:t>
            </w:r>
          </w:p>
        </w:tc>
        <w:tc>
          <w:tcPr>
            <w:tcW w:w="1560" w:type="dxa"/>
            <w:tcBorders>
              <w:top w:val="nil"/>
              <w:left w:val="nil"/>
              <w:bottom w:val="single" w:color="auto" w:sz="4" w:space="0"/>
              <w:right w:val="single" w:color="auto" w:sz="4" w:space="0"/>
            </w:tcBorders>
            <w:shd w:val="clear" w:color="auto" w:fill="auto"/>
            <w:noWrap/>
          </w:tcPr>
          <w:p w14:paraId="6146C1B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127.06</w:t>
            </w:r>
          </w:p>
        </w:tc>
        <w:tc>
          <w:tcPr>
            <w:tcW w:w="1984" w:type="dxa"/>
            <w:tcBorders>
              <w:top w:val="nil"/>
              <w:left w:val="nil"/>
              <w:bottom w:val="single" w:color="auto" w:sz="4" w:space="0"/>
              <w:right w:val="single" w:color="auto" w:sz="4" w:space="0"/>
            </w:tcBorders>
            <w:shd w:val="clear" w:color="auto" w:fill="auto"/>
            <w:noWrap/>
          </w:tcPr>
          <w:p w14:paraId="7D627AD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20AA339">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1D4F621C">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13</w:t>
            </w:r>
          </w:p>
        </w:tc>
        <w:tc>
          <w:tcPr>
            <w:tcW w:w="1559" w:type="dxa"/>
            <w:tcBorders>
              <w:top w:val="nil"/>
              <w:left w:val="nil"/>
              <w:bottom w:val="single" w:color="auto" w:sz="4" w:space="0"/>
              <w:right w:val="single" w:color="auto" w:sz="4" w:space="0"/>
            </w:tcBorders>
            <w:shd w:val="clear" w:color="auto" w:fill="auto"/>
            <w:noWrap/>
          </w:tcPr>
          <w:p w14:paraId="063DCAE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2120102</w:t>
            </w:r>
          </w:p>
        </w:tc>
        <w:tc>
          <w:tcPr>
            <w:tcW w:w="3969" w:type="dxa"/>
            <w:tcBorders>
              <w:top w:val="nil"/>
              <w:left w:val="nil"/>
              <w:bottom w:val="single" w:color="auto" w:sz="4" w:space="0"/>
              <w:right w:val="single" w:color="auto" w:sz="4" w:space="0"/>
            </w:tcBorders>
            <w:shd w:val="clear" w:color="auto" w:fill="auto"/>
            <w:noWrap/>
          </w:tcPr>
          <w:p w14:paraId="4E29B1A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一般行政管理事务</w:t>
            </w:r>
          </w:p>
        </w:tc>
        <w:tc>
          <w:tcPr>
            <w:tcW w:w="1560" w:type="dxa"/>
            <w:tcBorders>
              <w:top w:val="nil"/>
              <w:left w:val="nil"/>
              <w:bottom w:val="single" w:color="auto" w:sz="4" w:space="0"/>
              <w:right w:val="single" w:color="auto" w:sz="4" w:space="0"/>
            </w:tcBorders>
            <w:shd w:val="clear" w:color="auto" w:fill="auto"/>
            <w:noWrap/>
          </w:tcPr>
          <w:p w14:paraId="5735B0E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187.86</w:t>
            </w:r>
          </w:p>
        </w:tc>
        <w:tc>
          <w:tcPr>
            <w:tcW w:w="1417" w:type="dxa"/>
            <w:tcBorders>
              <w:top w:val="nil"/>
              <w:left w:val="nil"/>
              <w:bottom w:val="single" w:color="auto" w:sz="4" w:space="0"/>
              <w:right w:val="single" w:color="auto" w:sz="4" w:space="0"/>
            </w:tcBorders>
            <w:shd w:val="clear" w:color="auto" w:fill="auto"/>
            <w:noWrap/>
          </w:tcPr>
          <w:p w14:paraId="1A56272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7F9332C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04FEA2B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1010BCC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187.86</w:t>
            </w:r>
          </w:p>
        </w:tc>
      </w:tr>
      <w:tr w14:paraId="2D567E78">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5AAE2C8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14</w:t>
            </w:r>
          </w:p>
        </w:tc>
        <w:tc>
          <w:tcPr>
            <w:tcW w:w="1559" w:type="dxa"/>
            <w:tcBorders>
              <w:top w:val="nil"/>
              <w:left w:val="nil"/>
              <w:bottom w:val="single" w:color="auto" w:sz="4" w:space="0"/>
              <w:right w:val="single" w:color="auto" w:sz="4" w:space="0"/>
            </w:tcBorders>
            <w:shd w:val="clear" w:color="auto" w:fill="auto"/>
            <w:noWrap/>
          </w:tcPr>
          <w:p w14:paraId="3D4D2BB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21203</w:t>
            </w:r>
          </w:p>
        </w:tc>
        <w:tc>
          <w:tcPr>
            <w:tcW w:w="3969" w:type="dxa"/>
            <w:tcBorders>
              <w:top w:val="nil"/>
              <w:left w:val="nil"/>
              <w:bottom w:val="single" w:color="auto" w:sz="4" w:space="0"/>
              <w:right w:val="single" w:color="auto" w:sz="4" w:space="0"/>
            </w:tcBorders>
            <w:shd w:val="clear" w:color="auto" w:fill="auto"/>
            <w:noWrap/>
          </w:tcPr>
          <w:p w14:paraId="3D45367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城乡社区公共设施</w:t>
            </w:r>
          </w:p>
        </w:tc>
        <w:tc>
          <w:tcPr>
            <w:tcW w:w="1560" w:type="dxa"/>
            <w:tcBorders>
              <w:top w:val="nil"/>
              <w:left w:val="nil"/>
              <w:bottom w:val="single" w:color="auto" w:sz="4" w:space="0"/>
              <w:right w:val="single" w:color="auto" w:sz="4" w:space="0"/>
            </w:tcBorders>
            <w:shd w:val="clear" w:color="auto" w:fill="auto"/>
            <w:noWrap/>
          </w:tcPr>
          <w:p w14:paraId="144F38E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644.44</w:t>
            </w:r>
          </w:p>
        </w:tc>
        <w:tc>
          <w:tcPr>
            <w:tcW w:w="1417" w:type="dxa"/>
            <w:tcBorders>
              <w:top w:val="nil"/>
              <w:left w:val="nil"/>
              <w:bottom w:val="single" w:color="auto" w:sz="4" w:space="0"/>
              <w:right w:val="single" w:color="auto" w:sz="4" w:space="0"/>
            </w:tcBorders>
            <w:shd w:val="clear" w:color="auto" w:fill="auto"/>
            <w:noWrap/>
          </w:tcPr>
          <w:p w14:paraId="2535AE1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6B44444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06CD8F5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79ACCBA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644.44</w:t>
            </w:r>
          </w:p>
        </w:tc>
      </w:tr>
      <w:tr w14:paraId="71DA66C0">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05381F65">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15</w:t>
            </w:r>
          </w:p>
        </w:tc>
        <w:tc>
          <w:tcPr>
            <w:tcW w:w="1559" w:type="dxa"/>
            <w:tcBorders>
              <w:top w:val="nil"/>
              <w:left w:val="nil"/>
              <w:bottom w:val="single" w:color="auto" w:sz="4" w:space="0"/>
              <w:right w:val="single" w:color="auto" w:sz="4" w:space="0"/>
            </w:tcBorders>
            <w:shd w:val="clear" w:color="auto" w:fill="auto"/>
            <w:noWrap/>
          </w:tcPr>
          <w:p w14:paraId="381A63D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2120303</w:t>
            </w:r>
          </w:p>
        </w:tc>
        <w:tc>
          <w:tcPr>
            <w:tcW w:w="3969" w:type="dxa"/>
            <w:tcBorders>
              <w:top w:val="nil"/>
              <w:left w:val="nil"/>
              <w:bottom w:val="single" w:color="auto" w:sz="4" w:space="0"/>
              <w:right w:val="single" w:color="auto" w:sz="4" w:space="0"/>
            </w:tcBorders>
            <w:shd w:val="clear" w:color="auto" w:fill="auto"/>
            <w:noWrap/>
          </w:tcPr>
          <w:p w14:paraId="3017669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小城镇基础设施建设</w:t>
            </w:r>
          </w:p>
        </w:tc>
        <w:tc>
          <w:tcPr>
            <w:tcW w:w="1560" w:type="dxa"/>
            <w:tcBorders>
              <w:top w:val="nil"/>
              <w:left w:val="nil"/>
              <w:bottom w:val="single" w:color="auto" w:sz="4" w:space="0"/>
              <w:right w:val="single" w:color="auto" w:sz="4" w:space="0"/>
            </w:tcBorders>
            <w:shd w:val="clear" w:color="auto" w:fill="auto"/>
            <w:noWrap/>
          </w:tcPr>
          <w:p w14:paraId="2A442FD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644.44</w:t>
            </w:r>
          </w:p>
        </w:tc>
        <w:tc>
          <w:tcPr>
            <w:tcW w:w="1417" w:type="dxa"/>
            <w:tcBorders>
              <w:top w:val="nil"/>
              <w:left w:val="nil"/>
              <w:bottom w:val="single" w:color="auto" w:sz="4" w:space="0"/>
              <w:right w:val="single" w:color="auto" w:sz="4" w:space="0"/>
            </w:tcBorders>
            <w:shd w:val="clear" w:color="auto" w:fill="auto"/>
            <w:noWrap/>
          </w:tcPr>
          <w:p w14:paraId="071E1B0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04581DB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2B2FDF0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375486C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644.44</w:t>
            </w:r>
          </w:p>
        </w:tc>
      </w:tr>
      <w:tr w14:paraId="344374D1">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79EE56C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16</w:t>
            </w:r>
          </w:p>
        </w:tc>
        <w:tc>
          <w:tcPr>
            <w:tcW w:w="1559" w:type="dxa"/>
            <w:tcBorders>
              <w:top w:val="nil"/>
              <w:left w:val="nil"/>
              <w:bottom w:val="single" w:color="auto" w:sz="4" w:space="0"/>
              <w:right w:val="single" w:color="auto" w:sz="4" w:space="0"/>
            </w:tcBorders>
            <w:shd w:val="clear" w:color="auto" w:fill="auto"/>
            <w:noWrap/>
          </w:tcPr>
          <w:p w14:paraId="68D1E8E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21205</w:t>
            </w:r>
          </w:p>
        </w:tc>
        <w:tc>
          <w:tcPr>
            <w:tcW w:w="3969" w:type="dxa"/>
            <w:tcBorders>
              <w:top w:val="nil"/>
              <w:left w:val="nil"/>
              <w:bottom w:val="single" w:color="auto" w:sz="4" w:space="0"/>
              <w:right w:val="single" w:color="auto" w:sz="4" w:space="0"/>
            </w:tcBorders>
            <w:shd w:val="clear" w:color="auto" w:fill="auto"/>
            <w:noWrap/>
          </w:tcPr>
          <w:p w14:paraId="48D42FB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城乡社区环境卫生</w:t>
            </w:r>
          </w:p>
        </w:tc>
        <w:tc>
          <w:tcPr>
            <w:tcW w:w="1560" w:type="dxa"/>
            <w:tcBorders>
              <w:top w:val="nil"/>
              <w:left w:val="nil"/>
              <w:bottom w:val="single" w:color="auto" w:sz="4" w:space="0"/>
              <w:right w:val="single" w:color="auto" w:sz="4" w:space="0"/>
            </w:tcBorders>
            <w:shd w:val="clear" w:color="auto" w:fill="auto"/>
            <w:noWrap/>
          </w:tcPr>
          <w:p w14:paraId="6C91079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9.06</w:t>
            </w:r>
          </w:p>
        </w:tc>
        <w:tc>
          <w:tcPr>
            <w:tcW w:w="1417" w:type="dxa"/>
            <w:tcBorders>
              <w:top w:val="nil"/>
              <w:left w:val="nil"/>
              <w:bottom w:val="single" w:color="auto" w:sz="4" w:space="0"/>
              <w:right w:val="single" w:color="auto" w:sz="4" w:space="0"/>
            </w:tcBorders>
            <w:shd w:val="clear" w:color="auto" w:fill="auto"/>
            <w:noWrap/>
          </w:tcPr>
          <w:p w14:paraId="16B5403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23F0703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772590B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2A93947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9.06</w:t>
            </w:r>
          </w:p>
        </w:tc>
      </w:tr>
      <w:tr w14:paraId="6B017B85">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5593BF16">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17</w:t>
            </w:r>
          </w:p>
        </w:tc>
        <w:tc>
          <w:tcPr>
            <w:tcW w:w="1559" w:type="dxa"/>
            <w:tcBorders>
              <w:top w:val="nil"/>
              <w:left w:val="nil"/>
              <w:bottom w:val="single" w:color="auto" w:sz="4" w:space="0"/>
              <w:right w:val="single" w:color="auto" w:sz="4" w:space="0"/>
            </w:tcBorders>
            <w:shd w:val="clear" w:color="auto" w:fill="auto"/>
            <w:noWrap/>
          </w:tcPr>
          <w:p w14:paraId="46C4F1A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2120501</w:t>
            </w:r>
          </w:p>
        </w:tc>
        <w:tc>
          <w:tcPr>
            <w:tcW w:w="3969" w:type="dxa"/>
            <w:tcBorders>
              <w:top w:val="nil"/>
              <w:left w:val="nil"/>
              <w:bottom w:val="single" w:color="auto" w:sz="4" w:space="0"/>
              <w:right w:val="single" w:color="auto" w:sz="4" w:space="0"/>
            </w:tcBorders>
            <w:shd w:val="clear" w:color="auto" w:fill="auto"/>
            <w:noWrap/>
          </w:tcPr>
          <w:p w14:paraId="7B9B203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城乡社区环境卫生</w:t>
            </w:r>
          </w:p>
        </w:tc>
        <w:tc>
          <w:tcPr>
            <w:tcW w:w="1560" w:type="dxa"/>
            <w:tcBorders>
              <w:top w:val="nil"/>
              <w:left w:val="nil"/>
              <w:bottom w:val="single" w:color="auto" w:sz="4" w:space="0"/>
              <w:right w:val="single" w:color="auto" w:sz="4" w:space="0"/>
            </w:tcBorders>
            <w:shd w:val="clear" w:color="auto" w:fill="auto"/>
            <w:noWrap/>
          </w:tcPr>
          <w:p w14:paraId="06B119C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9.06</w:t>
            </w:r>
          </w:p>
        </w:tc>
        <w:tc>
          <w:tcPr>
            <w:tcW w:w="1417" w:type="dxa"/>
            <w:tcBorders>
              <w:top w:val="nil"/>
              <w:left w:val="nil"/>
              <w:bottom w:val="single" w:color="auto" w:sz="4" w:space="0"/>
              <w:right w:val="single" w:color="auto" w:sz="4" w:space="0"/>
            </w:tcBorders>
            <w:shd w:val="clear" w:color="auto" w:fill="auto"/>
            <w:noWrap/>
          </w:tcPr>
          <w:p w14:paraId="1AD9799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45C3E6C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2486A8A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62C3F73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9.06</w:t>
            </w:r>
          </w:p>
        </w:tc>
      </w:tr>
      <w:tr w14:paraId="02AEA796">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2AA37F08">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18</w:t>
            </w:r>
          </w:p>
        </w:tc>
        <w:tc>
          <w:tcPr>
            <w:tcW w:w="1559" w:type="dxa"/>
            <w:tcBorders>
              <w:top w:val="nil"/>
              <w:left w:val="nil"/>
              <w:bottom w:val="single" w:color="auto" w:sz="4" w:space="0"/>
              <w:right w:val="single" w:color="auto" w:sz="4" w:space="0"/>
            </w:tcBorders>
            <w:shd w:val="clear" w:color="auto" w:fill="auto"/>
            <w:noWrap/>
          </w:tcPr>
          <w:p w14:paraId="5A6DF4F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221</w:t>
            </w:r>
          </w:p>
        </w:tc>
        <w:tc>
          <w:tcPr>
            <w:tcW w:w="3969" w:type="dxa"/>
            <w:tcBorders>
              <w:top w:val="nil"/>
              <w:left w:val="nil"/>
              <w:bottom w:val="single" w:color="auto" w:sz="4" w:space="0"/>
              <w:right w:val="single" w:color="auto" w:sz="4" w:space="0"/>
            </w:tcBorders>
            <w:shd w:val="clear" w:color="auto" w:fill="auto"/>
            <w:noWrap/>
          </w:tcPr>
          <w:p w14:paraId="524DE29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住房保障支出</w:t>
            </w:r>
          </w:p>
        </w:tc>
        <w:tc>
          <w:tcPr>
            <w:tcW w:w="1560" w:type="dxa"/>
            <w:tcBorders>
              <w:top w:val="nil"/>
              <w:left w:val="nil"/>
              <w:bottom w:val="single" w:color="auto" w:sz="4" w:space="0"/>
              <w:right w:val="single" w:color="auto" w:sz="4" w:space="0"/>
            </w:tcBorders>
            <w:shd w:val="clear" w:color="auto" w:fill="auto"/>
            <w:noWrap/>
          </w:tcPr>
          <w:p w14:paraId="5B3706D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859.68</w:t>
            </w:r>
          </w:p>
        </w:tc>
        <w:tc>
          <w:tcPr>
            <w:tcW w:w="1417" w:type="dxa"/>
            <w:tcBorders>
              <w:top w:val="nil"/>
              <w:left w:val="nil"/>
              <w:bottom w:val="single" w:color="auto" w:sz="4" w:space="0"/>
              <w:right w:val="single" w:color="auto" w:sz="4" w:space="0"/>
            </w:tcBorders>
            <w:shd w:val="clear" w:color="auto" w:fill="auto"/>
            <w:noWrap/>
          </w:tcPr>
          <w:p w14:paraId="479AA1A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54.60</w:t>
            </w:r>
          </w:p>
        </w:tc>
        <w:tc>
          <w:tcPr>
            <w:tcW w:w="1559" w:type="dxa"/>
            <w:gridSpan w:val="2"/>
            <w:tcBorders>
              <w:top w:val="nil"/>
              <w:left w:val="nil"/>
              <w:bottom w:val="single" w:color="auto" w:sz="4" w:space="0"/>
              <w:right w:val="single" w:color="auto" w:sz="4" w:space="0"/>
            </w:tcBorders>
            <w:shd w:val="clear" w:color="auto" w:fill="auto"/>
            <w:noWrap/>
          </w:tcPr>
          <w:p w14:paraId="6185DB7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54.60</w:t>
            </w:r>
          </w:p>
        </w:tc>
        <w:tc>
          <w:tcPr>
            <w:tcW w:w="1560" w:type="dxa"/>
            <w:tcBorders>
              <w:top w:val="nil"/>
              <w:left w:val="nil"/>
              <w:bottom w:val="single" w:color="auto" w:sz="4" w:space="0"/>
              <w:right w:val="single" w:color="auto" w:sz="4" w:space="0"/>
            </w:tcBorders>
            <w:shd w:val="clear" w:color="auto" w:fill="auto"/>
            <w:noWrap/>
          </w:tcPr>
          <w:p w14:paraId="7CD7930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2F37F9A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805.08</w:t>
            </w:r>
          </w:p>
        </w:tc>
      </w:tr>
      <w:tr w14:paraId="60903149">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05839EC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19</w:t>
            </w:r>
          </w:p>
        </w:tc>
        <w:tc>
          <w:tcPr>
            <w:tcW w:w="1559" w:type="dxa"/>
            <w:tcBorders>
              <w:top w:val="nil"/>
              <w:left w:val="nil"/>
              <w:bottom w:val="single" w:color="auto" w:sz="4" w:space="0"/>
              <w:right w:val="single" w:color="auto" w:sz="4" w:space="0"/>
            </w:tcBorders>
            <w:shd w:val="clear" w:color="auto" w:fill="auto"/>
            <w:noWrap/>
          </w:tcPr>
          <w:p w14:paraId="6A6BE7A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22101</w:t>
            </w:r>
          </w:p>
        </w:tc>
        <w:tc>
          <w:tcPr>
            <w:tcW w:w="3969" w:type="dxa"/>
            <w:tcBorders>
              <w:top w:val="nil"/>
              <w:left w:val="nil"/>
              <w:bottom w:val="single" w:color="auto" w:sz="4" w:space="0"/>
              <w:right w:val="single" w:color="auto" w:sz="4" w:space="0"/>
            </w:tcBorders>
            <w:shd w:val="clear" w:color="auto" w:fill="auto"/>
            <w:noWrap/>
          </w:tcPr>
          <w:p w14:paraId="4271DA9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保障性安居工程支出</w:t>
            </w:r>
          </w:p>
        </w:tc>
        <w:tc>
          <w:tcPr>
            <w:tcW w:w="1560" w:type="dxa"/>
            <w:tcBorders>
              <w:top w:val="nil"/>
              <w:left w:val="nil"/>
              <w:bottom w:val="single" w:color="auto" w:sz="4" w:space="0"/>
              <w:right w:val="single" w:color="auto" w:sz="4" w:space="0"/>
            </w:tcBorders>
            <w:shd w:val="clear" w:color="auto" w:fill="auto"/>
            <w:noWrap/>
          </w:tcPr>
          <w:p w14:paraId="6ADD2E1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805.08</w:t>
            </w:r>
          </w:p>
        </w:tc>
        <w:tc>
          <w:tcPr>
            <w:tcW w:w="1417" w:type="dxa"/>
            <w:tcBorders>
              <w:top w:val="nil"/>
              <w:left w:val="nil"/>
              <w:bottom w:val="single" w:color="auto" w:sz="4" w:space="0"/>
              <w:right w:val="single" w:color="auto" w:sz="4" w:space="0"/>
            </w:tcBorders>
            <w:shd w:val="clear" w:color="auto" w:fill="auto"/>
            <w:noWrap/>
          </w:tcPr>
          <w:p w14:paraId="51068EC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50B8EB9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7FDCD17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6E00B0F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805.08</w:t>
            </w:r>
          </w:p>
        </w:tc>
      </w:tr>
      <w:tr w14:paraId="75A761B8">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604F2E6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20</w:t>
            </w:r>
          </w:p>
        </w:tc>
        <w:tc>
          <w:tcPr>
            <w:tcW w:w="1559" w:type="dxa"/>
            <w:tcBorders>
              <w:top w:val="nil"/>
              <w:left w:val="nil"/>
              <w:bottom w:val="single" w:color="auto" w:sz="4" w:space="0"/>
              <w:right w:val="single" w:color="auto" w:sz="4" w:space="0"/>
            </w:tcBorders>
            <w:shd w:val="clear" w:color="auto" w:fill="auto"/>
            <w:noWrap/>
          </w:tcPr>
          <w:p w14:paraId="301A2EC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2210105</w:t>
            </w:r>
          </w:p>
        </w:tc>
        <w:tc>
          <w:tcPr>
            <w:tcW w:w="3969" w:type="dxa"/>
            <w:tcBorders>
              <w:top w:val="nil"/>
              <w:left w:val="nil"/>
              <w:bottom w:val="single" w:color="auto" w:sz="4" w:space="0"/>
              <w:right w:val="single" w:color="auto" w:sz="4" w:space="0"/>
            </w:tcBorders>
            <w:shd w:val="clear" w:color="auto" w:fill="auto"/>
            <w:noWrap/>
          </w:tcPr>
          <w:p w14:paraId="725208A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农村危房改造</w:t>
            </w:r>
          </w:p>
        </w:tc>
        <w:tc>
          <w:tcPr>
            <w:tcW w:w="1560" w:type="dxa"/>
            <w:tcBorders>
              <w:top w:val="nil"/>
              <w:left w:val="nil"/>
              <w:bottom w:val="single" w:color="auto" w:sz="4" w:space="0"/>
              <w:right w:val="single" w:color="auto" w:sz="4" w:space="0"/>
            </w:tcBorders>
            <w:shd w:val="clear" w:color="auto" w:fill="auto"/>
            <w:noWrap/>
          </w:tcPr>
          <w:p w14:paraId="09A77BC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261.08</w:t>
            </w:r>
          </w:p>
        </w:tc>
        <w:tc>
          <w:tcPr>
            <w:tcW w:w="1417" w:type="dxa"/>
            <w:tcBorders>
              <w:top w:val="nil"/>
              <w:left w:val="nil"/>
              <w:bottom w:val="single" w:color="auto" w:sz="4" w:space="0"/>
              <w:right w:val="single" w:color="auto" w:sz="4" w:space="0"/>
            </w:tcBorders>
            <w:shd w:val="clear" w:color="auto" w:fill="auto"/>
            <w:noWrap/>
          </w:tcPr>
          <w:p w14:paraId="1B80E6D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0742B7C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5119AAC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6C2C485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261.08</w:t>
            </w:r>
          </w:p>
        </w:tc>
      </w:tr>
      <w:tr w14:paraId="09C9D926">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10D2643B">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w:t>
            </w:r>
          </w:p>
        </w:tc>
        <w:tc>
          <w:tcPr>
            <w:tcW w:w="1559" w:type="dxa"/>
            <w:tcBorders>
              <w:top w:val="nil"/>
              <w:left w:val="nil"/>
              <w:bottom w:val="single" w:color="auto" w:sz="4" w:space="0"/>
              <w:right w:val="single" w:color="auto" w:sz="4" w:space="0"/>
            </w:tcBorders>
            <w:shd w:val="clear" w:color="auto" w:fill="auto"/>
            <w:noWrap/>
          </w:tcPr>
          <w:p w14:paraId="699A4EC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2210108</w:t>
            </w:r>
          </w:p>
        </w:tc>
        <w:tc>
          <w:tcPr>
            <w:tcW w:w="3969" w:type="dxa"/>
            <w:tcBorders>
              <w:top w:val="nil"/>
              <w:left w:val="nil"/>
              <w:bottom w:val="single" w:color="auto" w:sz="4" w:space="0"/>
              <w:right w:val="single" w:color="auto" w:sz="4" w:space="0"/>
            </w:tcBorders>
            <w:shd w:val="clear" w:color="auto" w:fill="auto"/>
            <w:noWrap/>
          </w:tcPr>
          <w:p w14:paraId="1D036F0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老旧小区改造</w:t>
            </w:r>
          </w:p>
        </w:tc>
        <w:tc>
          <w:tcPr>
            <w:tcW w:w="1560" w:type="dxa"/>
            <w:tcBorders>
              <w:top w:val="nil"/>
              <w:left w:val="nil"/>
              <w:bottom w:val="single" w:color="auto" w:sz="4" w:space="0"/>
              <w:right w:val="single" w:color="auto" w:sz="4" w:space="0"/>
            </w:tcBorders>
            <w:shd w:val="clear" w:color="auto" w:fill="auto"/>
            <w:noWrap/>
          </w:tcPr>
          <w:p w14:paraId="4A98880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544.00</w:t>
            </w:r>
          </w:p>
        </w:tc>
        <w:tc>
          <w:tcPr>
            <w:tcW w:w="1417" w:type="dxa"/>
            <w:tcBorders>
              <w:top w:val="nil"/>
              <w:left w:val="nil"/>
              <w:bottom w:val="single" w:color="auto" w:sz="4" w:space="0"/>
              <w:right w:val="single" w:color="auto" w:sz="4" w:space="0"/>
            </w:tcBorders>
            <w:shd w:val="clear" w:color="auto" w:fill="auto"/>
            <w:noWrap/>
          </w:tcPr>
          <w:p w14:paraId="06D45F3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22F75BC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7FA59F8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2FEE7E8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544.00</w:t>
            </w:r>
          </w:p>
        </w:tc>
      </w:tr>
      <w:tr w14:paraId="4A05B9BC">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18C1A580">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w:t>
            </w:r>
          </w:p>
        </w:tc>
        <w:tc>
          <w:tcPr>
            <w:tcW w:w="1559" w:type="dxa"/>
            <w:tcBorders>
              <w:top w:val="nil"/>
              <w:left w:val="nil"/>
              <w:bottom w:val="single" w:color="auto" w:sz="4" w:space="0"/>
              <w:right w:val="single" w:color="auto" w:sz="4" w:space="0"/>
            </w:tcBorders>
            <w:shd w:val="clear" w:color="auto" w:fill="auto"/>
            <w:noWrap/>
          </w:tcPr>
          <w:p w14:paraId="30FF455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22102</w:t>
            </w:r>
          </w:p>
        </w:tc>
        <w:tc>
          <w:tcPr>
            <w:tcW w:w="3969" w:type="dxa"/>
            <w:tcBorders>
              <w:top w:val="nil"/>
              <w:left w:val="nil"/>
              <w:bottom w:val="single" w:color="auto" w:sz="4" w:space="0"/>
              <w:right w:val="single" w:color="auto" w:sz="4" w:space="0"/>
            </w:tcBorders>
            <w:shd w:val="clear" w:color="auto" w:fill="auto"/>
            <w:noWrap/>
          </w:tcPr>
          <w:p w14:paraId="5932A0B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住房改革支出</w:t>
            </w:r>
          </w:p>
        </w:tc>
        <w:tc>
          <w:tcPr>
            <w:tcW w:w="1560" w:type="dxa"/>
            <w:tcBorders>
              <w:top w:val="nil"/>
              <w:left w:val="nil"/>
              <w:bottom w:val="single" w:color="auto" w:sz="4" w:space="0"/>
              <w:right w:val="single" w:color="auto" w:sz="4" w:space="0"/>
            </w:tcBorders>
            <w:shd w:val="clear" w:color="auto" w:fill="auto"/>
            <w:noWrap/>
          </w:tcPr>
          <w:p w14:paraId="4FC2B81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54.60</w:t>
            </w:r>
          </w:p>
        </w:tc>
        <w:tc>
          <w:tcPr>
            <w:tcW w:w="1417" w:type="dxa"/>
            <w:tcBorders>
              <w:top w:val="nil"/>
              <w:left w:val="nil"/>
              <w:bottom w:val="single" w:color="auto" w:sz="4" w:space="0"/>
              <w:right w:val="single" w:color="auto" w:sz="4" w:space="0"/>
            </w:tcBorders>
            <w:shd w:val="clear" w:color="auto" w:fill="auto"/>
            <w:noWrap/>
          </w:tcPr>
          <w:p w14:paraId="29D6903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54.60</w:t>
            </w:r>
          </w:p>
        </w:tc>
        <w:tc>
          <w:tcPr>
            <w:tcW w:w="1559" w:type="dxa"/>
            <w:gridSpan w:val="2"/>
            <w:tcBorders>
              <w:top w:val="nil"/>
              <w:left w:val="nil"/>
              <w:bottom w:val="single" w:color="auto" w:sz="4" w:space="0"/>
              <w:right w:val="single" w:color="auto" w:sz="4" w:space="0"/>
            </w:tcBorders>
            <w:shd w:val="clear" w:color="auto" w:fill="auto"/>
            <w:noWrap/>
          </w:tcPr>
          <w:p w14:paraId="598A87C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54.60</w:t>
            </w:r>
          </w:p>
        </w:tc>
        <w:tc>
          <w:tcPr>
            <w:tcW w:w="1560" w:type="dxa"/>
            <w:tcBorders>
              <w:top w:val="nil"/>
              <w:left w:val="nil"/>
              <w:bottom w:val="single" w:color="auto" w:sz="4" w:space="0"/>
              <w:right w:val="single" w:color="auto" w:sz="4" w:space="0"/>
            </w:tcBorders>
            <w:shd w:val="clear" w:color="auto" w:fill="auto"/>
            <w:noWrap/>
          </w:tcPr>
          <w:p w14:paraId="53CAF90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5954721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4D1FB1B">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24EEE806">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23</w:t>
            </w:r>
          </w:p>
        </w:tc>
        <w:tc>
          <w:tcPr>
            <w:tcW w:w="1559" w:type="dxa"/>
            <w:tcBorders>
              <w:top w:val="nil"/>
              <w:left w:val="nil"/>
              <w:bottom w:val="single" w:color="auto" w:sz="4" w:space="0"/>
              <w:right w:val="single" w:color="auto" w:sz="4" w:space="0"/>
            </w:tcBorders>
            <w:shd w:val="clear" w:color="auto" w:fill="auto"/>
            <w:noWrap/>
          </w:tcPr>
          <w:p w14:paraId="4D0F6E2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2210201</w:t>
            </w:r>
          </w:p>
        </w:tc>
        <w:tc>
          <w:tcPr>
            <w:tcW w:w="3969" w:type="dxa"/>
            <w:tcBorders>
              <w:top w:val="nil"/>
              <w:left w:val="nil"/>
              <w:bottom w:val="single" w:color="auto" w:sz="4" w:space="0"/>
              <w:right w:val="single" w:color="auto" w:sz="4" w:space="0"/>
            </w:tcBorders>
            <w:shd w:val="clear" w:color="auto" w:fill="auto"/>
            <w:noWrap/>
          </w:tcPr>
          <w:p w14:paraId="005BA95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住房公积金</w:t>
            </w:r>
          </w:p>
        </w:tc>
        <w:tc>
          <w:tcPr>
            <w:tcW w:w="1560" w:type="dxa"/>
            <w:tcBorders>
              <w:top w:val="nil"/>
              <w:left w:val="nil"/>
              <w:bottom w:val="single" w:color="auto" w:sz="4" w:space="0"/>
              <w:right w:val="single" w:color="auto" w:sz="4" w:space="0"/>
            </w:tcBorders>
            <w:shd w:val="clear" w:color="auto" w:fill="auto"/>
            <w:noWrap/>
          </w:tcPr>
          <w:p w14:paraId="1080BBB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54.60</w:t>
            </w:r>
          </w:p>
        </w:tc>
        <w:tc>
          <w:tcPr>
            <w:tcW w:w="1417" w:type="dxa"/>
            <w:tcBorders>
              <w:top w:val="nil"/>
              <w:left w:val="nil"/>
              <w:bottom w:val="single" w:color="auto" w:sz="4" w:space="0"/>
              <w:right w:val="single" w:color="auto" w:sz="4" w:space="0"/>
            </w:tcBorders>
            <w:shd w:val="clear" w:color="auto" w:fill="auto"/>
            <w:noWrap/>
          </w:tcPr>
          <w:p w14:paraId="109A3ED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54.60</w:t>
            </w:r>
          </w:p>
        </w:tc>
        <w:tc>
          <w:tcPr>
            <w:tcW w:w="1559" w:type="dxa"/>
            <w:gridSpan w:val="2"/>
            <w:tcBorders>
              <w:top w:val="nil"/>
              <w:left w:val="nil"/>
              <w:bottom w:val="single" w:color="auto" w:sz="4" w:space="0"/>
              <w:right w:val="single" w:color="auto" w:sz="4" w:space="0"/>
            </w:tcBorders>
            <w:shd w:val="clear" w:color="auto" w:fill="auto"/>
            <w:noWrap/>
          </w:tcPr>
          <w:p w14:paraId="4EF627A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54.60</w:t>
            </w:r>
          </w:p>
        </w:tc>
        <w:tc>
          <w:tcPr>
            <w:tcW w:w="1560" w:type="dxa"/>
            <w:tcBorders>
              <w:top w:val="nil"/>
              <w:left w:val="nil"/>
              <w:bottom w:val="single" w:color="auto" w:sz="4" w:space="0"/>
              <w:right w:val="single" w:color="auto" w:sz="4" w:space="0"/>
            </w:tcBorders>
            <w:shd w:val="clear" w:color="auto" w:fill="auto"/>
            <w:noWrap/>
          </w:tcPr>
          <w:p w14:paraId="4021977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2D7CAF2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bl>
    <w:p w14:paraId="4828A8A1">
      <w:pPr>
        <w:jc w:val="center"/>
        <w:outlineLvl w:val="1"/>
        <w:rPr>
          <w:rFonts w:ascii="方正小标宋_GBK" w:hAnsi="方正小标宋_GBK" w:eastAsia="方正小标宋_GBK" w:cs="方正小标宋_GBK"/>
          <w:color w:val="000000"/>
          <w:sz w:val="36"/>
          <w:lang w:eastAsia="zh-CN"/>
        </w:rPr>
      </w:pPr>
    </w:p>
    <w:p w14:paraId="4A9BE05B">
      <w:pPr>
        <w:jc w:val="center"/>
        <w:outlineLvl w:val="1"/>
        <w:rPr>
          <w:rFonts w:ascii="方正小标宋_GBK" w:hAnsi="方正小标宋_GBK" w:eastAsia="方正小标宋_GBK" w:cs="方正小标宋_GBK"/>
          <w:color w:val="000000"/>
          <w:sz w:val="36"/>
          <w:lang w:eastAsia="zh-CN"/>
        </w:rPr>
      </w:pPr>
    </w:p>
    <w:p w14:paraId="50DA629A">
      <w:pPr>
        <w:jc w:val="center"/>
        <w:outlineLvl w:val="1"/>
        <w:rPr>
          <w:rFonts w:ascii="方正小标宋_GBK" w:hAnsi="方正小标宋_GBK" w:eastAsia="方正小标宋_GBK" w:cs="方正小标宋_GBK"/>
          <w:color w:val="000000"/>
          <w:sz w:val="36"/>
          <w:lang w:eastAsia="zh-CN"/>
        </w:rPr>
      </w:pPr>
    </w:p>
    <w:p w14:paraId="3E19FA1B">
      <w:pPr>
        <w:jc w:val="center"/>
        <w:outlineLvl w:val="1"/>
        <w:rPr>
          <w:rFonts w:ascii="方正小标宋_GBK" w:hAnsi="方正小标宋_GBK" w:eastAsia="方正小标宋_GBK" w:cs="方正小标宋_GBK"/>
          <w:color w:val="000000"/>
          <w:sz w:val="36"/>
          <w:lang w:eastAsia="zh-CN"/>
        </w:rPr>
      </w:pPr>
    </w:p>
    <w:p w14:paraId="10022503">
      <w:pPr>
        <w:jc w:val="center"/>
        <w:outlineLvl w:val="1"/>
        <w:rPr>
          <w:rFonts w:ascii="方正小标宋_GBK" w:hAnsi="方正小标宋_GBK" w:eastAsia="方正小标宋_GBK" w:cs="方正小标宋_GBK"/>
          <w:color w:val="000000"/>
          <w:sz w:val="36"/>
          <w:lang w:eastAsia="zh-CN"/>
        </w:rPr>
      </w:pPr>
    </w:p>
    <w:p w14:paraId="4A5F9C39">
      <w:pPr>
        <w:jc w:val="center"/>
        <w:outlineLvl w:val="1"/>
        <w:rPr>
          <w:rFonts w:ascii="方正小标宋_GBK" w:hAnsi="方正小标宋_GBK" w:eastAsia="方正小标宋_GBK" w:cs="方正小标宋_GBK"/>
          <w:color w:val="000000"/>
          <w:sz w:val="36"/>
          <w:lang w:eastAsia="zh-CN"/>
        </w:rPr>
      </w:pPr>
    </w:p>
    <w:p w14:paraId="0A336B41">
      <w:pPr>
        <w:jc w:val="center"/>
        <w:outlineLvl w:val="1"/>
        <w:rPr>
          <w:rFonts w:ascii="方正小标宋_GBK" w:hAnsi="方正小标宋_GBK" w:eastAsia="方正小标宋_GBK" w:cs="方正小标宋_GBK"/>
          <w:color w:val="000000"/>
          <w:sz w:val="36"/>
          <w:lang w:eastAsia="zh-CN"/>
        </w:rPr>
      </w:pPr>
    </w:p>
    <w:p w14:paraId="6053AD17">
      <w:pPr>
        <w:jc w:val="center"/>
        <w:outlineLvl w:val="1"/>
        <w:rPr>
          <w:rFonts w:ascii="方正小标宋_GBK" w:hAnsi="方正小标宋_GBK" w:eastAsia="方正小标宋_GBK" w:cs="方正小标宋_GBK"/>
          <w:color w:val="000000"/>
          <w:sz w:val="36"/>
          <w:lang w:eastAsia="zh-CN"/>
        </w:rPr>
      </w:pPr>
    </w:p>
    <w:p w14:paraId="582A0FA8">
      <w:pPr>
        <w:jc w:val="center"/>
        <w:outlineLvl w:val="1"/>
        <w:rPr>
          <w:rFonts w:ascii="方正小标宋_GBK" w:hAnsi="方正小标宋_GBK" w:eastAsia="方正小标宋_GBK" w:cs="方正小标宋_GBK"/>
          <w:color w:val="000000"/>
          <w:sz w:val="36"/>
          <w:lang w:eastAsia="zh-CN"/>
        </w:rPr>
      </w:pPr>
    </w:p>
    <w:p w14:paraId="39211BBE">
      <w:pPr>
        <w:jc w:val="center"/>
        <w:outlineLvl w:val="1"/>
        <w:rPr>
          <w:rFonts w:ascii="方正小标宋_GBK" w:hAnsi="方正小标宋_GBK" w:eastAsia="方正小标宋_GBK" w:cs="方正小标宋_GBK"/>
          <w:color w:val="000000"/>
          <w:sz w:val="36"/>
          <w:lang w:eastAsia="zh-CN"/>
        </w:rPr>
      </w:pPr>
    </w:p>
    <w:p w14:paraId="3167A9ED">
      <w:pPr>
        <w:jc w:val="center"/>
        <w:outlineLvl w:val="1"/>
        <w:rPr>
          <w:rFonts w:ascii="方正小标宋_GBK" w:hAnsi="方正小标宋_GBK" w:eastAsia="方正小标宋_GBK" w:cs="方正小标宋_GBK"/>
          <w:color w:val="000000"/>
          <w:sz w:val="36"/>
          <w:lang w:eastAsia="zh-CN"/>
        </w:rPr>
      </w:pPr>
    </w:p>
    <w:p w14:paraId="0321F802">
      <w:pPr>
        <w:jc w:val="center"/>
        <w:outlineLvl w:val="1"/>
        <w:rPr>
          <w:rFonts w:ascii="方正小标宋_GBK" w:hAnsi="方正小标宋_GBK" w:eastAsia="方正小标宋_GBK" w:cs="方正小标宋_GBK"/>
          <w:color w:val="000000"/>
          <w:sz w:val="36"/>
          <w:lang w:eastAsia="zh-CN"/>
        </w:rPr>
      </w:pPr>
    </w:p>
    <w:p w14:paraId="1F7730EB">
      <w:pPr>
        <w:jc w:val="center"/>
        <w:outlineLvl w:val="1"/>
        <w:rPr>
          <w:rFonts w:ascii="方正小标宋_GBK" w:hAnsi="方正小标宋_GBK" w:eastAsia="方正小标宋_GBK" w:cs="方正小标宋_GBK"/>
          <w:color w:val="000000"/>
          <w:sz w:val="36"/>
          <w:lang w:eastAsia="zh-CN"/>
        </w:rPr>
      </w:pPr>
    </w:p>
    <w:bookmarkEnd w:id="3"/>
    <w:tbl>
      <w:tblPr>
        <w:tblStyle w:val="11"/>
        <w:tblW w:w="14600" w:type="dxa"/>
        <w:tblInd w:w="93" w:type="dxa"/>
        <w:tblLayout w:type="autofit"/>
        <w:tblCellMar>
          <w:top w:w="0" w:type="dxa"/>
          <w:left w:w="108" w:type="dxa"/>
          <w:bottom w:w="0" w:type="dxa"/>
          <w:right w:w="108" w:type="dxa"/>
        </w:tblCellMar>
      </w:tblPr>
      <w:tblGrid>
        <w:gridCol w:w="818"/>
        <w:gridCol w:w="1584"/>
        <w:gridCol w:w="4559"/>
        <w:gridCol w:w="2171"/>
        <w:gridCol w:w="2734"/>
        <w:gridCol w:w="2734"/>
      </w:tblGrid>
      <w:tr w14:paraId="5D2C6FBD">
        <w:tblPrEx>
          <w:tblCellMar>
            <w:top w:w="0" w:type="dxa"/>
            <w:left w:w="108" w:type="dxa"/>
            <w:bottom w:w="0" w:type="dxa"/>
            <w:right w:w="108" w:type="dxa"/>
          </w:tblCellMar>
        </w:tblPrEx>
        <w:trPr>
          <w:trHeight w:val="360" w:hRule="atLeast"/>
        </w:trPr>
        <w:tc>
          <w:tcPr>
            <w:tcW w:w="14600" w:type="dxa"/>
            <w:gridSpan w:val="6"/>
            <w:tcBorders>
              <w:top w:val="nil"/>
              <w:left w:val="nil"/>
              <w:bottom w:val="nil"/>
              <w:right w:val="nil"/>
            </w:tcBorders>
            <w:shd w:val="clear" w:color="auto" w:fill="auto"/>
            <w:noWrap/>
            <w:vAlign w:val="center"/>
          </w:tcPr>
          <w:p w14:paraId="40FB05A8">
            <w:pPr>
              <w:jc w:val="center"/>
              <w:rPr>
                <w:rFonts w:ascii="宋体" w:hAnsi="宋体" w:eastAsia="宋体" w:cs="宋体"/>
                <w:color w:val="000000"/>
                <w:sz w:val="36"/>
                <w:szCs w:val="36"/>
                <w:lang w:eastAsia="zh-CN"/>
              </w:rPr>
            </w:pPr>
            <w:bookmarkStart w:id="4" w:name="_Toc_2_2_0000000007"/>
            <w:r>
              <w:rPr>
                <w:rFonts w:hint="eastAsia" w:ascii="宋体" w:hAnsi="宋体" w:eastAsia="宋体" w:cs="宋体"/>
                <w:color w:val="000000"/>
                <w:sz w:val="36"/>
                <w:szCs w:val="36"/>
                <w:lang w:eastAsia="zh-CN"/>
              </w:rPr>
              <w:t>部门预算一般公共预算财政拨款基本支出表</w:t>
            </w:r>
          </w:p>
        </w:tc>
      </w:tr>
      <w:tr w14:paraId="16F8CF58">
        <w:trPr>
          <w:trHeight w:val="360" w:hRule="atLeast"/>
        </w:trPr>
        <w:tc>
          <w:tcPr>
            <w:tcW w:w="913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CCB8315">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预算单位编码及名称：[333]涞水县住房和城乡建设局</w:t>
            </w:r>
          </w:p>
        </w:tc>
        <w:tc>
          <w:tcPr>
            <w:tcW w:w="2734" w:type="dxa"/>
            <w:tcBorders>
              <w:top w:val="single" w:color="auto" w:sz="4" w:space="0"/>
              <w:left w:val="nil"/>
              <w:bottom w:val="single" w:color="auto" w:sz="4" w:space="0"/>
              <w:right w:val="single" w:color="auto" w:sz="4" w:space="0"/>
            </w:tcBorders>
            <w:shd w:val="clear" w:color="auto" w:fill="auto"/>
            <w:noWrap/>
            <w:vAlign w:val="center"/>
          </w:tcPr>
          <w:p w14:paraId="508F005C">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预算年度：2022</w:t>
            </w:r>
          </w:p>
        </w:tc>
        <w:tc>
          <w:tcPr>
            <w:tcW w:w="2734" w:type="dxa"/>
            <w:tcBorders>
              <w:top w:val="single" w:color="auto" w:sz="4" w:space="0"/>
              <w:left w:val="nil"/>
              <w:bottom w:val="single" w:color="auto" w:sz="4" w:space="0"/>
              <w:right w:val="single" w:color="auto" w:sz="4" w:space="0"/>
            </w:tcBorders>
            <w:shd w:val="clear" w:color="auto" w:fill="auto"/>
            <w:noWrap/>
            <w:vAlign w:val="center"/>
          </w:tcPr>
          <w:p w14:paraId="3732BFD0">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金额单位：万元</w:t>
            </w:r>
          </w:p>
        </w:tc>
      </w:tr>
      <w:tr w14:paraId="5E15CEF3">
        <w:tblPrEx>
          <w:tblCellMar>
            <w:top w:w="0" w:type="dxa"/>
            <w:left w:w="108" w:type="dxa"/>
            <w:bottom w:w="0" w:type="dxa"/>
            <w:right w:w="108" w:type="dxa"/>
          </w:tblCellMar>
        </w:tblPrEx>
        <w:trPr>
          <w:trHeight w:val="360" w:hRule="atLeast"/>
        </w:trPr>
        <w:tc>
          <w:tcPr>
            <w:tcW w:w="818" w:type="dxa"/>
            <w:vMerge w:val="restart"/>
            <w:tcBorders>
              <w:top w:val="nil"/>
              <w:left w:val="single" w:color="auto" w:sz="4" w:space="0"/>
              <w:bottom w:val="single" w:color="auto" w:sz="4" w:space="0"/>
              <w:right w:val="single" w:color="auto" w:sz="4" w:space="0"/>
            </w:tcBorders>
            <w:shd w:val="clear" w:color="auto" w:fill="auto"/>
            <w:noWrap/>
            <w:vAlign w:val="center"/>
          </w:tcPr>
          <w:p w14:paraId="33B94A1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6143" w:type="dxa"/>
            <w:gridSpan w:val="2"/>
            <w:tcBorders>
              <w:top w:val="single" w:color="auto" w:sz="4" w:space="0"/>
              <w:left w:val="nil"/>
              <w:bottom w:val="single" w:color="auto" w:sz="4" w:space="0"/>
              <w:right w:val="single" w:color="auto" w:sz="4" w:space="0"/>
            </w:tcBorders>
            <w:shd w:val="clear" w:color="auto" w:fill="auto"/>
            <w:noWrap/>
            <w:vAlign w:val="center"/>
          </w:tcPr>
          <w:p w14:paraId="41D728A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支出部门经济分类科目</w:t>
            </w:r>
          </w:p>
        </w:tc>
        <w:tc>
          <w:tcPr>
            <w:tcW w:w="7639" w:type="dxa"/>
            <w:gridSpan w:val="3"/>
            <w:tcBorders>
              <w:top w:val="single" w:color="auto" w:sz="4" w:space="0"/>
              <w:left w:val="nil"/>
              <w:bottom w:val="single" w:color="auto" w:sz="4" w:space="0"/>
              <w:right w:val="single" w:color="auto" w:sz="4" w:space="0"/>
            </w:tcBorders>
            <w:shd w:val="clear" w:color="auto" w:fill="auto"/>
            <w:noWrap/>
            <w:vAlign w:val="center"/>
          </w:tcPr>
          <w:p w14:paraId="3297F98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一般公共预算基本支出</w:t>
            </w:r>
          </w:p>
        </w:tc>
      </w:tr>
      <w:tr w14:paraId="2ADBB267">
        <w:tblPrEx>
          <w:tblCellMar>
            <w:top w:w="0" w:type="dxa"/>
            <w:left w:w="108" w:type="dxa"/>
            <w:bottom w:w="0" w:type="dxa"/>
            <w:right w:w="108" w:type="dxa"/>
          </w:tblCellMar>
        </w:tblPrEx>
        <w:trPr>
          <w:trHeight w:val="360" w:hRule="atLeast"/>
        </w:trPr>
        <w:tc>
          <w:tcPr>
            <w:tcW w:w="818" w:type="dxa"/>
            <w:vMerge w:val="continue"/>
            <w:tcBorders>
              <w:top w:val="nil"/>
              <w:left w:val="single" w:color="auto" w:sz="4" w:space="0"/>
              <w:bottom w:val="single" w:color="auto" w:sz="4" w:space="0"/>
              <w:right w:val="single" w:color="auto" w:sz="4" w:space="0"/>
            </w:tcBorders>
            <w:vAlign w:val="center"/>
          </w:tcPr>
          <w:p w14:paraId="07F48D52">
            <w:pPr>
              <w:rPr>
                <w:rFonts w:ascii="宋体" w:hAnsi="宋体" w:eastAsia="宋体" w:cs="宋体"/>
                <w:color w:val="000000"/>
                <w:sz w:val="22"/>
                <w:szCs w:val="22"/>
                <w:lang w:eastAsia="zh-CN"/>
              </w:rPr>
            </w:pPr>
          </w:p>
        </w:tc>
        <w:tc>
          <w:tcPr>
            <w:tcW w:w="1584" w:type="dxa"/>
            <w:tcBorders>
              <w:top w:val="nil"/>
              <w:left w:val="nil"/>
              <w:bottom w:val="single" w:color="auto" w:sz="4" w:space="0"/>
              <w:right w:val="single" w:color="auto" w:sz="4" w:space="0"/>
            </w:tcBorders>
            <w:shd w:val="clear" w:color="auto" w:fill="auto"/>
            <w:noWrap/>
            <w:vAlign w:val="center"/>
          </w:tcPr>
          <w:p w14:paraId="3E2DC4F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科目编码</w:t>
            </w:r>
          </w:p>
        </w:tc>
        <w:tc>
          <w:tcPr>
            <w:tcW w:w="4559" w:type="dxa"/>
            <w:tcBorders>
              <w:top w:val="nil"/>
              <w:left w:val="nil"/>
              <w:bottom w:val="single" w:color="auto" w:sz="4" w:space="0"/>
              <w:right w:val="single" w:color="auto" w:sz="4" w:space="0"/>
            </w:tcBorders>
            <w:shd w:val="clear" w:color="auto" w:fill="auto"/>
            <w:noWrap/>
            <w:vAlign w:val="center"/>
          </w:tcPr>
          <w:p w14:paraId="5F224D2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科目名称</w:t>
            </w:r>
          </w:p>
        </w:tc>
        <w:tc>
          <w:tcPr>
            <w:tcW w:w="2171" w:type="dxa"/>
            <w:tcBorders>
              <w:top w:val="nil"/>
              <w:left w:val="nil"/>
              <w:bottom w:val="single" w:color="auto" w:sz="4" w:space="0"/>
              <w:right w:val="single" w:color="auto" w:sz="4" w:space="0"/>
            </w:tcBorders>
            <w:shd w:val="clear" w:color="auto" w:fill="auto"/>
            <w:noWrap/>
            <w:vAlign w:val="center"/>
          </w:tcPr>
          <w:p w14:paraId="5FD8DD3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2734" w:type="dxa"/>
            <w:tcBorders>
              <w:top w:val="nil"/>
              <w:left w:val="nil"/>
              <w:bottom w:val="single" w:color="auto" w:sz="4" w:space="0"/>
              <w:right w:val="single" w:color="auto" w:sz="4" w:space="0"/>
            </w:tcBorders>
            <w:shd w:val="clear" w:color="auto" w:fill="auto"/>
            <w:noWrap/>
            <w:vAlign w:val="center"/>
          </w:tcPr>
          <w:p w14:paraId="3904220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人员经费</w:t>
            </w:r>
          </w:p>
        </w:tc>
        <w:tc>
          <w:tcPr>
            <w:tcW w:w="2734" w:type="dxa"/>
            <w:tcBorders>
              <w:top w:val="nil"/>
              <w:left w:val="nil"/>
              <w:bottom w:val="single" w:color="auto" w:sz="4" w:space="0"/>
              <w:right w:val="single" w:color="auto" w:sz="4" w:space="0"/>
            </w:tcBorders>
            <w:shd w:val="clear" w:color="auto" w:fill="auto"/>
            <w:noWrap/>
            <w:vAlign w:val="center"/>
          </w:tcPr>
          <w:p w14:paraId="61E61D5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公用经费</w:t>
            </w:r>
          </w:p>
        </w:tc>
      </w:tr>
      <w:tr w14:paraId="405D5530">
        <w:tblPrEx>
          <w:tblCellMar>
            <w:top w:w="0" w:type="dxa"/>
            <w:left w:w="108" w:type="dxa"/>
            <w:bottom w:w="0" w:type="dxa"/>
            <w:right w:w="108" w:type="dxa"/>
          </w:tblCellMar>
        </w:tblPrEx>
        <w:trPr>
          <w:trHeight w:val="360"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14:paraId="4B06BEF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1584" w:type="dxa"/>
            <w:tcBorders>
              <w:top w:val="nil"/>
              <w:left w:val="nil"/>
              <w:bottom w:val="single" w:color="auto" w:sz="4" w:space="0"/>
              <w:right w:val="single" w:color="auto" w:sz="4" w:space="0"/>
            </w:tcBorders>
            <w:shd w:val="clear" w:color="auto" w:fill="auto"/>
            <w:noWrap/>
            <w:vAlign w:val="center"/>
          </w:tcPr>
          <w:p w14:paraId="5BA8CC2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4559" w:type="dxa"/>
            <w:tcBorders>
              <w:top w:val="nil"/>
              <w:left w:val="nil"/>
              <w:bottom w:val="single" w:color="auto" w:sz="4" w:space="0"/>
              <w:right w:val="single" w:color="auto" w:sz="4" w:space="0"/>
            </w:tcBorders>
            <w:shd w:val="clear" w:color="auto" w:fill="auto"/>
            <w:noWrap/>
            <w:vAlign w:val="center"/>
          </w:tcPr>
          <w:p w14:paraId="5EE4BB6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2171" w:type="dxa"/>
            <w:tcBorders>
              <w:top w:val="nil"/>
              <w:left w:val="nil"/>
              <w:bottom w:val="single" w:color="auto" w:sz="4" w:space="0"/>
              <w:right w:val="single" w:color="auto" w:sz="4" w:space="0"/>
            </w:tcBorders>
            <w:shd w:val="clear" w:color="auto" w:fill="auto"/>
            <w:noWrap/>
            <w:vAlign w:val="center"/>
          </w:tcPr>
          <w:p w14:paraId="29089B1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2734" w:type="dxa"/>
            <w:tcBorders>
              <w:top w:val="nil"/>
              <w:left w:val="nil"/>
              <w:bottom w:val="single" w:color="auto" w:sz="4" w:space="0"/>
              <w:right w:val="single" w:color="auto" w:sz="4" w:space="0"/>
            </w:tcBorders>
            <w:shd w:val="clear" w:color="auto" w:fill="auto"/>
            <w:noWrap/>
            <w:vAlign w:val="center"/>
          </w:tcPr>
          <w:p w14:paraId="38FA7EB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2734" w:type="dxa"/>
            <w:tcBorders>
              <w:top w:val="nil"/>
              <w:left w:val="nil"/>
              <w:bottom w:val="single" w:color="auto" w:sz="4" w:space="0"/>
              <w:right w:val="single" w:color="auto" w:sz="4" w:space="0"/>
            </w:tcBorders>
            <w:shd w:val="clear" w:color="auto" w:fill="auto"/>
            <w:noWrap/>
            <w:vAlign w:val="center"/>
          </w:tcPr>
          <w:p w14:paraId="6BE6B4F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r>
      <w:tr w14:paraId="178EFBCC">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3BD9FFE0">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w:t>
            </w:r>
          </w:p>
        </w:tc>
        <w:tc>
          <w:tcPr>
            <w:tcW w:w="1584" w:type="dxa"/>
            <w:tcBorders>
              <w:top w:val="nil"/>
              <w:left w:val="nil"/>
              <w:bottom w:val="single" w:color="auto" w:sz="4" w:space="0"/>
              <w:right w:val="single" w:color="auto" w:sz="4" w:space="0"/>
            </w:tcBorders>
            <w:shd w:val="clear" w:color="auto" w:fill="auto"/>
            <w:noWrap/>
          </w:tcPr>
          <w:p w14:paraId="756C4D5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559" w:type="dxa"/>
            <w:tcBorders>
              <w:top w:val="nil"/>
              <w:left w:val="nil"/>
              <w:bottom w:val="single" w:color="auto" w:sz="4" w:space="0"/>
              <w:right w:val="single" w:color="auto" w:sz="4" w:space="0"/>
            </w:tcBorders>
            <w:shd w:val="clear" w:color="auto" w:fill="auto"/>
            <w:noWrap/>
          </w:tcPr>
          <w:p w14:paraId="2CE5FAE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合计</w:t>
            </w:r>
          </w:p>
        </w:tc>
        <w:tc>
          <w:tcPr>
            <w:tcW w:w="2171" w:type="dxa"/>
            <w:tcBorders>
              <w:top w:val="nil"/>
              <w:left w:val="nil"/>
              <w:bottom w:val="single" w:color="auto" w:sz="4" w:space="0"/>
              <w:right w:val="single" w:color="auto" w:sz="4" w:space="0"/>
            </w:tcBorders>
            <w:shd w:val="clear" w:color="auto" w:fill="auto"/>
            <w:noWrap/>
          </w:tcPr>
          <w:p w14:paraId="73E6FDC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1176.81</w:t>
            </w:r>
          </w:p>
        </w:tc>
        <w:tc>
          <w:tcPr>
            <w:tcW w:w="2734" w:type="dxa"/>
            <w:tcBorders>
              <w:top w:val="nil"/>
              <w:left w:val="nil"/>
              <w:bottom w:val="single" w:color="auto" w:sz="4" w:space="0"/>
              <w:right w:val="single" w:color="auto" w:sz="4" w:space="0"/>
            </w:tcBorders>
            <w:shd w:val="clear" w:color="auto" w:fill="auto"/>
            <w:noWrap/>
          </w:tcPr>
          <w:p w14:paraId="65E3C1C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1049.75</w:t>
            </w:r>
          </w:p>
        </w:tc>
        <w:tc>
          <w:tcPr>
            <w:tcW w:w="2734" w:type="dxa"/>
            <w:tcBorders>
              <w:top w:val="nil"/>
              <w:left w:val="nil"/>
              <w:bottom w:val="single" w:color="auto" w:sz="4" w:space="0"/>
              <w:right w:val="single" w:color="auto" w:sz="4" w:space="0"/>
            </w:tcBorders>
            <w:shd w:val="clear" w:color="auto" w:fill="auto"/>
            <w:noWrap/>
          </w:tcPr>
          <w:p w14:paraId="1D013DC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127.06</w:t>
            </w:r>
          </w:p>
        </w:tc>
      </w:tr>
      <w:tr w14:paraId="35FCF04A">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4DEC6BB0">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w:t>
            </w:r>
          </w:p>
        </w:tc>
        <w:tc>
          <w:tcPr>
            <w:tcW w:w="1584" w:type="dxa"/>
            <w:tcBorders>
              <w:top w:val="nil"/>
              <w:left w:val="nil"/>
              <w:bottom w:val="single" w:color="auto" w:sz="4" w:space="0"/>
              <w:right w:val="single" w:color="auto" w:sz="4" w:space="0"/>
            </w:tcBorders>
            <w:shd w:val="clear" w:color="auto" w:fill="auto"/>
            <w:noWrap/>
          </w:tcPr>
          <w:p w14:paraId="3DCA7D3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301</w:t>
            </w:r>
          </w:p>
        </w:tc>
        <w:tc>
          <w:tcPr>
            <w:tcW w:w="4559" w:type="dxa"/>
            <w:tcBorders>
              <w:top w:val="nil"/>
              <w:left w:val="nil"/>
              <w:bottom w:val="single" w:color="auto" w:sz="4" w:space="0"/>
              <w:right w:val="single" w:color="auto" w:sz="4" w:space="0"/>
            </w:tcBorders>
            <w:shd w:val="clear" w:color="auto" w:fill="auto"/>
            <w:noWrap/>
          </w:tcPr>
          <w:p w14:paraId="048ED05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工资福利支出</w:t>
            </w:r>
          </w:p>
        </w:tc>
        <w:tc>
          <w:tcPr>
            <w:tcW w:w="2171" w:type="dxa"/>
            <w:tcBorders>
              <w:top w:val="nil"/>
              <w:left w:val="nil"/>
              <w:bottom w:val="single" w:color="auto" w:sz="4" w:space="0"/>
              <w:right w:val="single" w:color="auto" w:sz="4" w:space="0"/>
            </w:tcBorders>
            <w:shd w:val="clear" w:color="auto" w:fill="auto"/>
            <w:noWrap/>
          </w:tcPr>
          <w:p w14:paraId="5B31857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1046.84</w:t>
            </w:r>
          </w:p>
        </w:tc>
        <w:tc>
          <w:tcPr>
            <w:tcW w:w="2734" w:type="dxa"/>
            <w:tcBorders>
              <w:top w:val="nil"/>
              <w:left w:val="nil"/>
              <w:bottom w:val="single" w:color="auto" w:sz="4" w:space="0"/>
              <w:right w:val="single" w:color="auto" w:sz="4" w:space="0"/>
            </w:tcBorders>
            <w:shd w:val="clear" w:color="auto" w:fill="auto"/>
            <w:noWrap/>
          </w:tcPr>
          <w:p w14:paraId="1FAC825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1046.84</w:t>
            </w:r>
          </w:p>
        </w:tc>
        <w:tc>
          <w:tcPr>
            <w:tcW w:w="2734" w:type="dxa"/>
            <w:tcBorders>
              <w:top w:val="nil"/>
              <w:left w:val="nil"/>
              <w:bottom w:val="single" w:color="auto" w:sz="4" w:space="0"/>
              <w:right w:val="single" w:color="auto" w:sz="4" w:space="0"/>
            </w:tcBorders>
            <w:shd w:val="clear" w:color="auto" w:fill="auto"/>
            <w:noWrap/>
          </w:tcPr>
          <w:p w14:paraId="2E9F11C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9D037AC">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1059F418">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w:t>
            </w:r>
          </w:p>
        </w:tc>
        <w:tc>
          <w:tcPr>
            <w:tcW w:w="1584" w:type="dxa"/>
            <w:tcBorders>
              <w:top w:val="nil"/>
              <w:left w:val="nil"/>
              <w:bottom w:val="single" w:color="auto" w:sz="4" w:space="0"/>
              <w:right w:val="single" w:color="auto" w:sz="4" w:space="0"/>
            </w:tcBorders>
            <w:shd w:val="clear" w:color="auto" w:fill="auto"/>
            <w:noWrap/>
          </w:tcPr>
          <w:p w14:paraId="7BF048D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30101</w:t>
            </w:r>
          </w:p>
        </w:tc>
        <w:tc>
          <w:tcPr>
            <w:tcW w:w="4559" w:type="dxa"/>
            <w:tcBorders>
              <w:top w:val="nil"/>
              <w:left w:val="nil"/>
              <w:bottom w:val="single" w:color="auto" w:sz="4" w:space="0"/>
              <w:right w:val="single" w:color="auto" w:sz="4" w:space="0"/>
            </w:tcBorders>
            <w:shd w:val="clear" w:color="auto" w:fill="auto"/>
            <w:noWrap/>
          </w:tcPr>
          <w:p w14:paraId="665A184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基本工资</w:t>
            </w:r>
          </w:p>
        </w:tc>
        <w:tc>
          <w:tcPr>
            <w:tcW w:w="2171" w:type="dxa"/>
            <w:tcBorders>
              <w:top w:val="nil"/>
              <w:left w:val="nil"/>
              <w:bottom w:val="single" w:color="auto" w:sz="4" w:space="0"/>
              <w:right w:val="single" w:color="auto" w:sz="4" w:space="0"/>
            </w:tcBorders>
            <w:shd w:val="clear" w:color="auto" w:fill="auto"/>
            <w:noWrap/>
          </w:tcPr>
          <w:p w14:paraId="3477388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555.61</w:t>
            </w:r>
          </w:p>
        </w:tc>
        <w:tc>
          <w:tcPr>
            <w:tcW w:w="2734" w:type="dxa"/>
            <w:tcBorders>
              <w:top w:val="nil"/>
              <w:left w:val="nil"/>
              <w:bottom w:val="single" w:color="auto" w:sz="4" w:space="0"/>
              <w:right w:val="single" w:color="auto" w:sz="4" w:space="0"/>
            </w:tcBorders>
            <w:shd w:val="clear" w:color="auto" w:fill="auto"/>
            <w:noWrap/>
          </w:tcPr>
          <w:p w14:paraId="159C675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555.61</w:t>
            </w:r>
          </w:p>
        </w:tc>
        <w:tc>
          <w:tcPr>
            <w:tcW w:w="2734" w:type="dxa"/>
            <w:tcBorders>
              <w:top w:val="nil"/>
              <w:left w:val="nil"/>
              <w:bottom w:val="single" w:color="auto" w:sz="4" w:space="0"/>
              <w:right w:val="single" w:color="auto" w:sz="4" w:space="0"/>
            </w:tcBorders>
            <w:shd w:val="clear" w:color="auto" w:fill="auto"/>
            <w:noWrap/>
          </w:tcPr>
          <w:p w14:paraId="5A958CC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42E248C">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05D4CAB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w:t>
            </w:r>
          </w:p>
        </w:tc>
        <w:tc>
          <w:tcPr>
            <w:tcW w:w="1584" w:type="dxa"/>
            <w:tcBorders>
              <w:top w:val="nil"/>
              <w:left w:val="nil"/>
              <w:bottom w:val="single" w:color="auto" w:sz="4" w:space="0"/>
              <w:right w:val="single" w:color="auto" w:sz="4" w:space="0"/>
            </w:tcBorders>
            <w:shd w:val="clear" w:color="auto" w:fill="auto"/>
            <w:noWrap/>
          </w:tcPr>
          <w:p w14:paraId="39A8D45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30102</w:t>
            </w:r>
          </w:p>
        </w:tc>
        <w:tc>
          <w:tcPr>
            <w:tcW w:w="4559" w:type="dxa"/>
            <w:tcBorders>
              <w:top w:val="nil"/>
              <w:left w:val="nil"/>
              <w:bottom w:val="single" w:color="auto" w:sz="4" w:space="0"/>
              <w:right w:val="single" w:color="auto" w:sz="4" w:space="0"/>
            </w:tcBorders>
            <w:shd w:val="clear" w:color="auto" w:fill="auto"/>
            <w:noWrap/>
          </w:tcPr>
          <w:p w14:paraId="67CDE57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津贴补贴</w:t>
            </w:r>
          </w:p>
        </w:tc>
        <w:tc>
          <w:tcPr>
            <w:tcW w:w="2171" w:type="dxa"/>
            <w:tcBorders>
              <w:top w:val="nil"/>
              <w:left w:val="nil"/>
              <w:bottom w:val="single" w:color="auto" w:sz="4" w:space="0"/>
              <w:right w:val="single" w:color="auto" w:sz="4" w:space="0"/>
            </w:tcBorders>
            <w:shd w:val="clear" w:color="auto" w:fill="auto"/>
            <w:noWrap/>
          </w:tcPr>
          <w:p w14:paraId="5268C07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96.83</w:t>
            </w:r>
          </w:p>
        </w:tc>
        <w:tc>
          <w:tcPr>
            <w:tcW w:w="2734" w:type="dxa"/>
            <w:tcBorders>
              <w:top w:val="nil"/>
              <w:left w:val="nil"/>
              <w:bottom w:val="single" w:color="auto" w:sz="4" w:space="0"/>
              <w:right w:val="single" w:color="auto" w:sz="4" w:space="0"/>
            </w:tcBorders>
            <w:shd w:val="clear" w:color="auto" w:fill="auto"/>
            <w:noWrap/>
          </w:tcPr>
          <w:p w14:paraId="343B2D2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96.83</w:t>
            </w:r>
          </w:p>
        </w:tc>
        <w:tc>
          <w:tcPr>
            <w:tcW w:w="2734" w:type="dxa"/>
            <w:tcBorders>
              <w:top w:val="nil"/>
              <w:left w:val="nil"/>
              <w:bottom w:val="single" w:color="auto" w:sz="4" w:space="0"/>
              <w:right w:val="single" w:color="auto" w:sz="4" w:space="0"/>
            </w:tcBorders>
            <w:shd w:val="clear" w:color="auto" w:fill="auto"/>
            <w:noWrap/>
          </w:tcPr>
          <w:p w14:paraId="6D8D746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75E3137">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1F31F99D">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w:t>
            </w:r>
          </w:p>
        </w:tc>
        <w:tc>
          <w:tcPr>
            <w:tcW w:w="1584" w:type="dxa"/>
            <w:tcBorders>
              <w:top w:val="nil"/>
              <w:left w:val="nil"/>
              <w:bottom w:val="single" w:color="auto" w:sz="4" w:space="0"/>
              <w:right w:val="single" w:color="auto" w:sz="4" w:space="0"/>
            </w:tcBorders>
            <w:shd w:val="clear" w:color="auto" w:fill="auto"/>
            <w:noWrap/>
          </w:tcPr>
          <w:p w14:paraId="5E7F26B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30103</w:t>
            </w:r>
          </w:p>
        </w:tc>
        <w:tc>
          <w:tcPr>
            <w:tcW w:w="4559" w:type="dxa"/>
            <w:tcBorders>
              <w:top w:val="nil"/>
              <w:left w:val="nil"/>
              <w:bottom w:val="single" w:color="auto" w:sz="4" w:space="0"/>
              <w:right w:val="single" w:color="auto" w:sz="4" w:space="0"/>
            </w:tcBorders>
            <w:shd w:val="clear" w:color="auto" w:fill="auto"/>
            <w:noWrap/>
          </w:tcPr>
          <w:p w14:paraId="1B2F3F1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奖金</w:t>
            </w:r>
          </w:p>
        </w:tc>
        <w:tc>
          <w:tcPr>
            <w:tcW w:w="2171" w:type="dxa"/>
            <w:tcBorders>
              <w:top w:val="nil"/>
              <w:left w:val="nil"/>
              <w:bottom w:val="single" w:color="auto" w:sz="4" w:space="0"/>
              <w:right w:val="single" w:color="auto" w:sz="4" w:space="0"/>
            </w:tcBorders>
            <w:shd w:val="clear" w:color="auto" w:fill="auto"/>
            <w:noWrap/>
          </w:tcPr>
          <w:p w14:paraId="3439E0A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3.37</w:t>
            </w:r>
          </w:p>
        </w:tc>
        <w:tc>
          <w:tcPr>
            <w:tcW w:w="2734" w:type="dxa"/>
            <w:tcBorders>
              <w:top w:val="nil"/>
              <w:left w:val="nil"/>
              <w:bottom w:val="single" w:color="auto" w:sz="4" w:space="0"/>
              <w:right w:val="single" w:color="auto" w:sz="4" w:space="0"/>
            </w:tcBorders>
            <w:shd w:val="clear" w:color="auto" w:fill="auto"/>
            <w:noWrap/>
          </w:tcPr>
          <w:p w14:paraId="73D4C3B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3.37</w:t>
            </w:r>
          </w:p>
        </w:tc>
        <w:tc>
          <w:tcPr>
            <w:tcW w:w="2734" w:type="dxa"/>
            <w:tcBorders>
              <w:top w:val="nil"/>
              <w:left w:val="nil"/>
              <w:bottom w:val="single" w:color="auto" w:sz="4" w:space="0"/>
              <w:right w:val="single" w:color="auto" w:sz="4" w:space="0"/>
            </w:tcBorders>
            <w:shd w:val="clear" w:color="auto" w:fill="auto"/>
            <w:noWrap/>
          </w:tcPr>
          <w:p w14:paraId="2DBBCBB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62EA15CE">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47AAF44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6</w:t>
            </w:r>
          </w:p>
        </w:tc>
        <w:tc>
          <w:tcPr>
            <w:tcW w:w="1584" w:type="dxa"/>
            <w:tcBorders>
              <w:top w:val="nil"/>
              <w:left w:val="nil"/>
              <w:bottom w:val="single" w:color="auto" w:sz="4" w:space="0"/>
              <w:right w:val="single" w:color="auto" w:sz="4" w:space="0"/>
            </w:tcBorders>
            <w:shd w:val="clear" w:color="auto" w:fill="auto"/>
            <w:noWrap/>
          </w:tcPr>
          <w:p w14:paraId="55AA204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30107</w:t>
            </w:r>
          </w:p>
        </w:tc>
        <w:tc>
          <w:tcPr>
            <w:tcW w:w="4559" w:type="dxa"/>
            <w:tcBorders>
              <w:top w:val="nil"/>
              <w:left w:val="nil"/>
              <w:bottom w:val="single" w:color="auto" w:sz="4" w:space="0"/>
              <w:right w:val="single" w:color="auto" w:sz="4" w:space="0"/>
            </w:tcBorders>
            <w:shd w:val="clear" w:color="auto" w:fill="auto"/>
            <w:noWrap/>
          </w:tcPr>
          <w:p w14:paraId="1D18B68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绩效工资</w:t>
            </w:r>
          </w:p>
        </w:tc>
        <w:tc>
          <w:tcPr>
            <w:tcW w:w="2171" w:type="dxa"/>
            <w:tcBorders>
              <w:top w:val="nil"/>
              <w:left w:val="nil"/>
              <w:bottom w:val="single" w:color="auto" w:sz="4" w:space="0"/>
              <w:right w:val="single" w:color="auto" w:sz="4" w:space="0"/>
            </w:tcBorders>
            <w:shd w:val="clear" w:color="auto" w:fill="auto"/>
            <w:noWrap/>
          </w:tcPr>
          <w:p w14:paraId="48A7F9A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168.16</w:t>
            </w:r>
          </w:p>
        </w:tc>
        <w:tc>
          <w:tcPr>
            <w:tcW w:w="2734" w:type="dxa"/>
            <w:tcBorders>
              <w:top w:val="nil"/>
              <w:left w:val="nil"/>
              <w:bottom w:val="single" w:color="auto" w:sz="4" w:space="0"/>
              <w:right w:val="single" w:color="auto" w:sz="4" w:space="0"/>
            </w:tcBorders>
            <w:shd w:val="clear" w:color="auto" w:fill="auto"/>
            <w:noWrap/>
          </w:tcPr>
          <w:p w14:paraId="792361E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168.16</w:t>
            </w:r>
          </w:p>
        </w:tc>
        <w:tc>
          <w:tcPr>
            <w:tcW w:w="2734" w:type="dxa"/>
            <w:tcBorders>
              <w:top w:val="nil"/>
              <w:left w:val="nil"/>
              <w:bottom w:val="single" w:color="auto" w:sz="4" w:space="0"/>
              <w:right w:val="single" w:color="auto" w:sz="4" w:space="0"/>
            </w:tcBorders>
            <w:shd w:val="clear" w:color="auto" w:fill="auto"/>
            <w:noWrap/>
          </w:tcPr>
          <w:p w14:paraId="3D7B776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8AAA435">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18A453E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w:t>
            </w:r>
          </w:p>
        </w:tc>
        <w:tc>
          <w:tcPr>
            <w:tcW w:w="1584" w:type="dxa"/>
            <w:tcBorders>
              <w:top w:val="nil"/>
              <w:left w:val="nil"/>
              <w:bottom w:val="single" w:color="auto" w:sz="4" w:space="0"/>
              <w:right w:val="single" w:color="auto" w:sz="4" w:space="0"/>
            </w:tcBorders>
            <w:shd w:val="clear" w:color="auto" w:fill="auto"/>
            <w:noWrap/>
          </w:tcPr>
          <w:p w14:paraId="1726BD2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30108</w:t>
            </w:r>
          </w:p>
        </w:tc>
        <w:tc>
          <w:tcPr>
            <w:tcW w:w="4559" w:type="dxa"/>
            <w:tcBorders>
              <w:top w:val="nil"/>
              <w:left w:val="nil"/>
              <w:bottom w:val="single" w:color="auto" w:sz="4" w:space="0"/>
              <w:right w:val="single" w:color="auto" w:sz="4" w:space="0"/>
            </w:tcBorders>
            <w:shd w:val="clear" w:color="auto" w:fill="auto"/>
            <w:noWrap/>
          </w:tcPr>
          <w:p w14:paraId="5A9025A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机关事业单位基本养老保险缴费</w:t>
            </w:r>
          </w:p>
        </w:tc>
        <w:tc>
          <w:tcPr>
            <w:tcW w:w="2171" w:type="dxa"/>
            <w:tcBorders>
              <w:top w:val="nil"/>
              <w:left w:val="nil"/>
              <w:bottom w:val="single" w:color="auto" w:sz="4" w:space="0"/>
              <w:right w:val="single" w:color="auto" w:sz="4" w:space="0"/>
            </w:tcBorders>
            <w:shd w:val="clear" w:color="auto" w:fill="auto"/>
            <w:noWrap/>
          </w:tcPr>
          <w:p w14:paraId="5595989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88.42</w:t>
            </w:r>
          </w:p>
        </w:tc>
        <w:tc>
          <w:tcPr>
            <w:tcW w:w="2734" w:type="dxa"/>
            <w:tcBorders>
              <w:top w:val="nil"/>
              <w:left w:val="nil"/>
              <w:bottom w:val="single" w:color="auto" w:sz="4" w:space="0"/>
              <w:right w:val="single" w:color="auto" w:sz="4" w:space="0"/>
            </w:tcBorders>
            <w:shd w:val="clear" w:color="auto" w:fill="auto"/>
            <w:noWrap/>
          </w:tcPr>
          <w:p w14:paraId="024E1D3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88.42</w:t>
            </w:r>
          </w:p>
        </w:tc>
        <w:tc>
          <w:tcPr>
            <w:tcW w:w="2734" w:type="dxa"/>
            <w:tcBorders>
              <w:top w:val="nil"/>
              <w:left w:val="nil"/>
              <w:bottom w:val="single" w:color="auto" w:sz="4" w:space="0"/>
              <w:right w:val="single" w:color="auto" w:sz="4" w:space="0"/>
            </w:tcBorders>
            <w:shd w:val="clear" w:color="auto" w:fill="auto"/>
            <w:noWrap/>
          </w:tcPr>
          <w:p w14:paraId="153F3DE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3A90AC2">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62FE5C19">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w:t>
            </w:r>
          </w:p>
        </w:tc>
        <w:tc>
          <w:tcPr>
            <w:tcW w:w="1584" w:type="dxa"/>
            <w:tcBorders>
              <w:top w:val="nil"/>
              <w:left w:val="nil"/>
              <w:bottom w:val="single" w:color="auto" w:sz="4" w:space="0"/>
              <w:right w:val="single" w:color="auto" w:sz="4" w:space="0"/>
            </w:tcBorders>
            <w:shd w:val="clear" w:color="auto" w:fill="auto"/>
            <w:noWrap/>
          </w:tcPr>
          <w:p w14:paraId="71D97E8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30109</w:t>
            </w:r>
          </w:p>
        </w:tc>
        <w:tc>
          <w:tcPr>
            <w:tcW w:w="4559" w:type="dxa"/>
            <w:tcBorders>
              <w:top w:val="nil"/>
              <w:left w:val="nil"/>
              <w:bottom w:val="single" w:color="auto" w:sz="4" w:space="0"/>
              <w:right w:val="single" w:color="auto" w:sz="4" w:space="0"/>
            </w:tcBorders>
            <w:shd w:val="clear" w:color="auto" w:fill="auto"/>
            <w:noWrap/>
          </w:tcPr>
          <w:p w14:paraId="2A4D8E2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职业年金缴费</w:t>
            </w:r>
          </w:p>
        </w:tc>
        <w:tc>
          <w:tcPr>
            <w:tcW w:w="2171" w:type="dxa"/>
            <w:tcBorders>
              <w:top w:val="nil"/>
              <w:left w:val="nil"/>
              <w:bottom w:val="single" w:color="auto" w:sz="4" w:space="0"/>
              <w:right w:val="single" w:color="auto" w:sz="4" w:space="0"/>
            </w:tcBorders>
            <w:shd w:val="clear" w:color="auto" w:fill="auto"/>
            <w:noWrap/>
          </w:tcPr>
          <w:p w14:paraId="33C1A3C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38.14</w:t>
            </w:r>
          </w:p>
        </w:tc>
        <w:tc>
          <w:tcPr>
            <w:tcW w:w="2734" w:type="dxa"/>
            <w:tcBorders>
              <w:top w:val="nil"/>
              <w:left w:val="nil"/>
              <w:bottom w:val="single" w:color="auto" w:sz="4" w:space="0"/>
              <w:right w:val="single" w:color="auto" w:sz="4" w:space="0"/>
            </w:tcBorders>
            <w:shd w:val="clear" w:color="auto" w:fill="auto"/>
            <w:noWrap/>
          </w:tcPr>
          <w:p w14:paraId="4FA7EA9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38.14</w:t>
            </w:r>
          </w:p>
        </w:tc>
        <w:tc>
          <w:tcPr>
            <w:tcW w:w="2734" w:type="dxa"/>
            <w:tcBorders>
              <w:top w:val="nil"/>
              <w:left w:val="nil"/>
              <w:bottom w:val="single" w:color="auto" w:sz="4" w:space="0"/>
              <w:right w:val="single" w:color="auto" w:sz="4" w:space="0"/>
            </w:tcBorders>
            <w:shd w:val="clear" w:color="auto" w:fill="auto"/>
            <w:noWrap/>
          </w:tcPr>
          <w:p w14:paraId="669C40F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0DFE87A">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090C4AED">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w:t>
            </w:r>
          </w:p>
        </w:tc>
        <w:tc>
          <w:tcPr>
            <w:tcW w:w="1584" w:type="dxa"/>
            <w:tcBorders>
              <w:top w:val="nil"/>
              <w:left w:val="nil"/>
              <w:bottom w:val="single" w:color="auto" w:sz="4" w:space="0"/>
              <w:right w:val="single" w:color="auto" w:sz="4" w:space="0"/>
            </w:tcBorders>
            <w:shd w:val="clear" w:color="auto" w:fill="auto"/>
            <w:noWrap/>
          </w:tcPr>
          <w:p w14:paraId="7E66CE4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30110</w:t>
            </w:r>
          </w:p>
        </w:tc>
        <w:tc>
          <w:tcPr>
            <w:tcW w:w="4559" w:type="dxa"/>
            <w:tcBorders>
              <w:top w:val="nil"/>
              <w:left w:val="nil"/>
              <w:bottom w:val="single" w:color="auto" w:sz="4" w:space="0"/>
              <w:right w:val="single" w:color="auto" w:sz="4" w:space="0"/>
            </w:tcBorders>
            <w:shd w:val="clear" w:color="auto" w:fill="auto"/>
            <w:noWrap/>
          </w:tcPr>
          <w:p w14:paraId="23A87ED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城镇职工基本医疗保险缴费</w:t>
            </w:r>
          </w:p>
        </w:tc>
        <w:tc>
          <w:tcPr>
            <w:tcW w:w="2171" w:type="dxa"/>
            <w:tcBorders>
              <w:top w:val="nil"/>
              <w:left w:val="nil"/>
              <w:bottom w:val="single" w:color="auto" w:sz="4" w:space="0"/>
              <w:right w:val="single" w:color="auto" w:sz="4" w:space="0"/>
            </w:tcBorders>
            <w:shd w:val="clear" w:color="auto" w:fill="auto"/>
            <w:noWrap/>
          </w:tcPr>
          <w:p w14:paraId="66BC191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35.49</w:t>
            </w:r>
          </w:p>
        </w:tc>
        <w:tc>
          <w:tcPr>
            <w:tcW w:w="2734" w:type="dxa"/>
            <w:tcBorders>
              <w:top w:val="nil"/>
              <w:left w:val="nil"/>
              <w:bottom w:val="single" w:color="auto" w:sz="4" w:space="0"/>
              <w:right w:val="single" w:color="auto" w:sz="4" w:space="0"/>
            </w:tcBorders>
            <w:shd w:val="clear" w:color="auto" w:fill="auto"/>
            <w:noWrap/>
          </w:tcPr>
          <w:p w14:paraId="1A84A1F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35.49</w:t>
            </w:r>
          </w:p>
        </w:tc>
        <w:tc>
          <w:tcPr>
            <w:tcW w:w="2734" w:type="dxa"/>
            <w:tcBorders>
              <w:top w:val="nil"/>
              <w:left w:val="nil"/>
              <w:bottom w:val="single" w:color="auto" w:sz="4" w:space="0"/>
              <w:right w:val="single" w:color="auto" w:sz="4" w:space="0"/>
            </w:tcBorders>
            <w:shd w:val="clear" w:color="auto" w:fill="auto"/>
            <w:noWrap/>
          </w:tcPr>
          <w:p w14:paraId="29B0708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5848056">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03D2041C">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w:t>
            </w:r>
          </w:p>
        </w:tc>
        <w:tc>
          <w:tcPr>
            <w:tcW w:w="1584" w:type="dxa"/>
            <w:tcBorders>
              <w:top w:val="nil"/>
              <w:left w:val="nil"/>
              <w:bottom w:val="single" w:color="auto" w:sz="4" w:space="0"/>
              <w:right w:val="single" w:color="auto" w:sz="4" w:space="0"/>
            </w:tcBorders>
            <w:shd w:val="clear" w:color="auto" w:fill="auto"/>
            <w:noWrap/>
          </w:tcPr>
          <w:p w14:paraId="7EBC42F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30112</w:t>
            </w:r>
          </w:p>
        </w:tc>
        <w:tc>
          <w:tcPr>
            <w:tcW w:w="4559" w:type="dxa"/>
            <w:tcBorders>
              <w:top w:val="nil"/>
              <w:left w:val="nil"/>
              <w:bottom w:val="single" w:color="auto" w:sz="4" w:space="0"/>
              <w:right w:val="single" w:color="auto" w:sz="4" w:space="0"/>
            </w:tcBorders>
            <w:shd w:val="clear" w:color="auto" w:fill="auto"/>
            <w:noWrap/>
          </w:tcPr>
          <w:p w14:paraId="4CBF402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其他社会保障缴费</w:t>
            </w:r>
          </w:p>
        </w:tc>
        <w:tc>
          <w:tcPr>
            <w:tcW w:w="2171" w:type="dxa"/>
            <w:tcBorders>
              <w:top w:val="nil"/>
              <w:left w:val="nil"/>
              <w:bottom w:val="single" w:color="auto" w:sz="4" w:space="0"/>
              <w:right w:val="single" w:color="auto" w:sz="4" w:space="0"/>
            </w:tcBorders>
            <w:shd w:val="clear" w:color="auto" w:fill="auto"/>
            <w:noWrap/>
          </w:tcPr>
          <w:p w14:paraId="67093D1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6.22</w:t>
            </w:r>
          </w:p>
        </w:tc>
        <w:tc>
          <w:tcPr>
            <w:tcW w:w="2734" w:type="dxa"/>
            <w:tcBorders>
              <w:top w:val="nil"/>
              <w:left w:val="nil"/>
              <w:bottom w:val="single" w:color="auto" w:sz="4" w:space="0"/>
              <w:right w:val="single" w:color="auto" w:sz="4" w:space="0"/>
            </w:tcBorders>
            <w:shd w:val="clear" w:color="auto" w:fill="auto"/>
            <w:noWrap/>
          </w:tcPr>
          <w:p w14:paraId="508496B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6.22</w:t>
            </w:r>
          </w:p>
        </w:tc>
        <w:tc>
          <w:tcPr>
            <w:tcW w:w="2734" w:type="dxa"/>
            <w:tcBorders>
              <w:top w:val="nil"/>
              <w:left w:val="nil"/>
              <w:bottom w:val="single" w:color="auto" w:sz="4" w:space="0"/>
              <w:right w:val="single" w:color="auto" w:sz="4" w:space="0"/>
            </w:tcBorders>
            <w:shd w:val="clear" w:color="auto" w:fill="auto"/>
            <w:noWrap/>
          </w:tcPr>
          <w:p w14:paraId="3B45D74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294D9B3">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726BCA3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11</w:t>
            </w:r>
          </w:p>
        </w:tc>
        <w:tc>
          <w:tcPr>
            <w:tcW w:w="1584" w:type="dxa"/>
            <w:tcBorders>
              <w:top w:val="nil"/>
              <w:left w:val="nil"/>
              <w:bottom w:val="single" w:color="auto" w:sz="4" w:space="0"/>
              <w:right w:val="single" w:color="auto" w:sz="4" w:space="0"/>
            </w:tcBorders>
            <w:shd w:val="clear" w:color="auto" w:fill="auto"/>
            <w:noWrap/>
          </w:tcPr>
          <w:p w14:paraId="5339A3A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30113</w:t>
            </w:r>
          </w:p>
        </w:tc>
        <w:tc>
          <w:tcPr>
            <w:tcW w:w="4559" w:type="dxa"/>
            <w:tcBorders>
              <w:top w:val="nil"/>
              <w:left w:val="nil"/>
              <w:bottom w:val="single" w:color="auto" w:sz="4" w:space="0"/>
              <w:right w:val="single" w:color="auto" w:sz="4" w:space="0"/>
            </w:tcBorders>
            <w:shd w:val="clear" w:color="auto" w:fill="auto"/>
            <w:noWrap/>
          </w:tcPr>
          <w:p w14:paraId="7019DB2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住房公积金</w:t>
            </w:r>
          </w:p>
        </w:tc>
        <w:tc>
          <w:tcPr>
            <w:tcW w:w="2171" w:type="dxa"/>
            <w:tcBorders>
              <w:top w:val="nil"/>
              <w:left w:val="nil"/>
              <w:bottom w:val="single" w:color="auto" w:sz="4" w:space="0"/>
              <w:right w:val="single" w:color="auto" w:sz="4" w:space="0"/>
            </w:tcBorders>
            <w:shd w:val="clear" w:color="auto" w:fill="auto"/>
            <w:noWrap/>
          </w:tcPr>
          <w:p w14:paraId="5F95C17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54.60</w:t>
            </w:r>
          </w:p>
        </w:tc>
        <w:tc>
          <w:tcPr>
            <w:tcW w:w="2734" w:type="dxa"/>
            <w:tcBorders>
              <w:top w:val="nil"/>
              <w:left w:val="nil"/>
              <w:bottom w:val="single" w:color="auto" w:sz="4" w:space="0"/>
              <w:right w:val="single" w:color="auto" w:sz="4" w:space="0"/>
            </w:tcBorders>
            <w:shd w:val="clear" w:color="auto" w:fill="auto"/>
            <w:noWrap/>
          </w:tcPr>
          <w:p w14:paraId="14EC2D9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54.60</w:t>
            </w:r>
          </w:p>
        </w:tc>
        <w:tc>
          <w:tcPr>
            <w:tcW w:w="2734" w:type="dxa"/>
            <w:tcBorders>
              <w:top w:val="nil"/>
              <w:left w:val="nil"/>
              <w:bottom w:val="single" w:color="auto" w:sz="4" w:space="0"/>
              <w:right w:val="single" w:color="auto" w:sz="4" w:space="0"/>
            </w:tcBorders>
            <w:shd w:val="clear" w:color="auto" w:fill="auto"/>
            <w:noWrap/>
          </w:tcPr>
          <w:p w14:paraId="7C70569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B999DE4">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370A607E">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12</w:t>
            </w:r>
          </w:p>
        </w:tc>
        <w:tc>
          <w:tcPr>
            <w:tcW w:w="1584" w:type="dxa"/>
            <w:tcBorders>
              <w:top w:val="nil"/>
              <w:left w:val="nil"/>
              <w:bottom w:val="single" w:color="auto" w:sz="4" w:space="0"/>
              <w:right w:val="single" w:color="auto" w:sz="4" w:space="0"/>
            </w:tcBorders>
            <w:shd w:val="clear" w:color="auto" w:fill="auto"/>
            <w:noWrap/>
          </w:tcPr>
          <w:p w14:paraId="3286226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302</w:t>
            </w:r>
          </w:p>
        </w:tc>
        <w:tc>
          <w:tcPr>
            <w:tcW w:w="4559" w:type="dxa"/>
            <w:tcBorders>
              <w:top w:val="nil"/>
              <w:left w:val="nil"/>
              <w:bottom w:val="single" w:color="auto" w:sz="4" w:space="0"/>
              <w:right w:val="single" w:color="auto" w:sz="4" w:space="0"/>
            </w:tcBorders>
            <w:shd w:val="clear" w:color="auto" w:fill="auto"/>
            <w:noWrap/>
          </w:tcPr>
          <w:p w14:paraId="6C25130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商品和服务支出</w:t>
            </w:r>
          </w:p>
        </w:tc>
        <w:tc>
          <w:tcPr>
            <w:tcW w:w="2171" w:type="dxa"/>
            <w:tcBorders>
              <w:top w:val="nil"/>
              <w:left w:val="nil"/>
              <w:bottom w:val="single" w:color="auto" w:sz="4" w:space="0"/>
              <w:right w:val="single" w:color="auto" w:sz="4" w:space="0"/>
            </w:tcBorders>
            <w:shd w:val="clear" w:color="auto" w:fill="auto"/>
            <w:noWrap/>
          </w:tcPr>
          <w:p w14:paraId="0C0254D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127.06</w:t>
            </w:r>
          </w:p>
        </w:tc>
        <w:tc>
          <w:tcPr>
            <w:tcW w:w="2734" w:type="dxa"/>
            <w:tcBorders>
              <w:top w:val="nil"/>
              <w:left w:val="nil"/>
              <w:bottom w:val="single" w:color="auto" w:sz="4" w:space="0"/>
              <w:right w:val="single" w:color="auto" w:sz="4" w:space="0"/>
            </w:tcBorders>
            <w:shd w:val="clear" w:color="auto" w:fill="auto"/>
            <w:noWrap/>
          </w:tcPr>
          <w:p w14:paraId="0A95BA7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55D4166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127.06</w:t>
            </w:r>
          </w:p>
        </w:tc>
      </w:tr>
      <w:tr w14:paraId="1C7EA793">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2D39FF7E">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13</w:t>
            </w:r>
          </w:p>
        </w:tc>
        <w:tc>
          <w:tcPr>
            <w:tcW w:w="1584" w:type="dxa"/>
            <w:tcBorders>
              <w:top w:val="nil"/>
              <w:left w:val="nil"/>
              <w:bottom w:val="single" w:color="auto" w:sz="4" w:space="0"/>
              <w:right w:val="single" w:color="auto" w:sz="4" w:space="0"/>
            </w:tcBorders>
            <w:shd w:val="clear" w:color="auto" w:fill="auto"/>
            <w:noWrap/>
          </w:tcPr>
          <w:p w14:paraId="5D12268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30201</w:t>
            </w:r>
          </w:p>
        </w:tc>
        <w:tc>
          <w:tcPr>
            <w:tcW w:w="4559" w:type="dxa"/>
            <w:tcBorders>
              <w:top w:val="nil"/>
              <w:left w:val="nil"/>
              <w:bottom w:val="single" w:color="auto" w:sz="4" w:space="0"/>
              <w:right w:val="single" w:color="auto" w:sz="4" w:space="0"/>
            </w:tcBorders>
            <w:shd w:val="clear" w:color="auto" w:fill="auto"/>
            <w:noWrap/>
          </w:tcPr>
          <w:p w14:paraId="53ED01D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办公费</w:t>
            </w:r>
          </w:p>
        </w:tc>
        <w:tc>
          <w:tcPr>
            <w:tcW w:w="2171" w:type="dxa"/>
            <w:tcBorders>
              <w:top w:val="nil"/>
              <w:left w:val="nil"/>
              <w:bottom w:val="single" w:color="auto" w:sz="4" w:space="0"/>
              <w:right w:val="single" w:color="auto" w:sz="4" w:space="0"/>
            </w:tcBorders>
            <w:shd w:val="clear" w:color="auto" w:fill="auto"/>
            <w:noWrap/>
          </w:tcPr>
          <w:p w14:paraId="31C44E5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30.18</w:t>
            </w:r>
          </w:p>
        </w:tc>
        <w:tc>
          <w:tcPr>
            <w:tcW w:w="2734" w:type="dxa"/>
            <w:tcBorders>
              <w:top w:val="nil"/>
              <w:left w:val="nil"/>
              <w:bottom w:val="single" w:color="auto" w:sz="4" w:space="0"/>
              <w:right w:val="single" w:color="auto" w:sz="4" w:space="0"/>
            </w:tcBorders>
            <w:shd w:val="clear" w:color="auto" w:fill="auto"/>
            <w:noWrap/>
          </w:tcPr>
          <w:p w14:paraId="12C2CCA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77FC48C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30.18</w:t>
            </w:r>
          </w:p>
        </w:tc>
      </w:tr>
      <w:tr w14:paraId="7C2E6F47">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67DC678A">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14</w:t>
            </w:r>
          </w:p>
        </w:tc>
        <w:tc>
          <w:tcPr>
            <w:tcW w:w="1584" w:type="dxa"/>
            <w:tcBorders>
              <w:top w:val="nil"/>
              <w:left w:val="nil"/>
              <w:bottom w:val="single" w:color="auto" w:sz="4" w:space="0"/>
              <w:right w:val="single" w:color="auto" w:sz="4" w:space="0"/>
            </w:tcBorders>
            <w:shd w:val="clear" w:color="auto" w:fill="auto"/>
            <w:noWrap/>
          </w:tcPr>
          <w:p w14:paraId="73BF1C8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30207</w:t>
            </w:r>
          </w:p>
        </w:tc>
        <w:tc>
          <w:tcPr>
            <w:tcW w:w="4559" w:type="dxa"/>
            <w:tcBorders>
              <w:top w:val="nil"/>
              <w:left w:val="nil"/>
              <w:bottom w:val="single" w:color="auto" w:sz="4" w:space="0"/>
              <w:right w:val="single" w:color="auto" w:sz="4" w:space="0"/>
            </w:tcBorders>
            <w:shd w:val="clear" w:color="auto" w:fill="auto"/>
            <w:noWrap/>
          </w:tcPr>
          <w:p w14:paraId="346AF5D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邮电费</w:t>
            </w:r>
          </w:p>
        </w:tc>
        <w:tc>
          <w:tcPr>
            <w:tcW w:w="2171" w:type="dxa"/>
            <w:tcBorders>
              <w:top w:val="nil"/>
              <w:left w:val="nil"/>
              <w:bottom w:val="single" w:color="auto" w:sz="4" w:space="0"/>
              <w:right w:val="single" w:color="auto" w:sz="4" w:space="0"/>
            </w:tcBorders>
            <w:shd w:val="clear" w:color="auto" w:fill="auto"/>
            <w:noWrap/>
          </w:tcPr>
          <w:p w14:paraId="300D690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0.36</w:t>
            </w:r>
          </w:p>
        </w:tc>
        <w:tc>
          <w:tcPr>
            <w:tcW w:w="2734" w:type="dxa"/>
            <w:tcBorders>
              <w:top w:val="nil"/>
              <w:left w:val="nil"/>
              <w:bottom w:val="single" w:color="auto" w:sz="4" w:space="0"/>
              <w:right w:val="single" w:color="auto" w:sz="4" w:space="0"/>
            </w:tcBorders>
            <w:shd w:val="clear" w:color="auto" w:fill="auto"/>
            <w:noWrap/>
          </w:tcPr>
          <w:p w14:paraId="3924DFF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70D5B73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0.36</w:t>
            </w:r>
          </w:p>
        </w:tc>
      </w:tr>
      <w:tr w14:paraId="49E3B849">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646EBC77">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15</w:t>
            </w:r>
          </w:p>
        </w:tc>
        <w:tc>
          <w:tcPr>
            <w:tcW w:w="1584" w:type="dxa"/>
            <w:tcBorders>
              <w:top w:val="nil"/>
              <w:left w:val="nil"/>
              <w:bottom w:val="single" w:color="auto" w:sz="4" w:space="0"/>
              <w:right w:val="single" w:color="auto" w:sz="4" w:space="0"/>
            </w:tcBorders>
            <w:shd w:val="clear" w:color="auto" w:fill="auto"/>
            <w:noWrap/>
          </w:tcPr>
          <w:p w14:paraId="4F3C8C5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30208</w:t>
            </w:r>
          </w:p>
        </w:tc>
        <w:tc>
          <w:tcPr>
            <w:tcW w:w="4559" w:type="dxa"/>
            <w:tcBorders>
              <w:top w:val="nil"/>
              <w:left w:val="nil"/>
              <w:bottom w:val="single" w:color="auto" w:sz="4" w:space="0"/>
              <w:right w:val="single" w:color="auto" w:sz="4" w:space="0"/>
            </w:tcBorders>
            <w:shd w:val="clear" w:color="auto" w:fill="auto"/>
            <w:noWrap/>
          </w:tcPr>
          <w:p w14:paraId="72A8D90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取暖费</w:t>
            </w:r>
          </w:p>
        </w:tc>
        <w:tc>
          <w:tcPr>
            <w:tcW w:w="2171" w:type="dxa"/>
            <w:tcBorders>
              <w:top w:val="nil"/>
              <w:left w:val="nil"/>
              <w:bottom w:val="single" w:color="auto" w:sz="4" w:space="0"/>
              <w:right w:val="single" w:color="auto" w:sz="4" w:space="0"/>
            </w:tcBorders>
            <w:shd w:val="clear" w:color="auto" w:fill="auto"/>
            <w:noWrap/>
          </w:tcPr>
          <w:p w14:paraId="2880569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10.01</w:t>
            </w:r>
          </w:p>
        </w:tc>
        <w:tc>
          <w:tcPr>
            <w:tcW w:w="2734" w:type="dxa"/>
            <w:tcBorders>
              <w:top w:val="nil"/>
              <w:left w:val="nil"/>
              <w:bottom w:val="single" w:color="auto" w:sz="4" w:space="0"/>
              <w:right w:val="single" w:color="auto" w:sz="4" w:space="0"/>
            </w:tcBorders>
            <w:shd w:val="clear" w:color="auto" w:fill="auto"/>
            <w:noWrap/>
          </w:tcPr>
          <w:p w14:paraId="6859BA2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51E92E6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10.01</w:t>
            </w:r>
          </w:p>
        </w:tc>
      </w:tr>
      <w:tr w14:paraId="344E439B">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6F9826B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16</w:t>
            </w:r>
          </w:p>
        </w:tc>
        <w:tc>
          <w:tcPr>
            <w:tcW w:w="1584" w:type="dxa"/>
            <w:tcBorders>
              <w:top w:val="nil"/>
              <w:left w:val="nil"/>
              <w:bottom w:val="single" w:color="auto" w:sz="4" w:space="0"/>
              <w:right w:val="single" w:color="auto" w:sz="4" w:space="0"/>
            </w:tcBorders>
            <w:shd w:val="clear" w:color="auto" w:fill="auto"/>
            <w:noWrap/>
          </w:tcPr>
          <w:p w14:paraId="2ED34A5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30211</w:t>
            </w:r>
          </w:p>
        </w:tc>
        <w:tc>
          <w:tcPr>
            <w:tcW w:w="4559" w:type="dxa"/>
            <w:tcBorders>
              <w:top w:val="nil"/>
              <w:left w:val="nil"/>
              <w:bottom w:val="single" w:color="auto" w:sz="4" w:space="0"/>
              <w:right w:val="single" w:color="auto" w:sz="4" w:space="0"/>
            </w:tcBorders>
            <w:shd w:val="clear" w:color="auto" w:fill="auto"/>
            <w:noWrap/>
          </w:tcPr>
          <w:p w14:paraId="03CC925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差旅费</w:t>
            </w:r>
          </w:p>
        </w:tc>
        <w:tc>
          <w:tcPr>
            <w:tcW w:w="2171" w:type="dxa"/>
            <w:tcBorders>
              <w:top w:val="nil"/>
              <w:left w:val="nil"/>
              <w:bottom w:val="single" w:color="auto" w:sz="4" w:space="0"/>
              <w:right w:val="single" w:color="auto" w:sz="4" w:space="0"/>
            </w:tcBorders>
            <w:shd w:val="clear" w:color="auto" w:fill="auto"/>
            <w:noWrap/>
          </w:tcPr>
          <w:p w14:paraId="228E30B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14.40</w:t>
            </w:r>
          </w:p>
        </w:tc>
        <w:tc>
          <w:tcPr>
            <w:tcW w:w="2734" w:type="dxa"/>
            <w:tcBorders>
              <w:top w:val="nil"/>
              <w:left w:val="nil"/>
              <w:bottom w:val="single" w:color="auto" w:sz="4" w:space="0"/>
              <w:right w:val="single" w:color="auto" w:sz="4" w:space="0"/>
            </w:tcBorders>
            <w:shd w:val="clear" w:color="auto" w:fill="auto"/>
            <w:noWrap/>
          </w:tcPr>
          <w:p w14:paraId="4A03151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5F39084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14.40</w:t>
            </w:r>
          </w:p>
        </w:tc>
      </w:tr>
      <w:tr w14:paraId="0C9E1843">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027D705A">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17</w:t>
            </w:r>
          </w:p>
        </w:tc>
        <w:tc>
          <w:tcPr>
            <w:tcW w:w="1584" w:type="dxa"/>
            <w:tcBorders>
              <w:top w:val="nil"/>
              <w:left w:val="nil"/>
              <w:bottom w:val="single" w:color="auto" w:sz="4" w:space="0"/>
              <w:right w:val="single" w:color="auto" w:sz="4" w:space="0"/>
            </w:tcBorders>
            <w:shd w:val="clear" w:color="auto" w:fill="auto"/>
            <w:noWrap/>
          </w:tcPr>
          <w:p w14:paraId="61F2FF0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30217</w:t>
            </w:r>
          </w:p>
        </w:tc>
        <w:tc>
          <w:tcPr>
            <w:tcW w:w="4559" w:type="dxa"/>
            <w:tcBorders>
              <w:top w:val="nil"/>
              <w:left w:val="nil"/>
              <w:bottom w:val="single" w:color="auto" w:sz="4" w:space="0"/>
              <w:right w:val="single" w:color="auto" w:sz="4" w:space="0"/>
            </w:tcBorders>
            <w:shd w:val="clear" w:color="auto" w:fill="auto"/>
            <w:noWrap/>
          </w:tcPr>
          <w:p w14:paraId="2E3035F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公务接待费</w:t>
            </w:r>
          </w:p>
        </w:tc>
        <w:tc>
          <w:tcPr>
            <w:tcW w:w="2171" w:type="dxa"/>
            <w:tcBorders>
              <w:top w:val="nil"/>
              <w:left w:val="nil"/>
              <w:bottom w:val="single" w:color="auto" w:sz="4" w:space="0"/>
              <w:right w:val="single" w:color="auto" w:sz="4" w:space="0"/>
            </w:tcBorders>
            <w:shd w:val="clear" w:color="auto" w:fill="auto"/>
            <w:noWrap/>
          </w:tcPr>
          <w:p w14:paraId="051AFD9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1.50</w:t>
            </w:r>
          </w:p>
        </w:tc>
        <w:tc>
          <w:tcPr>
            <w:tcW w:w="2734" w:type="dxa"/>
            <w:tcBorders>
              <w:top w:val="nil"/>
              <w:left w:val="nil"/>
              <w:bottom w:val="single" w:color="auto" w:sz="4" w:space="0"/>
              <w:right w:val="single" w:color="auto" w:sz="4" w:space="0"/>
            </w:tcBorders>
            <w:shd w:val="clear" w:color="auto" w:fill="auto"/>
            <w:noWrap/>
          </w:tcPr>
          <w:p w14:paraId="1021FBD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7398EC6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1.50</w:t>
            </w:r>
          </w:p>
        </w:tc>
      </w:tr>
      <w:tr w14:paraId="0EAF82D6">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1263C6E7">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18</w:t>
            </w:r>
          </w:p>
        </w:tc>
        <w:tc>
          <w:tcPr>
            <w:tcW w:w="1584" w:type="dxa"/>
            <w:tcBorders>
              <w:top w:val="nil"/>
              <w:left w:val="nil"/>
              <w:bottom w:val="single" w:color="auto" w:sz="4" w:space="0"/>
              <w:right w:val="single" w:color="auto" w:sz="4" w:space="0"/>
            </w:tcBorders>
            <w:shd w:val="clear" w:color="auto" w:fill="auto"/>
            <w:noWrap/>
          </w:tcPr>
          <w:p w14:paraId="73E18E1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30226</w:t>
            </w:r>
          </w:p>
        </w:tc>
        <w:tc>
          <w:tcPr>
            <w:tcW w:w="4559" w:type="dxa"/>
            <w:tcBorders>
              <w:top w:val="nil"/>
              <w:left w:val="nil"/>
              <w:bottom w:val="single" w:color="auto" w:sz="4" w:space="0"/>
              <w:right w:val="single" w:color="auto" w:sz="4" w:space="0"/>
            </w:tcBorders>
            <w:shd w:val="clear" w:color="auto" w:fill="auto"/>
            <w:noWrap/>
          </w:tcPr>
          <w:p w14:paraId="16AD700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劳务费</w:t>
            </w:r>
          </w:p>
        </w:tc>
        <w:tc>
          <w:tcPr>
            <w:tcW w:w="2171" w:type="dxa"/>
            <w:tcBorders>
              <w:top w:val="nil"/>
              <w:left w:val="nil"/>
              <w:bottom w:val="single" w:color="auto" w:sz="4" w:space="0"/>
              <w:right w:val="single" w:color="auto" w:sz="4" w:space="0"/>
            </w:tcBorders>
            <w:shd w:val="clear" w:color="auto" w:fill="auto"/>
            <w:noWrap/>
          </w:tcPr>
          <w:p w14:paraId="0F37B4C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33.25</w:t>
            </w:r>
          </w:p>
        </w:tc>
        <w:tc>
          <w:tcPr>
            <w:tcW w:w="2734" w:type="dxa"/>
            <w:tcBorders>
              <w:top w:val="nil"/>
              <w:left w:val="nil"/>
              <w:bottom w:val="single" w:color="auto" w:sz="4" w:space="0"/>
              <w:right w:val="single" w:color="auto" w:sz="4" w:space="0"/>
            </w:tcBorders>
            <w:shd w:val="clear" w:color="auto" w:fill="auto"/>
            <w:noWrap/>
          </w:tcPr>
          <w:p w14:paraId="719011E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03595B0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33.25</w:t>
            </w:r>
          </w:p>
        </w:tc>
      </w:tr>
      <w:tr w14:paraId="4044C7E5">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1FC3F06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19</w:t>
            </w:r>
          </w:p>
        </w:tc>
        <w:tc>
          <w:tcPr>
            <w:tcW w:w="1584" w:type="dxa"/>
            <w:tcBorders>
              <w:top w:val="nil"/>
              <w:left w:val="nil"/>
              <w:bottom w:val="single" w:color="auto" w:sz="4" w:space="0"/>
              <w:right w:val="single" w:color="auto" w:sz="4" w:space="0"/>
            </w:tcBorders>
            <w:shd w:val="clear" w:color="auto" w:fill="auto"/>
            <w:noWrap/>
          </w:tcPr>
          <w:p w14:paraId="7961068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30228</w:t>
            </w:r>
          </w:p>
        </w:tc>
        <w:tc>
          <w:tcPr>
            <w:tcW w:w="4559" w:type="dxa"/>
            <w:tcBorders>
              <w:top w:val="nil"/>
              <w:left w:val="nil"/>
              <w:bottom w:val="single" w:color="auto" w:sz="4" w:space="0"/>
              <w:right w:val="single" w:color="auto" w:sz="4" w:space="0"/>
            </w:tcBorders>
            <w:shd w:val="clear" w:color="auto" w:fill="auto"/>
            <w:noWrap/>
          </w:tcPr>
          <w:p w14:paraId="33ABBFD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工会经费</w:t>
            </w:r>
          </w:p>
        </w:tc>
        <w:tc>
          <w:tcPr>
            <w:tcW w:w="2171" w:type="dxa"/>
            <w:tcBorders>
              <w:top w:val="nil"/>
              <w:left w:val="nil"/>
              <w:bottom w:val="single" w:color="auto" w:sz="4" w:space="0"/>
              <w:right w:val="single" w:color="auto" w:sz="4" w:space="0"/>
            </w:tcBorders>
            <w:shd w:val="clear" w:color="auto" w:fill="auto"/>
            <w:noWrap/>
          </w:tcPr>
          <w:p w14:paraId="34C885B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8.67</w:t>
            </w:r>
          </w:p>
        </w:tc>
        <w:tc>
          <w:tcPr>
            <w:tcW w:w="2734" w:type="dxa"/>
            <w:tcBorders>
              <w:top w:val="nil"/>
              <w:left w:val="nil"/>
              <w:bottom w:val="single" w:color="auto" w:sz="4" w:space="0"/>
              <w:right w:val="single" w:color="auto" w:sz="4" w:space="0"/>
            </w:tcBorders>
            <w:shd w:val="clear" w:color="auto" w:fill="auto"/>
            <w:noWrap/>
          </w:tcPr>
          <w:p w14:paraId="3296A94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52B1B22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8.67</w:t>
            </w:r>
          </w:p>
        </w:tc>
      </w:tr>
      <w:tr w14:paraId="3E1FADF4">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6D1BE0A8">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20</w:t>
            </w:r>
          </w:p>
        </w:tc>
        <w:tc>
          <w:tcPr>
            <w:tcW w:w="1584" w:type="dxa"/>
            <w:tcBorders>
              <w:top w:val="nil"/>
              <w:left w:val="nil"/>
              <w:bottom w:val="single" w:color="auto" w:sz="4" w:space="0"/>
              <w:right w:val="single" w:color="auto" w:sz="4" w:space="0"/>
            </w:tcBorders>
            <w:shd w:val="clear" w:color="auto" w:fill="auto"/>
            <w:noWrap/>
          </w:tcPr>
          <w:p w14:paraId="5FD705D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30229</w:t>
            </w:r>
          </w:p>
        </w:tc>
        <w:tc>
          <w:tcPr>
            <w:tcW w:w="4559" w:type="dxa"/>
            <w:tcBorders>
              <w:top w:val="nil"/>
              <w:left w:val="nil"/>
              <w:bottom w:val="single" w:color="auto" w:sz="4" w:space="0"/>
              <w:right w:val="single" w:color="auto" w:sz="4" w:space="0"/>
            </w:tcBorders>
            <w:shd w:val="clear" w:color="auto" w:fill="auto"/>
            <w:noWrap/>
          </w:tcPr>
          <w:p w14:paraId="7CE12E2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福利费</w:t>
            </w:r>
          </w:p>
        </w:tc>
        <w:tc>
          <w:tcPr>
            <w:tcW w:w="2171" w:type="dxa"/>
            <w:tcBorders>
              <w:top w:val="nil"/>
              <w:left w:val="nil"/>
              <w:bottom w:val="single" w:color="auto" w:sz="4" w:space="0"/>
              <w:right w:val="single" w:color="auto" w:sz="4" w:space="0"/>
            </w:tcBorders>
            <w:shd w:val="clear" w:color="auto" w:fill="auto"/>
            <w:noWrap/>
          </w:tcPr>
          <w:p w14:paraId="0947902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17.95</w:t>
            </w:r>
          </w:p>
        </w:tc>
        <w:tc>
          <w:tcPr>
            <w:tcW w:w="2734" w:type="dxa"/>
            <w:tcBorders>
              <w:top w:val="nil"/>
              <w:left w:val="nil"/>
              <w:bottom w:val="single" w:color="auto" w:sz="4" w:space="0"/>
              <w:right w:val="single" w:color="auto" w:sz="4" w:space="0"/>
            </w:tcBorders>
            <w:shd w:val="clear" w:color="auto" w:fill="auto"/>
            <w:noWrap/>
          </w:tcPr>
          <w:p w14:paraId="543277A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2FBFFD8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17.95</w:t>
            </w:r>
          </w:p>
        </w:tc>
      </w:tr>
      <w:tr w14:paraId="36D120AA">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4AEE804A">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w:t>
            </w:r>
          </w:p>
        </w:tc>
        <w:tc>
          <w:tcPr>
            <w:tcW w:w="1584" w:type="dxa"/>
            <w:tcBorders>
              <w:top w:val="nil"/>
              <w:left w:val="nil"/>
              <w:bottom w:val="single" w:color="auto" w:sz="4" w:space="0"/>
              <w:right w:val="single" w:color="auto" w:sz="4" w:space="0"/>
            </w:tcBorders>
            <w:shd w:val="clear" w:color="auto" w:fill="auto"/>
            <w:noWrap/>
          </w:tcPr>
          <w:p w14:paraId="53239DD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30231</w:t>
            </w:r>
          </w:p>
        </w:tc>
        <w:tc>
          <w:tcPr>
            <w:tcW w:w="4559" w:type="dxa"/>
            <w:tcBorders>
              <w:top w:val="nil"/>
              <w:left w:val="nil"/>
              <w:bottom w:val="single" w:color="auto" w:sz="4" w:space="0"/>
              <w:right w:val="single" w:color="auto" w:sz="4" w:space="0"/>
            </w:tcBorders>
            <w:shd w:val="clear" w:color="auto" w:fill="auto"/>
            <w:noWrap/>
          </w:tcPr>
          <w:p w14:paraId="58EECE2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公务用车运行维护费</w:t>
            </w:r>
          </w:p>
        </w:tc>
        <w:tc>
          <w:tcPr>
            <w:tcW w:w="2171" w:type="dxa"/>
            <w:tcBorders>
              <w:top w:val="nil"/>
              <w:left w:val="nil"/>
              <w:bottom w:val="single" w:color="auto" w:sz="4" w:space="0"/>
              <w:right w:val="single" w:color="auto" w:sz="4" w:space="0"/>
            </w:tcBorders>
            <w:shd w:val="clear" w:color="auto" w:fill="auto"/>
            <w:noWrap/>
          </w:tcPr>
          <w:p w14:paraId="12A5279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4.00</w:t>
            </w:r>
          </w:p>
        </w:tc>
        <w:tc>
          <w:tcPr>
            <w:tcW w:w="2734" w:type="dxa"/>
            <w:tcBorders>
              <w:top w:val="nil"/>
              <w:left w:val="nil"/>
              <w:bottom w:val="single" w:color="auto" w:sz="4" w:space="0"/>
              <w:right w:val="single" w:color="auto" w:sz="4" w:space="0"/>
            </w:tcBorders>
            <w:shd w:val="clear" w:color="auto" w:fill="auto"/>
            <w:noWrap/>
          </w:tcPr>
          <w:p w14:paraId="41EB8B2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0EAEDBC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4.00</w:t>
            </w:r>
          </w:p>
        </w:tc>
      </w:tr>
      <w:tr w14:paraId="5918DBCE">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2569FBF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w:t>
            </w:r>
          </w:p>
        </w:tc>
        <w:tc>
          <w:tcPr>
            <w:tcW w:w="1584" w:type="dxa"/>
            <w:tcBorders>
              <w:top w:val="nil"/>
              <w:left w:val="nil"/>
              <w:bottom w:val="single" w:color="auto" w:sz="4" w:space="0"/>
              <w:right w:val="single" w:color="auto" w:sz="4" w:space="0"/>
            </w:tcBorders>
            <w:shd w:val="clear" w:color="auto" w:fill="auto"/>
            <w:noWrap/>
          </w:tcPr>
          <w:p w14:paraId="035DFB6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30239</w:t>
            </w:r>
          </w:p>
        </w:tc>
        <w:tc>
          <w:tcPr>
            <w:tcW w:w="4559" w:type="dxa"/>
            <w:tcBorders>
              <w:top w:val="nil"/>
              <w:left w:val="nil"/>
              <w:bottom w:val="single" w:color="auto" w:sz="4" w:space="0"/>
              <w:right w:val="single" w:color="auto" w:sz="4" w:space="0"/>
            </w:tcBorders>
            <w:shd w:val="clear" w:color="auto" w:fill="auto"/>
            <w:noWrap/>
          </w:tcPr>
          <w:p w14:paraId="65B62C8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其他交通费用</w:t>
            </w:r>
          </w:p>
        </w:tc>
        <w:tc>
          <w:tcPr>
            <w:tcW w:w="2171" w:type="dxa"/>
            <w:tcBorders>
              <w:top w:val="nil"/>
              <w:left w:val="nil"/>
              <w:bottom w:val="single" w:color="auto" w:sz="4" w:space="0"/>
              <w:right w:val="single" w:color="auto" w:sz="4" w:space="0"/>
            </w:tcBorders>
            <w:shd w:val="clear" w:color="auto" w:fill="auto"/>
            <w:noWrap/>
          </w:tcPr>
          <w:p w14:paraId="794A58D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6.18</w:t>
            </w:r>
          </w:p>
        </w:tc>
        <w:tc>
          <w:tcPr>
            <w:tcW w:w="2734" w:type="dxa"/>
            <w:tcBorders>
              <w:top w:val="nil"/>
              <w:left w:val="nil"/>
              <w:bottom w:val="single" w:color="auto" w:sz="4" w:space="0"/>
              <w:right w:val="single" w:color="auto" w:sz="4" w:space="0"/>
            </w:tcBorders>
            <w:shd w:val="clear" w:color="auto" w:fill="auto"/>
            <w:noWrap/>
          </w:tcPr>
          <w:p w14:paraId="56E20B2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4079211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6.18</w:t>
            </w:r>
          </w:p>
        </w:tc>
      </w:tr>
      <w:tr w14:paraId="3A775224">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07AEC00F">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23</w:t>
            </w:r>
          </w:p>
        </w:tc>
        <w:tc>
          <w:tcPr>
            <w:tcW w:w="1584" w:type="dxa"/>
            <w:tcBorders>
              <w:top w:val="nil"/>
              <w:left w:val="nil"/>
              <w:bottom w:val="single" w:color="auto" w:sz="4" w:space="0"/>
              <w:right w:val="single" w:color="auto" w:sz="4" w:space="0"/>
            </w:tcBorders>
            <w:shd w:val="clear" w:color="auto" w:fill="auto"/>
            <w:noWrap/>
          </w:tcPr>
          <w:p w14:paraId="7EFC9DA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30299</w:t>
            </w:r>
          </w:p>
        </w:tc>
        <w:tc>
          <w:tcPr>
            <w:tcW w:w="4559" w:type="dxa"/>
            <w:tcBorders>
              <w:top w:val="nil"/>
              <w:left w:val="nil"/>
              <w:bottom w:val="single" w:color="auto" w:sz="4" w:space="0"/>
              <w:right w:val="single" w:color="auto" w:sz="4" w:space="0"/>
            </w:tcBorders>
            <w:shd w:val="clear" w:color="auto" w:fill="auto"/>
            <w:noWrap/>
          </w:tcPr>
          <w:p w14:paraId="7EE62AA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其他商品和服务支出</w:t>
            </w:r>
          </w:p>
        </w:tc>
        <w:tc>
          <w:tcPr>
            <w:tcW w:w="2171" w:type="dxa"/>
            <w:tcBorders>
              <w:top w:val="nil"/>
              <w:left w:val="nil"/>
              <w:bottom w:val="single" w:color="auto" w:sz="4" w:space="0"/>
              <w:right w:val="single" w:color="auto" w:sz="4" w:space="0"/>
            </w:tcBorders>
            <w:shd w:val="clear" w:color="auto" w:fill="auto"/>
            <w:noWrap/>
          </w:tcPr>
          <w:p w14:paraId="4441303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0.56</w:t>
            </w:r>
          </w:p>
        </w:tc>
        <w:tc>
          <w:tcPr>
            <w:tcW w:w="2734" w:type="dxa"/>
            <w:tcBorders>
              <w:top w:val="nil"/>
              <w:left w:val="nil"/>
              <w:bottom w:val="single" w:color="auto" w:sz="4" w:space="0"/>
              <w:right w:val="single" w:color="auto" w:sz="4" w:space="0"/>
            </w:tcBorders>
            <w:shd w:val="clear" w:color="auto" w:fill="auto"/>
            <w:noWrap/>
          </w:tcPr>
          <w:p w14:paraId="585C622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6EBED92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0.56</w:t>
            </w:r>
          </w:p>
        </w:tc>
      </w:tr>
      <w:tr w14:paraId="74948EDD">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265084BA">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24</w:t>
            </w:r>
          </w:p>
        </w:tc>
        <w:tc>
          <w:tcPr>
            <w:tcW w:w="1584" w:type="dxa"/>
            <w:tcBorders>
              <w:top w:val="nil"/>
              <w:left w:val="nil"/>
              <w:bottom w:val="single" w:color="auto" w:sz="4" w:space="0"/>
              <w:right w:val="single" w:color="auto" w:sz="4" w:space="0"/>
            </w:tcBorders>
            <w:shd w:val="clear" w:color="auto" w:fill="auto"/>
            <w:noWrap/>
          </w:tcPr>
          <w:p w14:paraId="3CB90B8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303</w:t>
            </w:r>
          </w:p>
        </w:tc>
        <w:tc>
          <w:tcPr>
            <w:tcW w:w="4559" w:type="dxa"/>
            <w:tcBorders>
              <w:top w:val="nil"/>
              <w:left w:val="nil"/>
              <w:bottom w:val="single" w:color="auto" w:sz="4" w:space="0"/>
              <w:right w:val="single" w:color="auto" w:sz="4" w:space="0"/>
            </w:tcBorders>
            <w:shd w:val="clear" w:color="auto" w:fill="auto"/>
            <w:noWrap/>
          </w:tcPr>
          <w:p w14:paraId="7C4C61F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对个人和家庭的补助</w:t>
            </w:r>
          </w:p>
        </w:tc>
        <w:tc>
          <w:tcPr>
            <w:tcW w:w="2171" w:type="dxa"/>
            <w:tcBorders>
              <w:top w:val="nil"/>
              <w:left w:val="nil"/>
              <w:bottom w:val="single" w:color="auto" w:sz="4" w:space="0"/>
              <w:right w:val="single" w:color="auto" w:sz="4" w:space="0"/>
            </w:tcBorders>
            <w:shd w:val="clear" w:color="auto" w:fill="auto"/>
            <w:noWrap/>
          </w:tcPr>
          <w:p w14:paraId="6F6A0C3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2.91</w:t>
            </w:r>
          </w:p>
        </w:tc>
        <w:tc>
          <w:tcPr>
            <w:tcW w:w="2734" w:type="dxa"/>
            <w:tcBorders>
              <w:top w:val="nil"/>
              <w:left w:val="nil"/>
              <w:bottom w:val="single" w:color="auto" w:sz="4" w:space="0"/>
              <w:right w:val="single" w:color="auto" w:sz="4" w:space="0"/>
            </w:tcBorders>
            <w:shd w:val="clear" w:color="auto" w:fill="auto"/>
            <w:noWrap/>
          </w:tcPr>
          <w:p w14:paraId="45EDCFF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2.91</w:t>
            </w:r>
          </w:p>
        </w:tc>
        <w:tc>
          <w:tcPr>
            <w:tcW w:w="2734" w:type="dxa"/>
            <w:tcBorders>
              <w:top w:val="nil"/>
              <w:left w:val="nil"/>
              <w:bottom w:val="single" w:color="auto" w:sz="4" w:space="0"/>
              <w:right w:val="single" w:color="auto" w:sz="4" w:space="0"/>
            </w:tcBorders>
            <w:shd w:val="clear" w:color="auto" w:fill="auto"/>
            <w:noWrap/>
          </w:tcPr>
          <w:p w14:paraId="67164C3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C090DAF">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17D6CF6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25</w:t>
            </w:r>
          </w:p>
        </w:tc>
        <w:tc>
          <w:tcPr>
            <w:tcW w:w="1584" w:type="dxa"/>
            <w:tcBorders>
              <w:top w:val="nil"/>
              <w:left w:val="nil"/>
              <w:bottom w:val="single" w:color="auto" w:sz="4" w:space="0"/>
              <w:right w:val="single" w:color="auto" w:sz="4" w:space="0"/>
            </w:tcBorders>
            <w:shd w:val="clear" w:color="auto" w:fill="auto"/>
            <w:noWrap/>
          </w:tcPr>
          <w:p w14:paraId="2EF5109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30305</w:t>
            </w:r>
          </w:p>
        </w:tc>
        <w:tc>
          <w:tcPr>
            <w:tcW w:w="4559" w:type="dxa"/>
            <w:tcBorders>
              <w:top w:val="nil"/>
              <w:left w:val="nil"/>
              <w:bottom w:val="single" w:color="auto" w:sz="4" w:space="0"/>
              <w:right w:val="single" w:color="auto" w:sz="4" w:space="0"/>
            </w:tcBorders>
            <w:shd w:val="clear" w:color="auto" w:fill="auto"/>
            <w:noWrap/>
          </w:tcPr>
          <w:p w14:paraId="02CC849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生活补助</w:t>
            </w:r>
          </w:p>
        </w:tc>
        <w:tc>
          <w:tcPr>
            <w:tcW w:w="2171" w:type="dxa"/>
            <w:tcBorders>
              <w:top w:val="nil"/>
              <w:left w:val="nil"/>
              <w:bottom w:val="single" w:color="auto" w:sz="4" w:space="0"/>
              <w:right w:val="single" w:color="auto" w:sz="4" w:space="0"/>
            </w:tcBorders>
            <w:shd w:val="clear" w:color="auto" w:fill="auto"/>
            <w:noWrap/>
          </w:tcPr>
          <w:p w14:paraId="38178ED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2.91</w:t>
            </w:r>
          </w:p>
        </w:tc>
        <w:tc>
          <w:tcPr>
            <w:tcW w:w="2734" w:type="dxa"/>
            <w:tcBorders>
              <w:top w:val="nil"/>
              <w:left w:val="nil"/>
              <w:bottom w:val="single" w:color="auto" w:sz="4" w:space="0"/>
              <w:right w:val="single" w:color="auto" w:sz="4" w:space="0"/>
            </w:tcBorders>
            <w:shd w:val="clear" w:color="auto" w:fill="auto"/>
            <w:noWrap/>
          </w:tcPr>
          <w:p w14:paraId="65E5B9B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2.91</w:t>
            </w:r>
          </w:p>
        </w:tc>
        <w:tc>
          <w:tcPr>
            <w:tcW w:w="2734" w:type="dxa"/>
            <w:tcBorders>
              <w:top w:val="nil"/>
              <w:left w:val="nil"/>
              <w:bottom w:val="single" w:color="auto" w:sz="4" w:space="0"/>
              <w:right w:val="single" w:color="auto" w:sz="4" w:space="0"/>
            </w:tcBorders>
            <w:shd w:val="clear" w:color="auto" w:fill="auto"/>
            <w:noWrap/>
          </w:tcPr>
          <w:p w14:paraId="077B507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bl>
    <w:p w14:paraId="2F3266F6">
      <w:pPr>
        <w:jc w:val="center"/>
        <w:outlineLvl w:val="1"/>
        <w:rPr>
          <w:rFonts w:ascii="方正小标宋_GBK" w:hAnsi="方正小标宋_GBK" w:eastAsia="方正小标宋_GBK" w:cs="方正小标宋_GBK"/>
          <w:color w:val="000000"/>
          <w:sz w:val="36"/>
          <w:lang w:eastAsia="zh-CN"/>
        </w:rPr>
      </w:pPr>
    </w:p>
    <w:p w14:paraId="78EB74F7">
      <w:pPr>
        <w:jc w:val="center"/>
        <w:outlineLvl w:val="1"/>
        <w:rPr>
          <w:rFonts w:ascii="方正小标宋_GBK" w:hAnsi="方正小标宋_GBK" w:eastAsia="方正小标宋_GBK" w:cs="方正小标宋_GBK"/>
          <w:color w:val="000000"/>
          <w:sz w:val="36"/>
          <w:lang w:eastAsia="zh-CN"/>
        </w:rPr>
      </w:pPr>
    </w:p>
    <w:p w14:paraId="687A0564">
      <w:pPr>
        <w:jc w:val="center"/>
        <w:outlineLvl w:val="1"/>
        <w:rPr>
          <w:rFonts w:ascii="方正小标宋_GBK" w:hAnsi="方正小标宋_GBK" w:eastAsia="方正小标宋_GBK" w:cs="方正小标宋_GBK"/>
          <w:color w:val="000000"/>
          <w:sz w:val="36"/>
          <w:lang w:eastAsia="zh-CN"/>
        </w:rPr>
      </w:pPr>
    </w:p>
    <w:p w14:paraId="75AA0FA7">
      <w:pPr>
        <w:jc w:val="center"/>
        <w:outlineLvl w:val="1"/>
        <w:rPr>
          <w:rFonts w:ascii="方正小标宋_GBK" w:hAnsi="方正小标宋_GBK" w:eastAsia="方正小标宋_GBK" w:cs="方正小标宋_GBK"/>
          <w:color w:val="000000"/>
          <w:sz w:val="36"/>
          <w:lang w:eastAsia="zh-CN"/>
        </w:rPr>
      </w:pPr>
    </w:p>
    <w:p w14:paraId="58782D9D">
      <w:pPr>
        <w:jc w:val="center"/>
        <w:outlineLvl w:val="1"/>
        <w:rPr>
          <w:rFonts w:ascii="方正小标宋_GBK" w:hAnsi="方正小标宋_GBK" w:eastAsia="方正小标宋_GBK" w:cs="方正小标宋_GBK"/>
          <w:color w:val="000000"/>
          <w:sz w:val="36"/>
          <w:lang w:eastAsia="zh-CN"/>
        </w:rPr>
      </w:pPr>
    </w:p>
    <w:p w14:paraId="3F8228A6">
      <w:pPr>
        <w:jc w:val="center"/>
        <w:outlineLvl w:val="1"/>
        <w:rPr>
          <w:rFonts w:ascii="方正小标宋_GBK" w:hAnsi="方正小标宋_GBK" w:eastAsia="方正小标宋_GBK" w:cs="方正小标宋_GBK"/>
          <w:color w:val="000000"/>
          <w:sz w:val="36"/>
          <w:lang w:eastAsia="zh-CN"/>
        </w:rPr>
      </w:pPr>
    </w:p>
    <w:p w14:paraId="7CE041B6">
      <w:pPr>
        <w:jc w:val="center"/>
        <w:outlineLvl w:val="1"/>
        <w:rPr>
          <w:rFonts w:ascii="方正小标宋_GBK" w:hAnsi="方正小标宋_GBK" w:eastAsia="方正小标宋_GBK" w:cs="方正小标宋_GBK"/>
          <w:color w:val="000000"/>
          <w:sz w:val="36"/>
          <w:lang w:eastAsia="zh-CN"/>
        </w:rPr>
      </w:pPr>
    </w:p>
    <w:p w14:paraId="43810B16">
      <w:pPr>
        <w:jc w:val="center"/>
        <w:outlineLvl w:val="1"/>
        <w:rPr>
          <w:rFonts w:ascii="方正小标宋_GBK" w:hAnsi="方正小标宋_GBK" w:eastAsia="方正小标宋_GBK" w:cs="方正小标宋_GBK"/>
          <w:color w:val="000000"/>
          <w:sz w:val="36"/>
          <w:lang w:eastAsia="zh-CN"/>
        </w:rPr>
      </w:pPr>
    </w:p>
    <w:p w14:paraId="17CC729A">
      <w:pPr>
        <w:jc w:val="center"/>
        <w:outlineLvl w:val="1"/>
        <w:rPr>
          <w:rFonts w:ascii="方正小标宋_GBK" w:hAnsi="方正小标宋_GBK" w:eastAsia="方正小标宋_GBK" w:cs="方正小标宋_GBK"/>
          <w:color w:val="000000"/>
          <w:sz w:val="36"/>
          <w:lang w:eastAsia="zh-CN"/>
        </w:rPr>
      </w:pPr>
    </w:p>
    <w:p w14:paraId="484BB0B8">
      <w:pPr>
        <w:jc w:val="center"/>
        <w:outlineLvl w:val="1"/>
        <w:rPr>
          <w:rFonts w:ascii="方正小标宋_GBK" w:hAnsi="方正小标宋_GBK" w:eastAsia="方正小标宋_GBK" w:cs="方正小标宋_GBK"/>
          <w:color w:val="000000"/>
          <w:sz w:val="36"/>
          <w:lang w:eastAsia="zh-CN"/>
        </w:rPr>
      </w:pPr>
    </w:p>
    <w:p w14:paraId="67134096">
      <w:pPr>
        <w:jc w:val="center"/>
        <w:outlineLvl w:val="1"/>
        <w:rPr>
          <w:rFonts w:ascii="方正小标宋_GBK" w:hAnsi="方正小标宋_GBK" w:eastAsia="方正小标宋_GBK" w:cs="方正小标宋_GBK"/>
          <w:color w:val="000000"/>
          <w:sz w:val="36"/>
          <w:lang w:eastAsia="zh-CN"/>
        </w:rPr>
      </w:pPr>
    </w:p>
    <w:p w14:paraId="5C5F46D4">
      <w:pPr>
        <w:jc w:val="center"/>
        <w:outlineLvl w:val="1"/>
        <w:rPr>
          <w:rFonts w:ascii="方正小标宋_GBK" w:hAnsi="方正小标宋_GBK" w:eastAsia="方正小标宋_GBK" w:cs="方正小标宋_GBK"/>
          <w:color w:val="000000"/>
          <w:sz w:val="36"/>
          <w:lang w:eastAsia="zh-CN"/>
        </w:rPr>
      </w:pPr>
    </w:p>
    <w:p w14:paraId="7DB0A2E7">
      <w:pPr>
        <w:jc w:val="center"/>
        <w:outlineLvl w:val="1"/>
        <w:rPr>
          <w:rFonts w:ascii="方正小标宋_GBK" w:hAnsi="方正小标宋_GBK" w:eastAsia="方正小标宋_GBK" w:cs="方正小标宋_GBK"/>
          <w:color w:val="000000"/>
          <w:sz w:val="36"/>
          <w:lang w:eastAsia="zh-CN"/>
        </w:rPr>
      </w:pPr>
    </w:p>
    <w:bookmarkEnd w:id="4"/>
    <w:tbl>
      <w:tblPr>
        <w:tblStyle w:val="11"/>
        <w:tblW w:w="14332" w:type="dxa"/>
        <w:tblInd w:w="93" w:type="dxa"/>
        <w:tblLayout w:type="autofit"/>
        <w:tblCellMar>
          <w:top w:w="0" w:type="dxa"/>
          <w:left w:w="108" w:type="dxa"/>
          <w:bottom w:w="0" w:type="dxa"/>
          <w:right w:w="108" w:type="dxa"/>
        </w:tblCellMar>
      </w:tblPr>
      <w:tblGrid>
        <w:gridCol w:w="630"/>
        <w:gridCol w:w="1219"/>
        <w:gridCol w:w="6816"/>
        <w:gridCol w:w="1840"/>
        <w:gridCol w:w="1843"/>
        <w:gridCol w:w="1984"/>
      </w:tblGrid>
      <w:tr w14:paraId="76185644">
        <w:tblPrEx>
          <w:tblCellMar>
            <w:top w:w="0" w:type="dxa"/>
            <w:left w:w="108" w:type="dxa"/>
            <w:bottom w:w="0" w:type="dxa"/>
            <w:right w:w="108" w:type="dxa"/>
          </w:tblCellMar>
        </w:tblPrEx>
        <w:trPr>
          <w:trHeight w:val="360" w:hRule="atLeast"/>
        </w:trPr>
        <w:tc>
          <w:tcPr>
            <w:tcW w:w="14332" w:type="dxa"/>
            <w:gridSpan w:val="6"/>
            <w:tcBorders>
              <w:top w:val="nil"/>
              <w:left w:val="nil"/>
              <w:bottom w:val="nil"/>
              <w:right w:val="nil"/>
            </w:tcBorders>
            <w:shd w:val="clear" w:color="auto" w:fill="auto"/>
            <w:noWrap/>
            <w:vAlign w:val="center"/>
          </w:tcPr>
          <w:p w14:paraId="668CBD0D">
            <w:pPr>
              <w:jc w:val="center"/>
              <w:rPr>
                <w:rFonts w:ascii="宋体" w:hAnsi="宋体" w:eastAsia="宋体" w:cs="宋体"/>
                <w:color w:val="000000"/>
                <w:sz w:val="36"/>
                <w:szCs w:val="36"/>
                <w:lang w:eastAsia="zh-CN"/>
              </w:rPr>
            </w:pPr>
            <w:bookmarkStart w:id="5" w:name="_Toc_2_2_0000000008"/>
            <w:r>
              <w:rPr>
                <w:rFonts w:hint="eastAsia" w:ascii="宋体" w:hAnsi="宋体" w:eastAsia="宋体" w:cs="宋体"/>
                <w:color w:val="000000"/>
                <w:sz w:val="36"/>
                <w:szCs w:val="36"/>
                <w:lang w:eastAsia="zh-CN"/>
              </w:rPr>
              <w:t>部门预算政府基金预算财政拨款支出表</w:t>
            </w:r>
          </w:p>
        </w:tc>
      </w:tr>
      <w:tr w14:paraId="18FD9F87">
        <w:tblPrEx>
          <w:tblCellMar>
            <w:top w:w="0" w:type="dxa"/>
            <w:left w:w="108" w:type="dxa"/>
            <w:bottom w:w="0" w:type="dxa"/>
            <w:right w:w="108" w:type="dxa"/>
          </w:tblCellMar>
        </w:tblPrEx>
        <w:trPr>
          <w:trHeight w:val="360" w:hRule="atLeast"/>
        </w:trPr>
        <w:tc>
          <w:tcPr>
            <w:tcW w:w="1050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6573001">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预算单位编码及名称：[333]涞水县住房和城乡建设局</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58737C6B">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预算年度：2022</w:t>
            </w:r>
          </w:p>
        </w:tc>
        <w:tc>
          <w:tcPr>
            <w:tcW w:w="1984" w:type="dxa"/>
            <w:tcBorders>
              <w:top w:val="single" w:color="auto" w:sz="4" w:space="0"/>
              <w:left w:val="nil"/>
              <w:bottom w:val="single" w:color="auto" w:sz="4" w:space="0"/>
              <w:right w:val="single" w:color="auto" w:sz="4" w:space="0"/>
            </w:tcBorders>
            <w:shd w:val="clear" w:color="auto" w:fill="auto"/>
            <w:noWrap/>
            <w:vAlign w:val="center"/>
          </w:tcPr>
          <w:p w14:paraId="25E17D0D">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金额单位：万元</w:t>
            </w:r>
          </w:p>
        </w:tc>
      </w:tr>
      <w:tr w14:paraId="6487DC89">
        <w:tblPrEx>
          <w:tblCellMar>
            <w:top w:w="0" w:type="dxa"/>
            <w:left w:w="108" w:type="dxa"/>
            <w:bottom w:w="0" w:type="dxa"/>
            <w:right w:w="108" w:type="dxa"/>
          </w:tblCellMar>
        </w:tblPrEx>
        <w:trPr>
          <w:trHeight w:val="360" w:hRule="atLeast"/>
        </w:trPr>
        <w:tc>
          <w:tcPr>
            <w:tcW w:w="630" w:type="dxa"/>
            <w:vMerge w:val="restart"/>
            <w:tcBorders>
              <w:top w:val="nil"/>
              <w:left w:val="single" w:color="auto" w:sz="4" w:space="0"/>
              <w:bottom w:val="single" w:color="auto" w:sz="4" w:space="0"/>
              <w:right w:val="single" w:color="auto" w:sz="4" w:space="0"/>
            </w:tcBorders>
            <w:shd w:val="clear" w:color="auto" w:fill="auto"/>
            <w:noWrap/>
            <w:vAlign w:val="center"/>
          </w:tcPr>
          <w:p w14:paraId="4BC454B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8035" w:type="dxa"/>
            <w:gridSpan w:val="2"/>
            <w:tcBorders>
              <w:top w:val="single" w:color="auto" w:sz="4" w:space="0"/>
              <w:left w:val="nil"/>
              <w:bottom w:val="single" w:color="auto" w:sz="4" w:space="0"/>
              <w:right w:val="single" w:color="auto" w:sz="4" w:space="0"/>
            </w:tcBorders>
            <w:shd w:val="clear" w:color="auto" w:fill="auto"/>
            <w:noWrap/>
            <w:vAlign w:val="center"/>
          </w:tcPr>
          <w:p w14:paraId="2109F1E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支出功能分类科目</w:t>
            </w:r>
          </w:p>
        </w:tc>
        <w:tc>
          <w:tcPr>
            <w:tcW w:w="1840" w:type="dxa"/>
            <w:vMerge w:val="restart"/>
            <w:tcBorders>
              <w:top w:val="nil"/>
              <w:left w:val="single" w:color="auto" w:sz="4" w:space="0"/>
              <w:bottom w:val="single" w:color="auto" w:sz="4" w:space="0"/>
              <w:right w:val="single" w:color="auto" w:sz="4" w:space="0"/>
            </w:tcBorders>
            <w:shd w:val="clear" w:color="auto" w:fill="auto"/>
            <w:noWrap/>
            <w:vAlign w:val="center"/>
          </w:tcPr>
          <w:p w14:paraId="58811A0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1843" w:type="dxa"/>
            <w:vMerge w:val="restart"/>
            <w:tcBorders>
              <w:top w:val="nil"/>
              <w:left w:val="single" w:color="auto" w:sz="4" w:space="0"/>
              <w:bottom w:val="single" w:color="auto" w:sz="4" w:space="0"/>
              <w:right w:val="single" w:color="auto" w:sz="4" w:space="0"/>
            </w:tcBorders>
            <w:shd w:val="clear" w:color="auto" w:fill="auto"/>
            <w:noWrap/>
            <w:vAlign w:val="center"/>
          </w:tcPr>
          <w:p w14:paraId="28924C0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基本支出</w:t>
            </w:r>
          </w:p>
        </w:tc>
        <w:tc>
          <w:tcPr>
            <w:tcW w:w="1984" w:type="dxa"/>
            <w:vMerge w:val="restart"/>
            <w:tcBorders>
              <w:top w:val="nil"/>
              <w:left w:val="single" w:color="auto" w:sz="4" w:space="0"/>
              <w:bottom w:val="single" w:color="auto" w:sz="4" w:space="0"/>
              <w:right w:val="single" w:color="auto" w:sz="4" w:space="0"/>
            </w:tcBorders>
            <w:shd w:val="clear" w:color="auto" w:fill="auto"/>
            <w:noWrap/>
            <w:vAlign w:val="center"/>
          </w:tcPr>
          <w:p w14:paraId="28C3B47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项目支出</w:t>
            </w:r>
          </w:p>
        </w:tc>
      </w:tr>
      <w:tr w14:paraId="1F23E861">
        <w:tblPrEx>
          <w:tblCellMar>
            <w:top w:w="0" w:type="dxa"/>
            <w:left w:w="108" w:type="dxa"/>
            <w:bottom w:w="0" w:type="dxa"/>
            <w:right w:w="108" w:type="dxa"/>
          </w:tblCellMar>
        </w:tblPrEx>
        <w:trPr>
          <w:trHeight w:val="360" w:hRule="atLeast"/>
        </w:trPr>
        <w:tc>
          <w:tcPr>
            <w:tcW w:w="630" w:type="dxa"/>
            <w:vMerge w:val="continue"/>
            <w:tcBorders>
              <w:top w:val="nil"/>
              <w:left w:val="single" w:color="auto" w:sz="4" w:space="0"/>
              <w:bottom w:val="single" w:color="auto" w:sz="4" w:space="0"/>
              <w:right w:val="single" w:color="auto" w:sz="4" w:space="0"/>
            </w:tcBorders>
            <w:vAlign w:val="center"/>
          </w:tcPr>
          <w:p w14:paraId="7E748502">
            <w:pPr>
              <w:rPr>
                <w:rFonts w:ascii="宋体" w:hAnsi="宋体" w:eastAsia="宋体" w:cs="宋体"/>
                <w:color w:val="000000"/>
                <w:sz w:val="22"/>
                <w:szCs w:val="22"/>
                <w:lang w:eastAsia="zh-CN"/>
              </w:rPr>
            </w:pPr>
          </w:p>
        </w:tc>
        <w:tc>
          <w:tcPr>
            <w:tcW w:w="1219" w:type="dxa"/>
            <w:tcBorders>
              <w:top w:val="nil"/>
              <w:left w:val="nil"/>
              <w:bottom w:val="single" w:color="auto" w:sz="4" w:space="0"/>
              <w:right w:val="single" w:color="auto" w:sz="4" w:space="0"/>
            </w:tcBorders>
            <w:shd w:val="clear" w:color="auto" w:fill="auto"/>
            <w:noWrap/>
            <w:vAlign w:val="center"/>
          </w:tcPr>
          <w:p w14:paraId="5F7B0F52">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科目编码</w:t>
            </w:r>
          </w:p>
        </w:tc>
        <w:tc>
          <w:tcPr>
            <w:tcW w:w="6816" w:type="dxa"/>
            <w:tcBorders>
              <w:top w:val="nil"/>
              <w:left w:val="nil"/>
              <w:bottom w:val="single" w:color="auto" w:sz="4" w:space="0"/>
              <w:right w:val="single" w:color="auto" w:sz="4" w:space="0"/>
            </w:tcBorders>
            <w:shd w:val="clear" w:color="auto" w:fill="auto"/>
            <w:noWrap/>
            <w:vAlign w:val="center"/>
          </w:tcPr>
          <w:p w14:paraId="19ECD5F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科目名称</w:t>
            </w:r>
          </w:p>
        </w:tc>
        <w:tc>
          <w:tcPr>
            <w:tcW w:w="1840" w:type="dxa"/>
            <w:vMerge w:val="continue"/>
            <w:tcBorders>
              <w:top w:val="nil"/>
              <w:left w:val="single" w:color="auto" w:sz="4" w:space="0"/>
              <w:bottom w:val="single" w:color="auto" w:sz="4" w:space="0"/>
              <w:right w:val="single" w:color="auto" w:sz="4" w:space="0"/>
            </w:tcBorders>
            <w:vAlign w:val="center"/>
          </w:tcPr>
          <w:p w14:paraId="5854F650">
            <w:pPr>
              <w:rPr>
                <w:rFonts w:ascii="宋体" w:hAnsi="宋体" w:eastAsia="宋体" w:cs="宋体"/>
                <w:color w:val="000000"/>
                <w:sz w:val="22"/>
                <w:szCs w:val="22"/>
                <w:lang w:eastAsia="zh-CN"/>
              </w:rPr>
            </w:pPr>
          </w:p>
        </w:tc>
        <w:tc>
          <w:tcPr>
            <w:tcW w:w="1843" w:type="dxa"/>
            <w:vMerge w:val="continue"/>
            <w:tcBorders>
              <w:top w:val="nil"/>
              <w:left w:val="single" w:color="auto" w:sz="4" w:space="0"/>
              <w:bottom w:val="single" w:color="auto" w:sz="4" w:space="0"/>
              <w:right w:val="single" w:color="auto" w:sz="4" w:space="0"/>
            </w:tcBorders>
            <w:vAlign w:val="center"/>
          </w:tcPr>
          <w:p w14:paraId="2D9518D1">
            <w:pPr>
              <w:rPr>
                <w:rFonts w:ascii="宋体" w:hAnsi="宋体" w:eastAsia="宋体" w:cs="宋体"/>
                <w:color w:val="000000"/>
                <w:sz w:val="22"/>
                <w:szCs w:val="22"/>
                <w:lang w:eastAsia="zh-CN"/>
              </w:rPr>
            </w:pPr>
          </w:p>
        </w:tc>
        <w:tc>
          <w:tcPr>
            <w:tcW w:w="1984" w:type="dxa"/>
            <w:vMerge w:val="continue"/>
            <w:tcBorders>
              <w:top w:val="nil"/>
              <w:left w:val="single" w:color="auto" w:sz="4" w:space="0"/>
              <w:bottom w:val="single" w:color="auto" w:sz="4" w:space="0"/>
              <w:right w:val="single" w:color="auto" w:sz="4" w:space="0"/>
            </w:tcBorders>
            <w:vAlign w:val="center"/>
          </w:tcPr>
          <w:p w14:paraId="6E0D0651">
            <w:pPr>
              <w:rPr>
                <w:rFonts w:ascii="宋体" w:hAnsi="宋体" w:eastAsia="宋体" w:cs="宋体"/>
                <w:color w:val="000000"/>
                <w:sz w:val="22"/>
                <w:szCs w:val="22"/>
                <w:lang w:eastAsia="zh-CN"/>
              </w:rPr>
            </w:pPr>
          </w:p>
        </w:tc>
      </w:tr>
      <w:tr w14:paraId="5E686E2D">
        <w:tblPrEx>
          <w:tblCellMar>
            <w:top w:w="0" w:type="dxa"/>
            <w:left w:w="108" w:type="dxa"/>
            <w:bottom w:w="0" w:type="dxa"/>
            <w:right w:w="108" w:type="dxa"/>
          </w:tblCellMar>
        </w:tblPrEx>
        <w:trPr>
          <w:trHeight w:val="36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14:paraId="504F3E1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1219" w:type="dxa"/>
            <w:tcBorders>
              <w:top w:val="nil"/>
              <w:left w:val="nil"/>
              <w:bottom w:val="single" w:color="auto" w:sz="4" w:space="0"/>
              <w:right w:val="single" w:color="auto" w:sz="4" w:space="0"/>
            </w:tcBorders>
            <w:shd w:val="clear" w:color="auto" w:fill="auto"/>
            <w:noWrap/>
            <w:vAlign w:val="center"/>
          </w:tcPr>
          <w:p w14:paraId="0F30693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6816" w:type="dxa"/>
            <w:tcBorders>
              <w:top w:val="nil"/>
              <w:left w:val="nil"/>
              <w:bottom w:val="single" w:color="auto" w:sz="4" w:space="0"/>
              <w:right w:val="single" w:color="auto" w:sz="4" w:space="0"/>
            </w:tcBorders>
            <w:shd w:val="clear" w:color="auto" w:fill="auto"/>
            <w:noWrap/>
            <w:vAlign w:val="center"/>
          </w:tcPr>
          <w:p w14:paraId="1685DDE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1840" w:type="dxa"/>
            <w:tcBorders>
              <w:top w:val="nil"/>
              <w:left w:val="nil"/>
              <w:bottom w:val="single" w:color="auto" w:sz="4" w:space="0"/>
              <w:right w:val="single" w:color="auto" w:sz="4" w:space="0"/>
            </w:tcBorders>
            <w:shd w:val="clear" w:color="auto" w:fill="auto"/>
            <w:noWrap/>
            <w:vAlign w:val="center"/>
          </w:tcPr>
          <w:p w14:paraId="075FB52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1843" w:type="dxa"/>
            <w:tcBorders>
              <w:top w:val="nil"/>
              <w:left w:val="nil"/>
              <w:bottom w:val="single" w:color="auto" w:sz="4" w:space="0"/>
              <w:right w:val="single" w:color="auto" w:sz="4" w:space="0"/>
            </w:tcBorders>
            <w:shd w:val="clear" w:color="auto" w:fill="auto"/>
            <w:noWrap/>
            <w:vAlign w:val="center"/>
          </w:tcPr>
          <w:p w14:paraId="5031FD5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1984" w:type="dxa"/>
            <w:tcBorders>
              <w:top w:val="nil"/>
              <w:left w:val="nil"/>
              <w:bottom w:val="single" w:color="auto" w:sz="4" w:space="0"/>
              <w:right w:val="single" w:color="auto" w:sz="4" w:space="0"/>
            </w:tcBorders>
            <w:shd w:val="clear" w:color="auto" w:fill="auto"/>
            <w:noWrap/>
            <w:vAlign w:val="center"/>
          </w:tcPr>
          <w:p w14:paraId="788A35F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r>
      <w:tr w14:paraId="0E14CD2D">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2F969D9E">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w:t>
            </w:r>
          </w:p>
        </w:tc>
        <w:tc>
          <w:tcPr>
            <w:tcW w:w="1219" w:type="dxa"/>
            <w:tcBorders>
              <w:top w:val="nil"/>
              <w:left w:val="nil"/>
              <w:bottom w:val="single" w:color="auto" w:sz="4" w:space="0"/>
              <w:right w:val="single" w:color="auto" w:sz="4" w:space="0"/>
            </w:tcBorders>
            <w:shd w:val="clear" w:color="auto" w:fill="auto"/>
            <w:noWrap/>
          </w:tcPr>
          <w:p w14:paraId="1E981C7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816" w:type="dxa"/>
            <w:tcBorders>
              <w:top w:val="nil"/>
              <w:left w:val="nil"/>
              <w:bottom w:val="single" w:color="auto" w:sz="4" w:space="0"/>
              <w:right w:val="single" w:color="auto" w:sz="4" w:space="0"/>
            </w:tcBorders>
            <w:shd w:val="clear" w:color="auto" w:fill="auto"/>
            <w:noWrap/>
          </w:tcPr>
          <w:p w14:paraId="7B841BF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合计</w:t>
            </w:r>
          </w:p>
        </w:tc>
        <w:tc>
          <w:tcPr>
            <w:tcW w:w="1840" w:type="dxa"/>
            <w:tcBorders>
              <w:top w:val="nil"/>
              <w:left w:val="nil"/>
              <w:bottom w:val="single" w:color="auto" w:sz="4" w:space="0"/>
              <w:right w:val="single" w:color="auto" w:sz="4" w:space="0"/>
            </w:tcBorders>
            <w:shd w:val="clear" w:color="auto" w:fill="auto"/>
            <w:noWrap/>
          </w:tcPr>
          <w:p w14:paraId="112D2CD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4632.73</w:t>
            </w:r>
          </w:p>
        </w:tc>
        <w:tc>
          <w:tcPr>
            <w:tcW w:w="1843" w:type="dxa"/>
            <w:tcBorders>
              <w:top w:val="nil"/>
              <w:left w:val="nil"/>
              <w:bottom w:val="single" w:color="auto" w:sz="4" w:space="0"/>
              <w:right w:val="single" w:color="auto" w:sz="4" w:space="0"/>
            </w:tcBorders>
            <w:shd w:val="clear" w:color="auto" w:fill="auto"/>
            <w:noWrap/>
          </w:tcPr>
          <w:p w14:paraId="4CB4F55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73057DB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4632.73</w:t>
            </w:r>
          </w:p>
        </w:tc>
      </w:tr>
      <w:tr w14:paraId="3A19CB06">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2255102E">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w:t>
            </w:r>
          </w:p>
        </w:tc>
        <w:tc>
          <w:tcPr>
            <w:tcW w:w="1219" w:type="dxa"/>
            <w:tcBorders>
              <w:top w:val="nil"/>
              <w:left w:val="nil"/>
              <w:bottom w:val="single" w:color="auto" w:sz="4" w:space="0"/>
              <w:right w:val="single" w:color="auto" w:sz="4" w:space="0"/>
            </w:tcBorders>
            <w:shd w:val="clear" w:color="auto" w:fill="auto"/>
            <w:noWrap/>
          </w:tcPr>
          <w:p w14:paraId="3465B24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w:t>
            </w:r>
          </w:p>
        </w:tc>
        <w:tc>
          <w:tcPr>
            <w:tcW w:w="6816" w:type="dxa"/>
            <w:tcBorders>
              <w:top w:val="nil"/>
              <w:left w:val="nil"/>
              <w:bottom w:val="single" w:color="auto" w:sz="4" w:space="0"/>
              <w:right w:val="single" w:color="auto" w:sz="4" w:space="0"/>
            </w:tcBorders>
            <w:shd w:val="clear" w:color="auto" w:fill="auto"/>
            <w:noWrap/>
          </w:tcPr>
          <w:p w14:paraId="3E62AB6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城乡社区支出</w:t>
            </w:r>
          </w:p>
        </w:tc>
        <w:tc>
          <w:tcPr>
            <w:tcW w:w="1840" w:type="dxa"/>
            <w:tcBorders>
              <w:top w:val="nil"/>
              <w:left w:val="nil"/>
              <w:bottom w:val="single" w:color="auto" w:sz="4" w:space="0"/>
              <w:right w:val="single" w:color="auto" w:sz="4" w:space="0"/>
            </w:tcBorders>
            <w:shd w:val="clear" w:color="auto" w:fill="auto"/>
            <w:noWrap/>
          </w:tcPr>
          <w:p w14:paraId="6F38138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3850.00</w:t>
            </w:r>
          </w:p>
        </w:tc>
        <w:tc>
          <w:tcPr>
            <w:tcW w:w="1843" w:type="dxa"/>
            <w:tcBorders>
              <w:top w:val="nil"/>
              <w:left w:val="nil"/>
              <w:bottom w:val="single" w:color="auto" w:sz="4" w:space="0"/>
              <w:right w:val="single" w:color="auto" w:sz="4" w:space="0"/>
            </w:tcBorders>
            <w:shd w:val="clear" w:color="auto" w:fill="auto"/>
            <w:noWrap/>
          </w:tcPr>
          <w:p w14:paraId="4E9FCB4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53D9697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3850.00</w:t>
            </w:r>
          </w:p>
        </w:tc>
      </w:tr>
      <w:tr w14:paraId="08047219">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4F8F7A0F">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w:t>
            </w:r>
          </w:p>
        </w:tc>
        <w:tc>
          <w:tcPr>
            <w:tcW w:w="1219" w:type="dxa"/>
            <w:tcBorders>
              <w:top w:val="nil"/>
              <w:left w:val="nil"/>
              <w:bottom w:val="single" w:color="auto" w:sz="4" w:space="0"/>
              <w:right w:val="single" w:color="auto" w:sz="4" w:space="0"/>
            </w:tcBorders>
            <w:shd w:val="clear" w:color="auto" w:fill="auto"/>
            <w:noWrap/>
          </w:tcPr>
          <w:p w14:paraId="53CDE9A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21213</w:t>
            </w:r>
          </w:p>
        </w:tc>
        <w:tc>
          <w:tcPr>
            <w:tcW w:w="6816" w:type="dxa"/>
            <w:tcBorders>
              <w:top w:val="nil"/>
              <w:left w:val="nil"/>
              <w:bottom w:val="single" w:color="auto" w:sz="4" w:space="0"/>
              <w:right w:val="single" w:color="auto" w:sz="4" w:space="0"/>
            </w:tcBorders>
            <w:shd w:val="clear" w:color="auto" w:fill="auto"/>
            <w:noWrap/>
          </w:tcPr>
          <w:p w14:paraId="48755AF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城市基础设施配套费安排的支出</w:t>
            </w:r>
          </w:p>
        </w:tc>
        <w:tc>
          <w:tcPr>
            <w:tcW w:w="1840" w:type="dxa"/>
            <w:tcBorders>
              <w:top w:val="nil"/>
              <w:left w:val="nil"/>
              <w:bottom w:val="single" w:color="auto" w:sz="4" w:space="0"/>
              <w:right w:val="single" w:color="auto" w:sz="4" w:space="0"/>
            </w:tcBorders>
            <w:shd w:val="clear" w:color="auto" w:fill="auto"/>
            <w:noWrap/>
          </w:tcPr>
          <w:p w14:paraId="1D7178B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3500.00</w:t>
            </w:r>
          </w:p>
        </w:tc>
        <w:tc>
          <w:tcPr>
            <w:tcW w:w="1843" w:type="dxa"/>
            <w:tcBorders>
              <w:top w:val="nil"/>
              <w:left w:val="nil"/>
              <w:bottom w:val="single" w:color="auto" w:sz="4" w:space="0"/>
              <w:right w:val="single" w:color="auto" w:sz="4" w:space="0"/>
            </w:tcBorders>
            <w:shd w:val="clear" w:color="auto" w:fill="auto"/>
            <w:noWrap/>
          </w:tcPr>
          <w:p w14:paraId="200BC58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4E15AC6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3500.00</w:t>
            </w:r>
          </w:p>
        </w:tc>
      </w:tr>
      <w:tr w14:paraId="472E3667">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7874420A">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w:t>
            </w:r>
          </w:p>
        </w:tc>
        <w:tc>
          <w:tcPr>
            <w:tcW w:w="1219" w:type="dxa"/>
            <w:tcBorders>
              <w:top w:val="nil"/>
              <w:left w:val="nil"/>
              <w:bottom w:val="single" w:color="auto" w:sz="4" w:space="0"/>
              <w:right w:val="single" w:color="auto" w:sz="4" w:space="0"/>
            </w:tcBorders>
            <w:shd w:val="clear" w:color="auto" w:fill="auto"/>
            <w:noWrap/>
          </w:tcPr>
          <w:p w14:paraId="1CAC560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2121301</w:t>
            </w:r>
          </w:p>
        </w:tc>
        <w:tc>
          <w:tcPr>
            <w:tcW w:w="6816" w:type="dxa"/>
            <w:tcBorders>
              <w:top w:val="nil"/>
              <w:left w:val="nil"/>
              <w:bottom w:val="single" w:color="auto" w:sz="4" w:space="0"/>
              <w:right w:val="single" w:color="auto" w:sz="4" w:space="0"/>
            </w:tcBorders>
            <w:shd w:val="clear" w:color="auto" w:fill="auto"/>
            <w:noWrap/>
          </w:tcPr>
          <w:p w14:paraId="1C6C4B9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城市公共设施</w:t>
            </w:r>
          </w:p>
        </w:tc>
        <w:tc>
          <w:tcPr>
            <w:tcW w:w="1840" w:type="dxa"/>
            <w:tcBorders>
              <w:top w:val="nil"/>
              <w:left w:val="nil"/>
              <w:bottom w:val="single" w:color="auto" w:sz="4" w:space="0"/>
              <w:right w:val="single" w:color="auto" w:sz="4" w:space="0"/>
            </w:tcBorders>
            <w:shd w:val="clear" w:color="auto" w:fill="auto"/>
            <w:noWrap/>
          </w:tcPr>
          <w:p w14:paraId="2A4D6CB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748.25</w:t>
            </w:r>
          </w:p>
        </w:tc>
        <w:tc>
          <w:tcPr>
            <w:tcW w:w="1843" w:type="dxa"/>
            <w:tcBorders>
              <w:top w:val="nil"/>
              <w:left w:val="nil"/>
              <w:bottom w:val="single" w:color="auto" w:sz="4" w:space="0"/>
              <w:right w:val="single" w:color="auto" w:sz="4" w:space="0"/>
            </w:tcBorders>
            <w:shd w:val="clear" w:color="auto" w:fill="auto"/>
            <w:noWrap/>
          </w:tcPr>
          <w:p w14:paraId="3A5F522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20FF665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748.25</w:t>
            </w:r>
          </w:p>
        </w:tc>
      </w:tr>
      <w:tr w14:paraId="0FBE7030">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5242C7C0">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w:t>
            </w:r>
          </w:p>
        </w:tc>
        <w:tc>
          <w:tcPr>
            <w:tcW w:w="1219" w:type="dxa"/>
            <w:tcBorders>
              <w:top w:val="nil"/>
              <w:left w:val="nil"/>
              <w:bottom w:val="single" w:color="auto" w:sz="4" w:space="0"/>
              <w:right w:val="single" w:color="auto" w:sz="4" w:space="0"/>
            </w:tcBorders>
            <w:shd w:val="clear" w:color="auto" w:fill="auto"/>
            <w:noWrap/>
          </w:tcPr>
          <w:p w14:paraId="2B2A19D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2121302</w:t>
            </w:r>
          </w:p>
        </w:tc>
        <w:tc>
          <w:tcPr>
            <w:tcW w:w="6816" w:type="dxa"/>
            <w:tcBorders>
              <w:top w:val="nil"/>
              <w:left w:val="nil"/>
              <w:bottom w:val="single" w:color="auto" w:sz="4" w:space="0"/>
              <w:right w:val="single" w:color="auto" w:sz="4" w:space="0"/>
            </w:tcBorders>
            <w:shd w:val="clear" w:color="auto" w:fill="auto"/>
            <w:noWrap/>
          </w:tcPr>
          <w:p w14:paraId="2F9D38F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城市环境卫生</w:t>
            </w:r>
          </w:p>
        </w:tc>
        <w:tc>
          <w:tcPr>
            <w:tcW w:w="1840" w:type="dxa"/>
            <w:tcBorders>
              <w:top w:val="nil"/>
              <w:left w:val="nil"/>
              <w:bottom w:val="single" w:color="auto" w:sz="4" w:space="0"/>
              <w:right w:val="single" w:color="auto" w:sz="4" w:space="0"/>
            </w:tcBorders>
            <w:shd w:val="clear" w:color="auto" w:fill="auto"/>
            <w:noWrap/>
          </w:tcPr>
          <w:p w14:paraId="4FD4B33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1192.85</w:t>
            </w:r>
          </w:p>
        </w:tc>
        <w:tc>
          <w:tcPr>
            <w:tcW w:w="1843" w:type="dxa"/>
            <w:tcBorders>
              <w:top w:val="nil"/>
              <w:left w:val="nil"/>
              <w:bottom w:val="single" w:color="auto" w:sz="4" w:space="0"/>
              <w:right w:val="single" w:color="auto" w:sz="4" w:space="0"/>
            </w:tcBorders>
            <w:shd w:val="clear" w:color="auto" w:fill="auto"/>
            <w:noWrap/>
          </w:tcPr>
          <w:p w14:paraId="68C3A9F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1F3674A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1192.85</w:t>
            </w:r>
          </w:p>
        </w:tc>
      </w:tr>
      <w:tr w14:paraId="4FB8DA65">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45D626A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6</w:t>
            </w:r>
          </w:p>
        </w:tc>
        <w:tc>
          <w:tcPr>
            <w:tcW w:w="1219" w:type="dxa"/>
            <w:tcBorders>
              <w:top w:val="nil"/>
              <w:left w:val="nil"/>
              <w:bottom w:val="single" w:color="auto" w:sz="4" w:space="0"/>
              <w:right w:val="single" w:color="auto" w:sz="4" w:space="0"/>
            </w:tcBorders>
            <w:shd w:val="clear" w:color="auto" w:fill="auto"/>
            <w:noWrap/>
          </w:tcPr>
          <w:p w14:paraId="2770D6F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2121399</w:t>
            </w:r>
          </w:p>
        </w:tc>
        <w:tc>
          <w:tcPr>
            <w:tcW w:w="6816" w:type="dxa"/>
            <w:tcBorders>
              <w:top w:val="nil"/>
              <w:left w:val="nil"/>
              <w:bottom w:val="single" w:color="auto" w:sz="4" w:space="0"/>
              <w:right w:val="single" w:color="auto" w:sz="4" w:space="0"/>
            </w:tcBorders>
            <w:shd w:val="clear" w:color="auto" w:fill="auto"/>
            <w:noWrap/>
          </w:tcPr>
          <w:p w14:paraId="6AB59E1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其他城市基础设施配套费安排的支出</w:t>
            </w:r>
          </w:p>
        </w:tc>
        <w:tc>
          <w:tcPr>
            <w:tcW w:w="1840" w:type="dxa"/>
            <w:tcBorders>
              <w:top w:val="nil"/>
              <w:left w:val="nil"/>
              <w:bottom w:val="single" w:color="auto" w:sz="4" w:space="0"/>
              <w:right w:val="single" w:color="auto" w:sz="4" w:space="0"/>
            </w:tcBorders>
            <w:shd w:val="clear" w:color="auto" w:fill="auto"/>
            <w:noWrap/>
          </w:tcPr>
          <w:p w14:paraId="5456366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1558.90</w:t>
            </w:r>
          </w:p>
        </w:tc>
        <w:tc>
          <w:tcPr>
            <w:tcW w:w="1843" w:type="dxa"/>
            <w:tcBorders>
              <w:top w:val="nil"/>
              <w:left w:val="nil"/>
              <w:bottom w:val="single" w:color="auto" w:sz="4" w:space="0"/>
              <w:right w:val="single" w:color="auto" w:sz="4" w:space="0"/>
            </w:tcBorders>
            <w:shd w:val="clear" w:color="auto" w:fill="auto"/>
            <w:noWrap/>
          </w:tcPr>
          <w:p w14:paraId="77AF7AC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07EA899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1558.90</w:t>
            </w:r>
          </w:p>
        </w:tc>
      </w:tr>
      <w:tr w14:paraId="26444D3F">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55952FAF">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w:t>
            </w:r>
          </w:p>
        </w:tc>
        <w:tc>
          <w:tcPr>
            <w:tcW w:w="1219" w:type="dxa"/>
            <w:tcBorders>
              <w:top w:val="nil"/>
              <w:left w:val="nil"/>
              <w:bottom w:val="single" w:color="auto" w:sz="4" w:space="0"/>
              <w:right w:val="single" w:color="auto" w:sz="4" w:space="0"/>
            </w:tcBorders>
            <w:shd w:val="clear" w:color="auto" w:fill="auto"/>
            <w:noWrap/>
          </w:tcPr>
          <w:p w14:paraId="6D2C958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21214</w:t>
            </w:r>
          </w:p>
        </w:tc>
        <w:tc>
          <w:tcPr>
            <w:tcW w:w="6816" w:type="dxa"/>
            <w:tcBorders>
              <w:top w:val="nil"/>
              <w:left w:val="nil"/>
              <w:bottom w:val="single" w:color="auto" w:sz="4" w:space="0"/>
              <w:right w:val="single" w:color="auto" w:sz="4" w:space="0"/>
            </w:tcBorders>
            <w:shd w:val="clear" w:color="auto" w:fill="auto"/>
            <w:noWrap/>
          </w:tcPr>
          <w:p w14:paraId="5D1B940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污水处理费安排的支出</w:t>
            </w:r>
          </w:p>
        </w:tc>
        <w:tc>
          <w:tcPr>
            <w:tcW w:w="1840" w:type="dxa"/>
            <w:tcBorders>
              <w:top w:val="nil"/>
              <w:left w:val="nil"/>
              <w:bottom w:val="single" w:color="auto" w:sz="4" w:space="0"/>
              <w:right w:val="single" w:color="auto" w:sz="4" w:space="0"/>
            </w:tcBorders>
            <w:shd w:val="clear" w:color="auto" w:fill="auto"/>
            <w:noWrap/>
          </w:tcPr>
          <w:p w14:paraId="7A34035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350.00</w:t>
            </w:r>
          </w:p>
        </w:tc>
        <w:tc>
          <w:tcPr>
            <w:tcW w:w="1843" w:type="dxa"/>
            <w:tcBorders>
              <w:top w:val="nil"/>
              <w:left w:val="nil"/>
              <w:bottom w:val="single" w:color="auto" w:sz="4" w:space="0"/>
              <w:right w:val="single" w:color="auto" w:sz="4" w:space="0"/>
            </w:tcBorders>
            <w:shd w:val="clear" w:color="auto" w:fill="auto"/>
            <w:noWrap/>
          </w:tcPr>
          <w:p w14:paraId="13A6C8F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605688A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350.00</w:t>
            </w:r>
          </w:p>
        </w:tc>
      </w:tr>
      <w:tr w14:paraId="0D5EB953">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23C92500">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w:t>
            </w:r>
          </w:p>
        </w:tc>
        <w:tc>
          <w:tcPr>
            <w:tcW w:w="1219" w:type="dxa"/>
            <w:tcBorders>
              <w:top w:val="nil"/>
              <w:left w:val="nil"/>
              <w:bottom w:val="single" w:color="auto" w:sz="4" w:space="0"/>
              <w:right w:val="single" w:color="auto" w:sz="4" w:space="0"/>
            </w:tcBorders>
            <w:shd w:val="clear" w:color="auto" w:fill="auto"/>
            <w:noWrap/>
          </w:tcPr>
          <w:p w14:paraId="5A09BF4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2121401</w:t>
            </w:r>
          </w:p>
        </w:tc>
        <w:tc>
          <w:tcPr>
            <w:tcW w:w="6816" w:type="dxa"/>
            <w:tcBorders>
              <w:top w:val="nil"/>
              <w:left w:val="nil"/>
              <w:bottom w:val="single" w:color="auto" w:sz="4" w:space="0"/>
              <w:right w:val="single" w:color="auto" w:sz="4" w:space="0"/>
            </w:tcBorders>
            <w:shd w:val="clear" w:color="auto" w:fill="auto"/>
            <w:noWrap/>
          </w:tcPr>
          <w:p w14:paraId="2AEA15A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污水处理设施建设和运营</w:t>
            </w:r>
          </w:p>
        </w:tc>
        <w:tc>
          <w:tcPr>
            <w:tcW w:w="1840" w:type="dxa"/>
            <w:tcBorders>
              <w:top w:val="nil"/>
              <w:left w:val="nil"/>
              <w:bottom w:val="single" w:color="auto" w:sz="4" w:space="0"/>
              <w:right w:val="single" w:color="auto" w:sz="4" w:space="0"/>
            </w:tcBorders>
            <w:shd w:val="clear" w:color="auto" w:fill="auto"/>
            <w:noWrap/>
          </w:tcPr>
          <w:p w14:paraId="2D3253E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350.00</w:t>
            </w:r>
          </w:p>
        </w:tc>
        <w:tc>
          <w:tcPr>
            <w:tcW w:w="1843" w:type="dxa"/>
            <w:tcBorders>
              <w:top w:val="nil"/>
              <w:left w:val="nil"/>
              <w:bottom w:val="single" w:color="auto" w:sz="4" w:space="0"/>
              <w:right w:val="single" w:color="auto" w:sz="4" w:space="0"/>
            </w:tcBorders>
            <w:shd w:val="clear" w:color="auto" w:fill="auto"/>
            <w:noWrap/>
          </w:tcPr>
          <w:p w14:paraId="69DE3D9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7667043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350.00</w:t>
            </w:r>
          </w:p>
        </w:tc>
      </w:tr>
      <w:tr w14:paraId="787B878D">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4EE4EAB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w:t>
            </w:r>
          </w:p>
        </w:tc>
        <w:tc>
          <w:tcPr>
            <w:tcW w:w="1219" w:type="dxa"/>
            <w:tcBorders>
              <w:top w:val="nil"/>
              <w:left w:val="nil"/>
              <w:bottom w:val="single" w:color="auto" w:sz="4" w:space="0"/>
              <w:right w:val="single" w:color="auto" w:sz="4" w:space="0"/>
            </w:tcBorders>
            <w:shd w:val="clear" w:color="auto" w:fill="auto"/>
            <w:noWrap/>
          </w:tcPr>
          <w:p w14:paraId="6DCEC36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229</w:t>
            </w:r>
          </w:p>
        </w:tc>
        <w:tc>
          <w:tcPr>
            <w:tcW w:w="6816" w:type="dxa"/>
            <w:tcBorders>
              <w:top w:val="nil"/>
              <w:left w:val="nil"/>
              <w:bottom w:val="single" w:color="auto" w:sz="4" w:space="0"/>
              <w:right w:val="single" w:color="auto" w:sz="4" w:space="0"/>
            </w:tcBorders>
            <w:shd w:val="clear" w:color="auto" w:fill="auto"/>
            <w:noWrap/>
          </w:tcPr>
          <w:p w14:paraId="2662B12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其他支出</w:t>
            </w:r>
          </w:p>
        </w:tc>
        <w:tc>
          <w:tcPr>
            <w:tcW w:w="1840" w:type="dxa"/>
            <w:tcBorders>
              <w:top w:val="nil"/>
              <w:left w:val="nil"/>
              <w:bottom w:val="single" w:color="auto" w:sz="4" w:space="0"/>
              <w:right w:val="single" w:color="auto" w:sz="4" w:space="0"/>
            </w:tcBorders>
            <w:shd w:val="clear" w:color="auto" w:fill="auto"/>
            <w:noWrap/>
          </w:tcPr>
          <w:p w14:paraId="36DA87B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782.73</w:t>
            </w:r>
          </w:p>
        </w:tc>
        <w:tc>
          <w:tcPr>
            <w:tcW w:w="1843" w:type="dxa"/>
            <w:tcBorders>
              <w:top w:val="nil"/>
              <w:left w:val="nil"/>
              <w:bottom w:val="single" w:color="auto" w:sz="4" w:space="0"/>
              <w:right w:val="single" w:color="auto" w:sz="4" w:space="0"/>
            </w:tcBorders>
            <w:shd w:val="clear" w:color="auto" w:fill="auto"/>
            <w:noWrap/>
          </w:tcPr>
          <w:p w14:paraId="00CECFC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6391C83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782.73</w:t>
            </w:r>
          </w:p>
        </w:tc>
      </w:tr>
      <w:tr w14:paraId="7907E044">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4E6862D9">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w:t>
            </w:r>
          </w:p>
        </w:tc>
        <w:tc>
          <w:tcPr>
            <w:tcW w:w="1219" w:type="dxa"/>
            <w:tcBorders>
              <w:top w:val="nil"/>
              <w:left w:val="nil"/>
              <w:bottom w:val="single" w:color="auto" w:sz="4" w:space="0"/>
              <w:right w:val="single" w:color="auto" w:sz="4" w:space="0"/>
            </w:tcBorders>
            <w:shd w:val="clear" w:color="auto" w:fill="auto"/>
            <w:noWrap/>
          </w:tcPr>
          <w:p w14:paraId="2897A65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22904</w:t>
            </w:r>
          </w:p>
        </w:tc>
        <w:tc>
          <w:tcPr>
            <w:tcW w:w="6816" w:type="dxa"/>
            <w:tcBorders>
              <w:top w:val="nil"/>
              <w:left w:val="nil"/>
              <w:bottom w:val="single" w:color="auto" w:sz="4" w:space="0"/>
              <w:right w:val="single" w:color="auto" w:sz="4" w:space="0"/>
            </w:tcBorders>
            <w:shd w:val="clear" w:color="auto" w:fill="auto"/>
            <w:noWrap/>
          </w:tcPr>
          <w:p w14:paraId="478F2C0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其他政府性基金及对应专项债务收入安排的支出</w:t>
            </w:r>
          </w:p>
        </w:tc>
        <w:tc>
          <w:tcPr>
            <w:tcW w:w="1840" w:type="dxa"/>
            <w:tcBorders>
              <w:top w:val="nil"/>
              <w:left w:val="nil"/>
              <w:bottom w:val="single" w:color="auto" w:sz="4" w:space="0"/>
              <w:right w:val="single" w:color="auto" w:sz="4" w:space="0"/>
            </w:tcBorders>
            <w:shd w:val="clear" w:color="auto" w:fill="auto"/>
            <w:noWrap/>
          </w:tcPr>
          <w:p w14:paraId="6794DEC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782.73</w:t>
            </w:r>
          </w:p>
        </w:tc>
        <w:tc>
          <w:tcPr>
            <w:tcW w:w="1843" w:type="dxa"/>
            <w:tcBorders>
              <w:top w:val="nil"/>
              <w:left w:val="nil"/>
              <w:bottom w:val="single" w:color="auto" w:sz="4" w:space="0"/>
              <w:right w:val="single" w:color="auto" w:sz="4" w:space="0"/>
            </w:tcBorders>
            <w:shd w:val="clear" w:color="auto" w:fill="auto"/>
            <w:noWrap/>
          </w:tcPr>
          <w:p w14:paraId="23A99E4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37C9125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782.73</w:t>
            </w:r>
          </w:p>
        </w:tc>
      </w:tr>
      <w:tr w14:paraId="40B8D31A">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01C1A6D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11</w:t>
            </w:r>
          </w:p>
        </w:tc>
        <w:tc>
          <w:tcPr>
            <w:tcW w:w="1219" w:type="dxa"/>
            <w:tcBorders>
              <w:top w:val="nil"/>
              <w:left w:val="nil"/>
              <w:bottom w:val="single" w:color="auto" w:sz="4" w:space="0"/>
              <w:right w:val="single" w:color="auto" w:sz="4" w:space="0"/>
            </w:tcBorders>
            <w:shd w:val="clear" w:color="auto" w:fill="auto"/>
            <w:noWrap/>
          </w:tcPr>
          <w:p w14:paraId="4C80771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2290402</w:t>
            </w:r>
          </w:p>
        </w:tc>
        <w:tc>
          <w:tcPr>
            <w:tcW w:w="6816" w:type="dxa"/>
            <w:tcBorders>
              <w:top w:val="nil"/>
              <w:left w:val="nil"/>
              <w:bottom w:val="single" w:color="auto" w:sz="4" w:space="0"/>
              <w:right w:val="single" w:color="auto" w:sz="4" w:space="0"/>
            </w:tcBorders>
            <w:shd w:val="clear" w:color="auto" w:fill="auto"/>
            <w:noWrap/>
          </w:tcPr>
          <w:p w14:paraId="3CF6C8F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其他地方自行试点项目收益专项债券收入安排的支出</w:t>
            </w:r>
          </w:p>
        </w:tc>
        <w:tc>
          <w:tcPr>
            <w:tcW w:w="1840" w:type="dxa"/>
            <w:tcBorders>
              <w:top w:val="nil"/>
              <w:left w:val="nil"/>
              <w:bottom w:val="single" w:color="auto" w:sz="4" w:space="0"/>
              <w:right w:val="single" w:color="auto" w:sz="4" w:space="0"/>
            </w:tcBorders>
            <w:shd w:val="clear" w:color="auto" w:fill="auto"/>
            <w:noWrap/>
          </w:tcPr>
          <w:p w14:paraId="0443365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782.73</w:t>
            </w:r>
          </w:p>
        </w:tc>
        <w:tc>
          <w:tcPr>
            <w:tcW w:w="1843" w:type="dxa"/>
            <w:tcBorders>
              <w:top w:val="nil"/>
              <w:left w:val="nil"/>
              <w:bottom w:val="single" w:color="auto" w:sz="4" w:space="0"/>
              <w:right w:val="single" w:color="auto" w:sz="4" w:space="0"/>
            </w:tcBorders>
            <w:shd w:val="clear" w:color="auto" w:fill="auto"/>
            <w:noWrap/>
          </w:tcPr>
          <w:p w14:paraId="5AF8FE4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246F2A0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782.73</w:t>
            </w:r>
          </w:p>
        </w:tc>
      </w:tr>
    </w:tbl>
    <w:p w14:paraId="53FEDD5C">
      <w:pPr>
        <w:jc w:val="center"/>
        <w:outlineLvl w:val="1"/>
        <w:rPr>
          <w:rFonts w:ascii="方正小标宋_GBK" w:hAnsi="方正小标宋_GBK" w:eastAsia="方正小标宋_GBK" w:cs="方正小标宋_GBK"/>
          <w:color w:val="000000"/>
          <w:sz w:val="36"/>
          <w:lang w:eastAsia="zh-CN"/>
        </w:rPr>
      </w:pPr>
    </w:p>
    <w:p w14:paraId="5EA7C50A">
      <w:pPr>
        <w:jc w:val="center"/>
        <w:outlineLvl w:val="1"/>
        <w:rPr>
          <w:rFonts w:ascii="方正小标宋_GBK" w:hAnsi="方正小标宋_GBK" w:eastAsia="方正小标宋_GBK" w:cs="方正小标宋_GBK"/>
          <w:color w:val="000000"/>
          <w:sz w:val="36"/>
          <w:lang w:eastAsia="zh-CN"/>
        </w:rPr>
      </w:pPr>
    </w:p>
    <w:p w14:paraId="0B414B3B">
      <w:pPr>
        <w:jc w:val="center"/>
        <w:outlineLvl w:val="1"/>
        <w:rPr>
          <w:rFonts w:ascii="方正小标宋_GBK" w:hAnsi="方正小标宋_GBK" w:eastAsia="方正小标宋_GBK" w:cs="方正小标宋_GBK"/>
          <w:color w:val="000000"/>
          <w:sz w:val="36"/>
          <w:lang w:eastAsia="zh-CN"/>
        </w:rPr>
      </w:pPr>
    </w:p>
    <w:p w14:paraId="6B24515F">
      <w:pPr>
        <w:jc w:val="center"/>
        <w:outlineLvl w:val="1"/>
        <w:rPr>
          <w:rFonts w:ascii="方正小标宋_GBK" w:hAnsi="方正小标宋_GBK" w:eastAsia="方正小标宋_GBK" w:cs="方正小标宋_GBK"/>
          <w:color w:val="000000"/>
          <w:sz w:val="36"/>
          <w:lang w:eastAsia="zh-CN"/>
        </w:rPr>
      </w:pPr>
    </w:p>
    <w:p w14:paraId="60CA2EE3">
      <w:pPr>
        <w:jc w:val="center"/>
        <w:outlineLvl w:val="1"/>
        <w:rPr>
          <w:rFonts w:ascii="方正小标宋_GBK" w:hAnsi="方正小标宋_GBK" w:eastAsia="方正小标宋_GBK" w:cs="方正小标宋_GBK"/>
          <w:color w:val="000000"/>
          <w:sz w:val="36"/>
          <w:lang w:eastAsia="zh-CN"/>
        </w:rPr>
      </w:pPr>
    </w:p>
    <w:p w14:paraId="31396E9E">
      <w:pPr>
        <w:jc w:val="center"/>
        <w:outlineLvl w:val="1"/>
        <w:rPr>
          <w:rFonts w:ascii="方正小标宋_GBK" w:hAnsi="方正小标宋_GBK" w:eastAsia="方正小标宋_GBK" w:cs="方正小标宋_GBK"/>
          <w:color w:val="000000"/>
          <w:sz w:val="36"/>
          <w:lang w:eastAsia="zh-CN"/>
        </w:rPr>
      </w:pPr>
    </w:p>
    <w:bookmarkEnd w:id="5"/>
    <w:tbl>
      <w:tblPr>
        <w:tblStyle w:val="11"/>
        <w:tblW w:w="14180" w:type="dxa"/>
        <w:tblInd w:w="93" w:type="dxa"/>
        <w:tblLayout w:type="autofit"/>
        <w:tblCellMar>
          <w:top w:w="0" w:type="dxa"/>
          <w:left w:w="108" w:type="dxa"/>
          <w:bottom w:w="0" w:type="dxa"/>
          <w:right w:w="108" w:type="dxa"/>
        </w:tblCellMar>
      </w:tblPr>
      <w:tblGrid>
        <w:gridCol w:w="1130"/>
        <w:gridCol w:w="2187"/>
        <w:gridCol w:w="2187"/>
        <w:gridCol w:w="1130"/>
        <w:gridCol w:w="3773"/>
        <w:gridCol w:w="3773"/>
      </w:tblGrid>
      <w:tr w14:paraId="197B30D9">
        <w:tblPrEx>
          <w:tblCellMar>
            <w:top w:w="0" w:type="dxa"/>
            <w:left w:w="108" w:type="dxa"/>
            <w:bottom w:w="0" w:type="dxa"/>
            <w:right w:w="108" w:type="dxa"/>
          </w:tblCellMar>
        </w:tblPrEx>
        <w:trPr>
          <w:trHeight w:val="360" w:hRule="atLeast"/>
        </w:trPr>
        <w:tc>
          <w:tcPr>
            <w:tcW w:w="14180" w:type="dxa"/>
            <w:gridSpan w:val="6"/>
            <w:tcBorders>
              <w:top w:val="nil"/>
              <w:left w:val="nil"/>
              <w:bottom w:val="nil"/>
              <w:right w:val="nil"/>
            </w:tcBorders>
            <w:shd w:val="clear" w:color="auto" w:fill="auto"/>
            <w:noWrap/>
            <w:vAlign w:val="center"/>
          </w:tcPr>
          <w:p w14:paraId="0B4FDA95">
            <w:pPr>
              <w:jc w:val="center"/>
              <w:rPr>
                <w:rFonts w:ascii="宋体" w:hAnsi="宋体" w:eastAsia="宋体" w:cs="宋体"/>
                <w:color w:val="000000"/>
                <w:sz w:val="36"/>
                <w:szCs w:val="36"/>
                <w:lang w:eastAsia="zh-CN"/>
              </w:rPr>
            </w:pPr>
            <w:r>
              <w:rPr>
                <w:rFonts w:hint="eastAsia" w:ascii="宋体" w:hAnsi="宋体" w:eastAsia="宋体" w:cs="宋体"/>
                <w:color w:val="000000"/>
                <w:sz w:val="36"/>
                <w:szCs w:val="36"/>
                <w:lang w:eastAsia="zh-CN"/>
              </w:rPr>
              <w:t>部门预算国有资本经营预算财政拨款支出表</w:t>
            </w:r>
          </w:p>
        </w:tc>
      </w:tr>
      <w:tr w14:paraId="084D456A">
        <w:tblPrEx>
          <w:tblCellMar>
            <w:top w:w="0" w:type="dxa"/>
            <w:left w:w="108" w:type="dxa"/>
            <w:bottom w:w="0" w:type="dxa"/>
            <w:right w:w="108" w:type="dxa"/>
          </w:tblCellMar>
        </w:tblPrEx>
        <w:trPr>
          <w:trHeight w:val="360" w:hRule="atLeast"/>
        </w:trPr>
        <w:tc>
          <w:tcPr>
            <w:tcW w:w="663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C06AD73">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预算单位编码及名称：[333]涞水县住房和城乡建设局</w:t>
            </w:r>
          </w:p>
        </w:tc>
        <w:tc>
          <w:tcPr>
            <w:tcW w:w="3773" w:type="dxa"/>
            <w:tcBorders>
              <w:top w:val="single" w:color="auto" w:sz="4" w:space="0"/>
              <w:left w:val="nil"/>
              <w:bottom w:val="single" w:color="auto" w:sz="4" w:space="0"/>
              <w:right w:val="single" w:color="auto" w:sz="4" w:space="0"/>
            </w:tcBorders>
            <w:shd w:val="clear" w:color="auto" w:fill="auto"/>
            <w:noWrap/>
            <w:vAlign w:val="center"/>
          </w:tcPr>
          <w:p w14:paraId="6D9B9F19">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预算年度：2022</w:t>
            </w:r>
          </w:p>
        </w:tc>
        <w:tc>
          <w:tcPr>
            <w:tcW w:w="3773" w:type="dxa"/>
            <w:tcBorders>
              <w:top w:val="single" w:color="auto" w:sz="4" w:space="0"/>
              <w:left w:val="nil"/>
              <w:bottom w:val="single" w:color="auto" w:sz="4" w:space="0"/>
              <w:right w:val="single" w:color="auto" w:sz="4" w:space="0"/>
            </w:tcBorders>
            <w:shd w:val="clear" w:color="auto" w:fill="auto"/>
            <w:noWrap/>
            <w:vAlign w:val="center"/>
          </w:tcPr>
          <w:p w14:paraId="72237A8A">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金额单位：万元</w:t>
            </w:r>
          </w:p>
        </w:tc>
      </w:tr>
      <w:tr w14:paraId="35D55E6D">
        <w:tblPrEx>
          <w:tblCellMar>
            <w:top w:w="0" w:type="dxa"/>
            <w:left w:w="108" w:type="dxa"/>
            <w:bottom w:w="0" w:type="dxa"/>
            <w:right w:w="108" w:type="dxa"/>
          </w:tblCellMar>
        </w:tblPrEx>
        <w:trPr>
          <w:trHeight w:val="360" w:hRule="atLeast"/>
        </w:trPr>
        <w:tc>
          <w:tcPr>
            <w:tcW w:w="1130" w:type="dxa"/>
            <w:vMerge w:val="restart"/>
            <w:tcBorders>
              <w:top w:val="nil"/>
              <w:left w:val="single" w:color="auto" w:sz="4" w:space="0"/>
              <w:bottom w:val="single" w:color="auto" w:sz="4" w:space="0"/>
              <w:right w:val="single" w:color="auto" w:sz="4" w:space="0"/>
            </w:tcBorders>
            <w:shd w:val="clear" w:color="auto" w:fill="auto"/>
            <w:noWrap/>
            <w:vAlign w:val="center"/>
          </w:tcPr>
          <w:p w14:paraId="15DE8BE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4374" w:type="dxa"/>
            <w:gridSpan w:val="2"/>
            <w:tcBorders>
              <w:top w:val="single" w:color="auto" w:sz="4" w:space="0"/>
              <w:left w:val="nil"/>
              <w:bottom w:val="single" w:color="auto" w:sz="4" w:space="0"/>
              <w:right w:val="single" w:color="auto" w:sz="4" w:space="0"/>
            </w:tcBorders>
            <w:shd w:val="clear" w:color="auto" w:fill="auto"/>
            <w:noWrap/>
            <w:vAlign w:val="center"/>
          </w:tcPr>
          <w:p w14:paraId="4D8DC1F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支出功能分类科目</w:t>
            </w:r>
          </w:p>
        </w:tc>
        <w:tc>
          <w:tcPr>
            <w:tcW w:w="1130" w:type="dxa"/>
            <w:vMerge w:val="restart"/>
            <w:tcBorders>
              <w:top w:val="nil"/>
              <w:left w:val="single" w:color="auto" w:sz="4" w:space="0"/>
              <w:bottom w:val="single" w:color="auto" w:sz="4" w:space="0"/>
              <w:right w:val="single" w:color="auto" w:sz="4" w:space="0"/>
            </w:tcBorders>
            <w:shd w:val="clear" w:color="auto" w:fill="auto"/>
            <w:noWrap/>
            <w:vAlign w:val="center"/>
          </w:tcPr>
          <w:p w14:paraId="4A0DCF6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3773" w:type="dxa"/>
            <w:vMerge w:val="restart"/>
            <w:tcBorders>
              <w:top w:val="nil"/>
              <w:left w:val="single" w:color="auto" w:sz="4" w:space="0"/>
              <w:bottom w:val="single" w:color="auto" w:sz="4" w:space="0"/>
              <w:right w:val="single" w:color="auto" w:sz="4" w:space="0"/>
            </w:tcBorders>
            <w:shd w:val="clear" w:color="auto" w:fill="auto"/>
            <w:noWrap/>
            <w:vAlign w:val="center"/>
          </w:tcPr>
          <w:p w14:paraId="7A5F3FA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基本支出</w:t>
            </w:r>
          </w:p>
        </w:tc>
        <w:tc>
          <w:tcPr>
            <w:tcW w:w="3773" w:type="dxa"/>
            <w:vMerge w:val="restart"/>
            <w:tcBorders>
              <w:top w:val="nil"/>
              <w:left w:val="single" w:color="auto" w:sz="4" w:space="0"/>
              <w:bottom w:val="single" w:color="auto" w:sz="4" w:space="0"/>
              <w:right w:val="single" w:color="auto" w:sz="4" w:space="0"/>
            </w:tcBorders>
            <w:shd w:val="clear" w:color="auto" w:fill="auto"/>
            <w:noWrap/>
            <w:vAlign w:val="center"/>
          </w:tcPr>
          <w:p w14:paraId="1B1E144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项目支出</w:t>
            </w:r>
          </w:p>
        </w:tc>
      </w:tr>
      <w:tr w14:paraId="714E5BF5">
        <w:tblPrEx>
          <w:tblCellMar>
            <w:top w:w="0" w:type="dxa"/>
            <w:left w:w="108" w:type="dxa"/>
            <w:bottom w:w="0" w:type="dxa"/>
            <w:right w:w="108" w:type="dxa"/>
          </w:tblCellMar>
        </w:tblPrEx>
        <w:trPr>
          <w:trHeight w:val="360" w:hRule="atLeast"/>
        </w:trPr>
        <w:tc>
          <w:tcPr>
            <w:tcW w:w="1130" w:type="dxa"/>
            <w:vMerge w:val="continue"/>
            <w:tcBorders>
              <w:top w:val="nil"/>
              <w:left w:val="single" w:color="auto" w:sz="4" w:space="0"/>
              <w:bottom w:val="single" w:color="auto" w:sz="4" w:space="0"/>
              <w:right w:val="single" w:color="auto" w:sz="4" w:space="0"/>
            </w:tcBorders>
            <w:vAlign w:val="center"/>
          </w:tcPr>
          <w:p w14:paraId="13480137">
            <w:pPr>
              <w:rPr>
                <w:rFonts w:ascii="宋体" w:hAnsi="宋体" w:eastAsia="宋体" w:cs="宋体"/>
                <w:color w:val="000000"/>
                <w:sz w:val="22"/>
                <w:szCs w:val="22"/>
                <w:lang w:eastAsia="zh-CN"/>
              </w:rPr>
            </w:pPr>
          </w:p>
        </w:tc>
        <w:tc>
          <w:tcPr>
            <w:tcW w:w="2187" w:type="dxa"/>
            <w:tcBorders>
              <w:top w:val="nil"/>
              <w:left w:val="nil"/>
              <w:bottom w:val="single" w:color="auto" w:sz="4" w:space="0"/>
              <w:right w:val="single" w:color="auto" w:sz="4" w:space="0"/>
            </w:tcBorders>
            <w:shd w:val="clear" w:color="auto" w:fill="auto"/>
            <w:noWrap/>
            <w:vAlign w:val="center"/>
          </w:tcPr>
          <w:p w14:paraId="07DE44B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科目编码</w:t>
            </w:r>
          </w:p>
        </w:tc>
        <w:tc>
          <w:tcPr>
            <w:tcW w:w="2187" w:type="dxa"/>
            <w:tcBorders>
              <w:top w:val="nil"/>
              <w:left w:val="nil"/>
              <w:bottom w:val="single" w:color="auto" w:sz="4" w:space="0"/>
              <w:right w:val="single" w:color="auto" w:sz="4" w:space="0"/>
            </w:tcBorders>
            <w:shd w:val="clear" w:color="auto" w:fill="auto"/>
            <w:noWrap/>
            <w:vAlign w:val="center"/>
          </w:tcPr>
          <w:p w14:paraId="2306AA3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科目名称</w:t>
            </w:r>
          </w:p>
        </w:tc>
        <w:tc>
          <w:tcPr>
            <w:tcW w:w="1130" w:type="dxa"/>
            <w:vMerge w:val="continue"/>
            <w:tcBorders>
              <w:top w:val="nil"/>
              <w:left w:val="single" w:color="auto" w:sz="4" w:space="0"/>
              <w:bottom w:val="single" w:color="auto" w:sz="4" w:space="0"/>
              <w:right w:val="single" w:color="auto" w:sz="4" w:space="0"/>
            </w:tcBorders>
            <w:vAlign w:val="center"/>
          </w:tcPr>
          <w:p w14:paraId="0841FA5F">
            <w:pPr>
              <w:rPr>
                <w:rFonts w:ascii="宋体" w:hAnsi="宋体" w:eastAsia="宋体" w:cs="宋体"/>
                <w:color w:val="000000"/>
                <w:sz w:val="22"/>
                <w:szCs w:val="22"/>
                <w:lang w:eastAsia="zh-CN"/>
              </w:rPr>
            </w:pPr>
          </w:p>
        </w:tc>
        <w:tc>
          <w:tcPr>
            <w:tcW w:w="3773" w:type="dxa"/>
            <w:vMerge w:val="continue"/>
            <w:tcBorders>
              <w:top w:val="nil"/>
              <w:left w:val="single" w:color="auto" w:sz="4" w:space="0"/>
              <w:bottom w:val="single" w:color="auto" w:sz="4" w:space="0"/>
              <w:right w:val="single" w:color="auto" w:sz="4" w:space="0"/>
            </w:tcBorders>
            <w:vAlign w:val="center"/>
          </w:tcPr>
          <w:p w14:paraId="0ADFE3D6">
            <w:pPr>
              <w:rPr>
                <w:rFonts w:ascii="宋体" w:hAnsi="宋体" w:eastAsia="宋体" w:cs="宋体"/>
                <w:color w:val="000000"/>
                <w:sz w:val="22"/>
                <w:szCs w:val="22"/>
                <w:lang w:eastAsia="zh-CN"/>
              </w:rPr>
            </w:pPr>
          </w:p>
        </w:tc>
        <w:tc>
          <w:tcPr>
            <w:tcW w:w="3773" w:type="dxa"/>
            <w:vMerge w:val="continue"/>
            <w:tcBorders>
              <w:top w:val="nil"/>
              <w:left w:val="single" w:color="auto" w:sz="4" w:space="0"/>
              <w:bottom w:val="single" w:color="auto" w:sz="4" w:space="0"/>
              <w:right w:val="single" w:color="auto" w:sz="4" w:space="0"/>
            </w:tcBorders>
            <w:vAlign w:val="center"/>
          </w:tcPr>
          <w:p w14:paraId="3996358A">
            <w:pPr>
              <w:rPr>
                <w:rFonts w:ascii="宋体" w:hAnsi="宋体" w:eastAsia="宋体" w:cs="宋体"/>
                <w:color w:val="000000"/>
                <w:sz w:val="22"/>
                <w:szCs w:val="22"/>
                <w:lang w:eastAsia="zh-CN"/>
              </w:rPr>
            </w:pPr>
          </w:p>
        </w:tc>
      </w:tr>
      <w:tr w14:paraId="34B287C5">
        <w:tblPrEx>
          <w:tblCellMar>
            <w:top w:w="0" w:type="dxa"/>
            <w:left w:w="108" w:type="dxa"/>
            <w:bottom w:w="0" w:type="dxa"/>
            <w:right w:w="108" w:type="dxa"/>
          </w:tblCellMar>
        </w:tblPrEx>
        <w:trPr>
          <w:trHeight w:val="360" w:hRule="atLeast"/>
        </w:trPr>
        <w:tc>
          <w:tcPr>
            <w:tcW w:w="1130" w:type="dxa"/>
            <w:tcBorders>
              <w:top w:val="nil"/>
              <w:left w:val="single" w:color="auto" w:sz="4" w:space="0"/>
              <w:bottom w:val="single" w:color="auto" w:sz="4" w:space="0"/>
              <w:right w:val="single" w:color="auto" w:sz="4" w:space="0"/>
            </w:tcBorders>
            <w:shd w:val="clear" w:color="auto" w:fill="auto"/>
            <w:noWrap/>
            <w:vAlign w:val="center"/>
          </w:tcPr>
          <w:p w14:paraId="3DB7915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2187" w:type="dxa"/>
            <w:tcBorders>
              <w:top w:val="nil"/>
              <w:left w:val="nil"/>
              <w:bottom w:val="single" w:color="auto" w:sz="4" w:space="0"/>
              <w:right w:val="single" w:color="auto" w:sz="4" w:space="0"/>
            </w:tcBorders>
            <w:shd w:val="clear" w:color="auto" w:fill="auto"/>
            <w:noWrap/>
            <w:vAlign w:val="center"/>
          </w:tcPr>
          <w:p w14:paraId="0810FC5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2187" w:type="dxa"/>
            <w:tcBorders>
              <w:top w:val="nil"/>
              <w:left w:val="nil"/>
              <w:bottom w:val="single" w:color="auto" w:sz="4" w:space="0"/>
              <w:right w:val="single" w:color="auto" w:sz="4" w:space="0"/>
            </w:tcBorders>
            <w:shd w:val="clear" w:color="auto" w:fill="auto"/>
            <w:noWrap/>
            <w:vAlign w:val="center"/>
          </w:tcPr>
          <w:p w14:paraId="2E33BE6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1130" w:type="dxa"/>
            <w:tcBorders>
              <w:top w:val="nil"/>
              <w:left w:val="nil"/>
              <w:bottom w:val="single" w:color="auto" w:sz="4" w:space="0"/>
              <w:right w:val="single" w:color="auto" w:sz="4" w:space="0"/>
            </w:tcBorders>
            <w:shd w:val="clear" w:color="auto" w:fill="auto"/>
            <w:noWrap/>
            <w:vAlign w:val="center"/>
          </w:tcPr>
          <w:p w14:paraId="327B843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3773" w:type="dxa"/>
            <w:tcBorders>
              <w:top w:val="nil"/>
              <w:left w:val="nil"/>
              <w:bottom w:val="single" w:color="auto" w:sz="4" w:space="0"/>
              <w:right w:val="single" w:color="auto" w:sz="4" w:space="0"/>
            </w:tcBorders>
            <w:shd w:val="clear" w:color="auto" w:fill="auto"/>
            <w:noWrap/>
            <w:vAlign w:val="center"/>
          </w:tcPr>
          <w:p w14:paraId="6DEA75B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3773" w:type="dxa"/>
            <w:tcBorders>
              <w:top w:val="nil"/>
              <w:left w:val="nil"/>
              <w:bottom w:val="single" w:color="auto" w:sz="4" w:space="0"/>
              <w:right w:val="single" w:color="auto" w:sz="4" w:space="0"/>
            </w:tcBorders>
            <w:shd w:val="clear" w:color="auto" w:fill="auto"/>
            <w:noWrap/>
            <w:vAlign w:val="center"/>
          </w:tcPr>
          <w:p w14:paraId="694ABAD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r>
      <w:tr w14:paraId="57B3464A">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1D57635D">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440B770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70DB260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51286D8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405AEB2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00C58F4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CBEB1B6">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47D1D15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417D630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2979185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59A619A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730CD5D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5654E90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0C3B816">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6415D020">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485424D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723E897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57F34C3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2C7B35D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4808C04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47C9011">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10CA579F">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29DA1F8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3FF8A69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0AEB928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50A8E0E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7356E62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EBB8549">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0EEEA4DA">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07EC407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1D8748E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568A814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04C60DF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5EE4EAE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C37FE96">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3DE4A8F4">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210C9F4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02A52DE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03243A2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79B6E4E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05656DD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4DA612F">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7469FDDD">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22E2538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4137396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7010070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527A186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09C2779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19385C0">
        <w:tblPrEx>
          <w:tblCellMar>
            <w:top w:w="0" w:type="dxa"/>
            <w:left w:w="108" w:type="dxa"/>
            <w:bottom w:w="0" w:type="dxa"/>
            <w:right w:w="108" w:type="dxa"/>
          </w:tblCellMar>
        </w:tblPrEx>
        <w:trPr>
          <w:trHeight w:val="300" w:hRule="atLeast"/>
        </w:trPr>
        <w:tc>
          <w:tcPr>
            <w:tcW w:w="1130" w:type="dxa"/>
            <w:tcBorders>
              <w:top w:val="nil"/>
              <w:left w:val="nil"/>
              <w:bottom w:val="nil"/>
              <w:right w:val="nil"/>
            </w:tcBorders>
            <w:shd w:val="clear" w:color="auto" w:fill="auto"/>
            <w:noWrap/>
          </w:tcPr>
          <w:p w14:paraId="0FC4ADC9">
            <w:pPr>
              <w:jc w:val="center"/>
              <w:rPr>
                <w:rFonts w:ascii="Calibri" w:hAnsi="Calibri" w:eastAsia="宋体" w:cs="宋体"/>
                <w:color w:val="000000"/>
                <w:sz w:val="22"/>
                <w:szCs w:val="22"/>
                <w:lang w:eastAsia="zh-CN"/>
              </w:rPr>
            </w:pPr>
          </w:p>
        </w:tc>
        <w:tc>
          <w:tcPr>
            <w:tcW w:w="4374" w:type="dxa"/>
            <w:gridSpan w:val="2"/>
            <w:tcBorders>
              <w:top w:val="single" w:color="auto" w:sz="4" w:space="0"/>
              <w:left w:val="nil"/>
              <w:bottom w:val="nil"/>
              <w:right w:val="nil"/>
            </w:tcBorders>
            <w:shd w:val="clear" w:color="auto" w:fill="auto"/>
            <w:noWrap/>
          </w:tcPr>
          <w:p w14:paraId="0DDA8C55">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注：无国有资本经营预算，空表列示。</w:t>
            </w:r>
          </w:p>
        </w:tc>
        <w:tc>
          <w:tcPr>
            <w:tcW w:w="1130" w:type="dxa"/>
            <w:tcBorders>
              <w:top w:val="nil"/>
              <w:left w:val="nil"/>
              <w:bottom w:val="nil"/>
              <w:right w:val="nil"/>
            </w:tcBorders>
            <w:shd w:val="clear" w:color="auto" w:fill="auto"/>
            <w:noWrap/>
          </w:tcPr>
          <w:p w14:paraId="6F225AD0">
            <w:pPr>
              <w:jc w:val="right"/>
              <w:rPr>
                <w:rFonts w:ascii="Calibri" w:hAnsi="Calibri" w:eastAsia="宋体" w:cs="宋体"/>
                <w:color w:val="000000"/>
                <w:sz w:val="22"/>
                <w:szCs w:val="22"/>
                <w:lang w:eastAsia="zh-CN"/>
              </w:rPr>
            </w:pPr>
          </w:p>
        </w:tc>
        <w:tc>
          <w:tcPr>
            <w:tcW w:w="3773" w:type="dxa"/>
            <w:tcBorders>
              <w:top w:val="nil"/>
              <w:left w:val="nil"/>
              <w:bottom w:val="nil"/>
              <w:right w:val="nil"/>
            </w:tcBorders>
            <w:shd w:val="clear" w:color="auto" w:fill="auto"/>
            <w:noWrap/>
          </w:tcPr>
          <w:p w14:paraId="451AB745">
            <w:pPr>
              <w:jc w:val="right"/>
              <w:rPr>
                <w:rFonts w:ascii="Calibri" w:hAnsi="Calibri" w:eastAsia="宋体" w:cs="宋体"/>
                <w:color w:val="000000"/>
                <w:sz w:val="22"/>
                <w:szCs w:val="22"/>
                <w:lang w:eastAsia="zh-CN"/>
              </w:rPr>
            </w:pPr>
          </w:p>
        </w:tc>
        <w:tc>
          <w:tcPr>
            <w:tcW w:w="3773" w:type="dxa"/>
            <w:tcBorders>
              <w:top w:val="nil"/>
              <w:left w:val="nil"/>
              <w:bottom w:val="nil"/>
              <w:right w:val="nil"/>
            </w:tcBorders>
            <w:shd w:val="clear" w:color="auto" w:fill="auto"/>
            <w:noWrap/>
          </w:tcPr>
          <w:p w14:paraId="4BA5312E">
            <w:pPr>
              <w:jc w:val="right"/>
              <w:rPr>
                <w:rFonts w:ascii="Calibri" w:hAnsi="Calibri" w:eastAsia="宋体" w:cs="宋体"/>
                <w:color w:val="000000"/>
                <w:sz w:val="22"/>
                <w:szCs w:val="22"/>
                <w:lang w:eastAsia="zh-CN"/>
              </w:rPr>
            </w:pPr>
          </w:p>
        </w:tc>
      </w:tr>
    </w:tbl>
    <w:p w14:paraId="1E629868">
      <w:pPr>
        <w:ind w:firstLine="420"/>
        <w:sectPr>
          <w:footerReference r:id="rId3" w:type="default"/>
          <w:footerReference r:id="rId4" w:type="even"/>
          <w:pgSz w:w="16840" w:h="11900" w:orient="landscape"/>
          <w:pgMar w:top="1361" w:right="1020" w:bottom="1134" w:left="1020" w:header="720" w:footer="720" w:gutter="0"/>
          <w:cols w:space="720" w:num="1"/>
        </w:sectPr>
      </w:pPr>
    </w:p>
    <w:tbl>
      <w:tblPr>
        <w:tblStyle w:val="11"/>
        <w:tblW w:w="14474" w:type="dxa"/>
        <w:tblInd w:w="93" w:type="dxa"/>
        <w:tblLayout w:type="autofit"/>
        <w:tblCellMar>
          <w:top w:w="0" w:type="dxa"/>
          <w:left w:w="108" w:type="dxa"/>
          <w:bottom w:w="0" w:type="dxa"/>
          <w:right w:w="108" w:type="dxa"/>
        </w:tblCellMar>
      </w:tblPr>
      <w:tblGrid>
        <w:gridCol w:w="594"/>
        <w:gridCol w:w="4666"/>
        <w:gridCol w:w="1418"/>
        <w:gridCol w:w="2551"/>
        <w:gridCol w:w="110"/>
        <w:gridCol w:w="2158"/>
        <w:gridCol w:w="382"/>
        <w:gridCol w:w="2595"/>
      </w:tblGrid>
      <w:tr w14:paraId="62355EC5">
        <w:tblPrEx>
          <w:tblCellMar>
            <w:top w:w="0" w:type="dxa"/>
            <w:left w:w="108" w:type="dxa"/>
            <w:bottom w:w="0" w:type="dxa"/>
            <w:right w:w="108" w:type="dxa"/>
          </w:tblCellMar>
        </w:tblPrEx>
        <w:trPr>
          <w:trHeight w:val="360" w:hRule="atLeast"/>
        </w:trPr>
        <w:tc>
          <w:tcPr>
            <w:tcW w:w="14474" w:type="dxa"/>
            <w:gridSpan w:val="8"/>
            <w:tcBorders>
              <w:top w:val="nil"/>
              <w:left w:val="nil"/>
              <w:bottom w:val="nil"/>
              <w:right w:val="nil"/>
            </w:tcBorders>
            <w:shd w:val="clear" w:color="auto" w:fill="auto"/>
            <w:noWrap/>
            <w:vAlign w:val="center"/>
          </w:tcPr>
          <w:p w14:paraId="34ABDAC6">
            <w:pPr>
              <w:jc w:val="center"/>
              <w:rPr>
                <w:rFonts w:ascii="宋体" w:hAnsi="宋体" w:eastAsia="宋体" w:cs="宋体"/>
                <w:color w:val="000000"/>
                <w:sz w:val="36"/>
                <w:szCs w:val="36"/>
                <w:lang w:eastAsia="zh-CN"/>
              </w:rPr>
            </w:pPr>
            <w:r>
              <w:rPr>
                <w:rFonts w:hint="eastAsia" w:ascii="宋体" w:hAnsi="宋体" w:eastAsia="宋体" w:cs="宋体"/>
                <w:color w:val="000000"/>
                <w:sz w:val="36"/>
                <w:szCs w:val="36"/>
                <w:lang w:eastAsia="zh-CN"/>
              </w:rPr>
              <w:t>部门预算财政拨款“三公”经费支出表</w:t>
            </w:r>
          </w:p>
        </w:tc>
      </w:tr>
      <w:tr w14:paraId="33A3A61A">
        <w:tblPrEx>
          <w:tblCellMar>
            <w:top w:w="0" w:type="dxa"/>
            <w:left w:w="108" w:type="dxa"/>
            <w:bottom w:w="0" w:type="dxa"/>
            <w:right w:w="108" w:type="dxa"/>
          </w:tblCellMar>
        </w:tblPrEx>
        <w:trPr>
          <w:trHeight w:val="360" w:hRule="atLeast"/>
        </w:trPr>
        <w:tc>
          <w:tcPr>
            <w:tcW w:w="933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C9F2D27">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预算单位编码及名称：[333]涞水县住房和城乡建设局</w:t>
            </w:r>
          </w:p>
        </w:tc>
        <w:tc>
          <w:tcPr>
            <w:tcW w:w="2540" w:type="dxa"/>
            <w:gridSpan w:val="2"/>
            <w:tcBorders>
              <w:top w:val="single" w:color="auto" w:sz="4" w:space="0"/>
              <w:left w:val="nil"/>
              <w:bottom w:val="single" w:color="auto" w:sz="4" w:space="0"/>
              <w:right w:val="single" w:color="auto" w:sz="4" w:space="0"/>
            </w:tcBorders>
            <w:shd w:val="clear" w:color="auto" w:fill="auto"/>
            <w:noWrap/>
            <w:vAlign w:val="center"/>
          </w:tcPr>
          <w:p w14:paraId="1CC511FA">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预算年度：2022</w:t>
            </w:r>
          </w:p>
        </w:tc>
        <w:tc>
          <w:tcPr>
            <w:tcW w:w="2595" w:type="dxa"/>
            <w:tcBorders>
              <w:top w:val="single" w:color="auto" w:sz="4" w:space="0"/>
              <w:left w:val="nil"/>
              <w:bottom w:val="single" w:color="auto" w:sz="4" w:space="0"/>
              <w:right w:val="single" w:color="auto" w:sz="4" w:space="0"/>
            </w:tcBorders>
            <w:shd w:val="clear" w:color="auto" w:fill="auto"/>
            <w:noWrap/>
            <w:vAlign w:val="center"/>
          </w:tcPr>
          <w:p w14:paraId="4D2AFC01">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金额单位：万元</w:t>
            </w:r>
          </w:p>
        </w:tc>
      </w:tr>
      <w:tr w14:paraId="01D0CEC0">
        <w:tblPrEx>
          <w:tblCellMar>
            <w:top w:w="0" w:type="dxa"/>
            <w:left w:w="108" w:type="dxa"/>
            <w:bottom w:w="0" w:type="dxa"/>
            <w:right w:w="108" w:type="dxa"/>
          </w:tblCellMar>
        </w:tblPrEx>
        <w:trPr>
          <w:trHeight w:val="360" w:hRule="atLeast"/>
        </w:trPr>
        <w:tc>
          <w:tcPr>
            <w:tcW w:w="594" w:type="dxa"/>
            <w:vMerge w:val="restart"/>
            <w:tcBorders>
              <w:top w:val="nil"/>
              <w:left w:val="single" w:color="auto" w:sz="4" w:space="0"/>
              <w:bottom w:val="single" w:color="auto" w:sz="4" w:space="0"/>
              <w:right w:val="single" w:color="auto" w:sz="4" w:space="0"/>
            </w:tcBorders>
            <w:shd w:val="clear" w:color="auto" w:fill="auto"/>
            <w:noWrap/>
            <w:vAlign w:val="center"/>
          </w:tcPr>
          <w:p w14:paraId="03E7849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4666" w:type="dxa"/>
            <w:vMerge w:val="restart"/>
            <w:tcBorders>
              <w:top w:val="nil"/>
              <w:left w:val="single" w:color="auto" w:sz="4" w:space="0"/>
              <w:bottom w:val="single" w:color="auto" w:sz="4" w:space="0"/>
              <w:right w:val="single" w:color="auto" w:sz="4" w:space="0"/>
            </w:tcBorders>
            <w:shd w:val="clear" w:color="auto" w:fill="auto"/>
            <w:noWrap/>
            <w:vAlign w:val="center"/>
          </w:tcPr>
          <w:p w14:paraId="5D26904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w:t>
            </w:r>
          </w:p>
        </w:tc>
        <w:tc>
          <w:tcPr>
            <w:tcW w:w="9214" w:type="dxa"/>
            <w:gridSpan w:val="6"/>
            <w:tcBorders>
              <w:top w:val="single" w:color="auto" w:sz="4" w:space="0"/>
              <w:left w:val="nil"/>
              <w:bottom w:val="single" w:color="auto" w:sz="4" w:space="0"/>
              <w:right w:val="single" w:color="auto" w:sz="4" w:space="0"/>
            </w:tcBorders>
            <w:shd w:val="clear" w:color="auto" w:fill="auto"/>
            <w:noWrap/>
            <w:vAlign w:val="center"/>
          </w:tcPr>
          <w:p w14:paraId="2DBDA6E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资金性质</w:t>
            </w:r>
          </w:p>
        </w:tc>
      </w:tr>
      <w:tr w14:paraId="1FED0717">
        <w:tblPrEx>
          <w:tblCellMar>
            <w:top w:w="0" w:type="dxa"/>
            <w:left w:w="108" w:type="dxa"/>
            <w:bottom w:w="0" w:type="dxa"/>
            <w:right w:w="108" w:type="dxa"/>
          </w:tblCellMar>
        </w:tblPrEx>
        <w:trPr>
          <w:trHeight w:val="360" w:hRule="atLeast"/>
        </w:trPr>
        <w:tc>
          <w:tcPr>
            <w:tcW w:w="594" w:type="dxa"/>
            <w:vMerge w:val="continue"/>
            <w:tcBorders>
              <w:top w:val="nil"/>
              <w:left w:val="single" w:color="auto" w:sz="4" w:space="0"/>
              <w:bottom w:val="single" w:color="auto" w:sz="4" w:space="0"/>
              <w:right w:val="single" w:color="auto" w:sz="4" w:space="0"/>
            </w:tcBorders>
            <w:vAlign w:val="center"/>
          </w:tcPr>
          <w:p w14:paraId="4EEF5679">
            <w:pPr>
              <w:rPr>
                <w:rFonts w:ascii="宋体" w:hAnsi="宋体" w:eastAsia="宋体" w:cs="宋体"/>
                <w:color w:val="000000"/>
                <w:sz w:val="22"/>
                <w:szCs w:val="22"/>
                <w:lang w:eastAsia="zh-CN"/>
              </w:rPr>
            </w:pPr>
          </w:p>
        </w:tc>
        <w:tc>
          <w:tcPr>
            <w:tcW w:w="4666" w:type="dxa"/>
            <w:vMerge w:val="continue"/>
            <w:tcBorders>
              <w:top w:val="nil"/>
              <w:left w:val="single" w:color="auto" w:sz="4" w:space="0"/>
              <w:bottom w:val="single" w:color="auto" w:sz="4" w:space="0"/>
              <w:right w:val="single" w:color="auto" w:sz="4" w:space="0"/>
            </w:tcBorders>
            <w:vAlign w:val="center"/>
          </w:tcPr>
          <w:p w14:paraId="27EE7928">
            <w:pPr>
              <w:rPr>
                <w:rFonts w:ascii="宋体" w:hAnsi="宋体" w:eastAsia="宋体" w:cs="宋体"/>
                <w:color w:val="000000"/>
                <w:sz w:val="22"/>
                <w:szCs w:val="22"/>
                <w:lang w:eastAsia="zh-CN"/>
              </w:rPr>
            </w:pPr>
          </w:p>
        </w:tc>
        <w:tc>
          <w:tcPr>
            <w:tcW w:w="1418" w:type="dxa"/>
            <w:tcBorders>
              <w:top w:val="nil"/>
              <w:left w:val="nil"/>
              <w:bottom w:val="single" w:color="auto" w:sz="4" w:space="0"/>
              <w:right w:val="single" w:color="auto" w:sz="4" w:space="0"/>
            </w:tcBorders>
            <w:shd w:val="clear" w:color="auto" w:fill="auto"/>
            <w:noWrap/>
            <w:vAlign w:val="center"/>
          </w:tcPr>
          <w:p w14:paraId="077C528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2551" w:type="dxa"/>
            <w:tcBorders>
              <w:top w:val="nil"/>
              <w:left w:val="nil"/>
              <w:bottom w:val="single" w:color="auto" w:sz="4" w:space="0"/>
              <w:right w:val="single" w:color="auto" w:sz="4" w:space="0"/>
            </w:tcBorders>
            <w:shd w:val="clear" w:color="auto" w:fill="auto"/>
            <w:noWrap/>
            <w:vAlign w:val="center"/>
          </w:tcPr>
          <w:p w14:paraId="1F8CD80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一般公共预算财政拨款</w:t>
            </w:r>
          </w:p>
        </w:tc>
        <w:tc>
          <w:tcPr>
            <w:tcW w:w="2268" w:type="dxa"/>
            <w:gridSpan w:val="2"/>
            <w:tcBorders>
              <w:top w:val="nil"/>
              <w:left w:val="nil"/>
              <w:bottom w:val="single" w:color="auto" w:sz="4" w:space="0"/>
              <w:right w:val="single" w:color="auto" w:sz="4" w:space="0"/>
            </w:tcBorders>
            <w:shd w:val="clear" w:color="auto" w:fill="auto"/>
            <w:noWrap/>
            <w:vAlign w:val="center"/>
          </w:tcPr>
          <w:p w14:paraId="6172DC0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政府性基金财政拨款</w:t>
            </w:r>
          </w:p>
        </w:tc>
        <w:tc>
          <w:tcPr>
            <w:tcW w:w="2977" w:type="dxa"/>
            <w:gridSpan w:val="2"/>
            <w:tcBorders>
              <w:top w:val="nil"/>
              <w:left w:val="nil"/>
              <w:bottom w:val="single" w:color="auto" w:sz="4" w:space="0"/>
              <w:right w:val="single" w:color="auto" w:sz="4" w:space="0"/>
            </w:tcBorders>
            <w:shd w:val="clear" w:color="auto" w:fill="auto"/>
            <w:noWrap/>
            <w:vAlign w:val="center"/>
          </w:tcPr>
          <w:p w14:paraId="0F6E27A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国有资本经营预算财政拨款</w:t>
            </w:r>
          </w:p>
        </w:tc>
      </w:tr>
      <w:tr w14:paraId="5407029B">
        <w:tblPrEx>
          <w:tblCellMar>
            <w:top w:w="0" w:type="dxa"/>
            <w:left w:w="108" w:type="dxa"/>
            <w:bottom w:w="0" w:type="dxa"/>
            <w:right w:w="108" w:type="dxa"/>
          </w:tblCellMar>
        </w:tblPrEx>
        <w:trPr>
          <w:trHeight w:val="360" w:hRule="atLeast"/>
        </w:trPr>
        <w:tc>
          <w:tcPr>
            <w:tcW w:w="594" w:type="dxa"/>
            <w:tcBorders>
              <w:top w:val="nil"/>
              <w:left w:val="single" w:color="auto" w:sz="4" w:space="0"/>
              <w:bottom w:val="single" w:color="auto" w:sz="4" w:space="0"/>
              <w:right w:val="single" w:color="auto" w:sz="4" w:space="0"/>
            </w:tcBorders>
            <w:shd w:val="clear" w:color="auto" w:fill="auto"/>
            <w:noWrap/>
            <w:vAlign w:val="center"/>
          </w:tcPr>
          <w:p w14:paraId="2B29464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4666" w:type="dxa"/>
            <w:tcBorders>
              <w:top w:val="nil"/>
              <w:left w:val="nil"/>
              <w:bottom w:val="single" w:color="auto" w:sz="4" w:space="0"/>
              <w:right w:val="single" w:color="auto" w:sz="4" w:space="0"/>
            </w:tcBorders>
            <w:shd w:val="clear" w:color="auto" w:fill="auto"/>
            <w:noWrap/>
            <w:vAlign w:val="center"/>
          </w:tcPr>
          <w:p w14:paraId="75EC10F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1418" w:type="dxa"/>
            <w:tcBorders>
              <w:top w:val="nil"/>
              <w:left w:val="nil"/>
              <w:bottom w:val="single" w:color="auto" w:sz="4" w:space="0"/>
              <w:right w:val="single" w:color="auto" w:sz="4" w:space="0"/>
            </w:tcBorders>
            <w:shd w:val="clear" w:color="auto" w:fill="auto"/>
            <w:noWrap/>
            <w:vAlign w:val="center"/>
          </w:tcPr>
          <w:p w14:paraId="7CA8510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2551" w:type="dxa"/>
            <w:tcBorders>
              <w:top w:val="nil"/>
              <w:left w:val="nil"/>
              <w:bottom w:val="single" w:color="auto" w:sz="4" w:space="0"/>
              <w:right w:val="single" w:color="auto" w:sz="4" w:space="0"/>
            </w:tcBorders>
            <w:shd w:val="clear" w:color="auto" w:fill="auto"/>
            <w:noWrap/>
            <w:vAlign w:val="center"/>
          </w:tcPr>
          <w:p w14:paraId="0A7F021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2268" w:type="dxa"/>
            <w:gridSpan w:val="2"/>
            <w:tcBorders>
              <w:top w:val="nil"/>
              <w:left w:val="nil"/>
              <w:bottom w:val="single" w:color="auto" w:sz="4" w:space="0"/>
              <w:right w:val="single" w:color="auto" w:sz="4" w:space="0"/>
            </w:tcBorders>
            <w:shd w:val="clear" w:color="auto" w:fill="auto"/>
            <w:noWrap/>
            <w:vAlign w:val="center"/>
          </w:tcPr>
          <w:p w14:paraId="308D5BE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2977" w:type="dxa"/>
            <w:gridSpan w:val="2"/>
            <w:tcBorders>
              <w:top w:val="nil"/>
              <w:left w:val="nil"/>
              <w:bottom w:val="single" w:color="auto" w:sz="4" w:space="0"/>
              <w:right w:val="single" w:color="auto" w:sz="4" w:space="0"/>
            </w:tcBorders>
            <w:shd w:val="clear" w:color="auto" w:fill="auto"/>
            <w:noWrap/>
            <w:vAlign w:val="center"/>
          </w:tcPr>
          <w:p w14:paraId="6AC6A61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r>
      <w:tr w14:paraId="4C44C4D8">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5B1BDA2C">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w:t>
            </w:r>
          </w:p>
        </w:tc>
        <w:tc>
          <w:tcPr>
            <w:tcW w:w="4666" w:type="dxa"/>
            <w:tcBorders>
              <w:top w:val="nil"/>
              <w:left w:val="nil"/>
              <w:bottom w:val="single" w:color="auto" w:sz="4" w:space="0"/>
              <w:right w:val="single" w:color="auto" w:sz="4" w:space="0"/>
            </w:tcBorders>
            <w:shd w:val="clear" w:color="auto" w:fill="auto"/>
            <w:noWrap/>
          </w:tcPr>
          <w:p w14:paraId="424D1A0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合计</w:t>
            </w:r>
          </w:p>
        </w:tc>
        <w:tc>
          <w:tcPr>
            <w:tcW w:w="1418" w:type="dxa"/>
            <w:tcBorders>
              <w:top w:val="nil"/>
              <w:left w:val="nil"/>
              <w:bottom w:val="single" w:color="auto" w:sz="4" w:space="0"/>
              <w:right w:val="single" w:color="auto" w:sz="4" w:space="0"/>
            </w:tcBorders>
            <w:shd w:val="clear" w:color="auto" w:fill="auto"/>
            <w:noWrap/>
          </w:tcPr>
          <w:p w14:paraId="4C2382C7">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5.00</w:t>
            </w:r>
          </w:p>
        </w:tc>
        <w:tc>
          <w:tcPr>
            <w:tcW w:w="2551" w:type="dxa"/>
            <w:tcBorders>
              <w:top w:val="nil"/>
              <w:left w:val="nil"/>
              <w:bottom w:val="single" w:color="auto" w:sz="4" w:space="0"/>
              <w:right w:val="single" w:color="auto" w:sz="4" w:space="0"/>
            </w:tcBorders>
            <w:shd w:val="clear" w:color="auto" w:fill="auto"/>
            <w:noWrap/>
          </w:tcPr>
          <w:p w14:paraId="431ED7EC">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5.00</w:t>
            </w:r>
          </w:p>
        </w:tc>
        <w:tc>
          <w:tcPr>
            <w:tcW w:w="2268" w:type="dxa"/>
            <w:gridSpan w:val="2"/>
            <w:tcBorders>
              <w:top w:val="nil"/>
              <w:left w:val="nil"/>
              <w:bottom w:val="single" w:color="auto" w:sz="4" w:space="0"/>
              <w:right w:val="single" w:color="auto" w:sz="4" w:space="0"/>
            </w:tcBorders>
            <w:shd w:val="clear" w:color="auto" w:fill="auto"/>
            <w:noWrap/>
          </w:tcPr>
          <w:p w14:paraId="30F72C3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69195EF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AEF2908">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2A0F6AC6">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w:t>
            </w:r>
          </w:p>
        </w:tc>
        <w:tc>
          <w:tcPr>
            <w:tcW w:w="4666" w:type="dxa"/>
            <w:tcBorders>
              <w:top w:val="nil"/>
              <w:left w:val="nil"/>
              <w:bottom w:val="single" w:color="auto" w:sz="4" w:space="0"/>
              <w:right w:val="single" w:color="auto" w:sz="4" w:space="0"/>
            </w:tcBorders>
            <w:shd w:val="clear" w:color="auto" w:fill="auto"/>
            <w:noWrap/>
          </w:tcPr>
          <w:p w14:paraId="204159C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“三公”经费小计</w:t>
            </w:r>
          </w:p>
        </w:tc>
        <w:tc>
          <w:tcPr>
            <w:tcW w:w="1418" w:type="dxa"/>
            <w:tcBorders>
              <w:top w:val="nil"/>
              <w:left w:val="nil"/>
              <w:bottom w:val="single" w:color="auto" w:sz="4" w:space="0"/>
              <w:right w:val="single" w:color="auto" w:sz="4" w:space="0"/>
            </w:tcBorders>
            <w:shd w:val="clear" w:color="auto" w:fill="auto"/>
            <w:noWrap/>
          </w:tcPr>
          <w:p w14:paraId="64D56C35">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5.00</w:t>
            </w:r>
          </w:p>
        </w:tc>
        <w:tc>
          <w:tcPr>
            <w:tcW w:w="2551" w:type="dxa"/>
            <w:tcBorders>
              <w:top w:val="nil"/>
              <w:left w:val="nil"/>
              <w:bottom w:val="single" w:color="auto" w:sz="4" w:space="0"/>
              <w:right w:val="single" w:color="auto" w:sz="4" w:space="0"/>
            </w:tcBorders>
            <w:shd w:val="clear" w:color="auto" w:fill="auto"/>
            <w:noWrap/>
          </w:tcPr>
          <w:p w14:paraId="6A868DD7">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5.00</w:t>
            </w:r>
          </w:p>
        </w:tc>
        <w:tc>
          <w:tcPr>
            <w:tcW w:w="2268" w:type="dxa"/>
            <w:gridSpan w:val="2"/>
            <w:tcBorders>
              <w:top w:val="nil"/>
              <w:left w:val="nil"/>
              <w:bottom w:val="single" w:color="auto" w:sz="4" w:space="0"/>
              <w:right w:val="single" w:color="auto" w:sz="4" w:space="0"/>
            </w:tcBorders>
            <w:shd w:val="clear" w:color="auto" w:fill="auto"/>
            <w:noWrap/>
          </w:tcPr>
          <w:p w14:paraId="4414D05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347FE9A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00C2E0B">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3DB6CC17">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w:t>
            </w:r>
          </w:p>
        </w:tc>
        <w:tc>
          <w:tcPr>
            <w:tcW w:w="4666" w:type="dxa"/>
            <w:tcBorders>
              <w:top w:val="nil"/>
              <w:left w:val="nil"/>
              <w:bottom w:val="single" w:color="auto" w:sz="4" w:space="0"/>
              <w:right w:val="single" w:color="auto" w:sz="4" w:space="0"/>
            </w:tcBorders>
            <w:shd w:val="clear" w:color="auto" w:fill="auto"/>
            <w:noWrap/>
          </w:tcPr>
          <w:p w14:paraId="0DF11CE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一、因公出国（境）费</w:t>
            </w:r>
          </w:p>
        </w:tc>
        <w:tc>
          <w:tcPr>
            <w:tcW w:w="1418" w:type="dxa"/>
            <w:tcBorders>
              <w:top w:val="nil"/>
              <w:left w:val="nil"/>
              <w:bottom w:val="single" w:color="auto" w:sz="4" w:space="0"/>
              <w:right w:val="single" w:color="auto" w:sz="4" w:space="0"/>
            </w:tcBorders>
            <w:shd w:val="clear" w:color="auto" w:fill="auto"/>
            <w:noWrap/>
          </w:tcPr>
          <w:p w14:paraId="7D1E5AC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61E18E0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66E2575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15C8A79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93D1D64">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7AD43A7B">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w:t>
            </w:r>
          </w:p>
        </w:tc>
        <w:tc>
          <w:tcPr>
            <w:tcW w:w="4666" w:type="dxa"/>
            <w:tcBorders>
              <w:top w:val="nil"/>
              <w:left w:val="nil"/>
              <w:bottom w:val="single" w:color="auto" w:sz="4" w:space="0"/>
              <w:right w:val="single" w:color="auto" w:sz="4" w:space="0"/>
            </w:tcBorders>
            <w:shd w:val="clear" w:color="auto" w:fill="auto"/>
            <w:noWrap/>
          </w:tcPr>
          <w:p w14:paraId="1C6AD81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xml:space="preserve">    其中：教学科研人员因公出国（境）费</w:t>
            </w:r>
          </w:p>
        </w:tc>
        <w:tc>
          <w:tcPr>
            <w:tcW w:w="1418" w:type="dxa"/>
            <w:tcBorders>
              <w:top w:val="nil"/>
              <w:left w:val="nil"/>
              <w:bottom w:val="single" w:color="auto" w:sz="4" w:space="0"/>
              <w:right w:val="single" w:color="auto" w:sz="4" w:space="0"/>
            </w:tcBorders>
            <w:shd w:val="clear" w:color="auto" w:fill="auto"/>
            <w:noWrap/>
          </w:tcPr>
          <w:p w14:paraId="639199F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2B36357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1D60D8F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4A62B83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69FDA29F">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15AAADE8">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w:t>
            </w:r>
          </w:p>
        </w:tc>
        <w:tc>
          <w:tcPr>
            <w:tcW w:w="4666" w:type="dxa"/>
            <w:tcBorders>
              <w:top w:val="nil"/>
              <w:left w:val="nil"/>
              <w:bottom w:val="single" w:color="auto" w:sz="4" w:space="0"/>
              <w:right w:val="single" w:color="auto" w:sz="4" w:space="0"/>
            </w:tcBorders>
            <w:shd w:val="clear" w:color="auto" w:fill="auto"/>
            <w:noWrap/>
          </w:tcPr>
          <w:p w14:paraId="7F18108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xml:space="preserve">          其他因公出国（境）费</w:t>
            </w:r>
          </w:p>
        </w:tc>
        <w:tc>
          <w:tcPr>
            <w:tcW w:w="1418" w:type="dxa"/>
            <w:tcBorders>
              <w:top w:val="nil"/>
              <w:left w:val="nil"/>
              <w:bottom w:val="single" w:color="auto" w:sz="4" w:space="0"/>
              <w:right w:val="single" w:color="auto" w:sz="4" w:space="0"/>
            </w:tcBorders>
            <w:shd w:val="clear" w:color="auto" w:fill="auto"/>
            <w:noWrap/>
          </w:tcPr>
          <w:p w14:paraId="1DE5C83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5A5AD28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0855537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0DED863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7D7BCD6">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089D359D">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6</w:t>
            </w:r>
          </w:p>
        </w:tc>
        <w:tc>
          <w:tcPr>
            <w:tcW w:w="4666" w:type="dxa"/>
            <w:tcBorders>
              <w:top w:val="nil"/>
              <w:left w:val="nil"/>
              <w:bottom w:val="single" w:color="auto" w:sz="4" w:space="0"/>
              <w:right w:val="single" w:color="auto" w:sz="4" w:space="0"/>
            </w:tcBorders>
            <w:shd w:val="clear" w:color="auto" w:fill="auto"/>
            <w:noWrap/>
          </w:tcPr>
          <w:p w14:paraId="4B67E1F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二、公务用车购置及运维费</w:t>
            </w:r>
          </w:p>
        </w:tc>
        <w:tc>
          <w:tcPr>
            <w:tcW w:w="1418" w:type="dxa"/>
            <w:tcBorders>
              <w:top w:val="nil"/>
              <w:left w:val="nil"/>
              <w:bottom w:val="single" w:color="auto" w:sz="4" w:space="0"/>
              <w:right w:val="single" w:color="auto" w:sz="4" w:space="0"/>
            </w:tcBorders>
            <w:shd w:val="clear" w:color="auto" w:fill="auto"/>
            <w:noWrap/>
          </w:tcPr>
          <w:p w14:paraId="53BA82A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4.00</w:t>
            </w:r>
          </w:p>
        </w:tc>
        <w:tc>
          <w:tcPr>
            <w:tcW w:w="2551" w:type="dxa"/>
            <w:tcBorders>
              <w:top w:val="nil"/>
              <w:left w:val="nil"/>
              <w:bottom w:val="single" w:color="auto" w:sz="4" w:space="0"/>
              <w:right w:val="single" w:color="auto" w:sz="4" w:space="0"/>
            </w:tcBorders>
            <w:shd w:val="clear" w:color="auto" w:fill="auto"/>
            <w:noWrap/>
          </w:tcPr>
          <w:p w14:paraId="7DA805D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4.00</w:t>
            </w:r>
          </w:p>
        </w:tc>
        <w:tc>
          <w:tcPr>
            <w:tcW w:w="2268" w:type="dxa"/>
            <w:gridSpan w:val="2"/>
            <w:tcBorders>
              <w:top w:val="nil"/>
              <w:left w:val="nil"/>
              <w:bottom w:val="single" w:color="auto" w:sz="4" w:space="0"/>
              <w:right w:val="single" w:color="auto" w:sz="4" w:space="0"/>
            </w:tcBorders>
            <w:shd w:val="clear" w:color="auto" w:fill="auto"/>
            <w:noWrap/>
          </w:tcPr>
          <w:p w14:paraId="3C80664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0FDFE1A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936F92E">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089DC08E">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w:t>
            </w:r>
          </w:p>
        </w:tc>
        <w:tc>
          <w:tcPr>
            <w:tcW w:w="4666" w:type="dxa"/>
            <w:tcBorders>
              <w:top w:val="nil"/>
              <w:left w:val="nil"/>
              <w:bottom w:val="single" w:color="auto" w:sz="4" w:space="0"/>
              <w:right w:val="single" w:color="auto" w:sz="4" w:space="0"/>
            </w:tcBorders>
            <w:shd w:val="clear" w:color="auto" w:fill="auto"/>
            <w:noWrap/>
          </w:tcPr>
          <w:p w14:paraId="02424E4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xml:space="preserve">    其中：公务用车购置费</w:t>
            </w:r>
          </w:p>
        </w:tc>
        <w:tc>
          <w:tcPr>
            <w:tcW w:w="1418" w:type="dxa"/>
            <w:tcBorders>
              <w:top w:val="nil"/>
              <w:left w:val="nil"/>
              <w:bottom w:val="single" w:color="auto" w:sz="4" w:space="0"/>
              <w:right w:val="single" w:color="auto" w:sz="4" w:space="0"/>
            </w:tcBorders>
            <w:shd w:val="clear" w:color="auto" w:fill="auto"/>
            <w:noWrap/>
          </w:tcPr>
          <w:p w14:paraId="515B5B4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74B0A35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74893BE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3CCBC99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1109273">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6A5434B9">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w:t>
            </w:r>
          </w:p>
        </w:tc>
        <w:tc>
          <w:tcPr>
            <w:tcW w:w="4666" w:type="dxa"/>
            <w:tcBorders>
              <w:top w:val="nil"/>
              <w:left w:val="nil"/>
              <w:bottom w:val="single" w:color="auto" w:sz="4" w:space="0"/>
              <w:right w:val="single" w:color="auto" w:sz="4" w:space="0"/>
            </w:tcBorders>
            <w:shd w:val="clear" w:color="auto" w:fill="auto"/>
            <w:noWrap/>
          </w:tcPr>
          <w:p w14:paraId="58BF9F6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xml:space="preserve">          公务用车运行维护费</w:t>
            </w:r>
          </w:p>
        </w:tc>
        <w:tc>
          <w:tcPr>
            <w:tcW w:w="1418" w:type="dxa"/>
            <w:tcBorders>
              <w:top w:val="nil"/>
              <w:left w:val="nil"/>
              <w:bottom w:val="single" w:color="auto" w:sz="4" w:space="0"/>
              <w:right w:val="single" w:color="auto" w:sz="4" w:space="0"/>
            </w:tcBorders>
            <w:shd w:val="clear" w:color="auto" w:fill="auto"/>
            <w:noWrap/>
          </w:tcPr>
          <w:p w14:paraId="2C17DAF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4.00</w:t>
            </w:r>
          </w:p>
        </w:tc>
        <w:tc>
          <w:tcPr>
            <w:tcW w:w="2551" w:type="dxa"/>
            <w:tcBorders>
              <w:top w:val="nil"/>
              <w:left w:val="nil"/>
              <w:bottom w:val="single" w:color="auto" w:sz="4" w:space="0"/>
              <w:right w:val="single" w:color="auto" w:sz="4" w:space="0"/>
            </w:tcBorders>
            <w:shd w:val="clear" w:color="auto" w:fill="auto"/>
            <w:noWrap/>
          </w:tcPr>
          <w:p w14:paraId="7F08C6A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4.00</w:t>
            </w:r>
          </w:p>
        </w:tc>
        <w:tc>
          <w:tcPr>
            <w:tcW w:w="2268" w:type="dxa"/>
            <w:gridSpan w:val="2"/>
            <w:tcBorders>
              <w:top w:val="nil"/>
              <w:left w:val="nil"/>
              <w:bottom w:val="single" w:color="auto" w:sz="4" w:space="0"/>
              <w:right w:val="single" w:color="auto" w:sz="4" w:space="0"/>
            </w:tcBorders>
            <w:shd w:val="clear" w:color="auto" w:fill="auto"/>
            <w:noWrap/>
          </w:tcPr>
          <w:p w14:paraId="736B9B8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1EC5DBD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223D71E">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602A8416">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w:t>
            </w:r>
          </w:p>
        </w:tc>
        <w:tc>
          <w:tcPr>
            <w:tcW w:w="4666" w:type="dxa"/>
            <w:tcBorders>
              <w:top w:val="nil"/>
              <w:left w:val="nil"/>
              <w:bottom w:val="single" w:color="auto" w:sz="4" w:space="0"/>
              <w:right w:val="single" w:color="auto" w:sz="4" w:space="0"/>
            </w:tcBorders>
            <w:shd w:val="clear" w:color="auto" w:fill="auto"/>
            <w:noWrap/>
          </w:tcPr>
          <w:p w14:paraId="1350E4C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三、公务接待费</w:t>
            </w:r>
          </w:p>
        </w:tc>
        <w:tc>
          <w:tcPr>
            <w:tcW w:w="1418" w:type="dxa"/>
            <w:tcBorders>
              <w:top w:val="nil"/>
              <w:left w:val="nil"/>
              <w:bottom w:val="single" w:color="auto" w:sz="4" w:space="0"/>
              <w:right w:val="single" w:color="auto" w:sz="4" w:space="0"/>
            </w:tcBorders>
            <w:shd w:val="clear" w:color="auto" w:fill="auto"/>
            <w:noWrap/>
          </w:tcPr>
          <w:p w14:paraId="6DB5C64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1.50</w:t>
            </w:r>
          </w:p>
        </w:tc>
        <w:tc>
          <w:tcPr>
            <w:tcW w:w="2551" w:type="dxa"/>
            <w:tcBorders>
              <w:top w:val="nil"/>
              <w:left w:val="nil"/>
              <w:bottom w:val="single" w:color="auto" w:sz="4" w:space="0"/>
              <w:right w:val="single" w:color="auto" w:sz="4" w:space="0"/>
            </w:tcBorders>
            <w:shd w:val="clear" w:color="auto" w:fill="auto"/>
            <w:noWrap/>
          </w:tcPr>
          <w:p w14:paraId="368E214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1.50</w:t>
            </w:r>
          </w:p>
        </w:tc>
        <w:tc>
          <w:tcPr>
            <w:tcW w:w="2268" w:type="dxa"/>
            <w:gridSpan w:val="2"/>
            <w:tcBorders>
              <w:top w:val="nil"/>
              <w:left w:val="nil"/>
              <w:bottom w:val="single" w:color="auto" w:sz="4" w:space="0"/>
              <w:right w:val="single" w:color="auto" w:sz="4" w:space="0"/>
            </w:tcBorders>
            <w:shd w:val="clear" w:color="auto" w:fill="auto"/>
            <w:noWrap/>
          </w:tcPr>
          <w:p w14:paraId="66EDD19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08E24C4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B1B4AD0">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39A1A269">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w:t>
            </w:r>
          </w:p>
        </w:tc>
        <w:tc>
          <w:tcPr>
            <w:tcW w:w="4666" w:type="dxa"/>
            <w:tcBorders>
              <w:top w:val="nil"/>
              <w:left w:val="nil"/>
              <w:bottom w:val="single" w:color="auto" w:sz="4" w:space="0"/>
              <w:right w:val="single" w:color="auto" w:sz="4" w:space="0"/>
            </w:tcBorders>
            <w:shd w:val="clear" w:color="auto" w:fill="auto"/>
            <w:noWrap/>
          </w:tcPr>
          <w:p w14:paraId="4F3CF87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四、会议费</w:t>
            </w:r>
          </w:p>
        </w:tc>
        <w:tc>
          <w:tcPr>
            <w:tcW w:w="1418" w:type="dxa"/>
            <w:tcBorders>
              <w:top w:val="nil"/>
              <w:left w:val="nil"/>
              <w:bottom w:val="single" w:color="auto" w:sz="4" w:space="0"/>
              <w:right w:val="single" w:color="auto" w:sz="4" w:space="0"/>
            </w:tcBorders>
            <w:shd w:val="clear" w:color="auto" w:fill="auto"/>
            <w:noWrap/>
          </w:tcPr>
          <w:p w14:paraId="1EB2260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5433537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6E7F51B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506F58F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3A2A1F2">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7155B33F">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11</w:t>
            </w:r>
          </w:p>
        </w:tc>
        <w:tc>
          <w:tcPr>
            <w:tcW w:w="4666" w:type="dxa"/>
            <w:tcBorders>
              <w:top w:val="nil"/>
              <w:left w:val="nil"/>
              <w:bottom w:val="single" w:color="auto" w:sz="4" w:space="0"/>
              <w:right w:val="single" w:color="auto" w:sz="4" w:space="0"/>
            </w:tcBorders>
            <w:shd w:val="clear" w:color="auto" w:fill="auto"/>
            <w:noWrap/>
          </w:tcPr>
          <w:p w14:paraId="658B0E0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五、培训费</w:t>
            </w:r>
          </w:p>
        </w:tc>
        <w:tc>
          <w:tcPr>
            <w:tcW w:w="1418" w:type="dxa"/>
            <w:tcBorders>
              <w:top w:val="nil"/>
              <w:left w:val="nil"/>
              <w:bottom w:val="single" w:color="auto" w:sz="4" w:space="0"/>
              <w:right w:val="single" w:color="auto" w:sz="4" w:space="0"/>
            </w:tcBorders>
            <w:shd w:val="clear" w:color="auto" w:fill="auto"/>
            <w:noWrap/>
          </w:tcPr>
          <w:p w14:paraId="529B32E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22A82CA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16AD764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16FA966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bl>
    <w:p w14:paraId="660A4762">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 xml:space="preserve">第一部分  </w:t>
      </w:r>
      <w:r>
        <w:rPr>
          <w:rFonts w:hint="eastAsia" w:ascii="方正书宋_GBK" w:hAnsi="方正书宋_GBK" w:eastAsia="方正书宋_GBK" w:cs="方正书宋_GBK"/>
          <w:color w:val="FFFFFF"/>
          <w:sz w:val="21"/>
          <w:lang w:eastAsia="zh-CN"/>
        </w:rPr>
        <w:t>XX</w:t>
      </w:r>
      <w:r>
        <w:rPr>
          <w:rFonts w:ascii="方正书宋_GBK" w:hAnsi="方正书宋_GBK" w:eastAsia="方正书宋_GBK" w:cs="方正书宋_GBK"/>
          <w:color w:val="FFFFFF"/>
          <w:sz w:val="21"/>
        </w:rPr>
        <w:t>县财政局2022年部门预算信息公开情况说明</w:t>
      </w:r>
    </w:p>
    <w:p w14:paraId="44B64A8A">
      <w:pPr>
        <w:jc w:val="center"/>
        <w:rPr>
          <w:rFonts w:ascii="方正小标宋_GBK" w:hAnsi="方正小标宋_GBK" w:eastAsia="方正小标宋_GBK" w:cs="方正小标宋_GBK"/>
          <w:color w:val="000000"/>
          <w:sz w:val="44"/>
          <w:lang w:eastAsia="zh-CN"/>
        </w:rPr>
      </w:pPr>
    </w:p>
    <w:p w14:paraId="58014BEF">
      <w:pPr>
        <w:jc w:val="center"/>
        <w:rPr>
          <w:rFonts w:ascii="方正小标宋_GBK" w:hAnsi="方正小标宋_GBK" w:eastAsia="方正小标宋_GBK" w:cs="方正小标宋_GBK"/>
          <w:color w:val="000000"/>
          <w:sz w:val="44"/>
          <w:lang w:eastAsia="zh-CN"/>
        </w:rPr>
      </w:pPr>
    </w:p>
    <w:p w14:paraId="103E66EC">
      <w:pPr>
        <w:jc w:val="center"/>
        <w:rPr>
          <w:rFonts w:ascii="方正小标宋_GBK" w:hAnsi="方正小标宋_GBK" w:eastAsia="方正小标宋_GBK" w:cs="方正小标宋_GBK"/>
          <w:color w:val="000000"/>
          <w:sz w:val="44"/>
          <w:lang w:eastAsia="zh-CN"/>
        </w:rPr>
      </w:pPr>
    </w:p>
    <w:p w14:paraId="6CA360D2">
      <w:pPr>
        <w:jc w:val="center"/>
        <w:rPr>
          <w:rFonts w:ascii="方正小标宋简体" w:hAnsi="黑体" w:eastAsia="方正小标宋简体" w:cs="方正小标宋_GBK"/>
          <w:color w:val="000000"/>
          <w:sz w:val="44"/>
          <w:lang w:eastAsia="zh-CN"/>
        </w:rPr>
      </w:pPr>
    </w:p>
    <w:p w14:paraId="1D9A6211">
      <w:pPr>
        <w:jc w:val="center"/>
        <w:rPr>
          <w:rFonts w:ascii="方正小标宋简体" w:hAnsi="黑体" w:eastAsia="方正小标宋简体"/>
        </w:rPr>
      </w:pPr>
      <w:r>
        <w:rPr>
          <w:rFonts w:hint="eastAsia" w:ascii="方正小标宋简体" w:hAnsi="黑体" w:eastAsia="方正小标宋简体" w:cs="方正小标宋_GBK"/>
          <w:color w:val="000000"/>
          <w:sz w:val="44"/>
          <w:lang w:eastAsia="zh-CN"/>
        </w:rPr>
        <w:t>涞水县住房和城乡建设局</w:t>
      </w:r>
      <w:r>
        <w:rPr>
          <w:rFonts w:hint="eastAsia" w:ascii="方正小标宋简体" w:hAnsi="黑体" w:eastAsia="方正小标宋简体" w:cs="方正小标宋_GBK"/>
          <w:color w:val="000000"/>
          <w:sz w:val="44"/>
        </w:rPr>
        <w:t>2022年部门预算信息公开情况说明</w:t>
      </w:r>
    </w:p>
    <w:p w14:paraId="5AE3E537">
      <w:pPr>
        <w:spacing w:line="500" w:lineRule="exact"/>
        <w:ind w:firstLine="560"/>
        <w:rPr>
          <w:rFonts w:ascii="仿宋_GB2312" w:eastAsia="仿宋_GB2312"/>
          <w:sz w:val="32"/>
          <w:szCs w:val="32"/>
        </w:rPr>
      </w:pPr>
      <w:r>
        <w:rPr>
          <w:rFonts w:hint="eastAsia" w:ascii="仿宋_GB2312" w:eastAsia="仿宋_GB2312"/>
          <w:color w:val="000000"/>
          <w:sz w:val="32"/>
          <w:szCs w:val="32"/>
        </w:rPr>
        <w:t>按照《</w:t>
      </w:r>
      <w:r>
        <w:rPr>
          <w:rFonts w:hint="eastAsia" w:ascii="仿宋_GB2312" w:eastAsia="仿宋_GB2312"/>
          <w:color w:val="000000"/>
          <w:sz w:val="32"/>
          <w:szCs w:val="32"/>
          <w:lang w:eastAsia="zh-CN"/>
        </w:rPr>
        <w:t>中华人民共和国</w:t>
      </w:r>
      <w:r>
        <w:rPr>
          <w:rFonts w:hint="eastAsia" w:ascii="仿宋_GB2312" w:eastAsia="仿宋_GB2312"/>
          <w:color w:val="000000"/>
          <w:sz w:val="32"/>
          <w:szCs w:val="32"/>
        </w:rPr>
        <w:t>预算法》、《地方预决算公开操作规程》和《关于进一步推进预算公开工作的实施意见》规定，现将</w:t>
      </w:r>
      <w:r>
        <w:rPr>
          <w:rFonts w:hint="eastAsia" w:ascii="仿宋_GB2312" w:eastAsia="仿宋_GB2312"/>
          <w:color w:val="000000"/>
          <w:sz w:val="32"/>
          <w:szCs w:val="32"/>
          <w:lang w:eastAsia="zh-CN"/>
        </w:rPr>
        <w:t>涞水县住房和城乡建设局</w:t>
      </w:r>
      <w:r>
        <w:rPr>
          <w:rFonts w:hint="eastAsia" w:ascii="仿宋_GB2312" w:eastAsia="仿宋_GB2312"/>
          <w:color w:val="000000"/>
          <w:sz w:val="32"/>
          <w:szCs w:val="32"/>
        </w:rPr>
        <w:t>2022年部门预算公开如下：</w:t>
      </w:r>
    </w:p>
    <w:p w14:paraId="6409DA59">
      <w:pPr>
        <w:spacing w:line="560" w:lineRule="exact"/>
        <w:ind w:firstLine="480" w:firstLineChars="150"/>
        <w:rPr>
          <w:rFonts w:ascii="黑体" w:hAnsi="黑体" w:eastAsia="黑体" w:cs="黑体"/>
          <w:sz w:val="32"/>
          <w:szCs w:val="32"/>
        </w:rPr>
      </w:pPr>
      <w:r>
        <w:rPr>
          <w:rFonts w:hint="eastAsia" w:ascii="黑体" w:hAnsi="黑体" w:eastAsia="黑体" w:cs="黑体"/>
          <w:sz w:val="32"/>
          <w:szCs w:val="32"/>
        </w:rPr>
        <w:t>一、部门职能及机构设置情况</w:t>
      </w:r>
    </w:p>
    <w:p w14:paraId="4EC11D32">
      <w:pPr>
        <w:spacing w:line="560" w:lineRule="exact"/>
        <w:rPr>
          <w:rFonts w:ascii="楷体" w:hAnsi="楷体" w:eastAsia="楷体" w:cs="楷体"/>
          <w:sz w:val="32"/>
          <w:szCs w:val="32"/>
        </w:rPr>
      </w:pPr>
      <w:r>
        <w:rPr>
          <w:rFonts w:hint="eastAsia" w:ascii="楷体" w:hAnsi="楷体" w:eastAsia="楷体" w:cs="楷体"/>
          <w:sz w:val="32"/>
          <w:szCs w:val="32"/>
        </w:rPr>
        <w:t xml:space="preserve">   （一）部门职能</w:t>
      </w:r>
    </w:p>
    <w:p w14:paraId="3F8168BE">
      <w:pPr>
        <w:spacing w:line="560" w:lineRule="exact"/>
        <w:ind w:firstLine="480" w:firstLineChars="150"/>
        <w:rPr>
          <w:rFonts w:ascii="楷体" w:hAnsi="楷体" w:eastAsia="楷体" w:cs="楷体"/>
          <w:sz w:val="32"/>
          <w:szCs w:val="32"/>
        </w:rPr>
      </w:pPr>
      <w:r>
        <w:rPr>
          <w:rFonts w:ascii="仿宋" w:hAnsi="仿宋" w:eastAsia="仿宋"/>
          <w:sz w:val="32"/>
          <w:szCs w:val="32"/>
        </w:rPr>
        <w:t>（1）贯彻执行国家、省、市有关住房和城乡建设工作的方针、政策和法律法规，拟定有关发展规划并指导实施，依据有关规定进行行业管理；根据本县国民经济和社会发展总体规划，拟定本县危旧住房改造计划并组织实施。</w:t>
      </w:r>
    </w:p>
    <w:p w14:paraId="03622F85">
      <w:pPr>
        <w:spacing w:line="560" w:lineRule="exact"/>
        <w:ind w:firstLine="480" w:firstLineChars="150"/>
        <w:rPr>
          <w:rFonts w:ascii="仿宋" w:hAnsi="仿宋" w:eastAsia="仿宋"/>
          <w:sz w:val="32"/>
          <w:szCs w:val="32"/>
        </w:rPr>
      </w:pPr>
      <w:r>
        <w:rPr>
          <w:rFonts w:ascii="仿宋" w:hAnsi="仿宋" w:eastAsia="仿宋"/>
          <w:sz w:val="32"/>
          <w:szCs w:val="32"/>
        </w:rPr>
        <w:t>（2）承担保障城镇低收入家庭住房的责任。拟定住房保障相关办法指导实施；会同有关部门做好中央、省、市、县经济适用住房、廉租住房资金安排并监督实施；编制住房保障发展规划和年度计划并监督实施。</w:t>
      </w:r>
    </w:p>
    <w:p w14:paraId="62C712AA">
      <w:pPr>
        <w:spacing w:line="560" w:lineRule="exact"/>
        <w:ind w:firstLine="480" w:firstLineChars="150"/>
        <w:rPr>
          <w:rFonts w:ascii="楷体" w:hAnsi="楷体" w:eastAsia="楷体" w:cs="楷体"/>
          <w:sz w:val="32"/>
          <w:szCs w:val="32"/>
        </w:rPr>
      </w:pPr>
      <w:r>
        <w:rPr>
          <w:rFonts w:ascii="仿宋" w:hAnsi="仿宋" w:eastAsia="仿宋"/>
          <w:sz w:val="32"/>
          <w:szCs w:val="32"/>
        </w:rPr>
        <w:t>（3）承担规范、指导村镇建设的责任。指导全县乡镇和村庄的建设与管理，推动村镇建设的改革与发展。</w:t>
      </w:r>
    </w:p>
    <w:p w14:paraId="5D5310D3">
      <w:pPr>
        <w:spacing w:line="560" w:lineRule="exact"/>
        <w:ind w:firstLine="480" w:firstLineChars="150"/>
        <w:rPr>
          <w:rFonts w:hint="eastAsia" w:ascii="仿宋" w:hAnsi="仿宋" w:eastAsia="仿宋"/>
          <w:sz w:val="32"/>
          <w:szCs w:val="32"/>
          <w:lang w:eastAsia="zh-CN"/>
        </w:rPr>
      </w:pPr>
      <w:r>
        <w:rPr>
          <w:rFonts w:ascii="仿宋" w:hAnsi="仿宋" w:eastAsia="仿宋"/>
          <w:sz w:val="32"/>
          <w:szCs w:val="32"/>
        </w:rPr>
        <w:t>（4）承担规范房地产市场秩序、监督管理房地产市场的责任。负责全县住宅与房地产业行业管理；会同或配合有关部门拟定房地产市场监管办法，并监督执行，推动住宅产业化；参与城镇土地使用权有偿出让工作；提出房地产业的行业发展规划、产业政策，负责房地产开发、房屋权属管理，商品房预（销）售、房地产转让、抵押、房屋租赁、房屋面积管理，房地产估价与经济管理、物业管理、房屋征收拆迁的规章制度并监督执行。</w:t>
      </w:r>
    </w:p>
    <w:p w14:paraId="5F65C75A">
      <w:pPr>
        <w:spacing w:line="560" w:lineRule="exact"/>
        <w:ind w:firstLine="480" w:firstLineChars="150"/>
        <w:rPr>
          <w:rFonts w:ascii="楷体" w:hAnsi="楷体" w:eastAsia="楷体" w:cs="楷体"/>
          <w:sz w:val="32"/>
          <w:szCs w:val="32"/>
        </w:rPr>
      </w:pPr>
      <w:r>
        <w:rPr>
          <w:rFonts w:ascii="仿宋" w:hAnsi="仿宋" w:eastAsia="仿宋"/>
          <w:sz w:val="32"/>
          <w:szCs w:val="32"/>
        </w:rPr>
        <w:t>　（5）监督管理建筑市场、规范市场各方主体行为。规范建筑市场，监督、管理建筑市场准入、工程招投标、工程咨询、工程监理、工程质量、工程稽查和安全；组织或参与重大工程质量事故的调查处理；负责工程质量的审核与评定及对工程质量纠纷的仲裁；负责建筑安装、建筑装饰的行业管理，包括对建筑安装、建筑装饰企业的资质管理；监督检查工程质量及施工安全。</w:t>
      </w:r>
    </w:p>
    <w:p w14:paraId="41867DD0">
      <w:pPr>
        <w:spacing w:line="560" w:lineRule="exact"/>
        <w:ind w:firstLine="480" w:firstLineChars="150"/>
        <w:rPr>
          <w:rFonts w:ascii="仿宋" w:hAnsi="仿宋" w:eastAsia="仿宋"/>
          <w:sz w:val="32"/>
          <w:szCs w:val="32"/>
        </w:rPr>
      </w:pPr>
      <w:r>
        <w:rPr>
          <w:rFonts w:ascii="仿宋" w:hAnsi="仿宋" w:eastAsia="仿宋"/>
          <w:sz w:val="32"/>
          <w:szCs w:val="32"/>
        </w:rPr>
        <w:t>（6）监督指导全县各类工程建设标准定额的实施；对工程造价实施管理，会同有关部门对工程建设地方标准和建筑系统各行业的工程标准化、经济定额、产品标准实施监督。</w:t>
      </w:r>
    </w:p>
    <w:p w14:paraId="35B617B7">
      <w:pPr>
        <w:spacing w:line="560" w:lineRule="exact"/>
        <w:ind w:firstLine="480" w:firstLineChars="150"/>
        <w:rPr>
          <w:rFonts w:ascii="仿宋" w:hAnsi="仿宋" w:eastAsia="仿宋"/>
          <w:sz w:val="32"/>
          <w:szCs w:val="32"/>
        </w:rPr>
      </w:pPr>
      <w:r>
        <w:rPr>
          <w:rFonts w:ascii="仿宋" w:hAnsi="仿宋" w:eastAsia="仿宋"/>
          <w:sz w:val="32"/>
          <w:szCs w:val="32"/>
        </w:rPr>
        <w:t>（7）负责住房和城乡建设监察的管理工作，负责城区规划区内防汛及防汛设施的维护管理工作，对违反相关法律法规的行为进行处罚。</w:t>
      </w:r>
    </w:p>
    <w:p w14:paraId="57D3E73F">
      <w:pPr>
        <w:spacing w:line="560" w:lineRule="exact"/>
        <w:ind w:firstLine="480" w:firstLineChars="150"/>
        <w:rPr>
          <w:rFonts w:ascii="仿宋" w:hAnsi="仿宋" w:eastAsia="仿宋"/>
          <w:sz w:val="32"/>
          <w:szCs w:val="32"/>
        </w:rPr>
      </w:pPr>
      <w:r>
        <w:rPr>
          <w:rFonts w:ascii="仿宋" w:hAnsi="仿宋" w:eastAsia="仿宋"/>
          <w:sz w:val="32"/>
          <w:szCs w:val="32"/>
        </w:rPr>
        <w:t>（8）承担推进建筑节能、城镇减排的责任，会同有关部门拟定建筑节能的政策并监督实施；指导房屋墙体材料革新工作；组织实施重大建筑节能项目，推进城镇减排。</w:t>
      </w:r>
    </w:p>
    <w:p w14:paraId="25D47C5C">
      <w:pPr>
        <w:spacing w:line="560" w:lineRule="exact"/>
        <w:ind w:firstLine="480" w:firstLineChars="150"/>
        <w:rPr>
          <w:rFonts w:ascii="仿宋" w:hAnsi="仿宋" w:eastAsia="仿宋"/>
          <w:sz w:val="32"/>
          <w:szCs w:val="32"/>
        </w:rPr>
      </w:pPr>
      <w:r>
        <w:rPr>
          <w:rFonts w:hint="eastAsia" w:ascii="仿宋" w:hAnsi="仿宋" w:eastAsia="仿宋" w:cs="宋体"/>
          <w:sz w:val="32"/>
          <w:szCs w:val="32"/>
        </w:rPr>
        <w:t>（</w:t>
      </w:r>
      <w:r>
        <w:rPr>
          <w:rFonts w:ascii="仿宋" w:hAnsi="仿宋" w:eastAsia="仿宋"/>
          <w:sz w:val="32"/>
          <w:szCs w:val="32"/>
        </w:rPr>
        <w:t>9）指导公房的使用、修缮、拆迁、改造和保留保护的管理；负责本县房屋安全鉴定监督工作。</w:t>
      </w:r>
    </w:p>
    <w:p w14:paraId="743EBD76">
      <w:pPr>
        <w:spacing w:line="560" w:lineRule="exact"/>
        <w:ind w:firstLine="480" w:firstLineChars="150"/>
        <w:rPr>
          <w:rFonts w:ascii="仿宋" w:hAnsi="仿宋" w:eastAsia="仿宋"/>
          <w:sz w:val="32"/>
          <w:szCs w:val="32"/>
        </w:rPr>
      </w:pPr>
      <w:r>
        <w:rPr>
          <w:rFonts w:ascii="仿宋" w:hAnsi="仿宋" w:eastAsia="仿宋"/>
          <w:sz w:val="32"/>
          <w:szCs w:val="32"/>
        </w:rPr>
        <w:t>（10）负责全县建设工程勘察设计工作，规范勘察设计市场；制定本系统科技发展规划、计划及技术经济政策，组织科技论证、开发和成果的推广应用；拟订和实施本系统行业人才培养规划；负责系统内科技人才队伍建设管理工作；负责组织管理本系统专业经济、技术职称和执业资格管理工作。</w:t>
      </w:r>
    </w:p>
    <w:p w14:paraId="4A904E8E">
      <w:pPr>
        <w:spacing w:line="560" w:lineRule="exact"/>
        <w:ind w:firstLine="480" w:firstLineChars="150"/>
        <w:rPr>
          <w:rFonts w:ascii="仿宋" w:hAnsi="仿宋" w:eastAsia="仿宋"/>
          <w:sz w:val="32"/>
          <w:szCs w:val="32"/>
        </w:rPr>
      </w:pPr>
      <w:r>
        <w:rPr>
          <w:rFonts w:ascii="仿宋" w:hAnsi="仿宋" w:eastAsia="仿宋"/>
          <w:sz w:val="32"/>
          <w:szCs w:val="32"/>
        </w:rPr>
        <w:t>（11）合同有关部门编制城建资金使用计划、资金筹措及监督使用。</w:t>
      </w:r>
    </w:p>
    <w:p w14:paraId="69C19D90">
      <w:pPr>
        <w:spacing w:line="560" w:lineRule="exact"/>
        <w:ind w:firstLine="480" w:firstLineChars="150"/>
        <w:rPr>
          <w:rFonts w:ascii="仿宋" w:hAnsi="仿宋" w:eastAsia="仿宋"/>
          <w:sz w:val="32"/>
          <w:szCs w:val="32"/>
        </w:rPr>
      </w:pPr>
      <w:r>
        <w:rPr>
          <w:rFonts w:ascii="仿宋" w:hAnsi="仿宋" w:eastAsia="仿宋"/>
          <w:sz w:val="32"/>
          <w:szCs w:val="32"/>
        </w:rPr>
        <w:t>（12）负责住房和城乡建设系统的法制宣传教育工作；指导、监督住房和城乡建设行政执法和行政监察工作。</w:t>
      </w:r>
    </w:p>
    <w:p w14:paraId="4DDE5F4F">
      <w:pPr>
        <w:spacing w:line="560" w:lineRule="exact"/>
        <w:ind w:firstLine="480" w:firstLineChars="150"/>
        <w:rPr>
          <w:rFonts w:ascii="仿宋" w:hAnsi="仿宋" w:eastAsia="仿宋"/>
          <w:sz w:val="32"/>
          <w:szCs w:val="32"/>
        </w:rPr>
      </w:pPr>
      <w:r>
        <w:rPr>
          <w:rFonts w:ascii="仿宋" w:hAnsi="仿宋" w:eastAsia="仿宋"/>
          <w:sz w:val="32"/>
          <w:szCs w:val="32"/>
        </w:rPr>
        <w:t>（13）负责住房和建设信息管理工作。</w:t>
      </w:r>
    </w:p>
    <w:p w14:paraId="68F5E91C">
      <w:pPr>
        <w:spacing w:line="560" w:lineRule="exact"/>
        <w:ind w:firstLine="480" w:firstLineChars="150"/>
        <w:rPr>
          <w:rFonts w:ascii="仿宋" w:hAnsi="仿宋" w:eastAsia="仿宋"/>
          <w:sz w:val="32"/>
          <w:szCs w:val="32"/>
        </w:rPr>
      </w:pPr>
      <w:r>
        <w:rPr>
          <w:rFonts w:ascii="仿宋" w:hAnsi="仿宋" w:eastAsia="仿宋"/>
          <w:sz w:val="32"/>
          <w:szCs w:val="32"/>
        </w:rPr>
        <w:t>（14）负责全县城市规划区内国有土地上房屋征收的监督管理；负责本县城市规划区内国有土地上房屋拆迁安置指导工作。</w:t>
      </w:r>
    </w:p>
    <w:p w14:paraId="23F25D19">
      <w:pPr>
        <w:spacing w:line="560" w:lineRule="exact"/>
        <w:ind w:firstLine="480" w:firstLineChars="150"/>
        <w:rPr>
          <w:rFonts w:ascii="仿宋" w:hAnsi="仿宋" w:eastAsia="仿宋"/>
          <w:sz w:val="32"/>
          <w:szCs w:val="32"/>
        </w:rPr>
      </w:pPr>
      <w:r>
        <w:rPr>
          <w:rFonts w:ascii="仿宋" w:hAnsi="仿宋" w:eastAsia="仿宋"/>
          <w:sz w:val="32"/>
          <w:szCs w:val="32"/>
        </w:rPr>
        <w:t>（15）负责全县住房和城乡建设统计工作。</w:t>
      </w:r>
    </w:p>
    <w:p w14:paraId="129C5E92">
      <w:pPr>
        <w:spacing w:line="560" w:lineRule="exact"/>
        <w:ind w:firstLine="480" w:firstLineChars="150"/>
        <w:rPr>
          <w:rFonts w:ascii="仿宋" w:hAnsi="仿宋" w:eastAsia="仿宋"/>
          <w:sz w:val="32"/>
          <w:szCs w:val="32"/>
        </w:rPr>
      </w:pPr>
      <w:r>
        <w:rPr>
          <w:rFonts w:ascii="仿宋" w:hAnsi="仿宋" w:eastAsia="仿宋"/>
          <w:sz w:val="32"/>
          <w:szCs w:val="32"/>
        </w:rPr>
        <w:t>（16）承办县政府交办的其它事项。</w:t>
      </w:r>
    </w:p>
    <w:p w14:paraId="44FE04F8">
      <w:pPr>
        <w:spacing w:line="560" w:lineRule="exact"/>
        <w:ind w:firstLine="643" w:firstLineChars="200"/>
        <w:rPr>
          <w:rFonts w:ascii="仿宋" w:hAnsi="仿宋" w:eastAsia="仿宋"/>
          <w:b/>
          <w:sz w:val="32"/>
          <w:szCs w:val="32"/>
        </w:rPr>
      </w:pPr>
      <w:r>
        <w:rPr>
          <w:rFonts w:ascii="仿宋" w:hAnsi="仿宋" w:eastAsia="仿宋"/>
          <w:b/>
          <w:sz w:val="32"/>
          <w:szCs w:val="32"/>
        </w:rPr>
        <w:t>1</w:t>
      </w:r>
      <w:r>
        <w:rPr>
          <w:rFonts w:hint="eastAsia" w:ascii="仿宋" w:hAnsi="仿宋" w:eastAsia="仿宋"/>
          <w:b/>
          <w:sz w:val="32"/>
          <w:szCs w:val="32"/>
        </w:rPr>
        <w:t>、</w:t>
      </w:r>
      <w:r>
        <w:rPr>
          <w:rFonts w:hint="eastAsia" w:ascii="仿宋" w:hAnsi="仿宋" w:eastAsia="仿宋" w:cs="宋体"/>
          <w:b/>
          <w:sz w:val="32"/>
          <w:szCs w:val="32"/>
        </w:rPr>
        <w:t>综</w:t>
      </w:r>
      <w:r>
        <w:rPr>
          <w:rFonts w:hint="eastAsia" w:ascii="仿宋" w:hAnsi="仿宋" w:eastAsia="仿宋" w:cs="Batang"/>
          <w:b/>
          <w:sz w:val="32"/>
          <w:szCs w:val="32"/>
        </w:rPr>
        <w:t>合</w:t>
      </w:r>
      <w:r>
        <w:rPr>
          <w:rFonts w:hint="eastAsia" w:ascii="仿宋" w:hAnsi="仿宋" w:eastAsia="仿宋" w:cs="宋体"/>
          <w:b/>
          <w:sz w:val="32"/>
          <w:szCs w:val="32"/>
        </w:rPr>
        <w:t>办</w:t>
      </w:r>
      <w:r>
        <w:rPr>
          <w:rFonts w:hint="eastAsia" w:ascii="仿宋" w:hAnsi="仿宋" w:eastAsia="仿宋" w:cs="Batang"/>
          <w:b/>
          <w:sz w:val="32"/>
          <w:szCs w:val="32"/>
        </w:rPr>
        <w:t>公室</w:t>
      </w:r>
    </w:p>
    <w:p w14:paraId="17A5A488">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w:t>
      </w:r>
      <w:r>
        <w:rPr>
          <w:rFonts w:hint="eastAsia" w:ascii="仿宋" w:hAnsi="仿宋" w:eastAsia="仿宋" w:cs="Batang"/>
          <w:sz w:val="32"/>
          <w:szCs w:val="32"/>
        </w:rPr>
        <w:t>公文起草、</w:t>
      </w:r>
      <w:r>
        <w:rPr>
          <w:rFonts w:hint="eastAsia" w:ascii="仿宋" w:hAnsi="仿宋" w:eastAsia="仿宋" w:cs="宋体"/>
          <w:sz w:val="32"/>
          <w:szCs w:val="32"/>
        </w:rPr>
        <w:t>缮</w:t>
      </w:r>
      <w:r>
        <w:rPr>
          <w:rFonts w:hint="eastAsia" w:ascii="仿宋" w:hAnsi="仿宋" w:eastAsia="仿宋" w:cs="Batang"/>
          <w:sz w:val="32"/>
          <w:szCs w:val="32"/>
        </w:rPr>
        <w:t>印封</w:t>
      </w:r>
      <w:r>
        <w:rPr>
          <w:rFonts w:hint="eastAsia" w:ascii="仿宋" w:hAnsi="仿宋" w:eastAsia="仿宋" w:cs="宋体"/>
          <w:sz w:val="32"/>
          <w:szCs w:val="32"/>
        </w:rPr>
        <w:t>发</w:t>
      </w:r>
      <w:r>
        <w:rPr>
          <w:rFonts w:hint="eastAsia" w:ascii="仿宋" w:hAnsi="仿宋" w:eastAsia="仿宋" w:cs="Batang"/>
          <w:sz w:val="32"/>
          <w:szCs w:val="32"/>
        </w:rPr>
        <w:t>、上</w:t>
      </w:r>
      <w:r>
        <w:rPr>
          <w:rFonts w:hint="eastAsia" w:ascii="仿宋" w:hAnsi="仿宋" w:eastAsia="仿宋" w:cs="宋体"/>
          <w:sz w:val="32"/>
          <w:szCs w:val="32"/>
        </w:rPr>
        <w:t>报</w:t>
      </w:r>
      <w:r>
        <w:rPr>
          <w:rFonts w:hint="eastAsia" w:ascii="仿宋" w:hAnsi="仿宋" w:eastAsia="仿宋" w:cs="Batang"/>
          <w:sz w:val="32"/>
          <w:szCs w:val="32"/>
        </w:rPr>
        <w:t>下</w:t>
      </w:r>
      <w:r>
        <w:rPr>
          <w:rFonts w:hint="eastAsia" w:ascii="仿宋" w:hAnsi="仿宋" w:eastAsia="仿宋" w:cs="宋体"/>
          <w:sz w:val="32"/>
          <w:szCs w:val="32"/>
        </w:rPr>
        <w:t>达</w:t>
      </w:r>
      <w:r>
        <w:rPr>
          <w:rFonts w:hint="eastAsia" w:ascii="仿宋" w:hAnsi="仿宋" w:eastAsia="仿宋" w:cs="Batang"/>
          <w:sz w:val="32"/>
          <w:szCs w:val="32"/>
        </w:rPr>
        <w:t>、宣</w:t>
      </w:r>
      <w:r>
        <w:rPr>
          <w:rFonts w:hint="eastAsia" w:ascii="仿宋" w:hAnsi="仿宋" w:eastAsia="仿宋" w:cs="宋体"/>
          <w:sz w:val="32"/>
          <w:szCs w:val="32"/>
        </w:rPr>
        <w:t>传报</w:t>
      </w:r>
      <w:r>
        <w:rPr>
          <w:rFonts w:hint="eastAsia" w:ascii="仿宋" w:hAnsi="仿宋" w:eastAsia="仿宋" w:cs="Batang"/>
          <w:sz w:val="32"/>
          <w:szCs w:val="32"/>
        </w:rPr>
        <w:t>道、</w:t>
      </w:r>
      <w:r>
        <w:rPr>
          <w:rFonts w:hint="eastAsia" w:ascii="仿宋" w:hAnsi="仿宋" w:eastAsia="仿宋" w:cs="宋体"/>
          <w:sz w:val="32"/>
          <w:szCs w:val="32"/>
        </w:rPr>
        <w:t>综</w:t>
      </w:r>
      <w:r>
        <w:rPr>
          <w:rFonts w:hint="eastAsia" w:ascii="仿宋" w:hAnsi="仿宋" w:eastAsia="仿宋" w:cs="Batang"/>
          <w:sz w:val="32"/>
          <w:szCs w:val="32"/>
        </w:rPr>
        <w:t>合</w:t>
      </w:r>
      <w:r>
        <w:rPr>
          <w:rFonts w:hint="eastAsia" w:ascii="仿宋" w:hAnsi="仿宋" w:eastAsia="仿宋" w:cs="宋体"/>
          <w:sz w:val="32"/>
          <w:szCs w:val="32"/>
        </w:rPr>
        <w:t>统计</w:t>
      </w:r>
      <w:r>
        <w:rPr>
          <w:rFonts w:hint="eastAsia" w:ascii="仿宋" w:hAnsi="仿宋" w:eastAsia="仿宋" w:cs="Batang"/>
          <w:sz w:val="32"/>
          <w:szCs w:val="32"/>
        </w:rPr>
        <w:t>、</w:t>
      </w:r>
      <w:r>
        <w:rPr>
          <w:rFonts w:hint="eastAsia" w:ascii="仿宋" w:hAnsi="仿宋" w:eastAsia="仿宋" w:cs="宋体"/>
          <w:sz w:val="32"/>
          <w:szCs w:val="32"/>
        </w:rPr>
        <w:t>档</w:t>
      </w:r>
      <w:r>
        <w:rPr>
          <w:rFonts w:hint="eastAsia" w:ascii="仿宋" w:hAnsi="仿宋" w:eastAsia="仿宋" w:cs="Batang"/>
          <w:sz w:val="32"/>
          <w:szCs w:val="32"/>
        </w:rPr>
        <w:t>案管理、</w:t>
      </w:r>
      <w:r>
        <w:rPr>
          <w:rFonts w:hint="eastAsia" w:ascii="仿宋" w:hAnsi="仿宋" w:eastAsia="仿宋" w:cs="宋体"/>
          <w:sz w:val="32"/>
          <w:szCs w:val="32"/>
        </w:rPr>
        <w:t>车辆</w:t>
      </w:r>
      <w:r>
        <w:rPr>
          <w:rFonts w:hint="eastAsia" w:ascii="仿宋" w:hAnsi="仿宋" w:eastAsia="仿宋" w:cs="Batang"/>
          <w:sz w:val="32"/>
          <w:szCs w:val="32"/>
        </w:rPr>
        <w:t>管理、安全保</w:t>
      </w:r>
      <w:r>
        <w:rPr>
          <w:rFonts w:hint="eastAsia" w:ascii="仿宋" w:hAnsi="仿宋" w:eastAsia="仿宋" w:cs="宋体"/>
          <w:sz w:val="32"/>
          <w:szCs w:val="32"/>
        </w:rPr>
        <w:t>卫</w:t>
      </w:r>
      <w:r>
        <w:rPr>
          <w:rFonts w:hint="eastAsia" w:ascii="仿宋" w:hAnsi="仿宋" w:eastAsia="仿宋" w:cs="Batang"/>
          <w:sz w:val="32"/>
          <w:szCs w:val="32"/>
        </w:rPr>
        <w:t>、</w:t>
      </w:r>
      <w:r>
        <w:rPr>
          <w:rFonts w:hint="eastAsia" w:ascii="仿宋" w:hAnsi="仿宋" w:eastAsia="仿宋" w:cs="宋体"/>
          <w:sz w:val="32"/>
          <w:szCs w:val="32"/>
        </w:rPr>
        <w:t>环</w:t>
      </w:r>
      <w:r>
        <w:rPr>
          <w:rFonts w:hint="eastAsia" w:ascii="仿宋" w:hAnsi="仿宋" w:eastAsia="仿宋" w:cs="Batang"/>
          <w:sz w:val="32"/>
          <w:szCs w:val="32"/>
        </w:rPr>
        <w:t>境</w:t>
      </w:r>
      <w:r>
        <w:rPr>
          <w:rFonts w:hint="eastAsia" w:ascii="仿宋" w:hAnsi="仿宋" w:eastAsia="仿宋" w:cs="宋体"/>
          <w:sz w:val="32"/>
          <w:szCs w:val="32"/>
        </w:rPr>
        <w:t>卫</w:t>
      </w:r>
      <w:r>
        <w:rPr>
          <w:rFonts w:hint="eastAsia" w:ascii="仿宋" w:hAnsi="仿宋" w:eastAsia="仿宋" w:cs="Batang"/>
          <w:sz w:val="32"/>
          <w:szCs w:val="32"/>
        </w:rPr>
        <w:t>生、出勤考核、</w:t>
      </w:r>
      <w:r>
        <w:rPr>
          <w:rFonts w:ascii="仿宋" w:hAnsi="仿宋" w:eastAsia="仿宋"/>
          <w:sz w:val="32"/>
          <w:szCs w:val="32"/>
        </w:rPr>
        <w:t>形象建</w:t>
      </w:r>
      <w:r>
        <w:rPr>
          <w:rFonts w:hint="eastAsia" w:ascii="仿宋" w:hAnsi="仿宋" w:eastAsia="仿宋" w:cs="宋体"/>
          <w:sz w:val="32"/>
          <w:szCs w:val="32"/>
        </w:rPr>
        <w:t>设</w:t>
      </w:r>
      <w:r>
        <w:rPr>
          <w:rFonts w:hint="eastAsia" w:ascii="仿宋" w:hAnsi="仿宋" w:eastAsia="仿宋" w:cs="Batang"/>
          <w:sz w:val="32"/>
          <w:szCs w:val="32"/>
        </w:rPr>
        <w:t>、</w:t>
      </w:r>
      <w:r>
        <w:rPr>
          <w:rFonts w:hint="eastAsia" w:ascii="仿宋" w:hAnsi="仿宋" w:eastAsia="仿宋" w:cs="宋体"/>
          <w:sz w:val="32"/>
          <w:szCs w:val="32"/>
        </w:rPr>
        <w:t>会议组织</w:t>
      </w:r>
      <w:r>
        <w:rPr>
          <w:rFonts w:hint="eastAsia" w:ascii="仿宋" w:hAnsi="仿宋" w:eastAsia="仿宋" w:cs="Batang"/>
          <w:sz w:val="32"/>
          <w:szCs w:val="32"/>
        </w:rPr>
        <w:t>等机</w:t>
      </w:r>
      <w:r>
        <w:rPr>
          <w:rFonts w:hint="eastAsia" w:ascii="仿宋" w:hAnsi="仿宋" w:eastAsia="仿宋" w:cs="宋体"/>
          <w:sz w:val="32"/>
          <w:szCs w:val="32"/>
        </w:rPr>
        <w:t>关</w:t>
      </w:r>
      <w:r>
        <w:rPr>
          <w:rFonts w:hint="eastAsia" w:ascii="仿宋" w:hAnsi="仿宋" w:eastAsia="仿宋" w:cs="Batang"/>
          <w:sz w:val="32"/>
          <w:szCs w:val="32"/>
        </w:rPr>
        <w:t>行政事</w:t>
      </w:r>
      <w:r>
        <w:rPr>
          <w:rFonts w:hint="eastAsia" w:ascii="仿宋" w:hAnsi="仿宋" w:eastAsia="仿宋" w:cs="宋体"/>
          <w:sz w:val="32"/>
          <w:szCs w:val="32"/>
        </w:rPr>
        <w:t>务</w:t>
      </w:r>
      <w:r>
        <w:rPr>
          <w:rFonts w:hint="eastAsia" w:ascii="仿宋" w:hAnsi="仿宋" w:eastAsia="仿宋" w:cs="Batang"/>
          <w:sz w:val="32"/>
          <w:szCs w:val="32"/>
        </w:rPr>
        <w:t>管理工作。</w:t>
      </w:r>
    </w:p>
    <w:p w14:paraId="004719D4">
      <w:pPr>
        <w:spacing w:line="560" w:lineRule="exact"/>
        <w:ind w:firstLine="643" w:firstLineChars="200"/>
        <w:rPr>
          <w:rFonts w:ascii="仿宋" w:hAnsi="仿宋" w:eastAsia="仿宋"/>
          <w:b/>
          <w:sz w:val="32"/>
          <w:szCs w:val="32"/>
        </w:rPr>
      </w:pPr>
      <w:r>
        <w:rPr>
          <w:rFonts w:hint="eastAsia" w:ascii="仿宋" w:hAnsi="仿宋" w:eastAsia="仿宋"/>
          <w:b/>
          <w:sz w:val="32"/>
          <w:szCs w:val="32"/>
        </w:rPr>
        <w:t>2、</w:t>
      </w:r>
      <w:r>
        <w:rPr>
          <w:rFonts w:hint="eastAsia" w:ascii="仿宋" w:hAnsi="仿宋" w:eastAsia="仿宋" w:cs="宋体"/>
          <w:b/>
          <w:sz w:val="32"/>
          <w:szCs w:val="32"/>
        </w:rPr>
        <w:t>计财</w:t>
      </w:r>
      <w:r>
        <w:rPr>
          <w:rFonts w:hint="eastAsia" w:ascii="仿宋" w:hAnsi="仿宋" w:eastAsia="仿宋" w:cs="Batang"/>
          <w:b/>
          <w:sz w:val="32"/>
          <w:szCs w:val="32"/>
        </w:rPr>
        <w:t>股</w:t>
      </w:r>
    </w:p>
    <w:p w14:paraId="2F2FD195">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负责财务</w:t>
      </w:r>
      <w:r>
        <w:rPr>
          <w:rFonts w:hint="eastAsia" w:ascii="仿宋" w:hAnsi="仿宋" w:eastAsia="仿宋" w:cs="Batang"/>
          <w:sz w:val="32"/>
          <w:szCs w:val="32"/>
        </w:rPr>
        <w:t>管理、</w:t>
      </w:r>
      <w:r>
        <w:rPr>
          <w:rFonts w:hint="eastAsia" w:ascii="仿宋" w:hAnsi="仿宋" w:eastAsia="仿宋" w:cs="宋体"/>
          <w:sz w:val="32"/>
          <w:szCs w:val="32"/>
        </w:rPr>
        <w:t>财务</w:t>
      </w:r>
      <w:r>
        <w:rPr>
          <w:rFonts w:hint="eastAsia" w:ascii="仿宋" w:hAnsi="仿宋" w:eastAsia="仿宋" w:cs="Batang"/>
          <w:sz w:val="32"/>
          <w:szCs w:val="32"/>
        </w:rPr>
        <w:t>核算、</w:t>
      </w:r>
      <w:r>
        <w:rPr>
          <w:rFonts w:hint="eastAsia" w:ascii="仿宋" w:hAnsi="仿宋" w:eastAsia="仿宋" w:cs="宋体"/>
          <w:sz w:val="32"/>
          <w:szCs w:val="32"/>
        </w:rPr>
        <w:t>财务监</w:t>
      </w:r>
      <w:r>
        <w:rPr>
          <w:rFonts w:hint="eastAsia" w:ascii="仿宋" w:hAnsi="仿宋" w:eastAsia="仿宋" w:cs="Batang"/>
          <w:sz w:val="32"/>
          <w:szCs w:val="32"/>
        </w:rPr>
        <w:t>督、</w:t>
      </w:r>
      <w:r>
        <w:rPr>
          <w:rFonts w:hint="eastAsia" w:ascii="仿宋" w:hAnsi="仿宋" w:eastAsia="仿宋" w:cs="宋体"/>
          <w:sz w:val="32"/>
          <w:szCs w:val="32"/>
        </w:rPr>
        <w:t>财务</w:t>
      </w:r>
      <w:r>
        <w:rPr>
          <w:rFonts w:hint="eastAsia" w:ascii="仿宋" w:hAnsi="仿宋" w:eastAsia="仿宋" w:cs="Batang"/>
          <w:sz w:val="32"/>
          <w:szCs w:val="32"/>
        </w:rPr>
        <w:t>分析及物品</w:t>
      </w:r>
      <w:r>
        <w:rPr>
          <w:rFonts w:hint="eastAsia" w:ascii="仿宋" w:hAnsi="仿宋" w:eastAsia="仿宋" w:cs="宋体"/>
          <w:sz w:val="32"/>
          <w:szCs w:val="32"/>
        </w:rPr>
        <w:t>购</w:t>
      </w:r>
      <w:r>
        <w:rPr>
          <w:rFonts w:hint="eastAsia" w:ascii="仿宋" w:hAnsi="仿宋" w:eastAsia="仿宋" w:cs="Batang"/>
          <w:sz w:val="32"/>
          <w:szCs w:val="32"/>
        </w:rPr>
        <w:t>置。</w:t>
      </w:r>
      <w:r>
        <w:rPr>
          <w:rFonts w:hint="eastAsia" w:ascii="仿宋" w:hAnsi="仿宋" w:eastAsia="仿宋" w:cs="宋体"/>
          <w:sz w:val="32"/>
          <w:szCs w:val="32"/>
        </w:rPr>
        <w:t>编</w:t>
      </w:r>
      <w:r>
        <w:rPr>
          <w:rFonts w:hint="eastAsia" w:ascii="仿宋" w:hAnsi="仿宋" w:eastAsia="仿宋" w:cs="Batang"/>
          <w:sz w:val="32"/>
          <w:szCs w:val="32"/>
        </w:rPr>
        <w:t>制</w:t>
      </w:r>
      <w:r>
        <w:rPr>
          <w:rFonts w:hint="eastAsia" w:ascii="仿宋" w:hAnsi="仿宋" w:eastAsia="仿宋" w:cs="宋体"/>
          <w:sz w:val="32"/>
          <w:szCs w:val="32"/>
        </w:rPr>
        <w:t>项</w:t>
      </w:r>
      <w:r>
        <w:rPr>
          <w:rFonts w:hint="eastAsia" w:ascii="仿宋" w:hAnsi="仿宋" w:eastAsia="仿宋" w:cs="Batang"/>
          <w:sz w:val="32"/>
          <w:szCs w:val="32"/>
        </w:rPr>
        <w:t>目</w:t>
      </w:r>
      <w:r>
        <w:rPr>
          <w:rFonts w:hint="eastAsia" w:ascii="仿宋" w:hAnsi="仿宋" w:eastAsia="仿宋" w:cs="宋体"/>
          <w:sz w:val="32"/>
          <w:szCs w:val="32"/>
        </w:rPr>
        <w:t>预</w:t>
      </w:r>
      <w:r>
        <w:rPr>
          <w:rFonts w:hint="eastAsia" w:ascii="仿宋" w:hAnsi="仿宋" w:eastAsia="仿宋" w:cs="Batang"/>
          <w:sz w:val="32"/>
          <w:szCs w:val="32"/>
        </w:rPr>
        <w:t>算，</w:t>
      </w:r>
      <w:r>
        <w:rPr>
          <w:rFonts w:hint="eastAsia" w:ascii="仿宋" w:hAnsi="仿宋" w:eastAsia="仿宋" w:cs="宋体"/>
          <w:sz w:val="32"/>
          <w:szCs w:val="32"/>
        </w:rPr>
        <w:t>监</w:t>
      </w:r>
      <w:r>
        <w:rPr>
          <w:rFonts w:hint="eastAsia" w:ascii="仿宋" w:hAnsi="仿宋" w:eastAsia="仿宋" w:cs="Batang"/>
          <w:sz w:val="32"/>
          <w:szCs w:val="32"/>
        </w:rPr>
        <w:t>管</w:t>
      </w:r>
      <w:r>
        <w:rPr>
          <w:rFonts w:hint="eastAsia" w:ascii="仿宋" w:hAnsi="仿宋" w:eastAsia="仿宋" w:cs="宋体"/>
          <w:sz w:val="32"/>
          <w:szCs w:val="32"/>
        </w:rPr>
        <w:t>项</w:t>
      </w:r>
      <w:r>
        <w:rPr>
          <w:rFonts w:hint="eastAsia" w:ascii="仿宋" w:hAnsi="仿宋" w:eastAsia="仿宋" w:cs="Batang"/>
          <w:sz w:val="32"/>
          <w:szCs w:val="32"/>
        </w:rPr>
        <w:t>目</w:t>
      </w:r>
      <w:r>
        <w:rPr>
          <w:rFonts w:hint="eastAsia" w:ascii="仿宋" w:hAnsi="仿宋" w:eastAsia="仿宋" w:cs="宋体"/>
          <w:sz w:val="32"/>
          <w:szCs w:val="32"/>
        </w:rPr>
        <w:t>资</w:t>
      </w:r>
      <w:r>
        <w:rPr>
          <w:rFonts w:hint="eastAsia" w:ascii="仿宋" w:hAnsi="仿宋" w:eastAsia="仿宋" w:cs="Batang"/>
          <w:sz w:val="32"/>
          <w:szCs w:val="32"/>
        </w:rPr>
        <w:t>金。</w:t>
      </w:r>
    </w:p>
    <w:p w14:paraId="0989A642">
      <w:pPr>
        <w:spacing w:line="560" w:lineRule="exact"/>
        <w:ind w:firstLine="643" w:firstLineChars="200"/>
        <w:rPr>
          <w:rFonts w:ascii="仿宋" w:hAnsi="仿宋" w:eastAsia="仿宋"/>
          <w:b/>
          <w:sz w:val="32"/>
          <w:szCs w:val="32"/>
        </w:rPr>
      </w:pPr>
      <w:r>
        <w:rPr>
          <w:rFonts w:hint="eastAsia" w:ascii="仿宋" w:hAnsi="仿宋" w:eastAsia="仿宋"/>
          <w:b/>
          <w:sz w:val="32"/>
          <w:szCs w:val="32"/>
        </w:rPr>
        <w:t>3、</w:t>
      </w:r>
      <w:r>
        <w:rPr>
          <w:rFonts w:ascii="仿宋" w:hAnsi="仿宋" w:eastAsia="仿宋"/>
          <w:b/>
          <w:sz w:val="32"/>
          <w:szCs w:val="32"/>
        </w:rPr>
        <w:t>城</w:t>
      </w:r>
      <w:r>
        <w:rPr>
          <w:rFonts w:hint="eastAsia" w:ascii="仿宋" w:hAnsi="仿宋" w:eastAsia="仿宋" w:cs="宋体"/>
          <w:b/>
          <w:sz w:val="32"/>
          <w:szCs w:val="32"/>
        </w:rPr>
        <w:t>乡</w:t>
      </w:r>
      <w:r>
        <w:rPr>
          <w:rFonts w:hint="eastAsia" w:ascii="仿宋" w:hAnsi="仿宋" w:eastAsia="仿宋" w:cs="Batang"/>
          <w:b/>
          <w:sz w:val="32"/>
          <w:szCs w:val="32"/>
        </w:rPr>
        <w:t>建</w:t>
      </w:r>
      <w:r>
        <w:rPr>
          <w:rFonts w:hint="eastAsia" w:ascii="仿宋" w:hAnsi="仿宋" w:eastAsia="仿宋" w:cs="宋体"/>
          <w:b/>
          <w:sz w:val="32"/>
          <w:szCs w:val="32"/>
        </w:rPr>
        <w:t>设</w:t>
      </w:r>
      <w:r>
        <w:rPr>
          <w:rFonts w:hint="eastAsia" w:ascii="仿宋" w:hAnsi="仿宋" w:eastAsia="仿宋" w:cs="Batang"/>
          <w:b/>
          <w:sz w:val="32"/>
          <w:szCs w:val="32"/>
        </w:rPr>
        <w:t>股</w:t>
      </w:r>
    </w:p>
    <w:p w14:paraId="742C783B">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w:t>
      </w:r>
      <w:r>
        <w:rPr>
          <w:rFonts w:hint="eastAsia" w:ascii="仿宋" w:hAnsi="仿宋" w:eastAsia="仿宋" w:cs="Batang"/>
          <w:sz w:val="32"/>
          <w:szCs w:val="32"/>
        </w:rPr>
        <w:t>或</w:t>
      </w:r>
      <w:r>
        <w:rPr>
          <w:rFonts w:hint="eastAsia" w:ascii="仿宋" w:hAnsi="仿宋" w:eastAsia="仿宋" w:cs="宋体"/>
          <w:sz w:val="32"/>
          <w:szCs w:val="32"/>
        </w:rPr>
        <w:t>参与县</w:t>
      </w:r>
      <w:r>
        <w:rPr>
          <w:rFonts w:hint="eastAsia" w:ascii="仿宋" w:hAnsi="仿宋" w:eastAsia="仿宋" w:cs="Batang"/>
          <w:sz w:val="32"/>
          <w:szCs w:val="32"/>
        </w:rPr>
        <w:t>城</w:t>
      </w:r>
      <w:r>
        <w:rPr>
          <w:rFonts w:hint="eastAsia" w:ascii="仿宋" w:hAnsi="仿宋" w:eastAsia="仿宋" w:cs="宋体"/>
          <w:sz w:val="32"/>
          <w:szCs w:val="32"/>
        </w:rPr>
        <w:t>区</w:t>
      </w:r>
      <w:r>
        <w:rPr>
          <w:rFonts w:hint="eastAsia" w:ascii="仿宋" w:hAnsi="仿宋" w:eastAsia="仿宋" w:cs="Batang"/>
          <w:sz w:val="32"/>
          <w:szCs w:val="32"/>
        </w:rPr>
        <w:t>市政公用</w:t>
      </w:r>
      <w:r>
        <w:rPr>
          <w:rFonts w:hint="eastAsia" w:ascii="仿宋" w:hAnsi="仿宋" w:eastAsia="仿宋" w:cs="宋体"/>
          <w:sz w:val="32"/>
          <w:szCs w:val="32"/>
        </w:rPr>
        <w:t>设</w:t>
      </w:r>
      <w:r>
        <w:rPr>
          <w:rFonts w:hint="eastAsia" w:ascii="仿宋" w:hAnsi="仿宋" w:eastAsia="仿宋" w:cs="Batang"/>
          <w:sz w:val="32"/>
          <w:szCs w:val="32"/>
        </w:rPr>
        <w:t>施</w:t>
      </w:r>
      <w:r>
        <w:rPr>
          <w:rFonts w:hint="eastAsia" w:ascii="仿宋" w:hAnsi="仿宋" w:eastAsia="仿宋" w:cs="宋体"/>
          <w:sz w:val="32"/>
          <w:szCs w:val="32"/>
        </w:rPr>
        <w:t>项</w:t>
      </w:r>
      <w:r>
        <w:rPr>
          <w:rFonts w:hint="eastAsia" w:ascii="仿宋" w:hAnsi="仿宋" w:eastAsia="仿宋" w:cs="Batang"/>
          <w:sz w:val="32"/>
          <w:szCs w:val="32"/>
        </w:rPr>
        <w:t>目的建</w:t>
      </w:r>
      <w:r>
        <w:rPr>
          <w:rFonts w:hint="eastAsia" w:ascii="仿宋" w:hAnsi="仿宋" w:eastAsia="仿宋" w:cs="宋体"/>
          <w:sz w:val="32"/>
          <w:szCs w:val="32"/>
        </w:rPr>
        <w:t>设</w:t>
      </w:r>
      <w:r>
        <w:rPr>
          <w:rFonts w:hint="eastAsia" w:ascii="仿宋" w:hAnsi="仿宋" w:eastAsia="仿宋" w:cs="Batang"/>
          <w:sz w:val="32"/>
          <w:szCs w:val="32"/>
        </w:rPr>
        <w:t>管理和</w:t>
      </w:r>
      <w:r>
        <w:rPr>
          <w:rFonts w:hint="eastAsia" w:ascii="仿宋" w:hAnsi="仿宋" w:eastAsia="仿宋" w:cs="宋体"/>
          <w:sz w:val="32"/>
          <w:szCs w:val="32"/>
        </w:rPr>
        <w:t>检</w:t>
      </w:r>
      <w:r>
        <w:rPr>
          <w:rFonts w:hint="eastAsia" w:ascii="仿宋" w:hAnsi="仿宋" w:eastAsia="仿宋" w:cs="Batang"/>
          <w:sz w:val="32"/>
          <w:szCs w:val="32"/>
        </w:rPr>
        <w:t>修；</w:t>
      </w:r>
      <w:r>
        <w:rPr>
          <w:rFonts w:hint="eastAsia" w:ascii="仿宋" w:hAnsi="仿宋" w:eastAsia="仿宋" w:cs="宋体"/>
          <w:sz w:val="32"/>
          <w:szCs w:val="32"/>
        </w:rPr>
        <w:t>负责污</w:t>
      </w:r>
      <w:r>
        <w:rPr>
          <w:rFonts w:hint="eastAsia" w:ascii="仿宋" w:hAnsi="仿宋" w:eastAsia="仿宋" w:cs="Batang"/>
          <w:sz w:val="32"/>
          <w:szCs w:val="32"/>
        </w:rPr>
        <w:t>水</w:t>
      </w:r>
      <w:r>
        <w:rPr>
          <w:rFonts w:hint="eastAsia" w:ascii="仿宋" w:hAnsi="仿宋" w:eastAsia="仿宋" w:cs="宋体"/>
          <w:sz w:val="32"/>
          <w:szCs w:val="32"/>
        </w:rPr>
        <w:t>处</w:t>
      </w:r>
      <w:r>
        <w:rPr>
          <w:rFonts w:hint="eastAsia" w:ascii="仿宋" w:hAnsi="仿宋" w:eastAsia="仿宋" w:cs="Batang"/>
          <w:sz w:val="32"/>
          <w:szCs w:val="32"/>
        </w:rPr>
        <w:t>理</w:t>
      </w:r>
      <w:r>
        <w:rPr>
          <w:rFonts w:hint="eastAsia" w:ascii="仿宋" w:hAnsi="仿宋" w:eastAsia="仿宋" w:cs="宋体"/>
          <w:sz w:val="32"/>
          <w:szCs w:val="32"/>
        </w:rPr>
        <w:t>厂</w:t>
      </w:r>
      <w:r>
        <w:rPr>
          <w:rFonts w:hint="eastAsia" w:ascii="仿宋" w:hAnsi="仿宋" w:eastAsia="仿宋" w:cs="Batang"/>
          <w:sz w:val="32"/>
          <w:szCs w:val="32"/>
        </w:rPr>
        <w:t>的建</w:t>
      </w:r>
      <w:r>
        <w:rPr>
          <w:rFonts w:hint="eastAsia" w:ascii="仿宋" w:hAnsi="仿宋" w:eastAsia="仿宋" w:cs="宋体"/>
          <w:sz w:val="32"/>
          <w:szCs w:val="32"/>
        </w:rPr>
        <w:t>设</w:t>
      </w:r>
      <w:r>
        <w:rPr>
          <w:rFonts w:hint="eastAsia" w:ascii="仿宋" w:hAnsi="仿宋" w:eastAsia="仿宋" w:cs="Batang"/>
          <w:sz w:val="32"/>
          <w:szCs w:val="32"/>
        </w:rPr>
        <w:t>及</w:t>
      </w:r>
      <w:r>
        <w:rPr>
          <w:rFonts w:hint="eastAsia" w:ascii="仿宋" w:hAnsi="仿宋" w:eastAsia="仿宋" w:cs="宋体"/>
          <w:sz w:val="32"/>
          <w:szCs w:val="32"/>
        </w:rPr>
        <w:t>运营监</w:t>
      </w:r>
      <w:r>
        <w:rPr>
          <w:rFonts w:hint="eastAsia" w:ascii="仿宋" w:hAnsi="仿宋" w:eastAsia="仿宋" w:cs="Batang"/>
          <w:sz w:val="32"/>
          <w:szCs w:val="32"/>
        </w:rPr>
        <w:t>督管理。</w:t>
      </w:r>
    </w:p>
    <w:p w14:paraId="12FB8100">
      <w:pPr>
        <w:spacing w:line="560" w:lineRule="exact"/>
        <w:ind w:firstLine="643" w:firstLineChars="200"/>
        <w:rPr>
          <w:rFonts w:ascii="仿宋" w:hAnsi="仿宋" w:eastAsia="仿宋"/>
          <w:b/>
          <w:sz w:val="32"/>
          <w:szCs w:val="32"/>
        </w:rPr>
      </w:pPr>
      <w:r>
        <w:rPr>
          <w:rFonts w:hint="eastAsia" w:ascii="仿宋" w:hAnsi="仿宋" w:eastAsia="仿宋"/>
          <w:b/>
          <w:sz w:val="32"/>
          <w:szCs w:val="32"/>
        </w:rPr>
        <w:t>4、</w:t>
      </w:r>
      <w:r>
        <w:rPr>
          <w:rFonts w:ascii="仿宋" w:hAnsi="仿宋" w:eastAsia="仿宋"/>
          <w:b/>
          <w:sz w:val="32"/>
          <w:szCs w:val="32"/>
        </w:rPr>
        <w:t>建筑市</w:t>
      </w:r>
      <w:r>
        <w:rPr>
          <w:rFonts w:hint="eastAsia" w:ascii="仿宋" w:hAnsi="仿宋" w:eastAsia="仿宋" w:cs="宋体"/>
          <w:b/>
          <w:sz w:val="32"/>
          <w:szCs w:val="32"/>
        </w:rPr>
        <w:t>场监</w:t>
      </w:r>
      <w:r>
        <w:rPr>
          <w:rFonts w:hint="eastAsia" w:ascii="仿宋" w:hAnsi="仿宋" w:eastAsia="仿宋" w:cs="Batang"/>
          <w:b/>
          <w:sz w:val="32"/>
          <w:szCs w:val="32"/>
        </w:rPr>
        <w:t>管股（原工程股）</w:t>
      </w:r>
    </w:p>
    <w:p w14:paraId="711457EB">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w:t>
      </w:r>
      <w:r>
        <w:rPr>
          <w:rFonts w:hint="eastAsia" w:ascii="仿宋" w:hAnsi="仿宋" w:eastAsia="仿宋" w:cs="Batang"/>
          <w:sz w:val="32"/>
          <w:szCs w:val="32"/>
        </w:rPr>
        <w:t>全</w:t>
      </w:r>
      <w:r>
        <w:rPr>
          <w:rFonts w:hint="eastAsia" w:ascii="仿宋" w:hAnsi="仿宋" w:eastAsia="仿宋" w:cs="宋体"/>
          <w:sz w:val="32"/>
          <w:szCs w:val="32"/>
        </w:rPr>
        <w:t>县</w:t>
      </w:r>
      <w:r>
        <w:rPr>
          <w:rFonts w:hint="eastAsia" w:ascii="仿宋" w:hAnsi="仿宋" w:eastAsia="仿宋" w:cs="Batang"/>
          <w:sz w:val="32"/>
          <w:szCs w:val="32"/>
        </w:rPr>
        <w:t>建筑市</w:t>
      </w:r>
      <w:r>
        <w:rPr>
          <w:rFonts w:hint="eastAsia" w:ascii="仿宋" w:hAnsi="仿宋" w:eastAsia="仿宋" w:cs="宋体"/>
          <w:sz w:val="32"/>
          <w:szCs w:val="32"/>
        </w:rPr>
        <w:t>场</w:t>
      </w:r>
      <w:r>
        <w:rPr>
          <w:rFonts w:hint="eastAsia" w:ascii="仿宋" w:hAnsi="仿宋" w:eastAsia="仿宋" w:cs="Batang"/>
          <w:sz w:val="32"/>
          <w:szCs w:val="32"/>
        </w:rPr>
        <w:t>的</w:t>
      </w:r>
      <w:r>
        <w:rPr>
          <w:rFonts w:hint="eastAsia" w:ascii="仿宋" w:hAnsi="仿宋" w:eastAsia="仿宋" w:cs="宋体"/>
          <w:sz w:val="32"/>
          <w:szCs w:val="32"/>
        </w:rPr>
        <w:t>监</w:t>
      </w:r>
      <w:r>
        <w:rPr>
          <w:rFonts w:hint="eastAsia" w:ascii="仿宋" w:hAnsi="仿宋" w:eastAsia="仿宋" w:cs="Batang"/>
          <w:sz w:val="32"/>
          <w:szCs w:val="32"/>
        </w:rPr>
        <w:t>督管理；制定本</w:t>
      </w:r>
      <w:r>
        <w:rPr>
          <w:rFonts w:hint="eastAsia" w:ascii="仿宋" w:hAnsi="仿宋" w:eastAsia="仿宋" w:cs="宋体"/>
          <w:sz w:val="32"/>
          <w:szCs w:val="32"/>
        </w:rPr>
        <w:t>县</w:t>
      </w:r>
      <w:r>
        <w:rPr>
          <w:rFonts w:hint="eastAsia" w:ascii="仿宋" w:hAnsi="仿宋" w:eastAsia="仿宋" w:cs="Batang"/>
          <w:sz w:val="32"/>
          <w:szCs w:val="32"/>
        </w:rPr>
        <w:t>工程建</w:t>
      </w:r>
      <w:r>
        <w:rPr>
          <w:rFonts w:hint="eastAsia" w:ascii="仿宋" w:hAnsi="仿宋" w:eastAsia="仿宋" w:cs="宋体"/>
          <w:sz w:val="32"/>
          <w:szCs w:val="32"/>
        </w:rPr>
        <w:t>设实</w:t>
      </w:r>
      <w:r>
        <w:rPr>
          <w:rFonts w:hint="eastAsia" w:ascii="仿宋" w:hAnsi="仿宋" w:eastAsia="仿宋" w:cs="Batang"/>
          <w:sz w:val="32"/>
          <w:szCs w:val="32"/>
        </w:rPr>
        <w:t>施</w:t>
      </w:r>
      <w:r>
        <w:rPr>
          <w:rFonts w:hint="eastAsia" w:ascii="仿宋" w:hAnsi="仿宋" w:eastAsia="仿宋" w:cs="宋体"/>
          <w:sz w:val="32"/>
          <w:szCs w:val="32"/>
        </w:rPr>
        <w:t>阶</w:t>
      </w:r>
      <w:r>
        <w:rPr>
          <w:rFonts w:hint="eastAsia" w:ascii="仿宋" w:hAnsi="仿宋" w:eastAsia="仿宋" w:cs="Batang"/>
          <w:sz w:val="32"/>
          <w:szCs w:val="32"/>
        </w:rPr>
        <w:t>段的有</w:t>
      </w:r>
      <w:r>
        <w:rPr>
          <w:rFonts w:hint="eastAsia" w:ascii="仿宋" w:hAnsi="仿宋" w:eastAsia="仿宋" w:cs="宋体"/>
          <w:sz w:val="32"/>
          <w:szCs w:val="32"/>
        </w:rPr>
        <w:t>关规</w:t>
      </w:r>
      <w:r>
        <w:rPr>
          <w:rFonts w:hint="eastAsia" w:ascii="仿宋" w:hAnsi="仿宋" w:eastAsia="仿宋" w:cs="Batang"/>
          <w:sz w:val="32"/>
          <w:szCs w:val="32"/>
        </w:rPr>
        <w:t>章制度</w:t>
      </w:r>
      <w:r>
        <w:rPr>
          <w:rFonts w:hint="eastAsia" w:ascii="仿宋" w:hAnsi="仿宋" w:eastAsia="仿宋" w:cs="宋体"/>
          <w:sz w:val="32"/>
          <w:szCs w:val="32"/>
        </w:rPr>
        <w:t>组织实</w:t>
      </w:r>
      <w:r>
        <w:rPr>
          <w:rFonts w:hint="eastAsia" w:ascii="仿宋" w:hAnsi="仿宋" w:eastAsia="仿宋" w:cs="Batang"/>
          <w:sz w:val="32"/>
          <w:szCs w:val="32"/>
        </w:rPr>
        <w:t>施；</w:t>
      </w:r>
      <w:r>
        <w:rPr>
          <w:rFonts w:hint="eastAsia" w:ascii="仿宋" w:hAnsi="仿宋" w:eastAsia="仿宋" w:cs="宋体"/>
          <w:sz w:val="32"/>
          <w:szCs w:val="32"/>
        </w:rPr>
        <w:t>负责</w:t>
      </w:r>
      <w:r>
        <w:rPr>
          <w:rFonts w:hint="eastAsia" w:ascii="仿宋" w:hAnsi="仿宋" w:eastAsia="仿宋" w:cs="Batang"/>
          <w:sz w:val="32"/>
          <w:szCs w:val="32"/>
        </w:rPr>
        <w:t>建</w:t>
      </w:r>
      <w:r>
        <w:rPr>
          <w:rFonts w:hint="eastAsia" w:ascii="仿宋" w:hAnsi="仿宋" w:eastAsia="仿宋" w:cs="宋体"/>
          <w:sz w:val="32"/>
          <w:szCs w:val="32"/>
        </w:rPr>
        <w:t>设</w:t>
      </w:r>
      <w:r>
        <w:rPr>
          <w:rFonts w:hint="eastAsia" w:ascii="仿宋" w:hAnsi="仿宋" w:eastAsia="仿宋" w:cs="Batang"/>
          <w:sz w:val="32"/>
          <w:szCs w:val="32"/>
        </w:rPr>
        <w:t>工程的</w:t>
      </w:r>
      <w:r>
        <w:rPr>
          <w:rFonts w:hint="eastAsia" w:ascii="仿宋" w:hAnsi="仿宋" w:eastAsia="仿宋" w:cs="宋体"/>
          <w:sz w:val="32"/>
          <w:szCs w:val="32"/>
        </w:rPr>
        <w:t>发</w:t>
      </w:r>
      <w:r>
        <w:rPr>
          <w:rFonts w:hint="eastAsia" w:ascii="仿宋" w:hAnsi="仿宋" w:eastAsia="仿宋" w:cs="Batang"/>
          <w:sz w:val="32"/>
          <w:szCs w:val="32"/>
        </w:rPr>
        <w:t>包、承包和招</w:t>
      </w:r>
      <w:r>
        <w:rPr>
          <w:rFonts w:hint="eastAsia" w:ascii="仿宋" w:hAnsi="仿宋" w:eastAsia="仿宋" w:cs="宋体"/>
          <w:sz w:val="32"/>
          <w:szCs w:val="32"/>
        </w:rPr>
        <w:t>标</w:t>
      </w:r>
      <w:r>
        <w:rPr>
          <w:rFonts w:hint="eastAsia" w:ascii="仿宋" w:hAnsi="仿宋" w:eastAsia="仿宋" w:cs="Batang"/>
          <w:sz w:val="32"/>
          <w:szCs w:val="32"/>
        </w:rPr>
        <w:t>、投</w:t>
      </w:r>
      <w:r>
        <w:rPr>
          <w:rFonts w:hint="eastAsia" w:ascii="仿宋" w:hAnsi="仿宋" w:eastAsia="仿宋" w:cs="宋体"/>
          <w:sz w:val="32"/>
          <w:szCs w:val="32"/>
        </w:rPr>
        <w:t>标</w:t>
      </w:r>
      <w:r>
        <w:rPr>
          <w:rFonts w:hint="eastAsia" w:ascii="仿宋" w:hAnsi="仿宋" w:eastAsia="仿宋" w:cs="Batang"/>
          <w:sz w:val="32"/>
          <w:szCs w:val="32"/>
        </w:rPr>
        <w:t>管理；</w:t>
      </w:r>
      <w:r>
        <w:rPr>
          <w:rFonts w:hint="eastAsia" w:ascii="仿宋" w:hAnsi="仿宋" w:eastAsia="仿宋" w:cs="宋体"/>
          <w:sz w:val="32"/>
          <w:szCs w:val="32"/>
        </w:rPr>
        <w:t>负责</w:t>
      </w:r>
      <w:r>
        <w:rPr>
          <w:rFonts w:hint="eastAsia" w:ascii="仿宋" w:hAnsi="仿宋" w:eastAsia="仿宋" w:cs="Batang"/>
          <w:sz w:val="32"/>
          <w:szCs w:val="32"/>
        </w:rPr>
        <w:t>本</w:t>
      </w:r>
      <w:r>
        <w:rPr>
          <w:rFonts w:hint="eastAsia" w:ascii="仿宋" w:hAnsi="仿宋" w:eastAsia="仿宋" w:cs="宋体"/>
          <w:sz w:val="32"/>
          <w:szCs w:val="32"/>
        </w:rPr>
        <w:t>县</w:t>
      </w:r>
      <w:r>
        <w:rPr>
          <w:rFonts w:hint="eastAsia" w:ascii="仿宋" w:hAnsi="仿宋" w:eastAsia="仿宋" w:cs="Batang"/>
          <w:sz w:val="32"/>
          <w:szCs w:val="32"/>
        </w:rPr>
        <w:t>管理建</w:t>
      </w:r>
      <w:r>
        <w:rPr>
          <w:rFonts w:hint="eastAsia" w:ascii="仿宋" w:hAnsi="仿宋" w:eastAsia="仿宋" w:cs="宋体"/>
          <w:sz w:val="32"/>
          <w:szCs w:val="32"/>
        </w:rPr>
        <w:t>设项</w:t>
      </w:r>
      <w:r>
        <w:rPr>
          <w:rFonts w:hint="eastAsia" w:ascii="仿宋" w:hAnsi="仿宋" w:eastAsia="仿宋" w:cs="Batang"/>
          <w:sz w:val="32"/>
          <w:szCs w:val="32"/>
        </w:rPr>
        <w:t>目的建筑工程施工</w:t>
      </w:r>
      <w:r>
        <w:rPr>
          <w:rFonts w:hint="eastAsia" w:ascii="仿宋" w:hAnsi="仿宋" w:eastAsia="仿宋" w:cs="宋体"/>
          <w:sz w:val="32"/>
          <w:szCs w:val="32"/>
        </w:rPr>
        <w:t>许</w:t>
      </w:r>
      <w:r>
        <w:rPr>
          <w:rFonts w:hint="eastAsia" w:ascii="仿宋" w:hAnsi="仿宋" w:eastAsia="仿宋" w:cs="Batang"/>
          <w:sz w:val="32"/>
          <w:szCs w:val="32"/>
        </w:rPr>
        <w:t>可</w:t>
      </w:r>
      <w:r>
        <w:rPr>
          <w:rFonts w:hint="eastAsia" w:ascii="仿宋" w:hAnsi="仿宋" w:eastAsia="仿宋" w:cs="宋体"/>
          <w:sz w:val="32"/>
          <w:szCs w:val="32"/>
        </w:rPr>
        <w:t>证发</w:t>
      </w:r>
      <w:r>
        <w:rPr>
          <w:rFonts w:hint="eastAsia" w:ascii="仿宋" w:hAnsi="仿宋" w:eastAsia="仿宋" w:cs="Batang"/>
          <w:sz w:val="32"/>
          <w:szCs w:val="32"/>
        </w:rPr>
        <w:t>放和</w:t>
      </w:r>
      <w:r>
        <w:rPr>
          <w:rFonts w:hint="eastAsia" w:ascii="仿宋" w:hAnsi="仿宋" w:eastAsia="仿宋" w:cs="宋体"/>
          <w:sz w:val="32"/>
          <w:szCs w:val="32"/>
        </w:rPr>
        <w:t>组织</w:t>
      </w:r>
      <w:r>
        <w:rPr>
          <w:rFonts w:hint="eastAsia" w:ascii="仿宋" w:hAnsi="仿宋" w:eastAsia="仿宋" w:cs="Batang"/>
          <w:sz w:val="32"/>
          <w:szCs w:val="32"/>
        </w:rPr>
        <w:t>建</w:t>
      </w:r>
      <w:r>
        <w:rPr>
          <w:rFonts w:hint="eastAsia" w:ascii="仿宋" w:hAnsi="仿宋" w:eastAsia="仿宋" w:cs="宋体"/>
          <w:sz w:val="32"/>
          <w:szCs w:val="32"/>
        </w:rPr>
        <w:t>设</w:t>
      </w:r>
      <w:r>
        <w:rPr>
          <w:rFonts w:hint="eastAsia" w:ascii="仿宋" w:hAnsi="仿宋" w:eastAsia="仿宋" w:cs="Batang"/>
          <w:sz w:val="32"/>
          <w:szCs w:val="32"/>
        </w:rPr>
        <w:t>工程竣工</w:t>
      </w:r>
      <w:r>
        <w:rPr>
          <w:rFonts w:hint="eastAsia" w:ascii="仿宋" w:hAnsi="仿宋" w:eastAsia="仿宋" w:cs="宋体"/>
          <w:sz w:val="32"/>
          <w:szCs w:val="32"/>
        </w:rPr>
        <w:t>验</w:t>
      </w:r>
      <w:r>
        <w:rPr>
          <w:rFonts w:hint="eastAsia" w:ascii="仿宋" w:hAnsi="仿宋" w:eastAsia="仿宋" w:cs="Batang"/>
          <w:sz w:val="32"/>
          <w:szCs w:val="32"/>
        </w:rPr>
        <w:t>收、</w:t>
      </w:r>
      <w:r>
        <w:rPr>
          <w:rFonts w:hint="eastAsia" w:ascii="仿宋" w:hAnsi="仿宋" w:eastAsia="仿宋" w:cs="宋体"/>
          <w:sz w:val="32"/>
          <w:szCs w:val="32"/>
        </w:rPr>
        <w:t>实</w:t>
      </w:r>
      <w:r>
        <w:rPr>
          <w:rFonts w:hint="eastAsia" w:ascii="仿宋" w:hAnsi="仿宋" w:eastAsia="仿宋" w:cs="Batang"/>
          <w:sz w:val="32"/>
          <w:szCs w:val="32"/>
        </w:rPr>
        <w:t>施竣工</w:t>
      </w:r>
      <w:r>
        <w:rPr>
          <w:rFonts w:hint="eastAsia" w:ascii="仿宋" w:hAnsi="仿宋" w:eastAsia="仿宋" w:cs="宋体"/>
          <w:sz w:val="32"/>
          <w:szCs w:val="32"/>
        </w:rPr>
        <w:t>验</w:t>
      </w:r>
      <w:r>
        <w:rPr>
          <w:rFonts w:hint="eastAsia" w:ascii="仿宋" w:hAnsi="仿宋" w:eastAsia="仿宋" w:cs="Batang"/>
          <w:sz w:val="32"/>
          <w:szCs w:val="32"/>
        </w:rPr>
        <w:t>收</w:t>
      </w:r>
      <w:r>
        <w:rPr>
          <w:rFonts w:hint="eastAsia" w:ascii="仿宋" w:hAnsi="仿宋" w:eastAsia="仿宋" w:cs="宋体"/>
          <w:sz w:val="32"/>
          <w:szCs w:val="32"/>
        </w:rPr>
        <w:t>备</w:t>
      </w:r>
      <w:r>
        <w:rPr>
          <w:rFonts w:hint="eastAsia" w:ascii="仿宋" w:hAnsi="仿宋" w:eastAsia="仿宋" w:cs="Batang"/>
          <w:sz w:val="32"/>
          <w:szCs w:val="32"/>
        </w:rPr>
        <w:t>案；</w:t>
      </w:r>
      <w:r>
        <w:rPr>
          <w:rFonts w:hint="eastAsia" w:ascii="仿宋" w:hAnsi="仿宋" w:eastAsia="仿宋" w:cs="宋体"/>
          <w:sz w:val="32"/>
          <w:szCs w:val="32"/>
        </w:rPr>
        <w:t>负责</w:t>
      </w:r>
      <w:r>
        <w:rPr>
          <w:rFonts w:hint="eastAsia" w:ascii="仿宋" w:hAnsi="仿宋" w:eastAsia="仿宋" w:cs="Batang"/>
          <w:sz w:val="32"/>
          <w:szCs w:val="32"/>
        </w:rPr>
        <w:t>工程</w:t>
      </w:r>
      <w:r>
        <w:rPr>
          <w:rFonts w:hint="eastAsia" w:ascii="仿宋" w:hAnsi="仿宋" w:eastAsia="仿宋" w:cs="宋体"/>
          <w:sz w:val="32"/>
          <w:szCs w:val="32"/>
        </w:rPr>
        <w:t>监</w:t>
      </w:r>
      <w:r>
        <w:rPr>
          <w:rFonts w:hint="eastAsia" w:ascii="仿宋" w:hAnsi="仿宋" w:eastAsia="仿宋" w:cs="Batang"/>
          <w:sz w:val="32"/>
          <w:szCs w:val="32"/>
        </w:rPr>
        <w:t>理、招</w:t>
      </w:r>
      <w:r>
        <w:rPr>
          <w:rFonts w:hint="eastAsia" w:ascii="仿宋" w:hAnsi="仿宋" w:eastAsia="仿宋" w:cs="宋体"/>
          <w:sz w:val="32"/>
          <w:szCs w:val="32"/>
        </w:rPr>
        <w:t>标</w:t>
      </w:r>
      <w:r>
        <w:rPr>
          <w:rFonts w:hint="eastAsia" w:ascii="仿宋" w:hAnsi="仿宋" w:eastAsia="仿宋" w:cs="Batang"/>
          <w:sz w:val="32"/>
          <w:szCs w:val="32"/>
        </w:rPr>
        <w:t>代理、造价咨</w:t>
      </w:r>
      <w:r>
        <w:rPr>
          <w:rFonts w:hint="eastAsia" w:ascii="仿宋" w:hAnsi="仿宋" w:eastAsia="仿宋" w:cs="宋体"/>
          <w:sz w:val="32"/>
          <w:szCs w:val="32"/>
        </w:rPr>
        <w:t>询</w:t>
      </w:r>
      <w:r>
        <w:rPr>
          <w:rFonts w:hint="eastAsia" w:ascii="仿宋" w:hAnsi="仿宋" w:eastAsia="仿宋" w:cs="Batang"/>
          <w:sz w:val="32"/>
          <w:szCs w:val="32"/>
        </w:rPr>
        <w:t>、</w:t>
      </w:r>
      <w:r>
        <w:rPr>
          <w:rFonts w:hint="eastAsia" w:ascii="仿宋" w:hAnsi="仿宋" w:eastAsia="仿宋" w:cs="宋体"/>
          <w:sz w:val="32"/>
          <w:szCs w:val="32"/>
        </w:rPr>
        <w:t>质</w:t>
      </w:r>
      <w:r>
        <w:rPr>
          <w:rFonts w:hint="eastAsia" w:ascii="仿宋" w:hAnsi="仿宋" w:eastAsia="仿宋" w:cs="Batang"/>
          <w:sz w:val="32"/>
          <w:szCs w:val="32"/>
        </w:rPr>
        <w:t>量</w:t>
      </w:r>
      <w:r>
        <w:rPr>
          <w:rFonts w:hint="eastAsia" w:ascii="仿宋" w:hAnsi="仿宋" w:eastAsia="仿宋" w:cs="宋体"/>
          <w:sz w:val="32"/>
          <w:szCs w:val="32"/>
        </w:rPr>
        <w:t>检测</w:t>
      </w:r>
      <w:r>
        <w:rPr>
          <w:rFonts w:hint="eastAsia" w:ascii="仿宋" w:hAnsi="仿宋" w:eastAsia="仿宋" w:cs="Batang"/>
          <w:sz w:val="32"/>
          <w:szCs w:val="32"/>
        </w:rPr>
        <w:t>的</w:t>
      </w:r>
      <w:r>
        <w:rPr>
          <w:rFonts w:hint="eastAsia" w:ascii="仿宋" w:hAnsi="仿宋" w:eastAsia="仿宋" w:cs="宋体"/>
          <w:sz w:val="32"/>
          <w:szCs w:val="32"/>
        </w:rPr>
        <w:t>监</w:t>
      </w:r>
      <w:r>
        <w:rPr>
          <w:rFonts w:hint="eastAsia" w:ascii="仿宋" w:hAnsi="仿宋" w:eastAsia="仿宋" w:cs="Batang"/>
          <w:sz w:val="32"/>
          <w:szCs w:val="32"/>
        </w:rPr>
        <w:t>督管理；</w:t>
      </w:r>
      <w:r>
        <w:rPr>
          <w:rFonts w:hint="eastAsia" w:ascii="仿宋" w:hAnsi="仿宋" w:eastAsia="仿宋" w:cs="宋体"/>
          <w:sz w:val="32"/>
          <w:szCs w:val="32"/>
        </w:rPr>
        <w:t>负责</w:t>
      </w:r>
      <w:r>
        <w:rPr>
          <w:rFonts w:hint="eastAsia" w:ascii="仿宋" w:hAnsi="仿宋" w:eastAsia="仿宋" w:cs="Batang"/>
          <w:sz w:val="32"/>
          <w:szCs w:val="32"/>
        </w:rPr>
        <w:t>本局行政</w:t>
      </w:r>
      <w:r>
        <w:rPr>
          <w:rFonts w:hint="eastAsia" w:ascii="仿宋" w:hAnsi="仿宋" w:eastAsia="仿宋" w:cs="宋体"/>
          <w:sz w:val="32"/>
          <w:szCs w:val="32"/>
        </w:rPr>
        <w:t>审</w:t>
      </w:r>
      <w:r>
        <w:rPr>
          <w:rFonts w:hint="eastAsia" w:ascii="仿宋" w:hAnsi="仿宋" w:eastAsia="仿宋" w:cs="Batang"/>
          <w:sz w:val="32"/>
          <w:szCs w:val="32"/>
        </w:rPr>
        <w:t>批服</w:t>
      </w:r>
      <w:r>
        <w:rPr>
          <w:rFonts w:hint="eastAsia" w:ascii="仿宋" w:hAnsi="仿宋" w:eastAsia="仿宋" w:cs="宋体"/>
          <w:sz w:val="32"/>
          <w:szCs w:val="32"/>
        </w:rPr>
        <w:t>务</w:t>
      </w:r>
      <w:r>
        <w:rPr>
          <w:rFonts w:hint="eastAsia" w:ascii="仿宋" w:hAnsi="仿宋" w:eastAsia="仿宋" w:cs="Batang"/>
          <w:sz w:val="32"/>
          <w:szCs w:val="32"/>
        </w:rPr>
        <w:t>工作。</w:t>
      </w:r>
    </w:p>
    <w:p w14:paraId="6C752E4E">
      <w:pPr>
        <w:spacing w:line="560" w:lineRule="exact"/>
        <w:ind w:firstLine="640" w:firstLineChars="200"/>
        <w:rPr>
          <w:rFonts w:ascii="仿宋" w:hAnsi="仿宋" w:eastAsia="仿宋"/>
          <w:sz w:val="32"/>
          <w:szCs w:val="32"/>
        </w:rPr>
      </w:pPr>
      <w:r>
        <w:rPr>
          <w:rFonts w:ascii="仿宋" w:hAnsi="仿宋" w:eastAsia="仿宋"/>
          <w:sz w:val="32"/>
          <w:szCs w:val="32"/>
        </w:rPr>
        <w:t>制定建</w:t>
      </w:r>
      <w:r>
        <w:rPr>
          <w:rFonts w:hint="eastAsia" w:ascii="仿宋" w:hAnsi="仿宋" w:eastAsia="仿宋" w:cs="宋体"/>
          <w:sz w:val="32"/>
          <w:szCs w:val="32"/>
        </w:rPr>
        <w:t>设</w:t>
      </w:r>
      <w:r>
        <w:rPr>
          <w:rFonts w:hint="eastAsia" w:ascii="仿宋" w:hAnsi="仿宋" w:eastAsia="仿宋" w:cs="Batang"/>
          <w:sz w:val="32"/>
          <w:szCs w:val="32"/>
        </w:rPr>
        <w:t>工程勘察</w:t>
      </w:r>
      <w:r>
        <w:rPr>
          <w:rFonts w:hint="eastAsia" w:ascii="仿宋" w:hAnsi="仿宋" w:eastAsia="仿宋" w:cs="宋体"/>
          <w:sz w:val="32"/>
          <w:szCs w:val="32"/>
        </w:rPr>
        <w:t>设计实</w:t>
      </w:r>
      <w:r>
        <w:rPr>
          <w:rFonts w:hint="eastAsia" w:ascii="仿宋" w:hAnsi="仿宋" w:eastAsia="仿宋" w:cs="Batang"/>
          <w:sz w:val="32"/>
          <w:szCs w:val="32"/>
        </w:rPr>
        <w:t>施的有</w:t>
      </w:r>
      <w:r>
        <w:rPr>
          <w:rFonts w:hint="eastAsia" w:ascii="仿宋" w:hAnsi="仿宋" w:eastAsia="仿宋" w:cs="宋体"/>
          <w:sz w:val="32"/>
          <w:szCs w:val="32"/>
        </w:rPr>
        <w:t>关规</w:t>
      </w:r>
      <w:r>
        <w:rPr>
          <w:rFonts w:hint="eastAsia" w:ascii="仿宋" w:hAnsi="仿宋" w:eastAsia="仿宋" w:cs="Batang"/>
          <w:sz w:val="32"/>
          <w:szCs w:val="32"/>
        </w:rPr>
        <w:t>章制度</w:t>
      </w:r>
      <w:r>
        <w:rPr>
          <w:rFonts w:hint="eastAsia" w:ascii="仿宋" w:hAnsi="仿宋" w:eastAsia="仿宋" w:cs="宋体"/>
          <w:sz w:val="32"/>
          <w:szCs w:val="32"/>
        </w:rPr>
        <w:t>并组织实</w:t>
      </w:r>
      <w:r>
        <w:rPr>
          <w:rFonts w:hint="eastAsia" w:ascii="仿宋" w:hAnsi="仿宋" w:eastAsia="仿宋" w:cs="Batang"/>
          <w:sz w:val="32"/>
          <w:szCs w:val="32"/>
        </w:rPr>
        <w:t>施；</w:t>
      </w:r>
      <w:r>
        <w:rPr>
          <w:rFonts w:hint="eastAsia" w:ascii="仿宋" w:hAnsi="仿宋" w:eastAsia="仿宋" w:cs="宋体"/>
          <w:sz w:val="32"/>
          <w:szCs w:val="32"/>
        </w:rPr>
        <w:t>负责</w:t>
      </w:r>
      <w:r>
        <w:rPr>
          <w:rFonts w:hint="eastAsia" w:ascii="仿宋" w:hAnsi="仿宋" w:eastAsia="仿宋" w:cs="Batang"/>
          <w:sz w:val="32"/>
          <w:szCs w:val="32"/>
        </w:rPr>
        <w:t>全</w:t>
      </w:r>
      <w:r>
        <w:rPr>
          <w:rFonts w:hint="eastAsia" w:ascii="仿宋" w:hAnsi="仿宋" w:eastAsia="仿宋" w:cs="宋体"/>
          <w:sz w:val="32"/>
          <w:szCs w:val="32"/>
        </w:rPr>
        <w:t>县</w:t>
      </w:r>
      <w:r>
        <w:rPr>
          <w:rFonts w:hint="eastAsia" w:ascii="仿宋" w:hAnsi="仿宋" w:eastAsia="仿宋" w:cs="Batang"/>
          <w:sz w:val="32"/>
          <w:szCs w:val="32"/>
        </w:rPr>
        <w:t>工程建</w:t>
      </w:r>
      <w:r>
        <w:rPr>
          <w:rFonts w:hint="eastAsia" w:ascii="仿宋" w:hAnsi="仿宋" w:eastAsia="仿宋" w:cs="宋体"/>
          <w:sz w:val="32"/>
          <w:szCs w:val="32"/>
        </w:rPr>
        <w:t>设类</w:t>
      </w:r>
      <w:r>
        <w:rPr>
          <w:rFonts w:hint="eastAsia" w:ascii="仿宋" w:hAnsi="仿宋" w:eastAsia="仿宋" w:cs="Batang"/>
          <w:sz w:val="32"/>
          <w:szCs w:val="32"/>
        </w:rPr>
        <w:t>地方</w:t>
      </w:r>
      <w:r>
        <w:rPr>
          <w:rFonts w:hint="eastAsia" w:ascii="仿宋" w:hAnsi="仿宋" w:eastAsia="仿宋" w:cs="宋体"/>
          <w:sz w:val="32"/>
          <w:szCs w:val="32"/>
        </w:rPr>
        <w:t>标</w:t>
      </w:r>
      <w:r>
        <w:rPr>
          <w:rFonts w:hint="eastAsia" w:ascii="仿宋" w:hAnsi="仿宋" w:eastAsia="仿宋" w:cs="Batang"/>
          <w:sz w:val="32"/>
          <w:szCs w:val="32"/>
        </w:rPr>
        <w:t>准的推广</w:t>
      </w:r>
      <w:r>
        <w:rPr>
          <w:rFonts w:hint="eastAsia" w:ascii="仿宋" w:hAnsi="仿宋" w:eastAsia="仿宋" w:cs="宋体"/>
          <w:sz w:val="32"/>
          <w:szCs w:val="32"/>
        </w:rPr>
        <w:t>应</w:t>
      </w:r>
      <w:r>
        <w:rPr>
          <w:rFonts w:hint="eastAsia" w:ascii="仿宋" w:hAnsi="仿宋" w:eastAsia="仿宋" w:cs="Batang"/>
          <w:sz w:val="32"/>
          <w:szCs w:val="32"/>
        </w:rPr>
        <w:t>用；</w:t>
      </w:r>
      <w:r>
        <w:rPr>
          <w:rFonts w:hint="eastAsia" w:ascii="仿宋" w:hAnsi="仿宋" w:eastAsia="仿宋" w:cs="宋体"/>
          <w:sz w:val="32"/>
          <w:szCs w:val="32"/>
        </w:rPr>
        <w:t>负责</w:t>
      </w:r>
      <w:r>
        <w:rPr>
          <w:rFonts w:hint="eastAsia" w:ascii="仿宋" w:hAnsi="仿宋" w:eastAsia="仿宋" w:cs="Batang"/>
          <w:sz w:val="32"/>
          <w:szCs w:val="32"/>
        </w:rPr>
        <w:t>建</w:t>
      </w:r>
      <w:r>
        <w:rPr>
          <w:rFonts w:hint="eastAsia" w:ascii="仿宋" w:hAnsi="仿宋" w:eastAsia="仿宋" w:cs="宋体"/>
          <w:sz w:val="32"/>
          <w:szCs w:val="32"/>
        </w:rPr>
        <w:t>设</w:t>
      </w:r>
      <w:r>
        <w:rPr>
          <w:rFonts w:hint="eastAsia" w:ascii="仿宋" w:hAnsi="仿宋" w:eastAsia="仿宋" w:cs="Batang"/>
          <w:sz w:val="32"/>
          <w:szCs w:val="32"/>
        </w:rPr>
        <w:t>工程抗震</w:t>
      </w:r>
      <w:r>
        <w:rPr>
          <w:rFonts w:hint="eastAsia" w:ascii="仿宋" w:hAnsi="仿宋" w:eastAsia="仿宋" w:cs="宋体"/>
          <w:sz w:val="32"/>
          <w:szCs w:val="32"/>
        </w:rPr>
        <w:t>设</w:t>
      </w:r>
      <w:r>
        <w:rPr>
          <w:rFonts w:hint="eastAsia" w:ascii="仿宋" w:hAnsi="仿宋" w:eastAsia="仿宋" w:cs="Batang"/>
          <w:sz w:val="32"/>
          <w:szCs w:val="32"/>
        </w:rPr>
        <w:t>防管理工作。</w:t>
      </w:r>
    </w:p>
    <w:p w14:paraId="025416F8">
      <w:pPr>
        <w:spacing w:line="560" w:lineRule="exact"/>
        <w:ind w:firstLine="640" w:firstLineChars="200"/>
        <w:rPr>
          <w:rFonts w:ascii="仿宋" w:hAnsi="仿宋" w:eastAsia="仿宋"/>
          <w:sz w:val="32"/>
          <w:szCs w:val="32"/>
        </w:rPr>
      </w:pPr>
      <w:r>
        <w:rPr>
          <w:rFonts w:ascii="仿宋" w:hAnsi="仿宋" w:eastAsia="仿宋"/>
          <w:sz w:val="32"/>
          <w:szCs w:val="32"/>
        </w:rPr>
        <w:t>指</w:t>
      </w:r>
      <w:r>
        <w:rPr>
          <w:rFonts w:hint="eastAsia" w:ascii="仿宋" w:hAnsi="仿宋" w:eastAsia="仿宋" w:cs="宋体"/>
          <w:sz w:val="32"/>
          <w:szCs w:val="32"/>
        </w:rPr>
        <w:t>导</w:t>
      </w:r>
      <w:r>
        <w:rPr>
          <w:rFonts w:hint="eastAsia" w:ascii="仿宋" w:hAnsi="仿宋" w:eastAsia="仿宋" w:cs="Batang"/>
          <w:sz w:val="32"/>
          <w:szCs w:val="32"/>
        </w:rPr>
        <w:t>全</w:t>
      </w:r>
      <w:r>
        <w:rPr>
          <w:rFonts w:hint="eastAsia" w:ascii="仿宋" w:hAnsi="仿宋" w:eastAsia="仿宋" w:cs="宋体"/>
          <w:sz w:val="32"/>
          <w:szCs w:val="32"/>
        </w:rPr>
        <w:t>县</w:t>
      </w:r>
      <w:r>
        <w:rPr>
          <w:rFonts w:hint="eastAsia" w:ascii="仿宋" w:hAnsi="仿宋" w:eastAsia="仿宋" w:cs="Batang"/>
          <w:sz w:val="32"/>
          <w:szCs w:val="32"/>
        </w:rPr>
        <w:t>建筑</w:t>
      </w:r>
      <w:r>
        <w:rPr>
          <w:rFonts w:hint="eastAsia" w:ascii="仿宋" w:hAnsi="仿宋" w:eastAsia="仿宋" w:cs="宋体"/>
          <w:sz w:val="32"/>
          <w:szCs w:val="32"/>
        </w:rPr>
        <w:t>业</w:t>
      </w:r>
      <w:r>
        <w:rPr>
          <w:rFonts w:hint="eastAsia" w:ascii="仿宋" w:hAnsi="仿宋" w:eastAsia="仿宋" w:cs="Batang"/>
          <w:sz w:val="32"/>
          <w:szCs w:val="32"/>
        </w:rPr>
        <w:t>体制改革，</w:t>
      </w:r>
      <w:r>
        <w:rPr>
          <w:rFonts w:hint="eastAsia" w:ascii="仿宋" w:hAnsi="仿宋" w:eastAsia="仿宋" w:cs="宋体"/>
          <w:sz w:val="32"/>
          <w:szCs w:val="32"/>
        </w:rPr>
        <w:t>组织协调</w:t>
      </w:r>
      <w:r>
        <w:rPr>
          <w:rFonts w:hint="eastAsia" w:ascii="仿宋" w:hAnsi="仿宋" w:eastAsia="仿宋" w:cs="Batang"/>
          <w:sz w:val="32"/>
          <w:szCs w:val="32"/>
        </w:rPr>
        <w:t>建筑</w:t>
      </w:r>
      <w:r>
        <w:rPr>
          <w:rFonts w:hint="eastAsia" w:ascii="仿宋" w:hAnsi="仿宋" w:eastAsia="仿宋" w:cs="宋体"/>
          <w:sz w:val="32"/>
          <w:szCs w:val="32"/>
        </w:rPr>
        <w:t>业</w:t>
      </w:r>
      <w:r>
        <w:rPr>
          <w:rFonts w:hint="eastAsia" w:ascii="仿宋" w:hAnsi="仿宋" w:eastAsia="仿宋" w:cs="Batang"/>
          <w:sz w:val="32"/>
          <w:szCs w:val="32"/>
        </w:rPr>
        <w:t>企</w:t>
      </w:r>
      <w:r>
        <w:rPr>
          <w:rFonts w:hint="eastAsia" w:ascii="仿宋" w:hAnsi="仿宋" w:eastAsia="仿宋" w:cs="宋体"/>
          <w:sz w:val="32"/>
          <w:szCs w:val="32"/>
        </w:rPr>
        <w:t>业参与国际国内</w:t>
      </w:r>
      <w:r>
        <w:rPr>
          <w:rFonts w:hint="eastAsia" w:ascii="仿宋" w:hAnsi="仿宋" w:eastAsia="仿宋" w:cs="Batang"/>
          <w:sz w:val="32"/>
          <w:szCs w:val="32"/>
        </w:rPr>
        <w:t>工程承包、建筑</w:t>
      </w:r>
      <w:r>
        <w:rPr>
          <w:rFonts w:hint="eastAsia" w:ascii="仿宋" w:hAnsi="仿宋" w:eastAsia="仿宋" w:cs="宋体"/>
          <w:sz w:val="32"/>
          <w:szCs w:val="32"/>
        </w:rPr>
        <w:t>劳务</w:t>
      </w:r>
      <w:r>
        <w:rPr>
          <w:rFonts w:hint="eastAsia" w:ascii="仿宋" w:hAnsi="仿宋" w:eastAsia="仿宋" w:cs="Batang"/>
          <w:sz w:val="32"/>
          <w:szCs w:val="32"/>
        </w:rPr>
        <w:t>合作，服</w:t>
      </w:r>
      <w:r>
        <w:rPr>
          <w:rFonts w:hint="eastAsia" w:ascii="仿宋" w:hAnsi="仿宋" w:eastAsia="仿宋" w:cs="宋体"/>
          <w:sz w:val="32"/>
          <w:szCs w:val="32"/>
        </w:rPr>
        <w:t>务</w:t>
      </w:r>
      <w:r>
        <w:rPr>
          <w:rFonts w:hint="eastAsia" w:ascii="仿宋" w:hAnsi="仿宋" w:eastAsia="仿宋" w:cs="Batang"/>
          <w:sz w:val="32"/>
          <w:szCs w:val="32"/>
        </w:rPr>
        <w:t>于建筑</w:t>
      </w:r>
      <w:r>
        <w:rPr>
          <w:rFonts w:hint="eastAsia" w:ascii="仿宋" w:hAnsi="仿宋" w:eastAsia="仿宋" w:cs="宋体"/>
          <w:sz w:val="32"/>
          <w:szCs w:val="32"/>
        </w:rPr>
        <w:t>业</w:t>
      </w:r>
      <w:r>
        <w:rPr>
          <w:rFonts w:hint="eastAsia" w:ascii="仿宋" w:hAnsi="仿宋" w:eastAsia="仿宋" w:cs="Batang"/>
          <w:sz w:val="32"/>
          <w:szCs w:val="32"/>
        </w:rPr>
        <w:t>企</w:t>
      </w:r>
      <w:r>
        <w:rPr>
          <w:rFonts w:hint="eastAsia" w:ascii="仿宋" w:hAnsi="仿宋" w:eastAsia="仿宋" w:cs="宋体"/>
          <w:sz w:val="32"/>
          <w:szCs w:val="32"/>
        </w:rPr>
        <w:t>业开</w:t>
      </w:r>
      <w:r>
        <w:rPr>
          <w:rFonts w:hint="eastAsia" w:ascii="仿宋" w:hAnsi="仿宋" w:eastAsia="仿宋" w:cs="Batang"/>
          <w:sz w:val="32"/>
          <w:szCs w:val="32"/>
        </w:rPr>
        <w:t>拓外部建筑市</w:t>
      </w:r>
      <w:r>
        <w:rPr>
          <w:rFonts w:hint="eastAsia" w:ascii="仿宋" w:hAnsi="仿宋" w:eastAsia="仿宋" w:cs="宋体"/>
          <w:sz w:val="32"/>
          <w:szCs w:val="32"/>
        </w:rPr>
        <w:t>场</w:t>
      </w:r>
      <w:r>
        <w:rPr>
          <w:rFonts w:hint="eastAsia" w:ascii="仿宋" w:hAnsi="仿宋" w:eastAsia="仿宋" w:cs="Batang"/>
          <w:sz w:val="32"/>
          <w:szCs w:val="32"/>
        </w:rPr>
        <w:t>；</w:t>
      </w:r>
      <w:r>
        <w:rPr>
          <w:rFonts w:hint="eastAsia" w:ascii="仿宋" w:hAnsi="仿宋" w:eastAsia="仿宋" w:cs="宋体"/>
          <w:sz w:val="32"/>
          <w:szCs w:val="32"/>
        </w:rPr>
        <w:t>负责</w:t>
      </w:r>
      <w:r>
        <w:rPr>
          <w:rFonts w:hint="eastAsia" w:ascii="仿宋" w:hAnsi="仿宋" w:eastAsia="仿宋" w:cs="Batang"/>
          <w:sz w:val="32"/>
          <w:szCs w:val="32"/>
        </w:rPr>
        <w:t>全</w:t>
      </w:r>
      <w:r>
        <w:rPr>
          <w:rFonts w:hint="eastAsia" w:ascii="仿宋" w:hAnsi="仿宋" w:eastAsia="仿宋" w:cs="宋体"/>
          <w:sz w:val="32"/>
          <w:szCs w:val="32"/>
        </w:rPr>
        <w:t>县</w:t>
      </w:r>
      <w:r>
        <w:rPr>
          <w:rFonts w:hint="eastAsia" w:ascii="仿宋" w:hAnsi="仿宋" w:eastAsia="仿宋" w:cs="Batang"/>
          <w:sz w:val="32"/>
          <w:szCs w:val="32"/>
        </w:rPr>
        <w:t>建筑</w:t>
      </w:r>
      <w:r>
        <w:rPr>
          <w:rFonts w:hint="eastAsia" w:ascii="仿宋" w:hAnsi="仿宋" w:eastAsia="仿宋" w:cs="宋体"/>
          <w:sz w:val="32"/>
          <w:szCs w:val="32"/>
        </w:rPr>
        <w:t>业</w:t>
      </w:r>
      <w:r>
        <w:rPr>
          <w:rFonts w:hint="eastAsia" w:ascii="仿宋" w:hAnsi="仿宋" w:eastAsia="仿宋" w:cs="Batang"/>
          <w:sz w:val="32"/>
          <w:szCs w:val="32"/>
        </w:rPr>
        <w:t>施工企</w:t>
      </w:r>
      <w:r>
        <w:rPr>
          <w:rFonts w:hint="eastAsia" w:ascii="仿宋" w:hAnsi="仿宋" w:eastAsia="仿宋" w:cs="宋体"/>
          <w:sz w:val="32"/>
          <w:szCs w:val="32"/>
        </w:rPr>
        <w:t>业</w:t>
      </w:r>
      <w:r>
        <w:rPr>
          <w:rFonts w:hint="eastAsia" w:ascii="仿宋" w:hAnsi="仿宋" w:eastAsia="仿宋" w:cs="Batang"/>
          <w:sz w:val="32"/>
          <w:szCs w:val="32"/>
        </w:rPr>
        <w:t>的</w:t>
      </w:r>
      <w:r>
        <w:rPr>
          <w:rFonts w:hint="eastAsia" w:ascii="仿宋" w:hAnsi="仿宋" w:eastAsia="仿宋" w:cs="宋体"/>
          <w:sz w:val="32"/>
          <w:szCs w:val="32"/>
        </w:rPr>
        <w:t>资质</w:t>
      </w:r>
      <w:r>
        <w:rPr>
          <w:rFonts w:hint="eastAsia" w:ascii="仿宋" w:hAnsi="仿宋" w:eastAsia="仿宋" w:cs="Batang"/>
          <w:sz w:val="32"/>
          <w:szCs w:val="32"/>
        </w:rPr>
        <w:t>管理；</w:t>
      </w:r>
      <w:r>
        <w:rPr>
          <w:rFonts w:hint="eastAsia" w:ascii="仿宋" w:hAnsi="仿宋" w:eastAsia="仿宋" w:cs="宋体"/>
          <w:sz w:val="32"/>
          <w:szCs w:val="32"/>
        </w:rPr>
        <w:t>负责</w:t>
      </w:r>
      <w:r>
        <w:rPr>
          <w:rFonts w:hint="eastAsia" w:ascii="仿宋" w:hAnsi="仿宋" w:eastAsia="仿宋" w:cs="Batang"/>
          <w:sz w:val="32"/>
          <w:szCs w:val="32"/>
        </w:rPr>
        <w:t>全</w:t>
      </w:r>
      <w:r>
        <w:rPr>
          <w:rFonts w:hint="eastAsia" w:ascii="仿宋" w:hAnsi="仿宋" w:eastAsia="仿宋" w:cs="宋体"/>
          <w:sz w:val="32"/>
          <w:szCs w:val="32"/>
        </w:rPr>
        <w:t>县</w:t>
      </w:r>
      <w:r>
        <w:rPr>
          <w:rFonts w:hint="eastAsia" w:ascii="仿宋" w:hAnsi="仿宋" w:eastAsia="仿宋" w:cs="Batang"/>
          <w:sz w:val="32"/>
          <w:szCs w:val="32"/>
        </w:rPr>
        <w:t>建筑</w:t>
      </w:r>
      <w:r>
        <w:rPr>
          <w:rFonts w:hint="eastAsia" w:ascii="仿宋" w:hAnsi="仿宋" w:eastAsia="仿宋" w:cs="宋体"/>
          <w:sz w:val="32"/>
          <w:szCs w:val="32"/>
        </w:rPr>
        <w:t>业</w:t>
      </w:r>
      <w:r>
        <w:rPr>
          <w:rFonts w:hint="eastAsia" w:ascii="仿宋" w:hAnsi="仿宋" w:eastAsia="仿宋" w:cs="Batang"/>
          <w:sz w:val="32"/>
          <w:szCs w:val="32"/>
        </w:rPr>
        <w:t>企</w:t>
      </w:r>
      <w:r>
        <w:rPr>
          <w:rFonts w:hint="eastAsia" w:ascii="仿宋" w:hAnsi="仿宋" w:eastAsia="仿宋" w:cs="宋体"/>
          <w:sz w:val="32"/>
          <w:szCs w:val="32"/>
        </w:rPr>
        <w:t>业</w:t>
      </w:r>
      <w:r>
        <w:rPr>
          <w:rFonts w:hint="eastAsia" w:ascii="仿宋" w:hAnsi="仿宋" w:eastAsia="仿宋" w:cs="Batang"/>
          <w:sz w:val="32"/>
          <w:szCs w:val="32"/>
        </w:rPr>
        <w:t>生</w:t>
      </w:r>
      <w:r>
        <w:rPr>
          <w:rFonts w:hint="eastAsia" w:ascii="仿宋" w:hAnsi="仿宋" w:eastAsia="仿宋" w:cs="宋体"/>
          <w:sz w:val="32"/>
          <w:szCs w:val="32"/>
        </w:rPr>
        <w:t>产经营统计</w:t>
      </w:r>
      <w:r>
        <w:rPr>
          <w:rFonts w:hint="eastAsia" w:ascii="仿宋" w:hAnsi="仿宋" w:eastAsia="仿宋" w:cs="Batang"/>
          <w:sz w:val="32"/>
          <w:szCs w:val="32"/>
        </w:rPr>
        <w:t>；管理</w:t>
      </w:r>
      <w:r>
        <w:rPr>
          <w:rFonts w:hint="eastAsia" w:ascii="仿宋" w:hAnsi="仿宋" w:eastAsia="仿宋" w:cs="宋体"/>
          <w:sz w:val="32"/>
          <w:szCs w:val="32"/>
        </w:rPr>
        <w:t>进</w:t>
      </w:r>
      <w:r>
        <w:rPr>
          <w:rFonts w:hint="eastAsia" w:ascii="仿宋" w:hAnsi="仿宋" w:eastAsia="仿宋" w:cs="Batang"/>
          <w:sz w:val="32"/>
          <w:szCs w:val="32"/>
        </w:rPr>
        <w:t>、出本</w:t>
      </w:r>
      <w:r>
        <w:rPr>
          <w:rFonts w:hint="eastAsia" w:ascii="仿宋" w:hAnsi="仿宋" w:eastAsia="仿宋" w:cs="宋体"/>
          <w:sz w:val="32"/>
          <w:szCs w:val="32"/>
        </w:rPr>
        <w:t>县</w:t>
      </w:r>
      <w:r>
        <w:rPr>
          <w:rFonts w:hint="eastAsia" w:ascii="仿宋" w:hAnsi="仿宋" w:eastAsia="仿宋" w:cs="Batang"/>
          <w:sz w:val="32"/>
          <w:szCs w:val="32"/>
        </w:rPr>
        <w:t>的建筑</w:t>
      </w:r>
      <w:r>
        <w:rPr>
          <w:rFonts w:hint="eastAsia" w:ascii="仿宋" w:hAnsi="仿宋" w:eastAsia="仿宋" w:cs="宋体"/>
          <w:sz w:val="32"/>
          <w:szCs w:val="32"/>
        </w:rPr>
        <w:t>队</w:t>
      </w:r>
      <w:r>
        <w:rPr>
          <w:rFonts w:hint="eastAsia" w:ascii="仿宋" w:hAnsi="仿宋" w:eastAsia="仿宋" w:cs="Batang"/>
          <w:sz w:val="32"/>
          <w:szCs w:val="32"/>
        </w:rPr>
        <w:t>伍；</w:t>
      </w:r>
      <w:r>
        <w:rPr>
          <w:rFonts w:hint="eastAsia" w:ascii="仿宋" w:hAnsi="仿宋" w:eastAsia="仿宋" w:cs="宋体"/>
          <w:sz w:val="32"/>
          <w:szCs w:val="32"/>
        </w:rPr>
        <w:t>负责</w:t>
      </w:r>
      <w:r>
        <w:rPr>
          <w:rFonts w:hint="eastAsia" w:ascii="仿宋" w:hAnsi="仿宋" w:eastAsia="仿宋" w:cs="Batang"/>
          <w:sz w:val="32"/>
          <w:szCs w:val="32"/>
        </w:rPr>
        <w:t>全</w:t>
      </w:r>
      <w:r>
        <w:rPr>
          <w:rFonts w:hint="eastAsia" w:ascii="仿宋" w:hAnsi="仿宋" w:eastAsia="仿宋" w:cs="宋体"/>
          <w:sz w:val="32"/>
          <w:szCs w:val="32"/>
        </w:rPr>
        <w:t>县</w:t>
      </w:r>
      <w:r>
        <w:rPr>
          <w:rFonts w:hint="eastAsia" w:ascii="仿宋" w:hAnsi="仿宋" w:eastAsia="仿宋" w:cs="Batang"/>
          <w:sz w:val="32"/>
          <w:szCs w:val="32"/>
        </w:rPr>
        <w:t>建筑</w:t>
      </w:r>
      <w:r>
        <w:rPr>
          <w:rFonts w:hint="eastAsia" w:ascii="仿宋" w:hAnsi="仿宋" w:eastAsia="仿宋" w:cs="宋体"/>
          <w:sz w:val="32"/>
          <w:szCs w:val="32"/>
        </w:rPr>
        <w:t>劳务</w:t>
      </w:r>
      <w:r>
        <w:rPr>
          <w:rFonts w:hint="eastAsia" w:ascii="仿宋" w:hAnsi="仿宋" w:eastAsia="仿宋" w:cs="Batang"/>
          <w:sz w:val="32"/>
          <w:szCs w:val="32"/>
        </w:rPr>
        <w:t>基地管理，</w:t>
      </w:r>
      <w:r>
        <w:rPr>
          <w:rFonts w:hint="eastAsia" w:ascii="仿宋" w:hAnsi="仿宋" w:eastAsia="仿宋" w:cs="宋体"/>
          <w:sz w:val="32"/>
          <w:szCs w:val="32"/>
        </w:rPr>
        <w:t>扩</w:t>
      </w:r>
      <w:r>
        <w:rPr>
          <w:rFonts w:hint="eastAsia" w:ascii="仿宋" w:hAnsi="仿宋" w:eastAsia="仿宋" w:cs="Batang"/>
          <w:sz w:val="32"/>
          <w:szCs w:val="32"/>
        </w:rPr>
        <w:t>大建筑</w:t>
      </w:r>
      <w:r>
        <w:rPr>
          <w:rFonts w:hint="eastAsia" w:ascii="仿宋" w:hAnsi="仿宋" w:eastAsia="仿宋" w:cs="宋体"/>
          <w:sz w:val="32"/>
          <w:szCs w:val="32"/>
        </w:rPr>
        <w:t>劳务输</w:t>
      </w:r>
      <w:r>
        <w:rPr>
          <w:rFonts w:hint="eastAsia" w:ascii="仿宋" w:hAnsi="仿宋" w:eastAsia="仿宋" w:cs="Batang"/>
          <w:sz w:val="32"/>
          <w:szCs w:val="32"/>
        </w:rPr>
        <w:t>出和建筑</w:t>
      </w:r>
      <w:r>
        <w:rPr>
          <w:rFonts w:hint="eastAsia" w:ascii="仿宋" w:hAnsi="仿宋" w:eastAsia="仿宋" w:cs="宋体"/>
          <w:sz w:val="32"/>
          <w:szCs w:val="32"/>
        </w:rPr>
        <w:t>劳务</w:t>
      </w:r>
      <w:r>
        <w:rPr>
          <w:rFonts w:hint="eastAsia" w:ascii="仿宋" w:hAnsi="仿宋" w:eastAsia="仿宋" w:cs="Batang"/>
          <w:sz w:val="32"/>
          <w:szCs w:val="32"/>
        </w:rPr>
        <w:t>要素市</w:t>
      </w:r>
      <w:r>
        <w:rPr>
          <w:rFonts w:hint="eastAsia" w:ascii="仿宋" w:hAnsi="仿宋" w:eastAsia="仿宋" w:cs="宋体"/>
          <w:sz w:val="32"/>
          <w:szCs w:val="32"/>
        </w:rPr>
        <w:t>场</w:t>
      </w:r>
      <w:r>
        <w:rPr>
          <w:rFonts w:hint="eastAsia" w:ascii="仿宋" w:hAnsi="仿宋" w:eastAsia="仿宋" w:cs="Batang"/>
          <w:sz w:val="32"/>
          <w:szCs w:val="32"/>
        </w:rPr>
        <w:t>管理；管理建成后住房室</w:t>
      </w:r>
      <w:r>
        <w:rPr>
          <w:rFonts w:hint="eastAsia" w:ascii="仿宋" w:hAnsi="仿宋" w:eastAsia="仿宋" w:cs="宋体"/>
          <w:sz w:val="32"/>
          <w:szCs w:val="32"/>
        </w:rPr>
        <w:t>内</w:t>
      </w:r>
      <w:r>
        <w:rPr>
          <w:rFonts w:hint="eastAsia" w:ascii="仿宋" w:hAnsi="仿宋" w:eastAsia="仿宋" w:cs="Batang"/>
          <w:sz w:val="32"/>
          <w:szCs w:val="32"/>
        </w:rPr>
        <w:t>装</w:t>
      </w:r>
      <w:r>
        <w:rPr>
          <w:rFonts w:hint="eastAsia" w:ascii="仿宋" w:hAnsi="仿宋" w:eastAsia="仿宋" w:cs="宋体"/>
          <w:sz w:val="32"/>
          <w:szCs w:val="32"/>
        </w:rPr>
        <w:t>饰</w:t>
      </w:r>
      <w:r>
        <w:rPr>
          <w:rFonts w:hint="eastAsia" w:ascii="仿宋" w:hAnsi="仿宋" w:eastAsia="仿宋" w:cs="Batang"/>
          <w:sz w:val="32"/>
          <w:szCs w:val="32"/>
        </w:rPr>
        <w:t>及公共建筑</w:t>
      </w:r>
      <w:r>
        <w:rPr>
          <w:rFonts w:hint="eastAsia" w:ascii="仿宋" w:hAnsi="仿宋" w:eastAsia="仿宋" w:cs="宋体"/>
          <w:sz w:val="32"/>
          <w:szCs w:val="32"/>
        </w:rPr>
        <w:t>内</w:t>
      </w:r>
      <w:r>
        <w:rPr>
          <w:rFonts w:hint="eastAsia" w:ascii="仿宋" w:hAnsi="仿宋" w:eastAsia="仿宋" w:cs="Batang"/>
          <w:sz w:val="32"/>
          <w:szCs w:val="32"/>
        </w:rPr>
        <w:t>外装</w:t>
      </w:r>
      <w:r>
        <w:rPr>
          <w:rFonts w:hint="eastAsia" w:ascii="仿宋" w:hAnsi="仿宋" w:eastAsia="仿宋" w:cs="宋体"/>
          <w:sz w:val="32"/>
          <w:szCs w:val="32"/>
        </w:rPr>
        <w:t>饰</w:t>
      </w:r>
      <w:r>
        <w:rPr>
          <w:rFonts w:hint="eastAsia" w:ascii="仿宋" w:hAnsi="仿宋" w:eastAsia="仿宋" w:cs="Batang"/>
          <w:sz w:val="32"/>
          <w:szCs w:val="32"/>
        </w:rPr>
        <w:t>。</w:t>
      </w:r>
      <w:r>
        <w:rPr>
          <w:rFonts w:hint="eastAsia" w:ascii="仿宋" w:hAnsi="仿宋" w:eastAsia="仿宋" w:cs="宋体"/>
          <w:sz w:val="32"/>
          <w:szCs w:val="32"/>
        </w:rPr>
        <w:t>负责</w:t>
      </w:r>
      <w:r>
        <w:rPr>
          <w:rFonts w:hint="eastAsia" w:ascii="仿宋" w:hAnsi="仿宋" w:eastAsia="仿宋" w:cs="Batang"/>
          <w:sz w:val="32"/>
          <w:szCs w:val="32"/>
        </w:rPr>
        <w:t>制定本行</w:t>
      </w:r>
      <w:r>
        <w:rPr>
          <w:rFonts w:hint="eastAsia" w:ascii="仿宋" w:hAnsi="仿宋" w:eastAsia="仿宋" w:cs="宋体"/>
          <w:sz w:val="32"/>
          <w:szCs w:val="32"/>
        </w:rPr>
        <w:t>业</w:t>
      </w:r>
      <w:r>
        <w:rPr>
          <w:rFonts w:hint="eastAsia" w:ascii="仿宋" w:hAnsi="仿宋" w:eastAsia="仿宋" w:cs="Batang"/>
          <w:sz w:val="32"/>
          <w:szCs w:val="32"/>
        </w:rPr>
        <w:t>相</w:t>
      </w:r>
      <w:r>
        <w:rPr>
          <w:rFonts w:hint="eastAsia" w:ascii="仿宋" w:hAnsi="仿宋" w:eastAsia="仿宋" w:cs="宋体"/>
          <w:sz w:val="32"/>
          <w:szCs w:val="32"/>
        </w:rPr>
        <w:t>关</w:t>
      </w:r>
      <w:r>
        <w:rPr>
          <w:rFonts w:hint="eastAsia" w:ascii="仿宋" w:hAnsi="仿宋" w:eastAsia="仿宋" w:cs="Batang"/>
          <w:sz w:val="32"/>
          <w:szCs w:val="32"/>
        </w:rPr>
        <w:t>人才培</w:t>
      </w:r>
      <w:r>
        <w:rPr>
          <w:rFonts w:hint="eastAsia" w:ascii="仿宋" w:hAnsi="仿宋" w:eastAsia="仿宋" w:cs="宋体"/>
          <w:sz w:val="32"/>
          <w:szCs w:val="32"/>
        </w:rPr>
        <w:t>养规划</w:t>
      </w:r>
      <w:r>
        <w:rPr>
          <w:rFonts w:hint="eastAsia" w:ascii="仿宋" w:hAnsi="仿宋" w:eastAsia="仿宋" w:cs="Batang"/>
          <w:sz w:val="32"/>
          <w:szCs w:val="32"/>
        </w:rPr>
        <w:t>和</w:t>
      </w:r>
      <w:r>
        <w:rPr>
          <w:rFonts w:hint="eastAsia" w:ascii="仿宋" w:hAnsi="仿宋" w:eastAsia="仿宋" w:cs="宋体"/>
          <w:sz w:val="32"/>
          <w:szCs w:val="32"/>
        </w:rPr>
        <w:t>专业</w:t>
      </w:r>
      <w:r>
        <w:rPr>
          <w:rFonts w:hint="eastAsia" w:ascii="仿宋" w:hAnsi="仿宋" w:eastAsia="仿宋" w:cs="Batang"/>
          <w:sz w:val="32"/>
          <w:szCs w:val="32"/>
        </w:rPr>
        <w:t>技</w:t>
      </w:r>
      <w:r>
        <w:rPr>
          <w:rFonts w:hint="eastAsia" w:ascii="仿宋" w:hAnsi="仿宋" w:eastAsia="仿宋" w:cs="宋体"/>
          <w:sz w:val="32"/>
          <w:szCs w:val="32"/>
        </w:rPr>
        <w:t>术</w:t>
      </w:r>
      <w:r>
        <w:rPr>
          <w:rFonts w:hint="eastAsia" w:ascii="仿宋" w:hAnsi="仿宋" w:eastAsia="仿宋" w:cs="Batang"/>
          <w:sz w:val="32"/>
          <w:szCs w:val="32"/>
        </w:rPr>
        <w:t>人</w:t>
      </w:r>
      <w:r>
        <w:rPr>
          <w:rFonts w:hint="eastAsia" w:ascii="仿宋" w:hAnsi="仿宋" w:eastAsia="仿宋" w:cs="宋体"/>
          <w:sz w:val="32"/>
          <w:szCs w:val="32"/>
        </w:rPr>
        <w:t>员</w:t>
      </w:r>
      <w:r>
        <w:rPr>
          <w:rFonts w:hint="eastAsia" w:ascii="仿宋" w:hAnsi="仿宋" w:eastAsia="仿宋" w:cs="Batang"/>
          <w:sz w:val="32"/>
          <w:szCs w:val="32"/>
        </w:rPr>
        <w:t>的</w:t>
      </w:r>
      <w:r>
        <w:rPr>
          <w:rFonts w:hint="eastAsia" w:ascii="仿宋" w:hAnsi="仿宋" w:eastAsia="仿宋" w:cs="宋体"/>
          <w:sz w:val="32"/>
          <w:szCs w:val="32"/>
        </w:rPr>
        <w:t>继续教</w:t>
      </w:r>
      <w:r>
        <w:rPr>
          <w:rFonts w:hint="eastAsia" w:ascii="仿宋" w:hAnsi="仿宋" w:eastAsia="仿宋" w:cs="Batang"/>
          <w:sz w:val="32"/>
          <w:szCs w:val="32"/>
        </w:rPr>
        <w:t>育；</w:t>
      </w:r>
      <w:r>
        <w:rPr>
          <w:rFonts w:hint="eastAsia" w:ascii="仿宋" w:hAnsi="仿宋" w:eastAsia="仿宋" w:cs="宋体"/>
          <w:sz w:val="32"/>
          <w:szCs w:val="32"/>
        </w:rPr>
        <w:t>负责</w:t>
      </w:r>
      <w:r>
        <w:rPr>
          <w:rFonts w:hint="eastAsia" w:ascii="仿宋" w:hAnsi="仿宋" w:eastAsia="仿宋" w:cs="Batang"/>
          <w:sz w:val="32"/>
          <w:szCs w:val="32"/>
        </w:rPr>
        <w:t>有</w:t>
      </w:r>
      <w:r>
        <w:rPr>
          <w:rFonts w:hint="eastAsia" w:ascii="仿宋" w:hAnsi="仿宋" w:eastAsia="仿宋" w:cs="宋体"/>
          <w:sz w:val="32"/>
          <w:szCs w:val="32"/>
        </w:rPr>
        <w:t>关</w:t>
      </w:r>
      <w:r>
        <w:rPr>
          <w:rFonts w:hint="eastAsia" w:ascii="仿宋" w:hAnsi="仿宋" w:eastAsia="仿宋" w:cs="Batang"/>
          <w:sz w:val="32"/>
          <w:szCs w:val="32"/>
        </w:rPr>
        <w:t>人</w:t>
      </w:r>
      <w:r>
        <w:rPr>
          <w:rFonts w:hint="eastAsia" w:ascii="仿宋" w:hAnsi="仿宋" w:eastAsia="仿宋" w:cs="宋体"/>
          <w:sz w:val="32"/>
          <w:szCs w:val="32"/>
        </w:rPr>
        <w:t>员岗</w:t>
      </w:r>
      <w:r>
        <w:rPr>
          <w:rFonts w:hint="eastAsia" w:ascii="仿宋" w:hAnsi="仿宋" w:eastAsia="仿宋" w:cs="Batang"/>
          <w:sz w:val="32"/>
          <w:szCs w:val="32"/>
        </w:rPr>
        <w:t>位培</w:t>
      </w:r>
      <w:r>
        <w:rPr>
          <w:rFonts w:hint="eastAsia" w:ascii="仿宋" w:hAnsi="仿宋" w:eastAsia="仿宋" w:cs="宋体"/>
          <w:sz w:val="32"/>
          <w:szCs w:val="32"/>
        </w:rPr>
        <w:t>训</w:t>
      </w:r>
      <w:r>
        <w:rPr>
          <w:rFonts w:hint="eastAsia" w:ascii="仿宋" w:hAnsi="仿宋" w:eastAsia="仿宋" w:cs="Batang"/>
          <w:sz w:val="32"/>
          <w:szCs w:val="32"/>
        </w:rPr>
        <w:t>；</w:t>
      </w:r>
      <w:r>
        <w:rPr>
          <w:rFonts w:hint="eastAsia" w:ascii="仿宋" w:hAnsi="仿宋" w:eastAsia="仿宋" w:cs="宋体"/>
          <w:sz w:val="32"/>
          <w:szCs w:val="32"/>
        </w:rPr>
        <w:t>负责</w:t>
      </w:r>
      <w:r>
        <w:rPr>
          <w:rFonts w:hint="eastAsia" w:ascii="仿宋" w:hAnsi="仿宋" w:eastAsia="仿宋" w:cs="Batang"/>
          <w:sz w:val="32"/>
          <w:szCs w:val="32"/>
        </w:rPr>
        <w:t>本行</w:t>
      </w:r>
      <w:r>
        <w:rPr>
          <w:rFonts w:hint="eastAsia" w:ascii="仿宋" w:hAnsi="仿宋" w:eastAsia="仿宋" w:cs="宋体"/>
          <w:sz w:val="32"/>
          <w:szCs w:val="32"/>
        </w:rPr>
        <w:t>业</w:t>
      </w:r>
      <w:r>
        <w:rPr>
          <w:rFonts w:hint="eastAsia" w:ascii="仿宋" w:hAnsi="仿宋" w:eastAsia="仿宋" w:cs="Batang"/>
          <w:sz w:val="32"/>
          <w:szCs w:val="32"/>
        </w:rPr>
        <w:t>科技人才</w:t>
      </w:r>
      <w:r>
        <w:rPr>
          <w:rFonts w:hint="eastAsia" w:ascii="仿宋" w:hAnsi="仿宋" w:eastAsia="仿宋" w:cs="宋体"/>
          <w:sz w:val="32"/>
          <w:szCs w:val="32"/>
        </w:rPr>
        <w:t>队</w:t>
      </w:r>
      <w:r>
        <w:rPr>
          <w:rFonts w:hint="eastAsia" w:ascii="仿宋" w:hAnsi="仿宋" w:eastAsia="仿宋" w:cs="Batang"/>
          <w:sz w:val="32"/>
          <w:szCs w:val="32"/>
        </w:rPr>
        <w:t>伍建</w:t>
      </w:r>
      <w:r>
        <w:rPr>
          <w:rFonts w:hint="eastAsia" w:ascii="仿宋" w:hAnsi="仿宋" w:eastAsia="仿宋" w:cs="宋体"/>
          <w:sz w:val="32"/>
          <w:szCs w:val="32"/>
        </w:rPr>
        <w:t>设</w:t>
      </w:r>
      <w:r>
        <w:rPr>
          <w:rFonts w:hint="eastAsia" w:ascii="仿宋" w:hAnsi="仿宋" w:eastAsia="仿宋" w:cs="Batang"/>
          <w:sz w:val="32"/>
          <w:szCs w:val="32"/>
        </w:rPr>
        <w:t>工作。</w:t>
      </w:r>
      <w:r>
        <w:rPr>
          <w:rFonts w:hint="eastAsia" w:ascii="仿宋" w:hAnsi="仿宋" w:eastAsia="仿宋" w:cs="宋体"/>
          <w:sz w:val="32"/>
          <w:szCs w:val="32"/>
        </w:rPr>
        <w:t>负责</w:t>
      </w:r>
      <w:r>
        <w:rPr>
          <w:rFonts w:hint="eastAsia" w:ascii="仿宋" w:hAnsi="仿宋" w:eastAsia="仿宋" w:cs="Batang"/>
          <w:sz w:val="32"/>
          <w:szCs w:val="32"/>
        </w:rPr>
        <w:t>全</w:t>
      </w:r>
      <w:r>
        <w:rPr>
          <w:rFonts w:hint="eastAsia" w:ascii="仿宋" w:hAnsi="仿宋" w:eastAsia="仿宋" w:cs="宋体"/>
          <w:sz w:val="32"/>
          <w:szCs w:val="32"/>
        </w:rPr>
        <w:t>县</w:t>
      </w:r>
      <w:r>
        <w:rPr>
          <w:rFonts w:hint="eastAsia" w:ascii="仿宋" w:hAnsi="仿宋" w:eastAsia="仿宋" w:cs="Batang"/>
          <w:sz w:val="32"/>
          <w:szCs w:val="32"/>
        </w:rPr>
        <w:t>建</w:t>
      </w:r>
      <w:r>
        <w:rPr>
          <w:rFonts w:hint="eastAsia" w:ascii="仿宋" w:hAnsi="仿宋" w:eastAsia="仿宋" w:cs="宋体"/>
          <w:sz w:val="32"/>
          <w:szCs w:val="32"/>
        </w:rPr>
        <w:t>设领</w:t>
      </w:r>
      <w:r>
        <w:rPr>
          <w:rFonts w:hint="eastAsia" w:ascii="仿宋" w:hAnsi="仿宋" w:eastAsia="仿宋" w:cs="Batang"/>
          <w:sz w:val="32"/>
          <w:szCs w:val="32"/>
        </w:rPr>
        <w:t>域工程款</w:t>
      </w:r>
      <w:r>
        <w:rPr>
          <w:rFonts w:hint="eastAsia" w:ascii="仿宋" w:hAnsi="仿宋" w:eastAsia="仿宋" w:cs="宋体"/>
          <w:sz w:val="32"/>
          <w:szCs w:val="32"/>
        </w:rPr>
        <w:t>清</w:t>
      </w:r>
      <w:r>
        <w:rPr>
          <w:rFonts w:hint="eastAsia" w:ascii="仿宋" w:hAnsi="仿宋" w:eastAsia="仿宋" w:cs="Batang"/>
          <w:sz w:val="32"/>
          <w:szCs w:val="32"/>
        </w:rPr>
        <w:t>欠工作。</w:t>
      </w:r>
    </w:p>
    <w:p w14:paraId="7DC16D3C">
      <w:pPr>
        <w:spacing w:line="560" w:lineRule="exact"/>
        <w:ind w:firstLine="643" w:firstLineChars="200"/>
        <w:rPr>
          <w:rFonts w:ascii="仿宋" w:hAnsi="仿宋" w:eastAsia="仿宋"/>
          <w:b/>
          <w:sz w:val="32"/>
          <w:szCs w:val="32"/>
        </w:rPr>
      </w:pPr>
      <w:r>
        <w:rPr>
          <w:rFonts w:hint="eastAsia" w:ascii="仿宋" w:hAnsi="仿宋" w:eastAsia="仿宋"/>
          <w:b/>
          <w:sz w:val="32"/>
          <w:szCs w:val="32"/>
        </w:rPr>
        <w:t>5</w:t>
      </w:r>
      <w:r>
        <w:rPr>
          <w:rFonts w:ascii="仿宋" w:hAnsi="仿宋" w:eastAsia="仿宋"/>
          <w:b/>
          <w:sz w:val="32"/>
          <w:szCs w:val="32"/>
        </w:rPr>
        <w:t>、住房保障和房</w:t>
      </w:r>
      <w:r>
        <w:rPr>
          <w:rFonts w:hint="eastAsia" w:ascii="仿宋" w:hAnsi="仿宋" w:eastAsia="仿宋" w:cs="宋体"/>
          <w:b/>
          <w:sz w:val="32"/>
          <w:szCs w:val="32"/>
        </w:rPr>
        <w:t>产</w:t>
      </w:r>
      <w:r>
        <w:rPr>
          <w:rFonts w:hint="eastAsia" w:ascii="仿宋" w:hAnsi="仿宋" w:eastAsia="仿宋" w:cs="Batang"/>
          <w:b/>
          <w:sz w:val="32"/>
          <w:szCs w:val="32"/>
        </w:rPr>
        <w:t>管理中心（</w:t>
      </w:r>
      <w:r>
        <w:rPr>
          <w:rFonts w:hint="eastAsia" w:ascii="仿宋" w:hAnsi="仿宋" w:eastAsia="仿宋" w:cs="宋体"/>
          <w:b/>
          <w:sz w:val="32"/>
          <w:szCs w:val="32"/>
        </w:rPr>
        <w:t>办</w:t>
      </w:r>
      <w:r>
        <w:rPr>
          <w:rFonts w:hint="eastAsia" w:ascii="仿宋" w:hAnsi="仿宋" w:eastAsia="仿宋" w:cs="Batang"/>
          <w:b/>
          <w:sz w:val="32"/>
          <w:szCs w:val="32"/>
        </w:rPr>
        <w:t>公地点</w:t>
      </w:r>
      <w:r>
        <w:rPr>
          <w:rFonts w:hint="eastAsia" w:ascii="仿宋" w:hAnsi="仿宋" w:eastAsia="仿宋" w:cs="宋体"/>
          <w:b/>
          <w:sz w:val="32"/>
          <w:szCs w:val="32"/>
        </w:rPr>
        <w:t>涞阳</w:t>
      </w:r>
      <w:r>
        <w:rPr>
          <w:rFonts w:hint="eastAsia" w:ascii="仿宋" w:hAnsi="仿宋" w:eastAsia="仿宋" w:cs="Batang"/>
          <w:b/>
          <w:sz w:val="32"/>
          <w:szCs w:val="32"/>
        </w:rPr>
        <w:t>路</w:t>
      </w:r>
      <w:r>
        <w:rPr>
          <w:rFonts w:hint="eastAsia" w:ascii="仿宋" w:hAnsi="仿宋" w:eastAsia="仿宋" w:cs="宋体"/>
          <w:b/>
          <w:sz w:val="32"/>
          <w:szCs w:val="32"/>
        </w:rPr>
        <w:t>与</w:t>
      </w:r>
      <w:r>
        <w:rPr>
          <w:rFonts w:hint="eastAsia" w:ascii="仿宋" w:hAnsi="仿宋" w:eastAsia="仿宋" w:cs="Batang"/>
          <w:b/>
          <w:sz w:val="32"/>
          <w:szCs w:val="32"/>
        </w:rPr>
        <w:t>金源街交叉口）</w:t>
      </w:r>
    </w:p>
    <w:p w14:paraId="63DF4D05">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负责监</w:t>
      </w:r>
      <w:r>
        <w:rPr>
          <w:rFonts w:hint="eastAsia" w:ascii="仿宋" w:hAnsi="仿宋" w:eastAsia="仿宋" w:cs="Batang"/>
          <w:sz w:val="32"/>
          <w:szCs w:val="32"/>
        </w:rPr>
        <w:t>督管理全</w:t>
      </w:r>
      <w:r>
        <w:rPr>
          <w:rFonts w:hint="eastAsia" w:ascii="仿宋" w:hAnsi="仿宋" w:eastAsia="仿宋" w:cs="宋体"/>
          <w:sz w:val="32"/>
          <w:szCs w:val="32"/>
        </w:rPr>
        <w:t>县</w:t>
      </w:r>
      <w:r>
        <w:rPr>
          <w:rFonts w:hint="eastAsia" w:ascii="仿宋" w:hAnsi="仿宋" w:eastAsia="仿宋" w:cs="Batang"/>
          <w:sz w:val="32"/>
          <w:szCs w:val="32"/>
        </w:rPr>
        <w:t>房地</w:t>
      </w:r>
      <w:r>
        <w:rPr>
          <w:rFonts w:hint="eastAsia" w:ascii="仿宋" w:hAnsi="仿宋" w:eastAsia="仿宋" w:cs="宋体"/>
          <w:sz w:val="32"/>
          <w:szCs w:val="32"/>
        </w:rPr>
        <w:t>产</w:t>
      </w:r>
      <w:r>
        <w:rPr>
          <w:rFonts w:hint="eastAsia" w:ascii="仿宋" w:hAnsi="仿宋" w:eastAsia="仿宋" w:cs="Batang"/>
          <w:sz w:val="32"/>
          <w:szCs w:val="32"/>
        </w:rPr>
        <w:t>市</w:t>
      </w:r>
      <w:r>
        <w:rPr>
          <w:rFonts w:hint="eastAsia" w:ascii="仿宋" w:hAnsi="仿宋" w:eastAsia="仿宋" w:cs="宋体"/>
          <w:sz w:val="32"/>
          <w:szCs w:val="32"/>
        </w:rPr>
        <w:t>场</w:t>
      </w:r>
      <w:r>
        <w:rPr>
          <w:rFonts w:hint="eastAsia" w:ascii="仿宋" w:hAnsi="仿宋" w:eastAsia="仿宋" w:cs="Batang"/>
          <w:sz w:val="32"/>
          <w:szCs w:val="32"/>
        </w:rPr>
        <w:t>秩序，</w:t>
      </w:r>
      <w:r>
        <w:rPr>
          <w:rFonts w:hint="eastAsia" w:ascii="仿宋" w:hAnsi="仿宋" w:eastAsia="仿宋" w:cs="宋体"/>
          <w:sz w:val="32"/>
          <w:szCs w:val="32"/>
        </w:rPr>
        <w:t>参与</w:t>
      </w:r>
      <w:r>
        <w:rPr>
          <w:rFonts w:hint="eastAsia" w:ascii="仿宋" w:hAnsi="仿宋" w:eastAsia="仿宋" w:cs="Batang"/>
          <w:sz w:val="32"/>
          <w:szCs w:val="32"/>
        </w:rPr>
        <w:t>全</w:t>
      </w:r>
      <w:r>
        <w:rPr>
          <w:rFonts w:hint="eastAsia" w:ascii="仿宋" w:hAnsi="仿宋" w:eastAsia="仿宋" w:cs="宋体"/>
          <w:sz w:val="32"/>
          <w:szCs w:val="32"/>
        </w:rPr>
        <w:t>县</w:t>
      </w:r>
      <w:r>
        <w:rPr>
          <w:rFonts w:hint="eastAsia" w:ascii="仿宋" w:hAnsi="仿宋" w:eastAsia="仿宋" w:cs="Batang"/>
          <w:sz w:val="32"/>
          <w:szCs w:val="32"/>
        </w:rPr>
        <w:t>住宅</w:t>
      </w:r>
      <w:r>
        <w:rPr>
          <w:rFonts w:hint="eastAsia" w:ascii="仿宋" w:hAnsi="仿宋" w:eastAsia="仿宋" w:cs="宋体"/>
          <w:sz w:val="32"/>
          <w:szCs w:val="32"/>
        </w:rPr>
        <w:t>与</w:t>
      </w:r>
      <w:r>
        <w:rPr>
          <w:rFonts w:hint="eastAsia" w:ascii="仿宋" w:hAnsi="仿宋" w:eastAsia="仿宋" w:cs="Batang"/>
          <w:sz w:val="32"/>
          <w:szCs w:val="32"/>
        </w:rPr>
        <w:t>房地</w:t>
      </w:r>
      <w:r>
        <w:rPr>
          <w:rFonts w:hint="eastAsia" w:ascii="仿宋" w:hAnsi="仿宋" w:eastAsia="仿宋" w:cs="宋体"/>
          <w:sz w:val="32"/>
          <w:szCs w:val="32"/>
        </w:rPr>
        <w:t>产业</w:t>
      </w:r>
      <w:r>
        <w:rPr>
          <w:rFonts w:hint="eastAsia" w:ascii="仿宋" w:hAnsi="仿宋" w:eastAsia="仿宋" w:cs="Batang"/>
          <w:sz w:val="32"/>
          <w:szCs w:val="32"/>
        </w:rPr>
        <w:t>行</w:t>
      </w:r>
      <w:r>
        <w:rPr>
          <w:rFonts w:hint="eastAsia" w:ascii="仿宋" w:hAnsi="仿宋" w:eastAsia="仿宋" w:cs="宋体"/>
          <w:sz w:val="32"/>
          <w:szCs w:val="32"/>
        </w:rPr>
        <w:t>业</w:t>
      </w:r>
      <w:r>
        <w:rPr>
          <w:rFonts w:hint="eastAsia" w:ascii="仿宋" w:hAnsi="仿宋" w:eastAsia="仿宋" w:cs="Batang"/>
          <w:sz w:val="32"/>
          <w:szCs w:val="32"/>
        </w:rPr>
        <w:t>管理。</w:t>
      </w:r>
    </w:p>
    <w:p w14:paraId="5BC9471E">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w:t>
      </w:r>
      <w:r>
        <w:rPr>
          <w:rFonts w:hint="eastAsia" w:ascii="仿宋" w:hAnsi="仿宋" w:eastAsia="仿宋" w:cs="Batang"/>
          <w:sz w:val="32"/>
          <w:szCs w:val="32"/>
        </w:rPr>
        <w:t>全</w:t>
      </w:r>
      <w:r>
        <w:rPr>
          <w:rFonts w:hint="eastAsia" w:ascii="仿宋" w:hAnsi="仿宋" w:eastAsia="仿宋" w:cs="宋体"/>
          <w:sz w:val="32"/>
          <w:szCs w:val="32"/>
        </w:rPr>
        <w:t>县</w:t>
      </w:r>
      <w:r>
        <w:rPr>
          <w:rFonts w:hint="eastAsia" w:ascii="仿宋" w:hAnsi="仿宋" w:eastAsia="仿宋" w:cs="Batang"/>
          <w:sz w:val="32"/>
          <w:szCs w:val="32"/>
        </w:rPr>
        <w:t>房地</w:t>
      </w:r>
      <w:r>
        <w:rPr>
          <w:rFonts w:hint="eastAsia" w:ascii="仿宋" w:hAnsi="仿宋" w:eastAsia="仿宋" w:cs="宋体"/>
          <w:sz w:val="32"/>
          <w:szCs w:val="32"/>
        </w:rPr>
        <w:t>产</w:t>
      </w:r>
      <w:r>
        <w:rPr>
          <w:rFonts w:hint="eastAsia" w:ascii="仿宋" w:hAnsi="仿宋" w:eastAsia="仿宋" w:cs="Batang"/>
          <w:sz w:val="32"/>
          <w:szCs w:val="32"/>
        </w:rPr>
        <w:t>交易和房屋</w:t>
      </w:r>
      <w:r>
        <w:rPr>
          <w:rFonts w:hint="eastAsia" w:ascii="仿宋" w:hAnsi="仿宋" w:eastAsia="仿宋" w:cs="宋体"/>
          <w:sz w:val="32"/>
          <w:szCs w:val="32"/>
        </w:rPr>
        <w:t>产权</w:t>
      </w:r>
      <w:r>
        <w:rPr>
          <w:rFonts w:hint="eastAsia" w:ascii="仿宋" w:hAnsi="仿宋" w:eastAsia="仿宋" w:cs="Batang"/>
          <w:sz w:val="32"/>
          <w:szCs w:val="32"/>
        </w:rPr>
        <w:t>、</w:t>
      </w:r>
      <w:r>
        <w:rPr>
          <w:rFonts w:hint="eastAsia" w:ascii="仿宋" w:hAnsi="仿宋" w:eastAsia="仿宋" w:cs="宋体"/>
          <w:sz w:val="32"/>
          <w:szCs w:val="32"/>
        </w:rPr>
        <w:t>产</w:t>
      </w:r>
      <w:r>
        <w:rPr>
          <w:rFonts w:hint="eastAsia" w:ascii="仿宋" w:hAnsi="仿宋" w:eastAsia="仿宋" w:cs="Batang"/>
          <w:sz w:val="32"/>
          <w:szCs w:val="32"/>
        </w:rPr>
        <w:t>籍管理；</w:t>
      </w:r>
      <w:r>
        <w:rPr>
          <w:rFonts w:hint="eastAsia" w:ascii="仿宋" w:hAnsi="仿宋" w:eastAsia="仿宋" w:cs="宋体"/>
          <w:sz w:val="32"/>
          <w:szCs w:val="32"/>
        </w:rPr>
        <w:t>负责</w:t>
      </w:r>
      <w:r>
        <w:rPr>
          <w:rFonts w:hint="eastAsia" w:ascii="仿宋" w:hAnsi="仿宋" w:eastAsia="仿宋" w:cs="Batang"/>
          <w:sz w:val="32"/>
          <w:szCs w:val="32"/>
        </w:rPr>
        <w:t>本</w:t>
      </w:r>
      <w:r>
        <w:rPr>
          <w:rFonts w:hint="eastAsia" w:ascii="仿宋" w:hAnsi="仿宋" w:eastAsia="仿宋" w:cs="宋体"/>
          <w:sz w:val="32"/>
          <w:szCs w:val="32"/>
        </w:rPr>
        <w:t>县</w:t>
      </w:r>
      <w:r>
        <w:rPr>
          <w:rFonts w:hint="eastAsia" w:ascii="仿宋" w:hAnsi="仿宋" w:eastAsia="仿宋" w:cs="Batang"/>
          <w:sz w:val="32"/>
          <w:szCs w:val="32"/>
        </w:rPr>
        <w:t>商品房</w:t>
      </w:r>
      <w:r>
        <w:rPr>
          <w:rFonts w:hint="eastAsia" w:ascii="仿宋" w:hAnsi="仿宋" w:eastAsia="仿宋" w:cs="宋体"/>
          <w:sz w:val="32"/>
          <w:szCs w:val="32"/>
        </w:rPr>
        <w:t>预</w:t>
      </w:r>
      <w:r>
        <w:rPr>
          <w:rFonts w:hint="eastAsia" w:ascii="仿宋" w:hAnsi="仿宋" w:eastAsia="仿宋" w:cs="Batang"/>
          <w:sz w:val="32"/>
          <w:szCs w:val="32"/>
        </w:rPr>
        <w:t>（</w:t>
      </w:r>
      <w:r>
        <w:rPr>
          <w:rFonts w:hint="eastAsia" w:ascii="仿宋" w:hAnsi="仿宋" w:eastAsia="仿宋" w:cs="宋体"/>
          <w:sz w:val="32"/>
          <w:szCs w:val="32"/>
        </w:rPr>
        <w:t>销</w:t>
      </w:r>
      <w:r>
        <w:rPr>
          <w:rFonts w:hint="eastAsia" w:ascii="仿宋" w:hAnsi="仿宋" w:eastAsia="仿宋" w:cs="Batang"/>
          <w:sz w:val="32"/>
          <w:szCs w:val="32"/>
        </w:rPr>
        <w:t>）售登</w:t>
      </w:r>
      <w:r>
        <w:rPr>
          <w:rFonts w:hint="eastAsia" w:ascii="仿宋" w:hAnsi="仿宋" w:eastAsia="仿宋" w:cs="宋体"/>
          <w:sz w:val="32"/>
          <w:szCs w:val="32"/>
        </w:rPr>
        <w:t>记</w:t>
      </w:r>
      <w:r>
        <w:rPr>
          <w:rFonts w:hint="eastAsia" w:ascii="仿宋" w:hAnsi="仿宋" w:eastAsia="仿宋" w:cs="Batang"/>
          <w:sz w:val="32"/>
          <w:szCs w:val="32"/>
        </w:rPr>
        <w:t>、</w:t>
      </w:r>
      <w:r>
        <w:rPr>
          <w:rFonts w:hint="eastAsia" w:ascii="仿宋" w:hAnsi="仿宋" w:eastAsia="仿宋" w:cs="宋体"/>
          <w:sz w:val="32"/>
          <w:szCs w:val="32"/>
        </w:rPr>
        <w:t>备</w:t>
      </w:r>
      <w:r>
        <w:rPr>
          <w:rFonts w:hint="eastAsia" w:ascii="仿宋" w:hAnsi="仿宋" w:eastAsia="仿宋" w:cs="Batang"/>
          <w:sz w:val="32"/>
          <w:szCs w:val="32"/>
        </w:rPr>
        <w:t>案管理；</w:t>
      </w:r>
      <w:r>
        <w:rPr>
          <w:rFonts w:hint="eastAsia" w:ascii="仿宋" w:hAnsi="仿宋" w:eastAsia="仿宋" w:cs="宋体"/>
          <w:sz w:val="32"/>
          <w:szCs w:val="32"/>
        </w:rPr>
        <w:t>负责</w:t>
      </w:r>
      <w:r>
        <w:rPr>
          <w:rFonts w:hint="eastAsia" w:ascii="仿宋" w:hAnsi="仿宋" w:eastAsia="仿宋" w:cs="Batang"/>
          <w:sz w:val="32"/>
          <w:szCs w:val="32"/>
        </w:rPr>
        <w:t>全</w:t>
      </w:r>
      <w:r>
        <w:rPr>
          <w:rFonts w:hint="eastAsia" w:ascii="仿宋" w:hAnsi="仿宋" w:eastAsia="仿宋" w:cs="宋体"/>
          <w:sz w:val="32"/>
          <w:szCs w:val="32"/>
        </w:rPr>
        <w:t>县</w:t>
      </w:r>
      <w:r>
        <w:rPr>
          <w:rFonts w:hint="eastAsia" w:ascii="仿宋" w:hAnsi="仿宋" w:eastAsia="仿宋" w:cs="Batang"/>
          <w:sz w:val="32"/>
          <w:szCs w:val="32"/>
        </w:rPr>
        <w:t>房地</w:t>
      </w:r>
      <w:r>
        <w:rPr>
          <w:rFonts w:hint="eastAsia" w:ascii="仿宋" w:hAnsi="仿宋" w:eastAsia="仿宋" w:cs="宋体"/>
          <w:sz w:val="32"/>
          <w:szCs w:val="32"/>
        </w:rPr>
        <w:t>产</w:t>
      </w:r>
      <w:r>
        <w:rPr>
          <w:rFonts w:hint="eastAsia" w:ascii="仿宋" w:hAnsi="仿宋" w:eastAsia="仿宋" w:cs="Batang"/>
          <w:sz w:val="32"/>
          <w:szCs w:val="32"/>
        </w:rPr>
        <w:t>中介机</w:t>
      </w:r>
      <w:r>
        <w:rPr>
          <w:rFonts w:hint="eastAsia" w:ascii="仿宋" w:hAnsi="仿宋" w:eastAsia="仿宋" w:cs="宋体"/>
          <w:sz w:val="32"/>
          <w:szCs w:val="32"/>
        </w:rPr>
        <w:t>构</w:t>
      </w:r>
      <w:r>
        <w:rPr>
          <w:rFonts w:hint="eastAsia" w:ascii="仿宋" w:hAnsi="仿宋" w:eastAsia="仿宋" w:cs="Batang"/>
          <w:sz w:val="32"/>
          <w:szCs w:val="32"/>
        </w:rPr>
        <w:t>及</w:t>
      </w:r>
      <w:r>
        <w:rPr>
          <w:rFonts w:hint="eastAsia" w:ascii="仿宋" w:hAnsi="仿宋" w:eastAsia="仿宋" w:cs="宋体"/>
          <w:sz w:val="32"/>
          <w:szCs w:val="32"/>
        </w:rPr>
        <w:t>执业资</w:t>
      </w:r>
      <w:r>
        <w:rPr>
          <w:rFonts w:hint="eastAsia" w:ascii="仿宋" w:hAnsi="仿宋" w:eastAsia="仿宋" w:cs="Batang"/>
          <w:sz w:val="32"/>
          <w:szCs w:val="32"/>
        </w:rPr>
        <w:t>格管理工作；</w:t>
      </w:r>
      <w:r>
        <w:rPr>
          <w:rFonts w:hint="eastAsia" w:ascii="仿宋" w:hAnsi="仿宋" w:eastAsia="仿宋" w:cs="宋体"/>
          <w:sz w:val="32"/>
          <w:szCs w:val="32"/>
        </w:rPr>
        <w:t>负责</w:t>
      </w:r>
      <w:r>
        <w:rPr>
          <w:rFonts w:hint="eastAsia" w:ascii="仿宋" w:hAnsi="仿宋" w:eastAsia="仿宋" w:cs="Batang"/>
          <w:sz w:val="32"/>
          <w:szCs w:val="32"/>
        </w:rPr>
        <w:t>房地</w:t>
      </w:r>
      <w:r>
        <w:rPr>
          <w:rFonts w:hint="eastAsia" w:ascii="仿宋" w:hAnsi="仿宋" w:eastAsia="仿宋" w:cs="宋体"/>
          <w:sz w:val="32"/>
          <w:szCs w:val="32"/>
        </w:rPr>
        <w:t>产</w:t>
      </w:r>
      <w:r>
        <w:rPr>
          <w:rFonts w:hint="eastAsia" w:ascii="仿宋" w:hAnsi="仿宋" w:eastAsia="仿宋" w:cs="Batang"/>
          <w:sz w:val="32"/>
          <w:szCs w:val="32"/>
        </w:rPr>
        <w:t>信息系</w:t>
      </w:r>
      <w:r>
        <w:rPr>
          <w:rFonts w:hint="eastAsia" w:ascii="仿宋" w:hAnsi="仿宋" w:eastAsia="仿宋" w:cs="宋体"/>
          <w:sz w:val="32"/>
          <w:szCs w:val="32"/>
        </w:rPr>
        <w:t>统</w:t>
      </w:r>
      <w:r>
        <w:rPr>
          <w:rFonts w:hint="eastAsia" w:ascii="仿宋" w:hAnsi="仿宋" w:eastAsia="仿宋" w:cs="Batang"/>
          <w:sz w:val="32"/>
          <w:szCs w:val="32"/>
        </w:rPr>
        <w:t>建</w:t>
      </w:r>
      <w:r>
        <w:rPr>
          <w:rFonts w:hint="eastAsia" w:ascii="仿宋" w:hAnsi="仿宋" w:eastAsia="仿宋" w:cs="宋体"/>
          <w:sz w:val="32"/>
          <w:szCs w:val="32"/>
        </w:rPr>
        <w:t>设与</w:t>
      </w:r>
      <w:r>
        <w:rPr>
          <w:rFonts w:hint="eastAsia" w:ascii="仿宋" w:hAnsi="仿宋" w:eastAsia="仿宋" w:cs="Batang"/>
          <w:sz w:val="32"/>
          <w:szCs w:val="32"/>
        </w:rPr>
        <w:t>管理工作；</w:t>
      </w:r>
      <w:r>
        <w:rPr>
          <w:rFonts w:hint="eastAsia" w:ascii="仿宋" w:hAnsi="仿宋" w:eastAsia="仿宋" w:cs="宋体"/>
          <w:sz w:val="32"/>
          <w:szCs w:val="32"/>
        </w:rPr>
        <w:t>负责</w:t>
      </w:r>
      <w:r>
        <w:rPr>
          <w:rFonts w:hint="eastAsia" w:ascii="仿宋" w:hAnsi="仿宋" w:eastAsia="仿宋" w:cs="Batang"/>
          <w:sz w:val="32"/>
          <w:szCs w:val="32"/>
        </w:rPr>
        <w:t>房地</w:t>
      </w:r>
      <w:r>
        <w:rPr>
          <w:rFonts w:hint="eastAsia" w:ascii="仿宋" w:hAnsi="仿宋" w:eastAsia="仿宋" w:cs="宋体"/>
          <w:sz w:val="32"/>
          <w:szCs w:val="32"/>
        </w:rPr>
        <w:t>产</w:t>
      </w:r>
      <w:r>
        <w:rPr>
          <w:rFonts w:hint="eastAsia" w:ascii="仿宋" w:hAnsi="仿宋" w:eastAsia="仿宋" w:cs="Batang"/>
          <w:sz w:val="32"/>
          <w:szCs w:val="32"/>
        </w:rPr>
        <w:t>交易</w:t>
      </w:r>
      <w:r>
        <w:rPr>
          <w:rFonts w:hint="eastAsia" w:ascii="仿宋" w:hAnsi="仿宋" w:eastAsia="仿宋" w:cs="宋体"/>
          <w:sz w:val="32"/>
          <w:szCs w:val="32"/>
        </w:rPr>
        <w:t>与权属纠纷调处</w:t>
      </w:r>
      <w:r>
        <w:rPr>
          <w:rFonts w:hint="eastAsia" w:ascii="仿宋" w:hAnsi="仿宋" w:eastAsia="仿宋" w:cs="Batang"/>
          <w:sz w:val="32"/>
          <w:szCs w:val="32"/>
        </w:rPr>
        <w:t>工作。</w:t>
      </w:r>
    </w:p>
    <w:p w14:paraId="01BFDA23">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w:t>
      </w:r>
      <w:r>
        <w:rPr>
          <w:rFonts w:hint="eastAsia" w:ascii="仿宋" w:hAnsi="仿宋" w:eastAsia="仿宋" w:cs="Batang"/>
          <w:sz w:val="32"/>
          <w:szCs w:val="32"/>
        </w:rPr>
        <w:t>全</w:t>
      </w:r>
      <w:r>
        <w:rPr>
          <w:rFonts w:hint="eastAsia" w:ascii="仿宋" w:hAnsi="仿宋" w:eastAsia="仿宋" w:cs="宋体"/>
          <w:sz w:val="32"/>
          <w:szCs w:val="32"/>
        </w:rPr>
        <w:t>县</w:t>
      </w:r>
      <w:r>
        <w:rPr>
          <w:rFonts w:hint="eastAsia" w:ascii="仿宋" w:hAnsi="仿宋" w:eastAsia="仿宋" w:cs="Batang"/>
          <w:sz w:val="32"/>
          <w:szCs w:val="32"/>
        </w:rPr>
        <w:t>物</w:t>
      </w:r>
      <w:r>
        <w:rPr>
          <w:rFonts w:hint="eastAsia" w:ascii="仿宋" w:hAnsi="仿宋" w:eastAsia="仿宋" w:cs="宋体"/>
          <w:sz w:val="32"/>
          <w:szCs w:val="32"/>
        </w:rPr>
        <w:t>业</w:t>
      </w:r>
      <w:r>
        <w:rPr>
          <w:rFonts w:hint="eastAsia" w:ascii="仿宋" w:hAnsi="仿宋" w:eastAsia="仿宋" w:cs="Batang"/>
          <w:sz w:val="32"/>
          <w:szCs w:val="32"/>
        </w:rPr>
        <w:t>管理的行</w:t>
      </w:r>
      <w:r>
        <w:rPr>
          <w:rFonts w:hint="eastAsia" w:ascii="仿宋" w:hAnsi="仿宋" w:eastAsia="仿宋" w:cs="宋体"/>
          <w:sz w:val="32"/>
          <w:szCs w:val="32"/>
        </w:rPr>
        <w:t>业</w:t>
      </w:r>
      <w:r>
        <w:rPr>
          <w:rFonts w:hint="eastAsia" w:ascii="仿宋" w:hAnsi="仿宋" w:eastAsia="仿宋" w:cs="Batang"/>
          <w:sz w:val="32"/>
          <w:szCs w:val="32"/>
        </w:rPr>
        <w:t>管理工作；</w:t>
      </w:r>
      <w:r>
        <w:rPr>
          <w:rFonts w:hint="eastAsia" w:ascii="仿宋" w:hAnsi="仿宋" w:eastAsia="仿宋" w:cs="宋体"/>
          <w:sz w:val="32"/>
          <w:szCs w:val="32"/>
        </w:rPr>
        <w:t>负责</w:t>
      </w:r>
      <w:r>
        <w:rPr>
          <w:rFonts w:hint="eastAsia" w:ascii="仿宋" w:hAnsi="仿宋" w:eastAsia="仿宋" w:cs="Batang"/>
          <w:sz w:val="32"/>
          <w:szCs w:val="32"/>
        </w:rPr>
        <w:t>制定全</w:t>
      </w:r>
      <w:r>
        <w:rPr>
          <w:rFonts w:hint="eastAsia" w:ascii="仿宋" w:hAnsi="仿宋" w:eastAsia="仿宋" w:cs="宋体"/>
          <w:sz w:val="32"/>
          <w:szCs w:val="32"/>
        </w:rPr>
        <w:t>县</w:t>
      </w:r>
      <w:r>
        <w:rPr>
          <w:rFonts w:hint="eastAsia" w:ascii="仿宋" w:hAnsi="仿宋" w:eastAsia="仿宋" w:cs="Batang"/>
          <w:sz w:val="32"/>
          <w:szCs w:val="32"/>
        </w:rPr>
        <w:t>物</w:t>
      </w:r>
      <w:r>
        <w:rPr>
          <w:rFonts w:hint="eastAsia" w:ascii="仿宋" w:hAnsi="仿宋" w:eastAsia="仿宋" w:cs="宋体"/>
          <w:sz w:val="32"/>
          <w:szCs w:val="32"/>
        </w:rPr>
        <w:t>业</w:t>
      </w:r>
      <w:r>
        <w:rPr>
          <w:rFonts w:hint="eastAsia" w:ascii="仿宋" w:hAnsi="仿宋" w:eastAsia="仿宋" w:cs="Batang"/>
          <w:sz w:val="32"/>
          <w:szCs w:val="32"/>
        </w:rPr>
        <w:t>管理的相</w:t>
      </w:r>
      <w:r>
        <w:rPr>
          <w:rFonts w:hint="eastAsia" w:ascii="仿宋" w:hAnsi="仿宋" w:eastAsia="仿宋" w:cs="宋体"/>
          <w:sz w:val="32"/>
          <w:szCs w:val="32"/>
        </w:rPr>
        <w:t>关办</w:t>
      </w:r>
      <w:r>
        <w:rPr>
          <w:rFonts w:hint="eastAsia" w:ascii="仿宋" w:hAnsi="仿宋" w:eastAsia="仿宋" w:cs="Batang"/>
          <w:sz w:val="32"/>
          <w:szCs w:val="32"/>
        </w:rPr>
        <w:t>法</w:t>
      </w:r>
      <w:r>
        <w:rPr>
          <w:rFonts w:hint="eastAsia" w:ascii="仿宋" w:hAnsi="仿宋" w:eastAsia="仿宋" w:cs="宋体"/>
          <w:sz w:val="32"/>
          <w:szCs w:val="32"/>
        </w:rPr>
        <w:t>并组织实</w:t>
      </w:r>
      <w:r>
        <w:rPr>
          <w:rFonts w:hint="eastAsia" w:ascii="仿宋" w:hAnsi="仿宋" w:eastAsia="仿宋" w:cs="Batang"/>
          <w:sz w:val="32"/>
          <w:szCs w:val="32"/>
        </w:rPr>
        <w:t>施；</w:t>
      </w:r>
      <w:r>
        <w:rPr>
          <w:rFonts w:hint="eastAsia" w:ascii="仿宋" w:hAnsi="仿宋" w:eastAsia="仿宋" w:cs="宋体"/>
          <w:sz w:val="32"/>
          <w:szCs w:val="32"/>
        </w:rPr>
        <w:t>参与</w:t>
      </w:r>
      <w:r>
        <w:rPr>
          <w:rFonts w:hint="eastAsia" w:ascii="仿宋" w:hAnsi="仿宋" w:eastAsia="仿宋" w:cs="Batang"/>
          <w:sz w:val="32"/>
          <w:szCs w:val="32"/>
        </w:rPr>
        <w:t>本</w:t>
      </w:r>
      <w:r>
        <w:rPr>
          <w:rFonts w:hint="eastAsia" w:ascii="仿宋" w:hAnsi="仿宋" w:eastAsia="仿宋" w:cs="宋体"/>
          <w:sz w:val="32"/>
          <w:szCs w:val="32"/>
        </w:rPr>
        <w:t>县</w:t>
      </w:r>
      <w:r>
        <w:rPr>
          <w:rFonts w:hint="eastAsia" w:ascii="仿宋" w:hAnsi="仿宋" w:eastAsia="仿宋" w:cs="Batang"/>
          <w:sz w:val="32"/>
          <w:szCs w:val="32"/>
        </w:rPr>
        <w:t>住宅小</w:t>
      </w:r>
      <w:r>
        <w:rPr>
          <w:rFonts w:hint="eastAsia" w:ascii="仿宋" w:hAnsi="仿宋" w:eastAsia="仿宋" w:cs="宋体"/>
          <w:sz w:val="32"/>
          <w:szCs w:val="32"/>
        </w:rPr>
        <w:t>区综</w:t>
      </w:r>
      <w:r>
        <w:rPr>
          <w:rFonts w:hint="eastAsia" w:ascii="仿宋" w:hAnsi="仿宋" w:eastAsia="仿宋" w:cs="Batang"/>
          <w:sz w:val="32"/>
          <w:szCs w:val="32"/>
        </w:rPr>
        <w:t>合</w:t>
      </w:r>
      <w:r>
        <w:rPr>
          <w:rFonts w:hint="eastAsia" w:ascii="仿宋" w:hAnsi="仿宋" w:eastAsia="仿宋" w:cs="宋体"/>
          <w:sz w:val="32"/>
          <w:szCs w:val="32"/>
        </w:rPr>
        <w:t>验</w:t>
      </w:r>
      <w:r>
        <w:rPr>
          <w:rFonts w:hint="eastAsia" w:ascii="仿宋" w:hAnsi="仿宋" w:eastAsia="仿宋" w:cs="Batang"/>
          <w:sz w:val="32"/>
          <w:szCs w:val="32"/>
        </w:rPr>
        <w:t>收工作；</w:t>
      </w:r>
      <w:r>
        <w:rPr>
          <w:rFonts w:hint="eastAsia" w:ascii="仿宋" w:hAnsi="仿宋" w:eastAsia="仿宋" w:cs="宋体"/>
          <w:sz w:val="32"/>
          <w:szCs w:val="32"/>
        </w:rPr>
        <w:t>参与旧</w:t>
      </w:r>
      <w:r>
        <w:rPr>
          <w:rFonts w:hint="eastAsia" w:ascii="仿宋" w:hAnsi="仿宋" w:eastAsia="仿宋" w:cs="Batang"/>
          <w:sz w:val="32"/>
          <w:szCs w:val="32"/>
        </w:rPr>
        <w:t>住宅小</w:t>
      </w:r>
      <w:r>
        <w:rPr>
          <w:rFonts w:hint="eastAsia" w:ascii="仿宋" w:hAnsi="仿宋" w:eastAsia="仿宋" w:cs="宋体"/>
          <w:sz w:val="32"/>
          <w:szCs w:val="32"/>
        </w:rPr>
        <w:t>区</w:t>
      </w:r>
      <w:r>
        <w:rPr>
          <w:rFonts w:hint="eastAsia" w:ascii="仿宋" w:hAnsi="仿宋" w:eastAsia="仿宋" w:cs="Batang"/>
          <w:sz w:val="32"/>
          <w:szCs w:val="32"/>
        </w:rPr>
        <w:t>的改善工作。</w:t>
      </w:r>
      <w:r>
        <w:rPr>
          <w:rFonts w:hint="eastAsia" w:ascii="仿宋" w:hAnsi="仿宋" w:eastAsia="仿宋" w:cs="宋体"/>
          <w:sz w:val="32"/>
          <w:szCs w:val="32"/>
        </w:rPr>
        <w:t>拟订县区</w:t>
      </w:r>
      <w:r>
        <w:rPr>
          <w:rFonts w:hint="eastAsia" w:ascii="仿宋" w:hAnsi="仿宋" w:eastAsia="仿宋" w:cs="Batang"/>
          <w:sz w:val="32"/>
          <w:szCs w:val="32"/>
        </w:rPr>
        <w:t>危</w:t>
      </w:r>
      <w:r>
        <w:rPr>
          <w:rFonts w:hint="eastAsia" w:ascii="仿宋" w:hAnsi="仿宋" w:eastAsia="仿宋" w:cs="宋体"/>
          <w:sz w:val="32"/>
          <w:szCs w:val="32"/>
        </w:rPr>
        <w:t>旧</w:t>
      </w:r>
      <w:r>
        <w:rPr>
          <w:rFonts w:hint="eastAsia" w:ascii="仿宋" w:hAnsi="仿宋" w:eastAsia="仿宋" w:cs="Batang"/>
          <w:sz w:val="32"/>
          <w:szCs w:val="32"/>
        </w:rPr>
        <w:t>住房和</w:t>
      </w:r>
      <w:r>
        <w:rPr>
          <w:rFonts w:hint="eastAsia" w:ascii="仿宋" w:hAnsi="仿宋" w:eastAsia="仿宋" w:cs="宋体"/>
          <w:sz w:val="32"/>
          <w:szCs w:val="32"/>
        </w:rPr>
        <w:t>旧</w:t>
      </w:r>
      <w:r>
        <w:rPr>
          <w:rFonts w:hint="eastAsia" w:ascii="仿宋" w:hAnsi="仿宋" w:eastAsia="仿宋" w:cs="Batang"/>
          <w:sz w:val="32"/>
          <w:szCs w:val="32"/>
        </w:rPr>
        <w:t>住宅小</w:t>
      </w:r>
      <w:r>
        <w:rPr>
          <w:rFonts w:hint="eastAsia" w:ascii="仿宋" w:hAnsi="仿宋" w:eastAsia="仿宋" w:cs="宋体"/>
          <w:sz w:val="32"/>
          <w:szCs w:val="32"/>
        </w:rPr>
        <w:t>区</w:t>
      </w:r>
      <w:r>
        <w:rPr>
          <w:rFonts w:hint="eastAsia" w:ascii="仿宋" w:hAnsi="仿宋" w:eastAsia="仿宋" w:cs="Batang"/>
          <w:sz w:val="32"/>
          <w:szCs w:val="32"/>
        </w:rPr>
        <w:t>的改造、改善</w:t>
      </w:r>
      <w:r>
        <w:rPr>
          <w:rFonts w:hint="eastAsia" w:ascii="仿宋" w:hAnsi="仿宋" w:eastAsia="仿宋" w:cs="宋体"/>
          <w:sz w:val="32"/>
          <w:szCs w:val="32"/>
        </w:rPr>
        <w:t>计划并组织实</w:t>
      </w:r>
      <w:r>
        <w:rPr>
          <w:rFonts w:hint="eastAsia" w:ascii="仿宋" w:hAnsi="仿宋" w:eastAsia="仿宋" w:cs="Batang"/>
          <w:sz w:val="32"/>
          <w:szCs w:val="32"/>
        </w:rPr>
        <w:t>施；</w:t>
      </w:r>
      <w:r>
        <w:rPr>
          <w:rFonts w:hint="eastAsia" w:ascii="仿宋" w:hAnsi="仿宋" w:eastAsia="仿宋" w:cs="宋体"/>
          <w:sz w:val="32"/>
          <w:szCs w:val="32"/>
        </w:rPr>
        <w:t>负责</w:t>
      </w:r>
      <w:r>
        <w:rPr>
          <w:rFonts w:hint="eastAsia" w:ascii="仿宋" w:hAnsi="仿宋" w:eastAsia="仿宋" w:cs="Batang"/>
          <w:sz w:val="32"/>
          <w:szCs w:val="32"/>
        </w:rPr>
        <w:t>全</w:t>
      </w:r>
      <w:r>
        <w:rPr>
          <w:rFonts w:hint="eastAsia" w:ascii="仿宋" w:hAnsi="仿宋" w:eastAsia="仿宋" w:cs="宋体"/>
          <w:sz w:val="32"/>
          <w:szCs w:val="32"/>
        </w:rPr>
        <w:t>县</w:t>
      </w:r>
      <w:r>
        <w:rPr>
          <w:rFonts w:hint="eastAsia" w:ascii="仿宋" w:hAnsi="仿宋" w:eastAsia="仿宋" w:cs="Batang"/>
          <w:sz w:val="32"/>
          <w:szCs w:val="32"/>
        </w:rPr>
        <w:t>房屋租</w:t>
      </w:r>
      <w:r>
        <w:rPr>
          <w:rFonts w:hint="eastAsia" w:ascii="仿宋" w:hAnsi="仿宋" w:eastAsia="仿宋" w:cs="宋体"/>
          <w:sz w:val="32"/>
          <w:szCs w:val="32"/>
        </w:rPr>
        <w:t>赁</w:t>
      </w:r>
      <w:r>
        <w:rPr>
          <w:rFonts w:hint="eastAsia" w:ascii="仿宋" w:hAnsi="仿宋" w:eastAsia="仿宋" w:cs="Batang"/>
          <w:sz w:val="32"/>
          <w:szCs w:val="32"/>
        </w:rPr>
        <w:t>、抵押管理工作。</w:t>
      </w:r>
    </w:p>
    <w:p w14:paraId="29D8E5E3">
      <w:pPr>
        <w:spacing w:line="560" w:lineRule="exact"/>
        <w:ind w:firstLine="640" w:firstLineChars="200"/>
        <w:rPr>
          <w:rFonts w:ascii="仿宋" w:hAnsi="仿宋" w:eastAsia="仿宋"/>
          <w:sz w:val="32"/>
          <w:szCs w:val="32"/>
        </w:rPr>
      </w:pPr>
      <w:r>
        <w:rPr>
          <w:rFonts w:hint="eastAsia" w:ascii="仿宋" w:hAnsi="仿宋" w:eastAsia="仿宋" w:cs="宋体"/>
          <w:sz w:val="32"/>
          <w:szCs w:val="32"/>
        </w:rPr>
        <w:t>组织编写</w:t>
      </w:r>
      <w:r>
        <w:rPr>
          <w:rFonts w:hint="eastAsia" w:ascii="仿宋" w:hAnsi="仿宋" w:eastAsia="仿宋" w:cs="Batang"/>
          <w:sz w:val="32"/>
          <w:szCs w:val="32"/>
        </w:rPr>
        <w:t>保障性住房</w:t>
      </w:r>
      <w:r>
        <w:rPr>
          <w:rFonts w:hint="eastAsia" w:ascii="仿宋" w:hAnsi="仿宋" w:eastAsia="仿宋" w:cs="宋体"/>
          <w:sz w:val="32"/>
          <w:szCs w:val="32"/>
        </w:rPr>
        <w:t>发</w:t>
      </w:r>
      <w:r>
        <w:rPr>
          <w:rFonts w:hint="eastAsia" w:ascii="仿宋" w:hAnsi="仿宋" w:eastAsia="仿宋" w:cs="Batang"/>
          <w:sz w:val="32"/>
          <w:szCs w:val="32"/>
        </w:rPr>
        <w:t>展</w:t>
      </w:r>
      <w:r>
        <w:rPr>
          <w:rFonts w:hint="eastAsia" w:ascii="仿宋" w:hAnsi="仿宋" w:eastAsia="仿宋" w:cs="宋体"/>
          <w:sz w:val="32"/>
          <w:szCs w:val="32"/>
        </w:rPr>
        <w:t>规划</w:t>
      </w:r>
      <w:r>
        <w:rPr>
          <w:rFonts w:hint="eastAsia" w:ascii="仿宋" w:hAnsi="仿宋" w:eastAsia="仿宋" w:cs="Batang"/>
          <w:sz w:val="32"/>
          <w:szCs w:val="32"/>
        </w:rPr>
        <w:t>和年度</w:t>
      </w:r>
      <w:r>
        <w:rPr>
          <w:rFonts w:hint="eastAsia" w:ascii="仿宋" w:hAnsi="仿宋" w:eastAsia="仿宋" w:cs="宋体"/>
          <w:sz w:val="32"/>
          <w:szCs w:val="32"/>
        </w:rPr>
        <w:t>计划并监</w:t>
      </w:r>
      <w:r>
        <w:rPr>
          <w:rFonts w:hint="eastAsia" w:ascii="仿宋" w:hAnsi="仿宋" w:eastAsia="仿宋" w:cs="Batang"/>
          <w:sz w:val="32"/>
          <w:szCs w:val="32"/>
        </w:rPr>
        <w:t>督</w:t>
      </w:r>
      <w:r>
        <w:rPr>
          <w:rFonts w:hint="eastAsia" w:ascii="仿宋" w:hAnsi="仿宋" w:eastAsia="仿宋" w:cs="宋体"/>
          <w:sz w:val="32"/>
          <w:szCs w:val="32"/>
        </w:rPr>
        <w:t>实</w:t>
      </w:r>
      <w:r>
        <w:rPr>
          <w:rFonts w:hint="eastAsia" w:ascii="仿宋" w:hAnsi="仿宋" w:eastAsia="仿宋" w:cs="Batang"/>
          <w:sz w:val="32"/>
          <w:szCs w:val="32"/>
        </w:rPr>
        <w:t>施。</w:t>
      </w:r>
    </w:p>
    <w:p w14:paraId="42559E54">
      <w:pPr>
        <w:spacing w:line="560" w:lineRule="exact"/>
        <w:ind w:firstLine="643" w:firstLineChars="200"/>
        <w:rPr>
          <w:rFonts w:ascii="仿宋" w:hAnsi="仿宋" w:eastAsia="仿宋"/>
          <w:b/>
          <w:sz w:val="32"/>
          <w:szCs w:val="32"/>
        </w:rPr>
      </w:pPr>
      <w:r>
        <w:rPr>
          <w:rFonts w:hint="eastAsia" w:ascii="仿宋" w:hAnsi="仿宋" w:eastAsia="仿宋"/>
          <w:b/>
          <w:sz w:val="32"/>
          <w:szCs w:val="32"/>
        </w:rPr>
        <w:t>6、</w:t>
      </w:r>
      <w:r>
        <w:rPr>
          <w:rFonts w:hint="eastAsia" w:ascii="仿宋" w:hAnsi="仿宋" w:eastAsia="仿宋" w:cs="宋体"/>
          <w:b/>
          <w:sz w:val="32"/>
          <w:szCs w:val="32"/>
        </w:rPr>
        <w:t>园</w:t>
      </w:r>
      <w:r>
        <w:rPr>
          <w:rFonts w:hint="eastAsia" w:ascii="仿宋" w:hAnsi="仿宋" w:eastAsia="仿宋" w:cs="Batang"/>
          <w:b/>
          <w:sz w:val="32"/>
          <w:szCs w:val="32"/>
        </w:rPr>
        <w:t>林</w:t>
      </w:r>
      <w:r>
        <w:rPr>
          <w:rFonts w:hint="eastAsia" w:ascii="仿宋" w:hAnsi="仿宋" w:eastAsia="仿宋" w:cs="宋体"/>
          <w:b/>
          <w:sz w:val="32"/>
          <w:szCs w:val="32"/>
        </w:rPr>
        <w:t>绿</w:t>
      </w:r>
      <w:r>
        <w:rPr>
          <w:rFonts w:hint="eastAsia" w:ascii="仿宋" w:hAnsi="仿宋" w:eastAsia="仿宋" w:cs="Batang"/>
          <w:b/>
          <w:sz w:val="32"/>
          <w:szCs w:val="32"/>
        </w:rPr>
        <w:t>化管理站（</w:t>
      </w:r>
      <w:r>
        <w:rPr>
          <w:rFonts w:hint="eastAsia" w:ascii="仿宋" w:hAnsi="仿宋" w:eastAsia="仿宋" w:cs="宋体"/>
          <w:b/>
          <w:sz w:val="32"/>
          <w:szCs w:val="32"/>
        </w:rPr>
        <w:t>办</w:t>
      </w:r>
      <w:r>
        <w:rPr>
          <w:rFonts w:hint="eastAsia" w:ascii="仿宋" w:hAnsi="仿宋" w:eastAsia="仿宋" w:cs="Batang"/>
          <w:b/>
          <w:sz w:val="32"/>
          <w:szCs w:val="32"/>
        </w:rPr>
        <w:t>公地点</w:t>
      </w:r>
      <w:r>
        <w:rPr>
          <w:rFonts w:hint="eastAsia" w:ascii="仿宋" w:hAnsi="仿宋" w:eastAsia="仿宋" w:cs="宋体"/>
          <w:b/>
          <w:sz w:val="32"/>
          <w:szCs w:val="32"/>
        </w:rPr>
        <w:t>滨</w:t>
      </w:r>
      <w:r>
        <w:rPr>
          <w:rFonts w:hint="eastAsia" w:ascii="仿宋" w:hAnsi="仿宋" w:eastAsia="仿宋" w:cs="Batang"/>
          <w:b/>
          <w:sz w:val="32"/>
          <w:szCs w:val="32"/>
        </w:rPr>
        <w:t>河公</w:t>
      </w:r>
      <w:r>
        <w:rPr>
          <w:rFonts w:hint="eastAsia" w:ascii="仿宋" w:hAnsi="仿宋" w:eastAsia="仿宋" w:cs="宋体"/>
          <w:b/>
          <w:sz w:val="32"/>
          <w:szCs w:val="32"/>
        </w:rPr>
        <w:t>园</w:t>
      </w:r>
      <w:r>
        <w:rPr>
          <w:rFonts w:hint="eastAsia" w:ascii="仿宋" w:hAnsi="仿宋" w:eastAsia="仿宋" w:cs="Batang"/>
          <w:b/>
          <w:sz w:val="32"/>
          <w:szCs w:val="32"/>
        </w:rPr>
        <w:t>）</w:t>
      </w:r>
    </w:p>
    <w:p w14:paraId="277BEBFF">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负责贯彻</w:t>
      </w:r>
      <w:r>
        <w:rPr>
          <w:rFonts w:hint="eastAsia" w:ascii="仿宋" w:hAnsi="仿宋" w:eastAsia="仿宋" w:cs="Batang"/>
          <w:sz w:val="32"/>
          <w:szCs w:val="32"/>
        </w:rPr>
        <w:t>落</w:t>
      </w:r>
      <w:r>
        <w:rPr>
          <w:rFonts w:hint="eastAsia" w:ascii="仿宋" w:hAnsi="仿宋" w:eastAsia="仿宋" w:cs="宋体"/>
          <w:sz w:val="32"/>
          <w:szCs w:val="32"/>
        </w:rPr>
        <w:t>实园</w:t>
      </w:r>
      <w:r>
        <w:rPr>
          <w:rFonts w:hint="eastAsia" w:ascii="仿宋" w:hAnsi="仿宋" w:eastAsia="仿宋" w:cs="Batang"/>
          <w:sz w:val="32"/>
          <w:szCs w:val="32"/>
        </w:rPr>
        <w:t>林</w:t>
      </w:r>
      <w:r>
        <w:rPr>
          <w:rFonts w:hint="eastAsia" w:ascii="仿宋" w:hAnsi="仿宋" w:eastAsia="仿宋" w:cs="宋体"/>
          <w:sz w:val="32"/>
          <w:szCs w:val="32"/>
        </w:rPr>
        <w:t>绿</w:t>
      </w:r>
      <w:r>
        <w:rPr>
          <w:rFonts w:hint="eastAsia" w:ascii="仿宋" w:hAnsi="仿宋" w:eastAsia="仿宋" w:cs="Batang"/>
          <w:sz w:val="32"/>
          <w:szCs w:val="32"/>
        </w:rPr>
        <w:t>化管理法律、法</w:t>
      </w:r>
      <w:r>
        <w:rPr>
          <w:rFonts w:hint="eastAsia" w:ascii="仿宋" w:hAnsi="仿宋" w:eastAsia="仿宋" w:cs="宋体"/>
          <w:sz w:val="32"/>
          <w:szCs w:val="32"/>
        </w:rPr>
        <w:t>规</w:t>
      </w:r>
      <w:r>
        <w:rPr>
          <w:rFonts w:hint="eastAsia" w:ascii="仿宋" w:hAnsi="仿宋" w:eastAsia="仿宋" w:cs="Batang"/>
          <w:sz w:val="32"/>
          <w:szCs w:val="32"/>
        </w:rPr>
        <w:t>及</w:t>
      </w:r>
      <w:r>
        <w:rPr>
          <w:rFonts w:hint="eastAsia" w:ascii="仿宋" w:hAnsi="仿宋" w:eastAsia="仿宋" w:cs="宋体"/>
          <w:sz w:val="32"/>
          <w:szCs w:val="32"/>
        </w:rPr>
        <w:t>规</w:t>
      </w:r>
      <w:r>
        <w:rPr>
          <w:rFonts w:hint="eastAsia" w:ascii="仿宋" w:hAnsi="仿宋" w:eastAsia="仿宋" w:cs="Batang"/>
          <w:sz w:val="32"/>
          <w:szCs w:val="32"/>
        </w:rPr>
        <w:t>章；</w:t>
      </w:r>
      <w:r>
        <w:rPr>
          <w:rFonts w:hint="eastAsia" w:ascii="仿宋" w:hAnsi="仿宋" w:eastAsia="仿宋" w:cs="宋体"/>
          <w:sz w:val="32"/>
          <w:szCs w:val="32"/>
        </w:rPr>
        <w:t>负责编</w:t>
      </w:r>
      <w:r>
        <w:rPr>
          <w:rFonts w:hint="eastAsia" w:ascii="仿宋" w:hAnsi="仿宋" w:eastAsia="仿宋" w:cs="Batang"/>
          <w:sz w:val="32"/>
          <w:szCs w:val="32"/>
        </w:rPr>
        <w:t>制</w:t>
      </w:r>
      <w:r>
        <w:rPr>
          <w:rFonts w:hint="eastAsia" w:ascii="仿宋" w:hAnsi="仿宋" w:eastAsia="仿宋" w:cs="宋体"/>
          <w:sz w:val="32"/>
          <w:szCs w:val="32"/>
        </w:rPr>
        <w:t>县</w:t>
      </w:r>
      <w:r>
        <w:rPr>
          <w:rFonts w:hint="eastAsia" w:ascii="仿宋" w:hAnsi="仿宋" w:eastAsia="仿宋" w:cs="Batang"/>
          <w:sz w:val="32"/>
          <w:szCs w:val="32"/>
        </w:rPr>
        <w:t>城</w:t>
      </w:r>
      <w:r>
        <w:rPr>
          <w:rFonts w:hint="eastAsia" w:ascii="仿宋" w:hAnsi="仿宋" w:eastAsia="仿宋" w:cs="宋体"/>
          <w:sz w:val="32"/>
          <w:szCs w:val="32"/>
        </w:rPr>
        <w:t>区内绿</w:t>
      </w:r>
      <w:r>
        <w:rPr>
          <w:rFonts w:hint="eastAsia" w:ascii="仿宋" w:hAnsi="仿宋" w:eastAsia="仿宋" w:cs="Batang"/>
          <w:sz w:val="32"/>
          <w:szCs w:val="32"/>
        </w:rPr>
        <w:t>化工作近期和</w:t>
      </w:r>
      <w:r>
        <w:rPr>
          <w:rFonts w:hint="eastAsia" w:ascii="仿宋" w:hAnsi="仿宋" w:eastAsia="仿宋" w:cs="宋体"/>
          <w:sz w:val="32"/>
          <w:szCs w:val="32"/>
        </w:rPr>
        <w:t>长远规划并组织实</w:t>
      </w:r>
      <w:r>
        <w:rPr>
          <w:rFonts w:hint="eastAsia" w:ascii="仿宋" w:hAnsi="仿宋" w:eastAsia="仿宋" w:cs="Batang"/>
          <w:sz w:val="32"/>
          <w:szCs w:val="32"/>
        </w:rPr>
        <w:t>施；</w:t>
      </w:r>
      <w:r>
        <w:rPr>
          <w:rFonts w:hint="eastAsia" w:ascii="仿宋" w:hAnsi="仿宋" w:eastAsia="仿宋" w:cs="宋体"/>
          <w:sz w:val="32"/>
          <w:szCs w:val="32"/>
        </w:rPr>
        <w:t>负责</w:t>
      </w:r>
      <w:r>
        <w:rPr>
          <w:rFonts w:hint="eastAsia" w:ascii="仿宋" w:hAnsi="仿宋" w:eastAsia="仿宋" w:cs="Batang"/>
          <w:sz w:val="32"/>
          <w:szCs w:val="32"/>
        </w:rPr>
        <w:t>城市公共</w:t>
      </w:r>
      <w:r>
        <w:rPr>
          <w:rFonts w:hint="eastAsia" w:ascii="仿宋" w:hAnsi="仿宋" w:eastAsia="仿宋" w:cs="宋体"/>
          <w:sz w:val="32"/>
          <w:szCs w:val="32"/>
        </w:rPr>
        <w:t>绿</w:t>
      </w:r>
      <w:r>
        <w:rPr>
          <w:rFonts w:hint="eastAsia" w:ascii="仿宋" w:hAnsi="仿宋" w:eastAsia="仿宋" w:cs="Batang"/>
          <w:sz w:val="32"/>
          <w:szCs w:val="32"/>
        </w:rPr>
        <w:t>地、居住</w:t>
      </w:r>
      <w:r>
        <w:rPr>
          <w:rFonts w:hint="eastAsia" w:ascii="仿宋" w:hAnsi="仿宋" w:eastAsia="仿宋" w:cs="宋体"/>
          <w:sz w:val="32"/>
          <w:szCs w:val="32"/>
        </w:rPr>
        <w:t>区绿</w:t>
      </w:r>
      <w:r>
        <w:rPr>
          <w:rFonts w:hint="eastAsia" w:ascii="仿宋" w:hAnsi="仿宋" w:eastAsia="仿宋" w:cs="Batang"/>
          <w:sz w:val="32"/>
          <w:szCs w:val="32"/>
        </w:rPr>
        <w:t>地、</w:t>
      </w:r>
      <w:r>
        <w:rPr>
          <w:rFonts w:hint="eastAsia" w:ascii="仿宋" w:hAnsi="仿宋" w:eastAsia="仿宋" w:cs="宋体"/>
          <w:sz w:val="32"/>
          <w:szCs w:val="32"/>
        </w:rPr>
        <w:t>风</w:t>
      </w:r>
      <w:r>
        <w:rPr>
          <w:rFonts w:hint="eastAsia" w:ascii="仿宋" w:hAnsi="仿宋" w:eastAsia="仿宋" w:cs="Batang"/>
          <w:sz w:val="32"/>
          <w:szCs w:val="32"/>
        </w:rPr>
        <w:t>景林和干道</w:t>
      </w:r>
      <w:r>
        <w:rPr>
          <w:rFonts w:hint="eastAsia" w:ascii="仿宋" w:hAnsi="仿宋" w:eastAsia="仿宋" w:cs="宋体"/>
          <w:sz w:val="32"/>
          <w:szCs w:val="32"/>
        </w:rPr>
        <w:t>绿</w:t>
      </w:r>
      <w:r>
        <w:rPr>
          <w:rFonts w:hint="eastAsia" w:ascii="仿宋" w:hAnsi="仿宋" w:eastAsia="仿宋" w:cs="Batang"/>
          <w:sz w:val="32"/>
          <w:szCs w:val="32"/>
        </w:rPr>
        <w:t>化工程及</w:t>
      </w:r>
      <w:r>
        <w:rPr>
          <w:rFonts w:hint="eastAsia" w:ascii="仿宋" w:hAnsi="仿宋" w:eastAsia="仿宋" w:cs="宋体"/>
          <w:sz w:val="32"/>
          <w:szCs w:val="32"/>
        </w:rPr>
        <w:t>办</w:t>
      </w:r>
      <w:r>
        <w:rPr>
          <w:rFonts w:hint="eastAsia" w:ascii="仿宋" w:hAnsi="仿宋" w:eastAsia="仿宋" w:cs="Batang"/>
          <w:sz w:val="32"/>
          <w:szCs w:val="32"/>
        </w:rPr>
        <w:t>理</w:t>
      </w:r>
      <w:r>
        <w:rPr>
          <w:rFonts w:hint="eastAsia" w:ascii="仿宋" w:hAnsi="仿宋" w:eastAsia="仿宋" w:cs="宋体"/>
          <w:sz w:val="32"/>
          <w:szCs w:val="32"/>
        </w:rPr>
        <w:t>砍</w:t>
      </w:r>
      <w:r>
        <w:rPr>
          <w:rFonts w:hint="eastAsia" w:ascii="仿宋" w:hAnsi="仿宋" w:eastAsia="仿宋" w:cs="Batang"/>
          <w:sz w:val="32"/>
          <w:szCs w:val="32"/>
        </w:rPr>
        <w:t>伐、移植</w:t>
      </w:r>
      <w:r>
        <w:rPr>
          <w:rFonts w:hint="eastAsia" w:ascii="仿宋" w:hAnsi="仿宋" w:eastAsia="仿宋" w:cs="宋体"/>
          <w:sz w:val="32"/>
          <w:szCs w:val="32"/>
        </w:rPr>
        <w:t>树</w:t>
      </w:r>
      <w:r>
        <w:rPr>
          <w:rFonts w:hint="eastAsia" w:ascii="仿宋" w:hAnsi="仿宋" w:eastAsia="仿宋" w:cs="Batang"/>
          <w:sz w:val="32"/>
          <w:szCs w:val="32"/>
        </w:rPr>
        <w:t>木和拆除</w:t>
      </w:r>
      <w:r>
        <w:rPr>
          <w:rFonts w:hint="eastAsia" w:ascii="仿宋" w:hAnsi="仿宋" w:eastAsia="仿宋" w:cs="宋体"/>
          <w:sz w:val="32"/>
          <w:szCs w:val="32"/>
        </w:rPr>
        <w:t>绿篱</w:t>
      </w:r>
      <w:r>
        <w:rPr>
          <w:rFonts w:hint="eastAsia" w:ascii="仿宋" w:hAnsi="仿宋" w:eastAsia="仿宋" w:cs="Batang"/>
          <w:sz w:val="32"/>
          <w:szCs w:val="32"/>
        </w:rPr>
        <w:t>、花</w:t>
      </w:r>
      <w:r>
        <w:rPr>
          <w:rFonts w:hint="eastAsia" w:ascii="仿宋" w:hAnsi="仿宋" w:eastAsia="仿宋" w:cs="宋体"/>
          <w:sz w:val="32"/>
          <w:szCs w:val="32"/>
        </w:rPr>
        <w:t>坛</w:t>
      </w:r>
      <w:r>
        <w:rPr>
          <w:rFonts w:hint="eastAsia" w:ascii="仿宋" w:hAnsi="仿宋" w:eastAsia="仿宋" w:cs="Batang"/>
          <w:sz w:val="32"/>
          <w:szCs w:val="32"/>
        </w:rPr>
        <w:t>、花</w:t>
      </w:r>
      <w:r>
        <w:rPr>
          <w:rFonts w:hint="eastAsia" w:ascii="仿宋" w:hAnsi="仿宋" w:eastAsia="仿宋" w:cs="宋体"/>
          <w:sz w:val="32"/>
          <w:szCs w:val="32"/>
        </w:rPr>
        <w:t>带</w:t>
      </w:r>
      <w:r>
        <w:rPr>
          <w:rFonts w:hint="eastAsia" w:ascii="仿宋" w:hAnsi="仿宋" w:eastAsia="仿宋" w:cs="Batang"/>
          <w:sz w:val="32"/>
          <w:szCs w:val="32"/>
        </w:rPr>
        <w:t>、草坪的</w:t>
      </w:r>
      <w:r>
        <w:rPr>
          <w:rFonts w:hint="eastAsia" w:ascii="仿宋" w:hAnsi="仿宋" w:eastAsia="仿宋" w:cs="宋体"/>
          <w:sz w:val="32"/>
          <w:szCs w:val="32"/>
        </w:rPr>
        <w:t>审</w:t>
      </w:r>
      <w:r>
        <w:rPr>
          <w:rFonts w:hint="eastAsia" w:ascii="仿宋" w:hAnsi="仿宋" w:eastAsia="仿宋" w:cs="Batang"/>
          <w:sz w:val="32"/>
          <w:szCs w:val="32"/>
        </w:rPr>
        <w:t>批工作；</w:t>
      </w:r>
      <w:r>
        <w:rPr>
          <w:rFonts w:hint="eastAsia" w:ascii="仿宋" w:hAnsi="仿宋" w:eastAsia="仿宋" w:cs="宋体"/>
          <w:sz w:val="32"/>
          <w:szCs w:val="32"/>
        </w:rPr>
        <w:t>负责园</w:t>
      </w:r>
      <w:r>
        <w:rPr>
          <w:rFonts w:hint="eastAsia" w:ascii="仿宋" w:hAnsi="仿宋" w:eastAsia="仿宋" w:cs="Batang"/>
          <w:sz w:val="32"/>
          <w:szCs w:val="32"/>
        </w:rPr>
        <w:t>林</w:t>
      </w:r>
      <w:r>
        <w:rPr>
          <w:rFonts w:hint="eastAsia" w:ascii="仿宋" w:hAnsi="仿宋" w:eastAsia="仿宋" w:cs="宋体"/>
          <w:sz w:val="32"/>
          <w:szCs w:val="32"/>
        </w:rPr>
        <w:t>绿</w:t>
      </w:r>
      <w:r>
        <w:rPr>
          <w:rFonts w:hint="eastAsia" w:ascii="仿宋" w:hAnsi="仿宋" w:eastAsia="仿宋" w:cs="Batang"/>
          <w:sz w:val="32"/>
          <w:szCs w:val="32"/>
        </w:rPr>
        <w:t>化工程</w:t>
      </w:r>
      <w:r>
        <w:rPr>
          <w:rFonts w:hint="eastAsia" w:ascii="仿宋" w:hAnsi="仿宋" w:eastAsia="仿宋" w:cs="宋体"/>
          <w:sz w:val="32"/>
          <w:szCs w:val="32"/>
        </w:rPr>
        <w:t>规划</w:t>
      </w:r>
      <w:r>
        <w:rPr>
          <w:rFonts w:hint="eastAsia" w:ascii="仿宋" w:hAnsi="仿宋" w:eastAsia="仿宋" w:cs="Batang"/>
          <w:sz w:val="32"/>
          <w:szCs w:val="32"/>
        </w:rPr>
        <w:t>、</w:t>
      </w:r>
      <w:r>
        <w:rPr>
          <w:rFonts w:hint="eastAsia" w:ascii="仿宋" w:hAnsi="仿宋" w:eastAsia="仿宋" w:cs="宋体"/>
          <w:sz w:val="32"/>
          <w:szCs w:val="32"/>
        </w:rPr>
        <w:t>设计</w:t>
      </w:r>
      <w:r>
        <w:rPr>
          <w:rFonts w:hint="eastAsia" w:ascii="仿宋" w:hAnsi="仿宋" w:eastAsia="仿宋" w:cs="Batang"/>
          <w:sz w:val="32"/>
          <w:szCs w:val="32"/>
        </w:rPr>
        <w:t>建</w:t>
      </w:r>
      <w:r>
        <w:rPr>
          <w:rFonts w:hint="eastAsia" w:ascii="仿宋" w:hAnsi="仿宋" w:eastAsia="仿宋" w:cs="宋体"/>
          <w:sz w:val="32"/>
          <w:szCs w:val="32"/>
        </w:rPr>
        <w:t>设</w:t>
      </w:r>
      <w:r>
        <w:rPr>
          <w:rFonts w:hint="eastAsia" w:ascii="仿宋" w:hAnsi="仿宋" w:eastAsia="仿宋" w:cs="Batang"/>
          <w:sz w:val="32"/>
          <w:szCs w:val="32"/>
        </w:rPr>
        <w:t>及竣工</w:t>
      </w:r>
      <w:r>
        <w:rPr>
          <w:rFonts w:hint="eastAsia" w:ascii="仿宋" w:hAnsi="仿宋" w:eastAsia="仿宋" w:cs="宋体"/>
          <w:sz w:val="32"/>
          <w:szCs w:val="32"/>
        </w:rPr>
        <w:t>验</w:t>
      </w:r>
      <w:r>
        <w:rPr>
          <w:rFonts w:hint="eastAsia" w:ascii="仿宋" w:hAnsi="仿宋" w:eastAsia="仿宋" w:cs="Batang"/>
          <w:sz w:val="32"/>
          <w:szCs w:val="32"/>
        </w:rPr>
        <w:t>收工作；</w:t>
      </w:r>
      <w:r>
        <w:rPr>
          <w:rFonts w:hint="eastAsia" w:ascii="仿宋" w:hAnsi="仿宋" w:eastAsia="仿宋" w:cs="宋体"/>
          <w:sz w:val="32"/>
          <w:szCs w:val="32"/>
        </w:rPr>
        <w:t>负责</w:t>
      </w:r>
      <w:r>
        <w:rPr>
          <w:rFonts w:hint="eastAsia" w:ascii="仿宋" w:hAnsi="仿宋" w:eastAsia="仿宋" w:cs="Batang"/>
          <w:sz w:val="32"/>
          <w:szCs w:val="32"/>
        </w:rPr>
        <w:t>城市</w:t>
      </w:r>
      <w:r>
        <w:rPr>
          <w:rFonts w:hint="eastAsia" w:ascii="仿宋" w:hAnsi="仿宋" w:eastAsia="仿宋" w:cs="宋体"/>
          <w:sz w:val="32"/>
          <w:szCs w:val="32"/>
        </w:rPr>
        <w:t>绿</w:t>
      </w:r>
      <w:r>
        <w:rPr>
          <w:rFonts w:ascii="仿宋" w:hAnsi="仿宋" w:eastAsia="仿宋"/>
          <w:sz w:val="32"/>
          <w:szCs w:val="32"/>
        </w:rPr>
        <w:t>化日常管理、</w:t>
      </w:r>
      <w:r>
        <w:rPr>
          <w:rFonts w:hint="eastAsia" w:ascii="仿宋" w:hAnsi="仿宋" w:eastAsia="仿宋" w:cs="宋体"/>
          <w:sz w:val="32"/>
          <w:szCs w:val="32"/>
        </w:rPr>
        <w:t>养护</w:t>
      </w:r>
      <w:r>
        <w:rPr>
          <w:rFonts w:hint="eastAsia" w:ascii="仿宋" w:hAnsi="仿宋" w:eastAsia="仿宋" w:cs="Batang"/>
          <w:sz w:val="32"/>
          <w:szCs w:val="32"/>
        </w:rPr>
        <w:t>工作；</w:t>
      </w:r>
      <w:r>
        <w:rPr>
          <w:rFonts w:hint="eastAsia" w:ascii="仿宋" w:hAnsi="仿宋" w:eastAsia="仿宋" w:cs="宋体"/>
          <w:sz w:val="32"/>
          <w:szCs w:val="32"/>
        </w:rPr>
        <w:t>负责</w:t>
      </w:r>
      <w:r>
        <w:rPr>
          <w:rFonts w:hint="eastAsia" w:ascii="仿宋" w:hAnsi="仿宋" w:eastAsia="仿宋" w:cs="Batang"/>
          <w:sz w:val="32"/>
          <w:szCs w:val="32"/>
        </w:rPr>
        <w:t>全</w:t>
      </w:r>
      <w:r>
        <w:rPr>
          <w:rFonts w:hint="eastAsia" w:ascii="仿宋" w:hAnsi="仿宋" w:eastAsia="仿宋" w:cs="宋体"/>
          <w:sz w:val="32"/>
          <w:szCs w:val="32"/>
        </w:rPr>
        <w:t>县园</w:t>
      </w:r>
      <w:r>
        <w:rPr>
          <w:rFonts w:hint="eastAsia" w:ascii="仿宋" w:hAnsi="仿宋" w:eastAsia="仿宋" w:cs="Batang"/>
          <w:sz w:val="32"/>
          <w:szCs w:val="32"/>
        </w:rPr>
        <w:t>林</w:t>
      </w:r>
      <w:r>
        <w:rPr>
          <w:rFonts w:hint="eastAsia" w:ascii="仿宋" w:hAnsi="仿宋" w:eastAsia="仿宋" w:cs="宋体"/>
          <w:sz w:val="32"/>
          <w:szCs w:val="32"/>
        </w:rPr>
        <w:t>绿</w:t>
      </w:r>
      <w:r>
        <w:rPr>
          <w:rFonts w:hint="eastAsia" w:ascii="仿宋" w:hAnsi="仿宋" w:eastAsia="仿宋" w:cs="Batang"/>
          <w:sz w:val="32"/>
          <w:szCs w:val="32"/>
        </w:rPr>
        <w:t>化技</w:t>
      </w:r>
      <w:r>
        <w:rPr>
          <w:rFonts w:hint="eastAsia" w:ascii="仿宋" w:hAnsi="仿宋" w:eastAsia="仿宋" w:cs="宋体"/>
          <w:sz w:val="32"/>
          <w:szCs w:val="32"/>
        </w:rPr>
        <w:t>术</w:t>
      </w:r>
      <w:r>
        <w:rPr>
          <w:rFonts w:hint="eastAsia" w:ascii="仿宋" w:hAnsi="仿宋" w:eastAsia="仿宋" w:cs="Batang"/>
          <w:sz w:val="32"/>
          <w:szCs w:val="32"/>
        </w:rPr>
        <w:t>指</w:t>
      </w:r>
      <w:r>
        <w:rPr>
          <w:rFonts w:hint="eastAsia" w:ascii="仿宋" w:hAnsi="仿宋" w:eastAsia="仿宋" w:cs="宋体"/>
          <w:sz w:val="32"/>
          <w:szCs w:val="32"/>
        </w:rPr>
        <w:t>导</w:t>
      </w:r>
      <w:r>
        <w:rPr>
          <w:rFonts w:hint="eastAsia" w:ascii="仿宋" w:hAnsi="仿宋" w:eastAsia="仿宋" w:cs="Batang"/>
          <w:sz w:val="32"/>
          <w:szCs w:val="32"/>
        </w:rPr>
        <w:t>工作。</w:t>
      </w:r>
    </w:p>
    <w:p w14:paraId="42B53F63">
      <w:pPr>
        <w:spacing w:line="560" w:lineRule="exact"/>
        <w:ind w:firstLine="643" w:firstLineChars="200"/>
        <w:rPr>
          <w:rFonts w:ascii="仿宋" w:hAnsi="仿宋" w:eastAsia="仿宋"/>
          <w:b/>
          <w:sz w:val="32"/>
          <w:szCs w:val="32"/>
        </w:rPr>
      </w:pPr>
      <w:r>
        <w:rPr>
          <w:rFonts w:hint="eastAsia" w:ascii="仿宋" w:hAnsi="仿宋" w:eastAsia="仿宋"/>
          <w:b/>
          <w:sz w:val="32"/>
          <w:szCs w:val="32"/>
        </w:rPr>
        <w:t>7、</w:t>
      </w:r>
      <w:r>
        <w:rPr>
          <w:rFonts w:ascii="仿宋" w:hAnsi="仿宋" w:eastAsia="仿宋"/>
          <w:b/>
          <w:sz w:val="32"/>
          <w:szCs w:val="32"/>
        </w:rPr>
        <w:t>建筑工程</w:t>
      </w:r>
      <w:r>
        <w:rPr>
          <w:rFonts w:hint="eastAsia" w:ascii="仿宋" w:hAnsi="仿宋" w:eastAsia="仿宋" w:cs="宋体"/>
          <w:b/>
          <w:sz w:val="32"/>
          <w:szCs w:val="32"/>
        </w:rPr>
        <w:t>质</w:t>
      </w:r>
      <w:r>
        <w:rPr>
          <w:rFonts w:hint="eastAsia" w:ascii="仿宋" w:hAnsi="仿宋" w:eastAsia="仿宋" w:cs="Batang"/>
          <w:b/>
          <w:sz w:val="32"/>
          <w:szCs w:val="32"/>
        </w:rPr>
        <w:t>量</w:t>
      </w:r>
      <w:r>
        <w:rPr>
          <w:rFonts w:hint="eastAsia" w:ascii="仿宋" w:hAnsi="仿宋" w:eastAsia="仿宋" w:cs="宋体"/>
          <w:b/>
          <w:sz w:val="32"/>
          <w:szCs w:val="32"/>
        </w:rPr>
        <w:t>监</w:t>
      </w:r>
      <w:r>
        <w:rPr>
          <w:rFonts w:hint="eastAsia" w:ascii="仿宋" w:hAnsi="仿宋" w:eastAsia="仿宋" w:cs="Batang"/>
          <w:b/>
          <w:sz w:val="32"/>
          <w:szCs w:val="32"/>
        </w:rPr>
        <w:t>督站</w:t>
      </w:r>
    </w:p>
    <w:p w14:paraId="6049FDCD">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负责对</w:t>
      </w:r>
      <w:r>
        <w:rPr>
          <w:rFonts w:hint="eastAsia" w:ascii="仿宋" w:hAnsi="仿宋" w:eastAsia="仿宋" w:cs="Batang"/>
          <w:sz w:val="32"/>
          <w:szCs w:val="32"/>
        </w:rPr>
        <w:t>新建、</w:t>
      </w:r>
      <w:r>
        <w:rPr>
          <w:rFonts w:hint="eastAsia" w:ascii="仿宋" w:hAnsi="仿宋" w:eastAsia="仿宋" w:cs="宋体"/>
          <w:sz w:val="32"/>
          <w:szCs w:val="32"/>
        </w:rPr>
        <w:t>扩</w:t>
      </w:r>
      <w:r>
        <w:rPr>
          <w:rFonts w:hint="eastAsia" w:ascii="仿宋" w:hAnsi="仿宋" w:eastAsia="仿宋" w:cs="Batang"/>
          <w:sz w:val="32"/>
          <w:szCs w:val="32"/>
        </w:rPr>
        <w:t>建、改建各</w:t>
      </w:r>
      <w:r>
        <w:rPr>
          <w:rFonts w:hint="eastAsia" w:ascii="仿宋" w:hAnsi="仿宋" w:eastAsia="仿宋" w:cs="宋体"/>
          <w:sz w:val="32"/>
          <w:szCs w:val="32"/>
        </w:rPr>
        <w:t>类</w:t>
      </w:r>
      <w:r>
        <w:rPr>
          <w:rFonts w:hint="eastAsia" w:ascii="仿宋" w:hAnsi="仿宋" w:eastAsia="仿宋" w:cs="Batang"/>
          <w:sz w:val="32"/>
          <w:szCs w:val="32"/>
        </w:rPr>
        <w:t>建筑工程</w:t>
      </w:r>
      <w:r>
        <w:rPr>
          <w:rFonts w:hint="eastAsia" w:ascii="仿宋" w:hAnsi="仿宋" w:eastAsia="仿宋" w:cs="宋体"/>
          <w:sz w:val="32"/>
          <w:szCs w:val="32"/>
        </w:rPr>
        <w:t>质</w:t>
      </w:r>
      <w:r>
        <w:rPr>
          <w:rFonts w:hint="eastAsia" w:ascii="仿宋" w:hAnsi="仿宋" w:eastAsia="仿宋" w:cs="Batang"/>
          <w:sz w:val="32"/>
          <w:szCs w:val="32"/>
        </w:rPr>
        <w:t>量</w:t>
      </w:r>
      <w:r>
        <w:rPr>
          <w:rFonts w:hint="eastAsia" w:ascii="仿宋" w:hAnsi="仿宋" w:eastAsia="仿宋" w:cs="宋体"/>
          <w:sz w:val="32"/>
          <w:szCs w:val="32"/>
        </w:rPr>
        <w:t>实</w:t>
      </w:r>
      <w:r>
        <w:rPr>
          <w:rFonts w:hint="eastAsia" w:ascii="仿宋" w:hAnsi="仿宋" w:eastAsia="仿宋" w:cs="Batang"/>
          <w:sz w:val="32"/>
          <w:szCs w:val="32"/>
        </w:rPr>
        <w:t>施</w:t>
      </w:r>
      <w:r>
        <w:rPr>
          <w:rFonts w:hint="eastAsia" w:ascii="仿宋" w:hAnsi="仿宋" w:eastAsia="仿宋" w:cs="宋体"/>
          <w:sz w:val="32"/>
          <w:szCs w:val="32"/>
        </w:rPr>
        <w:t>监</w:t>
      </w:r>
      <w:r>
        <w:rPr>
          <w:rFonts w:hint="eastAsia" w:ascii="仿宋" w:hAnsi="仿宋" w:eastAsia="仿宋" w:cs="Batang"/>
          <w:sz w:val="32"/>
          <w:szCs w:val="32"/>
        </w:rPr>
        <w:t>督；</w:t>
      </w:r>
      <w:r>
        <w:rPr>
          <w:rFonts w:hint="eastAsia" w:ascii="仿宋" w:hAnsi="仿宋" w:eastAsia="仿宋" w:cs="宋体"/>
          <w:sz w:val="32"/>
          <w:szCs w:val="32"/>
        </w:rPr>
        <w:t>对质</w:t>
      </w:r>
      <w:r>
        <w:rPr>
          <w:rFonts w:hint="eastAsia" w:ascii="仿宋" w:hAnsi="仿宋" w:eastAsia="仿宋" w:cs="Batang"/>
          <w:sz w:val="32"/>
          <w:szCs w:val="32"/>
        </w:rPr>
        <w:t>量安全保</w:t>
      </w:r>
      <w:r>
        <w:rPr>
          <w:rFonts w:hint="eastAsia" w:ascii="仿宋" w:hAnsi="仿宋" w:eastAsia="仿宋" w:cs="宋体"/>
          <w:sz w:val="32"/>
          <w:szCs w:val="32"/>
        </w:rPr>
        <w:t>证</w:t>
      </w:r>
      <w:r>
        <w:rPr>
          <w:rFonts w:hint="eastAsia" w:ascii="仿宋" w:hAnsi="仿宋" w:eastAsia="仿宋" w:cs="Batang"/>
          <w:sz w:val="32"/>
          <w:szCs w:val="32"/>
        </w:rPr>
        <w:t>体系和</w:t>
      </w:r>
      <w:r>
        <w:rPr>
          <w:rFonts w:hint="eastAsia" w:ascii="仿宋" w:hAnsi="仿宋" w:eastAsia="仿宋" w:cs="宋体"/>
          <w:sz w:val="32"/>
          <w:szCs w:val="32"/>
        </w:rPr>
        <w:t>质</w:t>
      </w:r>
      <w:r>
        <w:rPr>
          <w:rFonts w:hint="eastAsia" w:ascii="仿宋" w:hAnsi="仿宋" w:eastAsia="仿宋" w:cs="Batang"/>
          <w:sz w:val="32"/>
          <w:szCs w:val="32"/>
        </w:rPr>
        <w:t>量安全</w:t>
      </w:r>
      <w:r>
        <w:rPr>
          <w:rFonts w:hint="eastAsia" w:ascii="仿宋" w:hAnsi="仿宋" w:eastAsia="仿宋" w:cs="宋体"/>
          <w:sz w:val="32"/>
          <w:szCs w:val="32"/>
        </w:rPr>
        <w:t>责</w:t>
      </w:r>
      <w:r>
        <w:rPr>
          <w:rFonts w:hint="eastAsia" w:ascii="仿宋" w:hAnsi="仿宋" w:eastAsia="仿宋" w:cs="Batang"/>
          <w:sz w:val="32"/>
          <w:szCs w:val="32"/>
        </w:rPr>
        <w:t>任制落</w:t>
      </w:r>
      <w:r>
        <w:rPr>
          <w:rFonts w:hint="eastAsia" w:ascii="仿宋" w:hAnsi="仿宋" w:eastAsia="仿宋" w:cs="宋体"/>
          <w:sz w:val="32"/>
          <w:szCs w:val="32"/>
        </w:rPr>
        <w:t>实</w:t>
      </w:r>
      <w:r>
        <w:rPr>
          <w:rFonts w:hint="eastAsia" w:ascii="仿宋" w:hAnsi="仿宋" w:eastAsia="仿宋" w:cs="Batang"/>
          <w:sz w:val="32"/>
          <w:szCs w:val="32"/>
        </w:rPr>
        <w:t>情</w:t>
      </w:r>
      <w:r>
        <w:rPr>
          <w:rFonts w:hint="eastAsia" w:ascii="仿宋" w:hAnsi="仿宋" w:eastAsia="仿宋" w:cs="宋体"/>
          <w:sz w:val="32"/>
          <w:szCs w:val="32"/>
        </w:rPr>
        <w:t>况进</w:t>
      </w:r>
      <w:r>
        <w:rPr>
          <w:rFonts w:hint="eastAsia" w:ascii="仿宋" w:hAnsi="仿宋" w:eastAsia="仿宋" w:cs="Batang"/>
          <w:sz w:val="32"/>
          <w:szCs w:val="32"/>
        </w:rPr>
        <w:t>行核</w:t>
      </w:r>
      <w:r>
        <w:rPr>
          <w:rFonts w:hint="eastAsia" w:ascii="仿宋" w:hAnsi="仿宋" w:eastAsia="仿宋" w:cs="宋体"/>
          <w:sz w:val="32"/>
          <w:szCs w:val="32"/>
        </w:rPr>
        <w:t>查</w:t>
      </w:r>
      <w:r>
        <w:rPr>
          <w:rFonts w:hint="eastAsia" w:ascii="仿宋" w:hAnsi="仿宋" w:eastAsia="仿宋" w:cs="Batang"/>
          <w:sz w:val="32"/>
          <w:szCs w:val="32"/>
        </w:rPr>
        <w:t>；依据工程建</w:t>
      </w:r>
      <w:r>
        <w:rPr>
          <w:rFonts w:hint="eastAsia" w:ascii="仿宋" w:hAnsi="仿宋" w:eastAsia="仿宋" w:cs="宋体"/>
          <w:sz w:val="32"/>
          <w:szCs w:val="32"/>
        </w:rPr>
        <w:t>设</w:t>
      </w:r>
      <w:r>
        <w:rPr>
          <w:rFonts w:hint="eastAsia" w:ascii="仿宋" w:hAnsi="仿宋" w:eastAsia="仿宋" w:cs="Batang"/>
          <w:sz w:val="32"/>
          <w:szCs w:val="32"/>
        </w:rPr>
        <w:t>强制性</w:t>
      </w:r>
      <w:r>
        <w:rPr>
          <w:rFonts w:hint="eastAsia" w:ascii="仿宋" w:hAnsi="仿宋" w:eastAsia="仿宋" w:cs="宋体"/>
          <w:sz w:val="32"/>
          <w:szCs w:val="32"/>
        </w:rPr>
        <w:t>标</w:t>
      </w:r>
      <w:r>
        <w:rPr>
          <w:rFonts w:hint="eastAsia" w:ascii="仿宋" w:hAnsi="仿宋" w:eastAsia="仿宋" w:cs="Batang"/>
          <w:sz w:val="32"/>
          <w:szCs w:val="32"/>
        </w:rPr>
        <w:t>准，</w:t>
      </w:r>
      <w:r>
        <w:rPr>
          <w:rFonts w:hint="eastAsia" w:ascii="仿宋" w:hAnsi="仿宋" w:eastAsia="仿宋" w:cs="宋体"/>
          <w:sz w:val="32"/>
          <w:szCs w:val="32"/>
        </w:rPr>
        <w:t>对</w:t>
      </w:r>
      <w:r>
        <w:rPr>
          <w:rFonts w:hint="eastAsia" w:ascii="仿宋" w:hAnsi="仿宋" w:eastAsia="仿宋" w:cs="Batang"/>
          <w:sz w:val="32"/>
          <w:szCs w:val="32"/>
        </w:rPr>
        <w:t>建筑工程</w:t>
      </w:r>
      <w:r>
        <w:rPr>
          <w:rFonts w:hint="eastAsia" w:ascii="仿宋" w:hAnsi="仿宋" w:eastAsia="仿宋" w:cs="宋体"/>
          <w:sz w:val="32"/>
          <w:szCs w:val="32"/>
        </w:rPr>
        <w:t>关键</w:t>
      </w:r>
      <w:r>
        <w:rPr>
          <w:rFonts w:hint="eastAsia" w:ascii="仿宋" w:hAnsi="仿宋" w:eastAsia="仿宋" w:cs="Batang"/>
          <w:sz w:val="32"/>
          <w:szCs w:val="32"/>
        </w:rPr>
        <w:t>部位</w:t>
      </w:r>
      <w:r>
        <w:rPr>
          <w:rFonts w:hint="eastAsia" w:ascii="仿宋" w:hAnsi="仿宋" w:eastAsia="仿宋" w:cs="宋体"/>
          <w:sz w:val="32"/>
          <w:szCs w:val="32"/>
        </w:rPr>
        <w:t>进</w:t>
      </w:r>
      <w:r>
        <w:rPr>
          <w:rFonts w:hint="eastAsia" w:ascii="仿宋" w:hAnsi="仿宋" w:eastAsia="仿宋" w:cs="Batang"/>
          <w:sz w:val="32"/>
          <w:szCs w:val="32"/>
        </w:rPr>
        <w:t>行</w:t>
      </w:r>
      <w:r>
        <w:rPr>
          <w:rFonts w:hint="eastAsia" w:ascii="仿宋" w:hAnsi="仿宋" w:eastAsia="仿宋" w:cs="宋体"/>
          <w:sz w:val="32"/>
          <w:szCs w:val="32"/>
        </w:rPr>
        <w:t>实</w:t>
      </w:r>
      <w:r>
        <w:rPr>
          <w:rFonts w:hint="eastAsia" w:ascii="仿宋" w:hAnsi="仿宋" w:eastAsia="仿宋" w:cs="Batang"/>
          <w:sz w:val="32"/>
          <w:szCs w:val="32"/>
        </w:rPr>
        <w:t>体</w:t>
      </w:r>
      <w:r>
        <w:rPr>
          <w:rFonts w:hint="eastAsia" w:ascii="仿宋" w:hAnsi="仿宋" w:eastAsia="仿宋" w:cs="宋体"/>
          <w:sz w:val="32"/>
          <w:szCs w:val="32"/>
        </w:rPr>
        <w:t>质</w:t>
      </w:r>
      <w:r>
        <w:rPr>
          <w:rFonts w:hint="eastAsia" w:ascii="仿宋" w:hAnsi="仿宋" w:eastAsia="仿宋" w:cs="Batang"/>
          <w:sz w:val="32"/>
          <w:szCs w:val="32"/>
        </w:rPr>
        <w:t>量安全</w:t>
      </w:r>
      <w:r>
        <w:rPr>
          <w:rFonts w:hint="eastAsia" w:ascii="仿宋" w:hAnsi="仿宋" w:eastAsia="仿宋" w:cs="宋体"/>
          <w:sz w:val="32"/>
          <w:szCs w:val="32"/>
        </w:rPr>
        <w:t>检查</w:t>
      </w:r>
      <w:r>
        <w:rPr>
          <w:rFonts w:hint="eastAsia" w:ascii="仿宋" w:hAnsi="仿宋" w:eastAsia="仿宋" w:cs="Batang"/>
          <w:sz w:val="32"/>
          <w:szCs w:val="32"/>
        </w:rPr>
        <w:t>，</w:t>
      </w:r>
      <w:r>
        <w:rPr>
          <w:rFonts w:hint="eastAsia" w:ascii="仿宋" w:hAnsi="仿宋" w:eastAsia="仿宋" w:cs="宋体"/>
          <w:sz w:val="32"/>
          <w:szCs w:val="32"/>
        </w:rPr>
        <w:t>对</w:t>
      </w:r>
      <w:r>
        <w:rPr>
          <w:rFonts w:hint="eastAsia" w:ascii="仿宋" w:hAnsi="仿宋" w:eastAsia="仿宋" w:cs="Batang"/>
          <w:sz w:val="32"/>
          <w:szCs w:val="32"/>
        </w:rPr>
        <w:t>工程建筑材料、</w:t>
      </w:r>
      <w:r>
        <w:rPr>
          <w:rFonts w:hint="eastAsia" w:ascii="仿宋" w:hAnsi="仿宋" w:eastAsia="仿宋" w:cs="宋体"/>
          <w:sz w:val="32"/>
          <w:szCs w:val="32"/>
        </w:rPr>
        <w:t>构</w:t>
      </w:r>
      <w:r>
        <w:rPr>
          <w:rFonts w:hint="eastAsia" w:ascii="仿宋" w:hAnsi="仿宋" w:eastAsia="仿宋" w:cs="Batang"/>
          <w:sz w:val="32"/>
          <w:szCs w:val="32"/>
        </w:rPr>
        <w:t>配件</w:t>
      </w:r>
      <w:r>
        <w:rPr>
          <w:rFonts w:hint="eastAsia" w:ascii="仿宋" w:hAnsi="仿宋" w:eastAsia="仿宋" w:cs="宋体"/>
          <w:sz w:val="32"/>
          <w:szCs w:val="32"/>
        </w:rPr>
        <w:t>质</w:t>
      </w:r>
      <w:r>
        <w:rPr>
          <w:rFonts w:hint="eastAsia" w:ascii="仿宋" w:hAnsi="仿宋" w:eastAsia="仿宋" w:cs="Batang"/>
          <w:sz w:val="32"/>
          <w:szCs w:val="32"/>
        </w:rPr>
        <w:t>量</w:t>
      </w:r>
      <w:r>
        <w:rPr>
          <w:rFonts w:hint="eastAsia" w:ascii="仿宋" w:hAnsi="仿宋" w:eastAsia="仿宋" w:cs="宋体"/>
          <w:sz w:val="32"/>
          <w:szCs w:val="32"/>
        </w:rPr>
        <w:t>进</w:t>
      </w:r>
      <w:r>
        <w:rPr>
          <w:rFonts w:hint="eastAsia" w:ascii="仿宋" w:hAnsi="仿宋" w:eastAsia="仿宋" w:cs="Batang"/>
          <w:sz w:val="32"/>
          <w:szCs w:val="32"/>
        </w:rPr>
        <w:t>行抽</w:t>
      </w:r>
      <w:r>
        <w:rPr>
          <w:rFonts w:hint="eastAsia" w:ascii="仿宋" w:hAnsi="仿宋" w:eastAsia="仿宋" w:cs="宋体"/>
          <w:sz w:val="32"/>
          <w:szCs w:val="32"/>
        </w:rPr>
        <w:t>查</w:t>
      </w:r>
      <w:r>
        <w:rPr>
          <w:rFonts w:hint="eastAsia" w:ascii="仿宋" w:hAnsi="仿宋" w:eastAsia="仿宋" w:cs="Batang"/>
          <w:sz w:val="32"/>
          <w:szCs w:val="32"/>
        </w:rPr>
        <w:t>，</w:t>
      </w:r>
      <w:r>
        <w:rPr>
          <w:rFonts w:hint="eastAsia" w:ascii="仿宋" w:hAnsi="仿宋" w:eastAsia="仿宋" w:cs="宋体"/>
          <w:sz w:val="32"/>
          <w:szCs w:val="32"/>
        </w:rPr>
        <w:t>对</w:t>
      </w:r>
      <w:r>
        <w:rPr>
          <w:rFonts w:hint="eastAsia" w:ascii="仿宋" w:hAnsi="仿宋" w:eastAsia="仿宋" w:cs="Batang"/>
          <w:sz w:val="32"/>
          <w:szCs w:val="32"/>
        </w:rPr>
        <w:t>地基基</w:t>
      </w:r>
      <w:r>
        <w:rPr>
          <w:rFonts w:hint="eastAsia" w:ascii="仿宋" w:hAnsi="仿宋" w:eastAsia="仿宋" w:cs="宋体"/>
          <w:sz w:val="32"/>
          <w:szCs w:val="32"/>
        </w:rPr>
        <w:t>础</w:t>
      </w:r>
      <w:r>
        <w:rPr>
          <w:rFonts w:hint="eastAsia" w:ascii="仿宋" w:hAnsi="仿宋" w:eastAsia="仿宋" w:cs="Batang"/>
          <w:sz w:val="32"/>
          <w:szCs w:val="32"/>
        </w:rPr>
        <w:t>分部、主体</w:t>
      </w:r>
      <w:r>
        <w:rPr>
          <w:rFonts w:hint="eastAsia" w:ascii="仿宋" w:hAnsi="仿宋" w:eastAsia="仿宋" w:cs="宋体"/>
          <w:sz w:val="32"/>
          <w:szCs w:val="32"/>
        </w:rPr>
        <w:t>结构</w:t>
      </w:r>
      <w:r>
        <w:rPr>
          <w:rFonts w:hint="eastAsia" w:ascii="仿宋" w:hAnsi="仿宋" w:eastAsia="仿宋" w:cs="Batang"/>
          <w:sz w:val="32"/>
          <w:szCs w:val="32"/>
        </w:rPr>
        <w:t>分部工程和其他涉及</w:t>
      </w:r>
      <w:r>
        <w:rPr>
          <w:rFonts w:hint="eastAsia" w:ascii="仿宋" w:hAnsi="仿宋" w:eastAsia="仿宋" w:cs="宋体"/>
          <w:sz w:val="32"/>
          <w:szCs w:val="32"/>
        </w:rPr>
        <w:t>结构</w:t>
      </w:r>
      <w:r>
        <w:rPr>
          <w:rFonts w:hint="eastAsia" w:ascii="仿宋" w:hAnsi="仿宋" w:eastAsia="仿宋" w:cs="Batang"/>
          <w:sz w:val="32"/>
          <w:szCs w:val="32"/>
        </w:rPr>
        <w:t>安全部位的</w:t>
      </w:r>
      <w:r>
        <w:rPr>
          <w:rFonts w:hint="eastAsia" w:ascii="仿宋" w:hAnsi="仿宋" w:eastAsia="仿宋" w:cs="宋体"/>
          <w:sz w:val="32"/>
          <w:szCs w:val="32"/>
        </w:rPr>
        <w:t>质</w:t>
      </w:r>
      <w:r>
        <w:rPr>
          <w:rFonts w:hint="eastAsia" w:ascii="仿宋" w:hAnsi="仿宋" w:eastAsia="仿宋" w:cs="Batang"/>
          <w:sz w:val="32"/>
          <w:szCs w:val="32"/>
        </w:rPr>
        <w:t>量</w:t>
      </w:r>
      <w:r>
        <w:rPr>
          <w:rFonts w:hint="eastAsia" w:ascii="仿宋" w:hAnsi="仿宋" w:eastAsia="仿宋" w:cs="宋体"/>
          <w:sz w:val="32"/>
          <w:szCs w:val="32"/>
        </w:rPr>
        <w:t>验</w:t>
      </w:r>
      <w:r>
        <w:rPr>
          <w:rFonts w:hint="eastAsia" w:ascii="仿宋" w:hAnsi="仿宋" w:eastAsia="仿宋" w:cs="Batang"/>
          <w:sz w:val="32"/>
          <w:szCs w:val="32"/>
        </w:rPr>
        <w:t>收</w:t>
      </w:r>
      <w:r>
        <w:rPr>
          <w:rFonts w:hint="eastAsia" w:ascii="仿宋" w:hAnsi="仿宋" w:eastAsia="仿宋" w:cs="宋体"/>
          <w:sz w:val="32"/>
          <w:szCs w:val="32"/>
        </w:rPr>
        <w:t>进</w:t>
      </w:r>
      <w:r>
        <w:rPr>
          <w:rFonts w:hint="eastAsia" w:ascii="仿宋" w:hAnsi="仿宋" w:eastAsia="仿宋" w:cs="Batang"/>
          <w:sz w:val="32"/>
          <w:szCs w:val="32"/>
        </w:rPr>
        <w:t>行</w:t>
      </w:r>
      <w:r>
        <w:rPr>
          <w:rFonts w:hint="eastAsia" w:ascii="仿宋" w:hAnsi="仿宋" w:eastAsia="仿宋" w:cs="宋体"/>
          <w:sz w:val="32"/>
          <w:szCs w:val="32"/>
        </w:rPr>
        <w:t>监</w:t>
      </w:r>
      <w:r>
        <w:rPr>
          <w:rFonts w:hint="eastAsia" w:ascii="仿宋" w:hAnsi="仿宋" w:eastAsia="仿宋" w:cs="Batang"/>
          <w:sz w:val="32"/>
          <w:szCs w:val="32"/>
        </w:rPr>
        <w:t>督；</w:t>
      </w:r>
      <w:r>
        <w:rPr>
          <w:rFonts w:hint="eastAsia" w:ascii="仿宋" w:hAnsi="仿宋" w:eastAsia="仿宋" w:cs="宋体"/>
          <w:sz w:val="32"/>
          <w:szCs w:val="32"/>
        </w:rPr>
        <w:t>参与</w:t>
      </w:r>
      <w:r>
        <w:rPr>
          <w:rFonts w:hint="eastAsia" w:ascii="仿宋" w:hAnsi="仿宋" w:eastAsia="仿宋" w:cs="Batang"/>
          <w:sz w:val="32"/>
          <w:szCs w:val="32"/>
        </w:rPr>
        <w:t>工程竣工</w:t>
      </w:r>
      <w:r>
        <w:rPr>
          <w:rFonts w:hint="eastAsia" w:ascii="仿宋" w:hAnsi="仿宋" w:eastAsia="仿宋" w:cs="宋体"/>
          <w:sz w:val="32"/>
          <w:szCs w:val="32"/>
        </w:rPr>
        <w:t>验</w:t>
      </w:r>
      <w:r>
        <w:rPr>
          <w:rFonts w:hint="eastAsia" w:ascii="仿宋" w:hAnsi="仿宋" w:eastAsia="仿宋" w:cs="Batang"/>
          <w:sz w:val="32"/>
          <w:szCs w:val="32"/>
        </w:rPr>
        <w:t>收；受理全</w:t>
      </w:r>
      <w:r>
        <w:rPr>
          <w:rFonts w:hint="eastAsia" w:ascii="仿宋" w:hAnsi="仿宋" w:eastAsia="仿宋" w:cs="宋体"/>
          <w:sz w:val="32"/>
          <w:szCs w:val="32"/>
        </w:rPr>
        <w:t>县</w:t>
      </w:r>
      <w:r>
        <w:rPr>
          <w:rFonts w:hint="eastAsia" w:ascii="仿宋" w:hAnsi="仿宋" w:eastAsia="仿宋" w:cs="Batang"/>
          <w:sz w:val="32"/>
          <w:szCs w:val="32"/>
        </w:rPr>
        <w:t>建筑工程</w:t>
      </w:r>
      <w:r>
        <w:rPr>
          <w:rFonts w:hint="eastAsia" w:ascii="仿宋" w:hAnsi="仿宋" w:eastAsia="仿宋" w:cs="宋体"/>
          <w:sz w:val="32"/>
          <w:szCs w:val="32"/>
        </w:rPr>
        <w:t>质</w:t>
      </w:r>
      <w:r>
        <w:rPr>
          <w:rFonts w:hint="eastAsia" w:ascii="仿宋" w:hAnsi="仿宋" w:eastAsia="仿宋" w:cs="Batang"/>
          <w:sz w:val="32"/>
          <w:szCs w:val="32"/>
        </w:rPr>
        <w:t>量投</w:t>
      </w:r>
      <w:r>
        <w:rPr>
          <w:rFonts w:hint="eastAsia" w:ascii="仿宋" w:hAnsi="仿宋" w:eastAsia="仿宋" w:cs="宋体"/>
          <w:sz w:val="32"/>
          <w:szCs w:val="32"/>
        </w:rPr>
        <w:t>诉</w:t>
      </w:r>
      <w:r>
        <w:rPr>
          <w:rFonts w:hint="eastAsia" w:ascii="仿宋" w:hAnsi="仿宋" w:eastAsia="仿宋" w:cs="Batang"/>
          <w:sz w:val="32"/>
          <w:szCs w:val="32"/>
        </w:rPr>
        <w:t>，</w:t>
      </w:r>
      <w:r>
        <w:rPr>
          <w:rFonts w:hint="eastAsia" w:ascii="仿宋" w:hAnsi="仿宋" w:eastAsia="仿宋" w:cs="宋体"/>
          <w:sz w:val="32"/>
          <w:szCs w:val="32"/>
        </w:rPr>
        <w:t>并负责</w:t>
      </w:r>
      <w:r>
        <w:rPr>
          <w:rFonts w:hint="eastAsia" w:ascii="仿宋" w:hAnsi="仿宋" w:eastAsia="仿宋" w:cs="Batang"/>
          <w:sz w:val="32"/>
          <w:szCs w:val="32"/>
        </w:rPr>
        <w:t>投</w:t>
      </w:r>
      <w:r>
        <w:rPr>
          <w:rFonts w:hint="eastAsia" w:ascii="仿宋" w:hAnsi="仿宋" w:eastAsia="仿宋" w:cs="宋体"/>
          <w:sz w:val="32"/>
          <w:szCs w:val="32"/>
        </w:rPr>
        <w:t>诉处</w:t>
      </w:r>
      <w:r>
        <w:rPr>
          <w:rFonts w:hint="eastAsia" w:ascii="仿宋" w:hAnsi="仿宋" w:eastAsia="仿宋" w:cs="Batang"/>
          <w:sz w:val="32"/>
          <w:szCs w:val="32"/>
        </w:rPr>
        <w:t>理工作；掌握全</w:t>
      </w:r>
      <w:r>
        <w:rPr>
          <w:rFonts w:hint="eastAsia" w:ascii="仿宋" w:hAnsi="仿宋" w:eastAsia="仿宋" w:cs="宋体"/>
          <w:sz w:val="32"/>
          <w:szCs w:val="32"/>
        </w:rPr>
        <w:t>县</w:t>
      </w:r>
      <w:r>
        <w:rPr>
          <w:rFonts w:hint="eastAsia" w:ascii="仿宋" w:hAnsi="仿宋" w:eastAsia="仿宋" w:cs="Batang"/>
          <w:sz w:val="32"/>
          <w:szCs w:val="32"/>
        </w:rPr>
        <w:t>建筑工程</w:t>
      </w:r>
      <w:r>
        <w:rPr>
          <w:rFonts w:hint="eastAsia" w:ascii="仿宋" w:hAnsi="仿宋" w:eastAsia="仿宋" w:cs="宋体"/>
          <w:sz w:val="32"/>
          <w:szCs w:val="32"/>
        </w:rPr>
        <w:t>质</w:t>
      </w:r>
      <w:r>
        <w:rPr>
          <w:rFonts w:hint="eastAsia" w:ascii="仿宋" w:hAnsi="仿宋" w:eastAsia="仿宋" w:cs="Batang"/>
          <w:sz w:val="32"/>
          <w:szCs w:val="32"/>
        </w:rPr>
        <w:t>量安全</w:t>
      </w:r>
      <w:r>
        <w:rPr>
          <w:rFonts w:hint="eastAsia" w:ascii="仿宋" w:hAnsi="仿宋" w:eastAsia="仿宋" w:cs="宋体"/>
          <w:sz w:val="32"/>
          <w:szCs w:val="32"/>
        </w:rPr>
        <w:t>状况</w:t>
      </w:r>
      <w:r>
        <w:rPr>
          <w:rFonts w:hint="eastAsia" w:ascii="仿宋" w:hAnsi="仿宋" w:eastAsia="仿宋" w:cs="Batang"/>
          <w:sz w:val="32"/>
          <w:szCs w:val="32"/>
        </w:rPr>
        <w:t>，及</w:t>
      </w:r>
      <w:r>
        <w:rPr>
          <w:rFonts w:hint="eastAsia" w:ascii="仿宋" w:hAnsi="仿宋" w:eastAsia="仿宋" w:cs="宋体"/>
          <w:sz w:val="32"/>
          <w:szCs w:val="32"/>
        </w:rPr>
        <w:t>时总结</w:t>
      </w:r>
      <w:r>
        <w:rPr>
          <w:rFonts w:hint="eastAsia" w:ascii="仿宋" w:hAnsi="仿宋" w:eastAsia="仿宋" w:cs="Batang"/>
          <w:sz w:val="32"/>
          <w:szCs w:val="32"/>
        </w:rPr>
        <w:t>、推介工程</w:t>
      </w:r>
      <w:r>
        <w:rPr>
          <w:rFonts w:hint="eastAsia" w:ascii="仿宋" w:hAnsi="仿宋" w:eastAsia="仿宋" w:cs="宋体"/>
          <w:sz w:val="32"/>
          <w:szCs w:val="32"/>
        </w:rPr>
        <w:t>质</w:t>
      </w:r>
      <w:r>
        <w:rPr>
          <w:rFonts w:hint="eastAsia" w:ascii="仿宋" w:hAnsi="仿宋" w:eastAsia="仿宋" w:cs="Batang"/>
          <w:sz w:val="32"/>
          <w:szCs w:val="32"/>
        </w:rPr>
        <w:t>量安全管理</w:t>
      </w:r>
      <w:r>
        <w:rPr>
          <w:rFonts w:hint="eastAsia" w:ascii="仿宋" w:hAnsi="仿宋" w:eastAsia="仿宋" w:cs="宋体"/>
          <w:sz w:val="32"/>
          <w:szCs w:val="32"/>
        </w:rPr>
        <w:t>经验</w:t>
      </w:r>
      <w:r>
        <w:rPr>
          <w:rFonts w:hint="eastAsia" w:ascii="仿宋" w:hAnsi="仿宋" w:eastAsia="仿宋" w:cs="Batang"/>
          <w:sz w:val="32"/>
          <w:szCs w:val="32"/>
        </w:rPr>
        <w:t>，</w:t>
      </w:r>
      <w:r>
        <w:rPr>
          <w:rFonts w:hint="eastAsia" w:ascii="仿宋" w:hAnsi="仿宋" w:eastAsia="仿宋" w:cs="宋体"/>
          <w:sz w:val="32"/>
          <w:szCs w:val="32"/>
        </w:rPr>
        <w:t>参与</w:t>
      </w:r>
      <w:r>
        <w:rPr>
          <w:rFonts w:hint="eastAsia" w:ascii="仿宋" w:hAnsi="仿宋" w:eastAsia="仿宋" w:cs="Batang"/>
          <w:sz w:val="32"/>
          <w:szCs w:val="32"/>
        </w:rPr>
        <w:t>重大</w:t>
      </w:r>
      <w:r>
        <w:rPr>
          <w:rFonts w:hint="eastAsia" w:ascii="仿宋" w:hAnsi="仿宋" w:eastAsia="仿宋" w:cs="宋体"/>
          <w:sz w:val="32"/>
          <w:szCs w:val="32"/>
        </w:rPr>
        <w:t>质</w:t>
      </w:r>
      <w:r>
        <w:rPr>
          <w:rFonts w:hint="eastAsia" w:ascii="仿宋" w:hAnsi="仿宋" w:eastAsia="仿宋" w:cs="Batang"/>
          <w:sz w:val="32"/>
          <w:szCs w:val="32"/>
        </w:rPr>
        <w:t>量安全事故的</w:t>
      </w:r>
      <w:r>
        <w:rPr>
          <w:rFonts w:hint="eastAsia" w:ascii="仿宋" w:hAnsi="仿宋" w:eastAsia="仿宋" w:cs="宋体"/>
          <w:sz w:val="32"/>
          <w:szCs w:val="32"/>
        </w:rPr>
        <w:t>处</w:t>
      </w:r>
      <w:r>
        <w:rPr>
          <w:rFonts w:hint="eastAsia" w:ascii="仿宋" w:hAnsi="仿宋" w:eastAsia="仿宋" w:cs="Batang"/>
          <w:sz w:val="32"/>
          <w:szCs w:val="32"/>
        </w:rPr>
        <w:t>理。</w:t>
      </w:r>
    </w:p>
    <w:p w14:paraId="0D22607F">
      <w:pPr>
        <w:spacing w:line="560" w:lineRule="exact"/>
        <w:ind w:firstLine="643" w:firstLineChars="200"/>
        <w:rPr>
          <w:rFonts w:ascii="仿宋" w:hAnsi="仿宋" w:eastAsia="仿宋"/>
          <w:b/>
          <w:sz w:val="32"/>
          <w:szCs w:val="32"/>
        </w:rPr>
      </w:pPr>
      <w:r>
        <w:rPr>
          <w:rFonts w:hint="eastAsia" w:ascii="仿宋" w:hAnsi="仿宋" w:eastAsia="仿宋"/>
          <w:b/>
          <w:sz w:val="32"/>
          <w:szCs w:val="32"/>
        </w:rPr>
        <w:t>8、</w:t>
      </w:r>
      <w:r>
        <w:rPr>
          <w:rFonts w:ascii="仿宋" w:hAnsi="仿宋" w:eastAsia="仿宋"/>
          <w:b/>
          <w:sz w:val="32"/>
          <w:szCs w:val="32"/>
        </w:rPr>
        <w:t>建筑工程施工安全</w:t>
      </w:r>
      <w:r>
        <w:rPr>
          <w:rFonts w:hint="eastAsia" w:ascii="仿宋" w:hAnsi="仿宋" w:eastAsia="仿宋" w:cs="宋体"/>
          <w:b/>
          <w:sz w:val="32"/>
          <w:szCs w:val="32"/>
        </w:rPr>
        <w:t>监</w:t>
      </w:r>
      <w:r>
        <w:rPr>
          <w:rFonts w:hint="eastAsia" w:ascii="仿宋" w:hAnsi="仿宋" w:eastAsia="仿宋" w:cs="Batang"/>
          <w:b/>
          <w:sz w:val="32"/>
          <w:szCs w:val="32"/>
        </w:rPr>
        <w:t>督站</w:t>
      </w:r>
    </w:p>
    <w:p w14:paraId="5D709615">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w:t>
      </w:r>
      <w:r>
        <w:rPr>
          <w:rFonts w:hint="eastAsia" w:ascii="仿宋" w:hAnsi="仿宋" w:eastAsia="仿宋" w:cs="Batang"/>
          <w:sz w:val="32"/>
          <w:szCs w:val="32"/>
        </w:rPr>
        <w:t>建</w:t>
      </w:r>
      <w:r>
        <w:rPr>
          <w:rFonts w:hint="eastAsia" w:ascii="仿宋" w:hAnsi="仿宋" w:eastAsia="仿宋" w:cs="宋体"/>
          <w:sz w:val="32"/>
          <w:szCs w:val="32"/>
        </w:rPr>
        <w:t>设</w:t>
      </w:r>
      <w:r>
        <w:rPr>
          <w:rFonts w:hint="eastAsia" w:ascii="仿宋" w:hAnsi="仿宋" w:eastAsia="仿宋" w:cs="Batang"/>
          <w:sz w:val="32"/>
          <w:szCs w:val="32"/>
        </w:rPr>
        <w:t>工程安全生</w:t>
      </w:r>
      <w:r>
        <w:rPr>
          <w:rFonts w:hint="eastAsia" w:ascii="仿宋" w:hAnsi="仿宋" w:eastAsia="仿宋" w:cs="宋体"/>
          <w:sz w:val="32"/>
          <w:szCs w:val="32"/>
        </w:rPr>
        <w:t>产</w:t>
      </w:r>
      <w:r>
        <w:rPr>
          <w:rFonts w:hint="eastAsia" w:ascii="仿宋" w:hAnsi="仿宋" w:eastAsia="仿宋" w:cs="Batang"/>
          <w:sz w:val="32"/>
          <w:szCs w:val="32"/>
        </w:rPr>
        <w:t>法律、法</w:t>
      </w:r>
      <w:r>
        <w:rPr>
          <w:rFonts w:hint="eastAsia" w:ascii="仿宋" w:hAnsi="仿宋" w:eastAsia="仿宋" w:cs="宋体"/>
          <w:sz w:val="32"/>
          <w:szCs w:val="32"/>
        </w:rPr>
        <w:t>规</w:t>
      </w:r>
      <w:r>
        <w:rPr>
          <w:rFonts w:hint="eastAsia" w:ascii="仿宋" w:hAnsi="仿宋" w:eastAsia="仿宋" w:cs="Batang"/>
          <w:sz w:val="32"/>
          <w:szCs w:val="32"/>
        </w:rPr>
        <w:t>和技</w:t>
      </w:r>
      <w:r>
        <w:rPr>
          <w:rFonts w:hint="eastAsia" w:ascii="仿宋" w:hAnsi="仿宋" w:eastAsia="仿宋" w:cs="宋体"/>
          <w:sz w:val="32"/>
          <w:szCs w:val="32"/>
        </w:rPr>
        <w:t>术规</w:t>
      </w:r>
      <w:r>
        <w:rPr>
          <w:rFonts w:hint="eastAsia" w:ascii="仿宋" w:hAnsi="仿宋" w:eastAsia="仿宋" w:cs="Batang"/>
          <w:sz w:val="32"/>
          <w:szCs w:val="32"/>
        </w:rPr>
        <w:t>程的</w:t>
      </w:r>
      <w:r>
        <w:rPr>
          <w:rFonts w:hint="eastAsia" w:ascii="仿宋" w:hAnsi="仿宋" w:eastAsia="仿宋" w:cs="宋体"/>
          <w:sz w:val="32"/>
          <w:szCs w:val="32"/>
        </w:rPr>
        <w:t>贯彻</w:t>
      </w:r>
      <w:r>
        <w:rPr>
          <w:rFonts w:hint="eastAsia" w:ascii="仿宋" w:hAnsi="仿宋" w:eastAsia="仿宋" w:cs="Batang"/>
          <w:sz w:val="32"/>
          <w:szCs w:val="32"/>
        </w:rPr>
        <w:t>落</w:t>
      </w:r>
      <w:r>
        <w:rPr>
          <w:rFonts w:hint="eastAsia" w:ascii="仿宋" w:hAnsi="仿宋" w:eastAsia="仿宋" w:cs="宋体"/>
          <w:sz w:val="32"/>
          <w:szCs w:val="32"/>
        </w:rPr>
        <w:t>实</w:t>
      </w:r>
      <w:r>
        <w:rPr>
          <w:rFonts w:hint="eastAsia" w:ascii="仿宋" w:hAnsi="仿宋" w:eastAsia="仿宋" w:cs="Batang"/>
          <w:sz w:val="32"/>
          <w:szCs w:val="32"/>
        </w:rPr>
        <w:t>；</w:t>
      </w:r>
      <w:r>
        <w:rPr>
          <w:rFonts w:hint="eastAsia" w:ascii="仿宋" w:hAnsi="仿宋" w:eastAsia="仿宋" w:cs="宋体"/>
          <w:sz w:val="32"/>
          <w:szCs w:val="32"/>
        </w:rPr>
        <w:t>对</w:t>
      </w:r>
      <w:r>
        <w:rPr>
          <w:rFonts w:hint="eastAsia" w:ascii="仿宋" w:hAnsi="仿宋" w:eastAsia="仿宋" w:cs="Batang"/>
          <w:sz w:val="32"/>
          <w:szCs w:val="32"/>
        </w:rPr>
        <w:t>安全</w:t>
      </w:r>
      <w:r>
        <w:rPr>
          <w:rFonts w:hint="eastAsia" w:ascii="仿宋" w:hAnsi="仿宋" w:eastAsia="仿宋" w:cs="宋体"/>
          <w:sz w:val="32"/>
          <w:szCs w:val="32"/>
        </w:rPr>
        <w:t>备</w:t>
      </w:r>
      <w:r>
        <w:rPr>
          <w:rFonts w:hint="eastAsia" w:ascii="仿宋" w:hAnsi="仿宋" w:eastAsia="仿宋" w:cs="Batang"/>
          <w:sz w:val="32"/>
          <w:szCs w:val="32"/>
        </w:rPr>
        <w:t>案</w:t>
      </w:r>
      <w:r>
        <w:rPr>
          <w:rFonts w:hint="eastAsia" w:ascii="仿宋" w:hAnsi="仿宋" w:eastAsia="仿宋" w:cs="宋体"/>
          <w:sz w:val="32"/>
          <w:szCs w:val="32"/>
        </w:rPr>
        <w:t>并</w:t>
      </w:r>
      <w:r>
        <w:rPr>
          <w:rFonts w:hint="eastAsia" w:ascii="仿宋" w:hAnsi="仿宋" w:eastAsia="仿宋" w:cs="Batang"/>
          <w:sz w:val="32"/>
          <w:szCs w:val="32"/>
        </w:rPr>
        <w:t>取得施工</w:t>
      </w:r>
      <w:r>
        <w:rPr>
          <w:rFonts w:hint="eastAsia" w:ascii="仿宋" w:hAnsi="仿宋" w:eastAsia="仿宋" w:cs="宋体"/>
          <w:sz w:val="32"/>
          <w:szCs w:val="32"/>
        </w:rPr>
        <w:t>许</w:t>
      </w:r>
      <w:r>
        <w:rPr>
          <w:rFonts w:hint="eastAsia" w:ascii="仿宋" w:hAnsi="仿宋" w:eastAsia="仿宋" w:cs="Batang"/>
          <w:sz w:val="32"/>
          <w:szCs w:val="32"/>
        </w:rPr>
        <w:t>可的建</w:t>
      </w:r>
      <w:r>
        <w:rPr>
          <w:rFonts w:hint="eastAsia" w:ascii="仿宋" w:hAnsi="仿宋" w:eastAsia="仿宋" w:cs="宋体"/>
          <w:sz w:val="32"/>
          <w:szCs w:val="32"/>
        </w:rPr>
        <w:t>设</w:t>
      </w:r>
      <w:r>
        <w:rPr>
          <w:rFonts w:hint="eastAsia" w:ascii="仿宋" w:hAnsi="仿宋" w:eastAsia="仿宋" w:cs="Batang"/>
          <w:sz w:val="32"/>
          <w:szCs w:val="32"/>
        </w:rPr>
        <w:t>工程施工</w:t>
      </w:r>
      <w:r>
        <w:rPr>
          <w:rFonts w:hint="eastAsia" w:ascii="仿宋" w:hAnsi="仿宋" w:eastAsia="仿宋" w:cs="宋体"/>
          <w:sz w:val="32"/>
          <w:szCs w:val="32"/>
        </w:rPr>
        <w:t>现场</w:t>
      </w:r>
      <w:r>
        <w:rPr>
          <w:rFonts w:hint="eastAsia" w:ascii="仿宋" w:hAnsi="仿宋" w:eastAsia="仿宋" w:cs="Batang"/>
          <w:sz w:val="32"/>
          <w:szCs w:val="32"/>
        </w:rPr>
        <w:t>的安全生</w:t>
      </w:r>
      <w:r>
        <w:rPr>
          <w:rFonts w:hint="eastAsia" w:ascii="仿宋" w:hAnsi="仿宋" w:eastAsia="仿宋" w:cs="宋体"/>
          <w:sz w:val="32"/>
          <w:szCs w:val="32"/>
        </w:rPr>
        <w:t>产进</w:t>
      </w:r>
      <w:r>
        <w:rPr>
          <w:rFonts w:hint="eastAsia" w:ascii="仿宋" w:hAnsi="仿宋" w:eastAsia="仿宋" w:cs="Batang"/>
          <w:sz w:val="32"/>
          <w:szCs w:val="32"/>
        </w:rPr>
        <w:t>行</w:t>
      </w:r>
      <w:r>
        <w:rPr>
          <w:rFonts w:hint="eastAsia" w:ascii="仿宋" w:hAnsi="仿宋" w:eastAsia="仿宋" w:cs="宋体"/>
          <w:sz w:val="32"/>
          <w:szCs w:val="32"/>
        </w:rPr>
        <w:t>监</w:t>
      </w:r>
      <w:r>
        <w:rPr>
          <w:rFonts w:hint="eastAsia" w:ascii="仿宋" w:hAnsi="仿宋" w:eastAsia="仿宋" w:cs="Batang"/>
          <w:sz w:val="32"/>
          <w:szCs w:val="32"/>
        </w:rPr>
        <w:t>督，</w:t>
      </w:r>
      <w:r>
        <w:rPr>
          <w:rFonts w:hint="eastAsia" w:ascii="仿宋" w:hAnsi="仿宋" w:eastAsia="仿宋" w:cs="宋体"/>
          <w:sz w:val="32"/>
          <w:szCs w:val="32"/>
        </w:rPr>
        <w:t>规</w:t>
      </w:r>
      <w:r>
        <w:rPr>
          <w:rFonts w:hint="eastAsia" w:ascii="仿宋" w:hAnsi="仿宋" w:eastAsia="仿宋" w:cs="Batang"/>
          <w:sz w:val="32"/>
          <w:szCs w:val="32"/>
        </w:rPr>
        <w:t>范工程建</w:t>
      </w:r>
      <w:r>
        <w:rPr>
          <w:rFonts w:hint="eastAsia" w:ascii="仿宋" w:hAnsi="仿宋" w:eastAsia="仿宋" w:cs="宋体"/>
          <w:sz w:val="32"/>
          <w:szCs w:val="32"/>
        </w:rPr>
        <w:t>设</w:t>
      </w:r>
      <w:r>
        <w:rPr>
          <w:rFonts w:hint="eastAsia" w:ascii="仿宋" w:hAnsi="仿宋" w:eastAsia="仿宋" w:cs="Batang"/>
          <w:sz w:val="32"/>
          <w:szCs w:val="32"/>
        </w:rPr>
        <w:t>各方主体的安全行</w:t>
      </w:r>
      <w:r>
        <w:rPr>
          <w:rFonts w:hint="eastAsia" w:ascii="仿宋" w:hAnsi="仿宋" w:eastAsia="仿宋" w:cs="宋体"/>
          <w:sz w:val="32"/>
          <w:szCs w:val="32"/>
        </w:rPr>
        <w:t>为</w:t>
      </w:r>
      <w:r>
        <w:rPr>
          <w:rFonts w:hint="eastAsia" w:ascii="仿宋" w:hAnsi="仿宋" w:eastAsia="仿宋" w:cs="Batang"/>
          <w:sz w:val="32"/>
          <w:szCs w:val="32"/>
        </w:rPr>
        <w:t>；</w:t>
      </w:r>
      <w:r>
        <w:rPr>
          <w:rFonts w:hint="eastAsia" w:ascii="仿宋" w:hAnsi="仿宋" w:eastAsia="仿宋" w:cs="宋体"/>
          <w:sz w:val="32"/>
          <w:szCs w:val="32"/>
        </w:rPr>
        <w:t>负责审查</w:t>
      </w:r>
      <w:r>
        <w:rPr>
          <w:rFonts w:hint="eastAsia" w:ascii="仿宋" w:hAnsi="仿宋" w:eastAsia="仿宋" w:cs="Batang"/>
          <w:sz w:val="32"/>
          <w:szCs w:val="32"/>
        </w:rPr>
        <w:t>施工企</w:t>
      </w:r>
      <w:r>
        <w:rPr>
          <w:rFonts w:hint="eastAsia" w:ascii="仿宋" w:hAnsi="仿宋" w:eastAsia="仿宋" w:cs="宋体"/>
          <w:sz w:val="32"/>
          <w:szCs w:val="32"/>
        </w:rPr>
        <w:t>业</w:t>
      </w:r>
      <w:r>
        <w:rPr>
          <w:rFonts w:hint="eastAsia" w:ascii="仿宋" w:hAnsi="仿宋" w:eastAsia="仿宋" w:cs="Batang"/>
          <w:sz w:val="32"/>
          <w:szCs w:val="32"/>
        </w:rPr>
        <w:t>安全</w:t>
      </w:r>
      <w:r>
        <w:rPr>
          <w:rFonts w:hint="eastAsia" w:ascii="仿宋" w:hAnsi="仿宋" w:eastAsia="仿宋" w:cs="宋体"/>
          <w:sz w:val="32"/>
          <w:szCs w:val="32"/>
        </w:rPr>
        <w:t>资质</w:t>
      </w:r>
      <w:r>
        <w:rPr>
          <w:rFonts w:hint="eastAsia" w:ascii="仿宋" w:hAnsi="仿宋" w:eastAsia="仿宋" w:cs="Batang"/>
          <w:sz w:val="32"/>
          <w:szCs w:val="32"/>
        </w:rPr>
        <w:t>等</w:t>
      </w:r>
      <w:r>
        <w:rPr>
          <w:rFonts w:hint="eastAsia" w:ascii="仿宋" w:hAnsi="仿宋" w:eastAsia="仿宋" w:cs="宋体"/>
          <w:sz w:val="32"/>
          <w:szCs w:val="32"/>
        </w:rPr>
        <w:t>级</w:t>
      </w:r>
      <w:r>
        <w:rPr>
          <w:rFonts w:hint="eastAsia" w:ascii="仿宋" w:hAnsi="仿宋" w:eastAsia="仿宋" w:cs="Batang"/>
          <w:sz w:val="32"/>
          <w:szCs w:val="32"/>
        </w:rPr>
        <w:t>；</w:t>
      </w:r>
      <w:r>
        <w:rPr>
          <w:rFonts w:hint="eastAsia" w:ascii="仿宋" w:hAnsi="仿宋" w:eastAsia="仿宋" w:cs="宋体"/>
          <w:sz w:val="32"/>
          <w:szCs w:val="32"/>
        </w:rPr>
        <w:t>负责</w:t>
      </w:r>
      <w:r>
        <w:rPr>
          <w:rFonts w:hint="eastAsia" w:ascii="仿宋" w:hAnsi="仿宋" w:eastAsia="仿宋" w:cs="Batang"/>
          <w:sz w:val="32"/>
          <w:szCs w:val="32"/>
        </w:rPr>
        <w:t>建筑施工企</w:t>
      </w:r>
      <w:r>
        <w:rPr>
          <w:rFonts w:hint="eastAsia" w:ascii="仿宋" w:hAnsi="仿宋" w:eastAsia="仿宋" w:cs="宋体"/>
          <w:sz w:val="32"/>
          <w:szCs w:val="32"/>
        </w:rPr>
        <w:t>业</w:t>
      </w:r>
      <w:r>
        <w:rPr>
          <w:rFonts w:hint="eastAsia" w:ascii="仿宋" w:hAnsi="仿宋" w:eastAsia="仿宋" w:cs="Batang"/>
          <w:sz w:val="32"/>
          <w:szCs w:val="32"/>
        </w:rPr>
        <w:t>安全</w:t>
      </w:r>
      <w:r>
        <w:rPr>
          <w:rFonts w:hint="eastAsia" w:ascii="仿宋" w:hAnsi="仿宋" w:eastAsia="仿宋" w:cs="宋体"/>
          <w:sz w:val="32"/>
          <w:szCs w:val="32"/>
        </w:rPr>
        <w:t>许</w:t>
      </w:r>
      <w:r>
        <w:rPr>
          <w:rFonts w:hint="eastAsia" w:ascii="仿宋" w:hAnsi="仿宋" w:eastAsia="仿宋" w:cs="Batang"/>
          <w:sz w:val="32"/>
          <w:szCs w:val="32"/>
        </w:rPr>
        <w:t>可</w:t>
      </w:r>
      <w:r>
        <w:rPr>
          <w:rFonts w:hint="eastAsia" w:ascii="仿宋" w:hAnsi="仿宋" w:eastAsia="仿宋" w:cs="宋体"/>
          <w:sz w:val="32"/>
          <w:szCs w:val="32"/>
        </w:rPr>
        <w:t>监</w:t>
      </w:r>
      <w:r>
        <w:rPr>
          <w:rFonts w:hint="eastAsia" w:ascii="仿宋" w:hAnsi="仿宋" w:eastAsia="仿宋" w:cs="Batang"/>
          <w:sz w:val="32"/>
          <w:szCs w:val="32"/>
        </w:rPr>
        <w:t>管和</w:t>
      </w:r>
      <w:r>
        <w:rPr>
          <w:rFonts w:ascii="仿宋" w:hAnsi="仿宋" w:eastAsia="仿宋"/>
          <w:sz w:val="32"/>
          <w:szCs w:val="32"/>
        </w:rPr>
        <w:t>“三</w:t>
      </w:r>
      <w:r>
        <w:rPr>
          <w:rFonts w:hint="eastAsia" w:ascii="仿宋" w:hAnsi="仿宋" w:eastAsia="仿宋" w:cs="宋体"/>
          <w:sz w:val="32"/>
          <w:szCs w:val="32"/>
        </w:rPr>
        <w:t>类</w:t>
      </w:r>
      <w:r>
        <w:rPr>
          <w:rFonts w:hint="eastAsia" w:ascii="仿宋" w:hAnsi="仿宋" w:eastAsia="仿宋" w:cs="Batang"/>
          <w:sz w:val="32"/>
          <w:szCs w:val="32"/>
        </w:rPr>
        <w:t>人</w:t>
      </w:r>
      <w:r>
        <w:rPr>
          <w:rFonts w:hint="eastAsia" w:ascii="仿宋" w:hAnsi="仿宋" w:eastAsia="仿宋" w:cs="宋体"/>
          <w:sz w:val="32"/>
          <w:szCs w:val="32"/>
        </w:rPr>
        <w:t>员</w:t>
      </w:r>
      <w:r>
        <w:rPr>
          <w:rFonts w:ascii="仿宋" w:hAnsi="仿宋" w:eastAsia="仿宋"/>
          <w:sz w:val="32"/>
          <w:szCs w:val="32"/>
        </w:rPr>
        <w:t>”的培</w:t>
      </w:r>
      <w:r>
        <w:rPr>
          <w:rFonts w:hint="eastAsia" w:ascii="仿宋" w:hAnsi="仿宋" w:eastAsia="仿宋" w:cs="宋体"/>
          <w:sz w:val="32"/>
          <w:szCs w:val="32"/>
        </w:rPr>
        <w:t>训</w:t>
      </w:r>
      <w:r>
        <w:rPr>
          <w:rFonts w:hint="eastAsia" w:ascii="仿宋" w:hAnsi="仿宋" w:eastAsia="仿宋" w:cs="Batang"/>
          <w:sz w:val="32"/>
          <w:szCs w:val="32"/>
        </w:rPr>
        <w:t>管理；</w:t>
      </w:r>
      <w:r>
        <w:rPr>
          <w:rFonts w:hint="eastAsia" w:ascii="仿宋" w:hAnsi="仿宋" w:eastAsia="仿宋" w:cs="宋体"/>
          <w:sz w:val="32"/>
          <w:szCs w:val="32"/>
        </w:rPr>
        <w:t>监</w:t>
      </w:r>
      <w:r>
        <w:rPr>
          <w:rFonts w:hint="eastAsia" w:ascii="仿宋" w:hAnsi="仿宋" w:eastAsia="仿宋" w:cs="Batang"/>
          <w:sz w:val="32"/>
          <w:szCs w:val="32"/>
        </w:rPr>
        <w:t>督</w:t>
      </w:r>
      <w:r>
        <w:rPr>
          <w:rFonts w:hint="eastAsia" w:ascii="仿宋" w:hAnsi="仿宋" w:eastAsia="仿宋" w:cs="宋体"/>
          <w:sz w:val="32"/>
          <w:szCs w:val="32"/>
        </w:rPr>
        <w:t>检查</w:t>
      </w:r>
      <w:r>
        <w:rPr>
          <w:rFonts w:hint="eastAsia" w:ascii="仿宋" w:hAnsi="仿宋" w:eastAsia="仿宋" w:cs="Batang"/>
          <w:sz w:val="32"/>
          <w:szCs w:val="32"/>
        </w:rPr>
        <w:t>施工</w:t>
      </w:r>
      <w:r>
        <w:rPr>
          <w:rFonts w:hint="eastAsia" w:ascii="仿宋" w:hAnsi="仿宋" w:eastAsia="仿宋" w:cs="宋体"/>
          <w:sz w:val="32"/>
          <w:szCs w:val="32"/>
        </w:rPr>
        <w:t>现场</w:t>
      </w:r>
      <w:r>
        <w:rPr>
          <w:rFonts w:hint="eastAsia" w:ascii="仿宋" w:hAnsi="仿宋" w:eastAsia="仿宋" w:cs="Batang"/>
          <w:sz w:val="32"/>
          <w:szCs w:val="32"/>
        </w:rPr>
        <w:t>安全管理和防</w:t>
      </w:r>
      <w:r>
        <w:rPr>
          <w:rFonts w:hint="eastAsia" w:ascii="仿宋" w:hAnsi="仿宋" w:eastAsia="仿宋" w:cs="宋体"/>
          <w:sz w:val="32"/>
          <w:szCs w:val="32"/>
        </w:rPr>
        <w:t>护</w:t>
      </w:r>
      <w:r>
        <w:rPr>
          <w:rFonts w:hint="eastAsia" w:ascii="仿宋" w:hAnsi="仿宋" w:eastAsia="仿宋" w:cs="Batang"/>
          <w:sz w:val="32"/>
          <w:szCs w:val="32"/>
        </w:rPr>
        <w:t>措施，</w:t>
      </w:r>
      <w:r>
        <w:rPr>
          <w:rFonts w:hint="eastAsia" w:ascii="仿宋" w:hAnsi="仿宋" w:eastAsia="仿宋" w:cs="宋体"/>
          <w:sz w:val="32"/>
          <w:szCs w:val="32"/>
        </w:rPr>
        <w:t>参与</w:t>
      </w:r>
      <w:r>
        <w:rPr>
          <w:rFonts w:hint="eastAsia" w:ascii="仿宋" w:hAnsi="仿宋" w:eastAsia="仿宋" w:cs="Batang"/>
          <w:sz w:val="32"/>
          <w:szCs w:val="32"/>
        </w:rPr>
        <w:t>建</w:t>
      </w:r>
      <w:r>
        <w:rPr>
          <w:rFonts w:hint="eastAsia" w:ascii="仿宋" w:hAnsi="仿宋" w:eastAsia="仿宋" w:cs="宋体"/>
          <w:sz w:val="32"/>
          <w:szCs w:val="32"/>
        </w:rPr>
        <w:t>设</w:t>
      </w:r>
      <w:r>
        <w:rPr>
          <w:rFonts w:hint="eastAsia" w:ascii="仿宋" w:hAnsi="仿宋" w:eastAsia="仿宋" w:cs="Batang"/>
          <w:sz w:val="32"/>
          <w:szCs w:val="32"/>
        </w:rPr>
        <w:t>工程生</w:t>
      </w:r>
      <w:r>
        <w:rPr>
          <w:rFonts w:hint="eastAsia" w:ascii="仿宋" w:hAnsi="仿宋" w:eastAsia="仿宋" w:cs="宋体"/>
          <w:sz w:val="32"/>
          <w:szCs w:val="32"/>
        </w:rPr>
        <w:t>产</w:t>
      </w:r>
      <w:r>
        <w:rPr>
          <w:rFonts w:hint="eastAsia" w:ascii="仿宋" w:hAnsi="仿宋" w:eastAsia="仿宋" w:cs="Batang"/>
          <w:sz w:val="32"/>
          <w:szCs w:val="32"/>
        </w:rPr>
        <w:t>安全事故的</w:t>
      </w:r>
      <w:r>
        <w:rPr>
          <w:rFonts w:hint="eastAsia" w:ascii="仿宋" w:hAnsi="仿宋" w:eastAsia="仿宋" w:cs="宋体"/>
          <w:sz w:val="32"/>
          <w:szCs w:val="32"/>
        </w:rPr>
        <w:t>调查处</w:t>
      </w:r>
      <w:r>
        <w:rPr>
          <w:rFonts w:hint="eastAsia" w:ascii="仿宋" w:hAnsi="仿宋" w:eastAsia="仿宋" w:cs="Batang"/>
          <w:sz w:val="32"/>
          <w:szCs w:val="32"/>
        </w:rPr>
        <w:t>理，</w:t>
      </w:r>
      <w:r>
        <w:rPr>
          <w:rFonts w:hint="eastAsia" w:ascii="仿宋" w:hAnsi="仿宋" w:eastAsia="仿宋" w:cs="宋体"/>
          <w:sz w:val="32"/>
          <w:szCs w:val="32"/>
        </w:rPr>
        <w:t>参与</w:t>
      </w:r>
      <w:r>
        <w:rPr>
          <w:rFonts w:hint="eastAsia" w:ascii="仿宋" w:hAnsi="仿宋" w:eastAsia="仿宋" w:cs="Batang"/>
          <w:sz w:val="32"/>
          <w:szCs w:val="32"/>
        </w:rPr>
        <w:t>房屋安全</w:t>
      </w:r>
      <w:r>
        <w:rPr>
          <w:rFonts w:hint="eastAsia" w:ascii="仿宋" w:hAnsi="仿宋" w:eastAsia="仿宋" w:cs="宋体"/>
          <w:sz w:val="32"/>
          <w:szCs w:val="32"/>
        </w:rPr>
        <w:t>鉴</w:t>
      </w:r>
      <w:r>
        <w:rPr>
          <w:rFonts w:hint="eastAsia" w:ascii="仿宋" w:hAnsi="仿宋" w:eastAsia="仿宋" w:cs="Batang"/>
          <w:sz w:val="32"/>
          <w:szCs w:val="32"/>
        </w:rPr>
        <w:t>定管理工作；</w:t>
      </w:r>
      <w:r>
        <w:rPr>
          <w:rFonts w:hint="eastAsia" w:ascii="仿宋" w:hAnsi="仿宋" w:eastAsia="仿宋" w:cs="宋体"/>
          <w:sz w:val="32"/>
          <w:szCs w:val="32"/>
        </w:rPr>
        <w:t>参与</w:t>
      </w:r>
      <w:r>
        <w:rPr>
          <w:rFonts w:hint="eastAsia" w:ascii="仿宋" w:hAnsi="仿宋" w:eastAsia="仿宋" w:cs="Batang"/>
          <w:sz w:val="32"/>
          <w:szCs w:val="32"/>
        </w:rPr>
        <w:t>建筑行</w:t>
      </w:r>
      <w:r>
        <w:rPr>
          <w:rFonts w:hint="eastAsia" w:ascii="仿宋" w:hAnsi="仿宋" w:eastAsia="仿宋" w:cs="宋体"/>
          <w:sz w:val="32"/>
          <w:szCs w:val="32"/>
        </w:rPr>
        <w:t>业伤</w:t>
      </w:r>
      <w:r>
        <w:rPr>
          <w:rFonts w:hint="eastAsia" w:ascii="仿宋" w:hAnsi="仿宋" w:eastAsia="仿宋" w:cs="Batang"/>
          <w:sz w:val="32"/>
          <w:szCs w:val="32"/>
        </w:rPr>
        <w:t>亡事故的</w:t>
      </w:r>
      <w:r>
        <w:rPr>
          <w:rFonts w:hint="eastAsia" w:ascii="仿宋" w:hAnsi="仿宋" w:eastAsia="仿宋" w:cs="宋体"/>
          <w:sz w:val="32"/>
          <w:szCs w:val="32"/>
        </w:rPr>
        <w:t>统计</w:t>
      </w:r>
      <w:r>
        <w:rPr>
          <w:rFonts w:hint="eastAsia" w:ascii="仿宋" w:hAnsi="仿宋" w:eastAsia="仿宋" w:cs="Batang"/>
          <w:sz w:val="32"/>
          <w:szCs w:val="32"/>
        </w:rPr>
        <w:t>上</w:t>
      </w:r>
      <w:r>
        <w:rPr>
          <w:rFonts w:hint="eastAsia" w:ascii="仿宋" w:hAnsi="仿宋" w:eastAsia="仿宋" w:cs="宋体"/>
          <w:sz w:val="32"/>
          <w:szCs w:val="32"/>
        </w:rPr>
        <w:t>报</w:t>
      </w:r>
      <w:r>
        <w:rPr>
          <w:rFonts w:hint="eastAsia" w:ascii="仿宋" w:hAnsi="仿宋" w:eastAsia="仿宋" w:cs="Batang"/>
          <w:sz w:val="32"/>
          <w:szCs w:val="32"/>
        </w:rPr>
        <w:t>和</w:t>
      </w:r>
      <w:r>
        <w:rPr>
          <w:rFonts w:hint="eastAsia" w:ascii="仿宋" w:hAnsi="仿宋" w:eastAsia="仿宋" w:cs="宋体"/>
          <w:sz w:val="32"/>
          <w:szCs w:val="32"/>
        </w:rPr>
        <w:t>对</w:t>
      </w:r>
      <w:r>
        <w:rPr>
          <w:rFonts w:hint="eastAsia" w:ascii="仿宋" w:hAnsi="仿宋" w:eastAsia="仿宋" w:cs="Batang"/>
          <w:sz w:val="32"/>
          <w:szCs w:val="32"/>
        </w:rPr>
        <w:t>重大</w:t>
      </w:r>
      <w:r>
        <w:rPr>
          <w:rFonts w:hint="eastAsia" w:ascii="仿宋" w:hAnsi="仿宋" w:eastAsia="仿宋" w:cs="宋体"/>
          <w:sz w:val="32"/>
          <w:szCs w:val="32"/>
        </w:rPr>
        <w:t>伤</w:t>
      </w:r>
      <w:r>
        <w:rPr>
          <w:rFonts w:hint="eastAsia" w:ascii="仿宋" w:hAnsi="仿宋" w:eastAsia="仿宋" w:cs="Batang"/>
          <w:sz w:val="32"/>
          <w:szCs w:val="32"/>
        </w:rPr>
        <w:t>亡事故的</w:t>
      </w:r>
      <w:r>
        <w:rPr>
          <w:rFonts w:hint="eastAsia" w:ascii="仿宋" w:hAnsi="仿宋" w:eastAsia="仿宋" w:cs="宋体"/>
          <w:sz w:val="32"/>
          <w:szCs w:val="32"/>
        </w:rPr>
        <w:t>调查处</w:t>
      </w:r>
      <w:r>
        <w:rPr>
          <w:rFonts w:hint="eastAsia" w:ascii="仿宋" w:hAnsi="仿宋" w:eastAsia="仿宋" w:cs="Batang"/>
          <w:sz w:val="32"/>
          <w:szCs w:val="32"/>
        </w:rPr>
        <w:t>理工作。</w:t>
      </w:r>
    </w:p>
    <w:p w14:paraId="3CA9B6AC">
      <w:pPr>
        <w:spacing w:line="560" w:lineRule="exact"/>
        <w:ind w:firstLine="643" w:firstLineChars="200"/>
        <w:rPr>
          <w:rFonts w:ascii="仿宋" w:hAnsi="仿宋" w:eastAsia="仿宋"/>
          <w:b/>
          <w:sz w:val="32"/>
          <w:szCs w:val="32"/>
        </w:rPr>
      </w:pPr>
      <w:r>
        <w:rPr>
          <w:rFonts w:hint="eastAsia" w:ascii="仿宋" w:hAnsi="仿宋" w:eastAsia="仿宋"/>
          <w:b/>
          <w:sz w:val="32"/>
          <w:szCs w:val="32"/>
        </w:rPr>
        <w:t>9、</w:t>
      </w:r>
      <w:r>
        <w:rPr>
          <w:rFonts w:ascii="仿宋" w:hAnsi="仿宋" w:eastAsia="仿宋"/>
          <w:b/>
          <w:sz w:val="32"/>
          <w:szCs w:val="32"/>
        </w:rPr>
        <w:t>建筑市</w:t>
      </w:r>
      <w:r>
        <w:rPr>
          <w:rFonts w:hint="eastAsia" w:ascii="仿宋" w:hAnsi="仿宋" w:eastAsia="仿宋" w:cs="宋体"/>
          <w:b/>
          <w:sz w:val="32"/>
          <w:szCs w:val="32"/>
        </w:rPr>
        <w:t>场</w:t>
      </w:r>
      <w:r>
        <w:rPr>
          <w:rFonts w:hint="eastAsia" w:ascii="仿宋" w:hAnsi="仿宋" w:eastAsia="仿宋" w:cs="Batang"/>
          <w:b/>
          <w:sz w:val="32"/>
          <w:szCs w:val="32"/>
        </w:rPr>
        <w:t>稽</w:t>
      </w:r>
      <w:r>
        <w:rPr>
          <w:rFonts w:hint="eastAsia" w:ascii="仿宋" w:hAnsi="仿宋" w:eastAsia="仿宋" w:cs="宋体"/>
          <w:b/>
          <w:sz w:val="32"/>
          <w:szCs w:val="32"/>
        </w:rPr>
        <w:t>查</w:t>
      </w:r>
      <w:r>
        <w:rPr>
          <w:rFonts w:hint="eastAsia" w:ascii="仿宋" w:hAnsi="仿宋" w:eastAsia="仿宋" w:cs="Batang"/>
          <w:b/>
          <w:sz w:val="32"/>
          <w:szCs w:val="32"/>
        </w:rPr>
        <w:t>所</w:t>
      </w:r>
    </w:p>
    <w:p w14:paraId="0320C43D">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w:t>
      </w:r>
      <w:r>
        <w:rPr>
          <w:rFonts w:hint="eastAsia" w:ascii="仿宋" w:hAnsi="仿宋" w:eastAsia="仿宋" w:cs="Batang"/>
          <w:sz w:val="32"/>
          <w:szCs w:val="32"/>
        </w:rPr>
        <w:t>住房和城</w:t>
      </w:r>
      <w:r>
        <w:rPr>
          <w:rFonts w:hint="eastAsia" w:ascii="仿宋" w:hAnsi="仿宋" w:eastAsia="仿宋" w:cs="宋体"/>
          <w:sz w:val="32"/>
          <w:szCs w:val="32"/>
        </w:rPr>
        <w:t>乡</w:t>
      </w:r>
      <w:r>
        <w:rPr>
          <w:rFonts w:hint="eastAsia" w:ascii="仿宋" w:hAnsi="仿宋" w:eastAsia="仿宋" w:cs="Batang"/>
          <w:sz w:val="32"/>
          <w:szCs w:val="32"/>
        </w:rPr>
        <w:t>建</w:t>
      </w:r>
      <w:r>
        <w:rPr>
          <w:rFonts w:hint="eastAsia" w:ascii="仿宋" w:hAnsi="仿宋" w:eastAsia="仿宋" w:cs="宋体"/>
          <w:sz w:val="32"/>
          <w:szCs w:val="32"/>
        </w:rPr>
        <w:t>设</w:t>
      </w:r>
      <w:r>
        <w:rPr>
          <w:rFonts w:hint="eastAsia" w:ascii="仿宋" w:hAnsi="仿宋" w:eastAsia="仿宋" w:cs="Batang"/>
          <w:sz w:val="32"/>
          <w:szCs w:val="32"/>
        </w:rPr>
        <w:t>行政</w:t>
      </w:r>
      <w:r>
        <w:rPr>
          <w:rFonts w:hint="eastAsia" w:ascii="仿宋" w:hAnsi="仿宋" w:eastAsia="仿宋" w:cs="宋体"/>
          <w:sz w:val="32"/>
          <w:szCs w:val="32"/>
        </w:rPr>
        <w:t>执</w:t>
      </w:r>
      <w:r>
        <w:rPr>
          <w:rFonts w:hint="eastAsia" w:ascii="仿宋" w:hAnsi="仿宋" w:eastAsia="仿宋" w:cs="Batang"/>
          <w:sz w:val="32"/>
          <w:szCs w:val="32"/>
        </w:rPr>
        <w:t>法工作、法制宣</w:t>
      </w:r>
      <w:r>
        <w:rPr>
          <w:rFonts w:hint="eastAsia" w:ascii="仿宋" w:hAnsi="仿宋" w:eastAsia="仿宋" w:cs="宋体"/>
          <w:sz w:val="32"/>
          <w:szCs w:val="32"/>
        </w:rPr>
        <w:t>传教</w:t>
      </w:r>
      <w:r>
        <w:rPr>
          <w:rFonts w:hint="eastAsia" w:ascii="仿宋" w:hAnsi="仿宋" w:eastAsia="仿宋" w:cs="Batang"/>
          <w:sz w:val="32"/>
          <w:szCs w:val="32"/>
        </w:rPr>
        <w:t>育、法律服</w:t>
      </w:r>
      <w:r>
        <w:rPr>
          <w:rFonts w:hint="eastAsia" w:ascii="仿宋" w:hAnsi="仿宋" w:eastAsia="仿宋" w:cs="宋体"/>
          <w:sz w:val="32"/>
          <w:szCs w:val="32"/>
        </w:rPr>
        <w:t>务</w:t>
      </w:r>
      <w:r>
        <w:rPr>
          <w:rFonts w:hint="eastAsia" w:ascii="仿宋" w:hAnsi="仿宋" w:eastAsia="仿宋" w:cs="Batang"/>
          <w:sz w:val="32"/>
          <w:szCs w:val="32"/>
        </w:rPr>
        <w:t>；承</w:t>
      </w:r>
      <w:r>
        <w:rPr>
          <w:rFonts w:hint="eastAsia" w:ascii="仿宋" w:hAnsi="仿宋" w:eastAsia="仿宋" w:cs="宋体"/>
          <w:sz w:val="32"/>
          <w:szCs w:val="32"/>
        </w:rPr>
        <w:t>办</w:t>
      </w:r>
      <w:r>
        <w:rPr>
          <w:rFonts w:hint="eastAsia" w:ascii="仿宋" w:hAnsi="仿宋" w:eastAsia="仿宋" w:cs="Batang"/>
          <w:sz w:val="32"/>
          <w:szCs w:val="32"/>
        </w:rPr>
        <w:t>有</w:t>
      </w:r>
      <w:r>
        <w:rPr>
          <w:rFonts w:hint="eastAsia" w:ascii="仿宋" w:hAnsi="仿宋" w:eastAsia="仿宋" w:cs="宋体"/>
          <w:sz w:val="32"/>
          <w:szCs w:val="32"/>
        </w:rPr>
        <w:t>关</w:t>
      </w:r>
      <w:r>
        <w:rPr>
          <w:rFonts w:hint="eastAsia" w:ascii="仿宋" w:hAnsi="仿宋" w:eastAsia="仿宋" w:cs="Batang"/>
          <w:sz w:val="32"/>
          <w:szCs w:val="32"/>
        </w:rPr>
        <w:t>行政</w:t>
      </w:r>
      <w:r>
        <w:rPr>
          <w:rFonts w:hint="eastAsia" w:ascii="仿宋" w:hAnsi="仿宋" w:eastAsia="仿宋" w:cs="宋体"/>
          <w:sz w:val="32"/>
          <w:szCs w:val="32"/>
        </w:rPr>
        <w:t>复议</w:t>
      </w:r>
      <w:r>
        <w:rPr>
          <w:rFonts w:hint="eastAsia" w:ascii="仿宋" w:hAnsi="仿宋" w:eastAsia="仿宋" w:cs="Batang"/>
          <w:sz w:val="32"/>
          <w:szCs w:val="32"/>
        </w:rPr>
        <w:t>、行政</w:t>
      </w:r>
      <w:r>
        <w:rPr>
          <w:rFonts w:hint="eastAsia" w:ascii="仿宋" w:hAnsi="仿宋" w:eastAsia="仿宋" w:cs="宋体"/>
          <w:sz w:val="32"/>
          <w:szCs w:val="32"/>
        </w:rPr>
        <w:t>应诉</w:t>
      </w:r>
      <w:r>
        <w:rPr>
          <w:rFonts w:hint="eastAsia" w:ascii="仿宋" w:hAnsi="仿宋" w:eastAsia="仿宋" w:cs="Batang"/>
          <w:sz w:val="32"/>
          <w:szCs w:val="32"/>
        </w:rPr>
        <w:t>；</w:t>
      </w:r>
      <w:r>
        <w:rPr>
          <w:rFonts w:hint="eastAsia" w:ascii="仿宋" w:hAnsi="仿宋" w:eastAsia="仿宋" w:cs="宋体"/>
          <w:sz w:val="32"/>
          <w:szCs w:val="32"/>
        </w:rPr>
        <w:t>负责</w:t>
      </w:r>
      <w:r>
        <w:rPr>
          <w:rFonts w:hint="eastAsia" w:ascii="仿宋" w:hAnsi="仿宋" w:eastAsia="仿宋" w:cs="Batang"/>
          <w:sz w:val="32"/>
          <w:szCs w:val="32"/>
        </w:rPr>
        <w:t>野三坡</w:t>
      </w:r>
      <w:r>
        <w:rPr>
          <w:rFonts w:hint="eastAsia" w:ascii="仿宋" w:hAnsi="仿宋" w:eastAsia="仿宋" w:cs="宋体"/>
          <w:sz w:val="32"/>
          <w:szCs w:val="32"/>
        </w:rPr>
        <w:t>风</w:t>
      </w:r>
      <w:r>
        <w:rPr>
          <w:rFonts w:hint="eastAsia" w:ascii="仿宋" w:hAnsi="仿宋" w:eastAsia="仿宋" w:cs="Batang"/>
          <w:sz w:val="32"/>
          <w:szCs w:val="32"/>
        </w:rPr>
        <w:t>景名</w:t>
      </w:r>
      <w:r>
        <w:rPr>
          <w:rFonts w:hint="eastAsia" w:ascii="仿宋" w:hAnsi="仿宋" w:eastAsia="仿宋" w:cs="宋体"/>
          <w:sz w:val="32"/>
          <w:szCs w:val="32"/>
        </w:rPr>
        <w:t>胜区</w:t>
      </w:r>
      <w:r>
        <w:rPr>
          <w:rFonts w:hint="eastAsia" w:ascii="仿宋" w:hAnsi="仿宋" w:eastAsia="仿宋" w:cs="Batang"/>
          <w:sz w:val="32"/>
          <w:szCs w:val="32"/>
        </w:rPr>
        <w:t>建</w:t>
      </w:r>
      <w:r>
        <w:rPr>
          <w:rFonts w:hint="eastAsia" w:ascii="仿宋" w:hAnsi="仿宋" w:eastAsia="仿宋" w:cs="宋体"/>
          <w:sz w:val="32"/>
          <w:szCs w:val="32"/>
        </w:rPr>
        <w:t>设</w:t>
      </w:r>
      <w:r>
        <w:rPr>
          <w:rFonts w:hint="eastAsia" w:ascii="仿宋" w:hAnsi="仿宋" w:eastAsia="仿宋" w:cs="Batang"/>
          <w:sz w:val="32"/>
          <w:szCs w:val="32"/>
        </w:rPr>
        <w:t>工程、建筑市</w:t>
      </w:r>
      <w:r>
        <w:rPr>
          <w:rFonts w:hint="eastAsia" w:ascii="仿宋" w:hAnsi="仿宋" w:eastAsia="仿宋" w:cs="宋体"/>
          <w:sz w:val="32"/>
          <w:szCs w:val="32"/>
        </w:rPr>
        <w:t>场</w:t>
      </w:r>
      <w:r>
        <w:rPr>
          <w:rFonts w:hint="eastAsia" w:ascii="仿宋" w:hAnsi="仿宋" w:eastAsia="仿宋" w:cs="Batang"/>
          <w:sz w:val="32"/>
          <w:szCs w:val="32"/>
        </w:rPr>
        <w:t>管理，配合三坡管委</w:t>
      </w:r>
      <w:r>
        <w:rPr>
          <w:rFonts w:hint="eastAsia" w:ascii="仿宋" w:hAnsi="仿宋" w:eastAsia="仿宋" w:cs="宋体"/>
          <w:sz w:val="32"/>
          <w:szCs w:val="32"/>
        </w:rPr>
        <w:t>会</w:t>
      </w:r>
      <w:r>
        <w:rPr>
          <w:rFonts w:hint="eastAsia" w:ascii="仿宋" w:hAnsi="仿宋" w:eastAsia="仿宋" w:cs="Batang"/>
          <w:sz w:val="32"/>
          <w:szCs w:val="32"/>
        </w:rPr>
        <w:t>工作。</w:t>
      </w:r>
    </w:p>
    <w:p w14:paraId="6EA7F5E4">
      <w:pPr>
        <w:spacing w:line="560" w:lineRule="exact"/>
        <w:ind w:firstLine="643" w:firstLineChars="200"/>
        <w:rPr>
          <w:rFonts w:ascii="仿宋" w:hAnsi="仿宋" w:eastAsia="仿宋"/>
          <w:b/>
          <w:sz w:val="32"/>
          <w:szCs w:val="32"/>
        </w:rPr>
      </w:pPr>
      <w:r>
        <w:rPr>
          <w:rFonts w:hint="eastAsia" w:ascii="仿宋" w:hAnsi="仿宋" w:eastAsia="仿宋"/>
          <w:b/>
          <w:sz w:val="32"/>
          <w:szCs w:val="32"/>
        </w:rPr>
        <w:t>10、</w:t>
      </w:r>
      <w:r>
        <w:rPr>
          <w:rFonts w:hint="eastAsia" w:ascii="仿宋" w:hAnsi="仿宋" w:eastAsia="仿宋" w:cs="宋体"/>
          <w:b/>
          <w:sz w:val="32"/>
          <w:szCs w:val="32"/>
        </w:rPr>
        <w:t>节</w:t>
      </w:r>
      <w:r>
        <w:rPr>
          <w:rFonts w:hint="eastAsia" w:ascii="仿宋" w:hAnsi="仿宋" w:eastAsia="仿宋" w:cs="Batang"/>
          <w:b/>
          <w:sz w:val="32"/>
          <w:szCs w:val="32"/>
        </w:rPr>
        <w:t>能</w:t>
      </w:r>
      <w:r>
        <w:rPr>
          <w:rFonts w:hint="eastAsia" w:ascii="仿宋" w:hAnsi="仿宋" w:eastAsia="仿宋" w:cs="宋体"/>
          <w:b/>
          <w:sz w:val="32"/>
          <w:szCs w:val="32"/>
        </w:rPr>
        <w:t>墙</w:t>
      </w:r>
      <w:r>
        <w:rPr>
          <w:rFonts w:hint="eastAsia" w:ascii="仿宋" w:hAnsi="仿宋" w:eastAsia="仿宋" w:cs="Batang"/>
          <w:b/>
          <w:sz w:val="32"/>
          <w:szCs w:val="32"/>
        </w:rPr>
        <w:t>材改革管理站</w:t>
      </w:r>
    </w:p>
    <w:p w14:paraId="22E310BB">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负责拟订</w:t>
      </w:r>
      <w:r>
        <w:rPr>
          <w:rFonts w:hint="eastAsia" w:ascii="仿宋" w:hAnsi="仿宋" w:eastAsia="仿宋" w:cs="Batang"/>
          <w:sz w:val="32"/>
          <w:szCs w:val="32"/>
        </w:rPr>
        <w:t>建筑</w:t>
      </w:r>
      <w:r>
        <w:rPr>
          <w:rFonts w:hint="eastAsia" w:ascii="仿宋" w:hAnsi="仿宋" w:eastAsia="仿宋" w:cs="宋体"/>
          <w:sz w:val="32"/>
          <w:szCs w:val="32"/>
        </w:rPr>
        <w:t>节</w:t>
      </w:r>
      <w:r>
        <w:rPr>
          <w:rFonts w:hint="eastAsia" w:ascii="仿宋" w:hAnsi="仿宋" w:eastAsia="仿宋" w:cs="Batang"/>
          <w:sz w:val="32"/>
          <w:szCs w:val="32"/>
        </w:rPr>
        <w:t>能的</w:t>
      </w:r>
      <w:r>
        <w:rPr>
          <w:rFonts w:hint="eastAsia" w:ascii="仿宋" w:hAnsi="仿宋" w:eastAsia="仿宋" w:cs="宋体"/>
          <w:sz w:val="32"/>
          <w:szCs w:val="32"/>
        </w:rPr>
        <w:t>发</w:t>
      </w:r>
      <w:r>
        <w:rPr>
          <w:rFonts w:hint="eastAsia" w:ascii="仿宋" w:hAnsi="仿宋" w:eastAsia="仿宋" w:cs="Batang"/>
          <w:sz w:val="32"/>
          <w:szCs w:val="32"/>
        </w:rPr>
        <w:t>展</w:t>
      </w:r>
      <w:r>
        <w:rPr>
          <w:rFonts w:hint="eastAsia" w:ascii="仿宋" w:hAnsi="仿宋" w:eastAsia="仿宋" w:cs="宋体"/>
          <w:sz w:val="32"/>
          <w:szCs w:val="32"/>
        </w:rPr>
        <w:t>规划并监</w:t>
      </w:r>
      <w:r>
        <w:rPr>
          <w:rFonts w:hint="eastAsia" w:ascii="仿宋" w:hAnsi="仿宋" w:eastAsia="仿宋" w:cs="Batang"/>
          <w:sz w:val="32"/>
          <w:szCs w:val="32"/>
        </w:rPr>
        <w:t>督</w:t>
      </w:r>
      <w:r>
        <w:rPr>
          <w:rFonts w:hint="eastAsia" w:ascii="仿宋" w:hAnsi="仿宋" w:eastAsia="仿宋" w:cs="宋体"/>
          <w:sz w:val="32"/>
          <w:szCs w:val="32"/>
        </w:rPr>
        <w:t>实</w:t>
      </w:r>
      <w:r>
        <w:rPr>
          <w:rFonts w:hint="eastAsia" w:ascii="仿宋" w:hAnsi="仿宋" w:eastAsia="仿宋" w:cs="Batang"/>
          <w:sz w:val="32"/>
          <w:szCs w:val="32"/>
        </w:rPr>
        <w:t>施；</w:t>
      </w:r>
      <w:r>
        <w:rPr>
          <w:rFonts w:hint="eastAsia" w:ascii="仿宋" w:hAnsi="仿宋" w:eastAsia="仿宋" w:cs="宋体"/>
          <w:sz w:val="32"/>
          <w:szCs w:val="32"/>
        </w:rPr>
        <w:t>组织实</w:t>
      </w:r>
      <w:r>
        <w:rPr>
          <w:rFonts w:hint="eastAsia" w:ascii="仿宋" w:hAnsi="仿宋" w:eastAsia="仿宋" w:cs="Batang"/>
          <w:sz w:val="32"/>
          <w:szCs w:val="32"/>
        </w:rPr>
        <w:t>施重大建筑</w:t>
      </w:r>
      <w:r>
        <w:rPr>
          <w:rFonts w:hint="eastAsia" w:ascii="仿宋" w:hAnsi="仿宋" w:eastAsia="仿宋" w:cs="宋体"/>
          <w:sz w:val="32"/>
          <w:szCs w:val="32"/>
        </w:rPr>
        <w:t>节</w:t>
      </w:r>
      <w:r>
        <w:rPr>
          <w:rFonts w:hint="eastAsia" w:ascii="仿宋" w:hAnsi="仿宋" w:eastAsia="仿宋" w:cs="Batang"/>
          <w:sz w:val="32"/>
          <w:szCs w:val="32"/>
        </w:rPr>
        <w:t>能</w:t>
      </w:r>
      <w:r>
        <w:rPr>
          <w:rFonts w:hint="eastAsia" w:ascii="仿宋" w:hAnsi="仿宋" w:eastAsia="仿宋" w:cs="宋体"/>
          <w:sz w:val="32"/>
          <w:szCs w:val="32"/>
        </w:rPr>
        <w:t>项</w:t>
      </w:r>
      <w:r>
        <w:rPr>
          <w:rFonts w:hint="eastAsia" w:ascii="仿宋" w:hAnsi="仿宋" w:eastAsia="仿宋" w:cs="Batang"/>
          <w:sz w:val="32"/>
          <w:szCs w:val="32"/>
        </w:rPr>
        <w:t>目</w:t>
      </w:r>
      <w:r>
        <w:rPr>
          <w:rFonts w:ascii="仿宋" w:hAnsi="仿宋" w:eastAsia="仿宋"/>
          <w:sz w:val="32"/>
          <w:szCs w:val="32"/>
        </w:rPr>
        <w:t>,</w:t>
      </w:r>
      <w:r>
        <w:rPr>
          <w:rFonts w:hint="eastAsia" w:ascii="仿宋" w:hAnsi="仿宋" w:eastAsia="仿宋" w:cs="宋体"/>
          <w:sz w:val="32"/>
          <w:szCs w:val="32"/>
        </w:rPr>
        <w:t>负责</w:t>
      </w:r>
      <w:r>
        <w:rPr>
          <w:rFonts w:hint="eastAsia" w:ascii="仿宋" w:hAnsi="仿宋" w:eastAsia="仿宋" w:cs="Batang"/>
          <w:sz w:val="32"/>
          <w:szCs w:val="32"/>
        </w:rPr>
        <w:t>建筑工程</w:t>
      </w:r>
      <w:r>
        <w:rPr>
          <w:rFonts w:hint="eastAsia" w:ascii="仿宋" w:hAnsi="仿宋" w:eastAsia="仿宋" w:cs="宋体"/>
          <w:sz w:val="32"/>
          <w:szCs w:val="32"/>
        </w:rPr>
        <w:t>节</w:t>
      </w:r>
      <w:r>
        <w:rPr>
          <w:rFonts w:hint="eastAsia" w:ascii="仿宋" w:hAnsi="仿宋" w:eastAsia="仿宋" w:cs="Batang"/>
          <w:sz w:val="32"/>
          <w:szCs w:val="32"/>
        </w:rPr>
        <w:t>能</w:t>
      </w:r>
      <w:r>
        <w:rPr>
          <w:rFonts w:hint="eastAsia" w:ascii="仿宋" w:hAnsi="仿宋" w:eastAsia="仿宋" w:cs="宋体"/>
          <w:sz w:val="32"/>
          <w:szCs w:val="32"/>
        </w:rPr>
        <w:t>验</w:t>
      </w:r>
      <w:r>
        <w:rPr>
          <w:rFonts w:hint="eastAsia" w:ascii="仿宋" w:hAnsi="仿宋" w:eastAsia="仿宋" w:cs="Batang"/>
          <w:sz w:val="32"/>
          <w:szCs w:val="32"/>
        </w:rPr>
        <w:t>收；</w:t>
      </w:r>
      <w:r>
        <w:rPr>
          <w:rFonts w:hint="eastAsia" w:ascii="仿宋" w:hAnsi="仿宋" w:eastAsia="仿宋" w:cs="宋体"/>
          <w:sz w:val="32"/>
          <w:szCs w:val="32"/>
        </w:rPr>
        <w:t>负责</w:t>
      </w:r>
      <w:r>
        <w:rPr>
          <w:rFonts w:hint="eastAsia" w:ascii="仿宋" w:hAnsi="仿宋" w:eastAsia="仿宋" w:cs="Batang"/>
          <w:sz w:val="32"/>
          <w:szCs w:val="32"/>
        </w:rPr>
        <w:t>住房和城</w:t>
      </w:r>
      <w:r>
        <w:rPr>
          <w:rFonts w:hint="eastAsia" w:ascii="仿宋" w:hAnsi="仿宋" w:eastAsia="仿宋" w:cs="宋体"/>
          <w:sz w:val="32"/>
          <w:szCs w:val="32"/>
        </w:rPr>
        <w:t>乡</w:t>
      </w:r>
      <w:r>
        <w:rPr>
          <w:rFonts w:hint="eastAsia" w:ascii="仿宋" w:hAnsi="仿宋" w:eastAsia="仿宋" w:cs="Batang"/>
          <w:sz w:val="32"/>
          <w:szCs w:val="32"/>
        </w:rPr>
        <w:t>建</w:t>
      </w:r>
      <w:r>
        <w:rPr>
          <w:rFonts w:hint="eastAsia" w:ascii="仿宋" w:hAnsi="仿宋" w:eastAsia="仿宋" w:cs="宋体"/>
          <w:sz w:val="32"/>
          <w:szCs w:val="32"/>
        </w:rPr>
        <w:t>设</w:t>
      </w:r>
      <w:r>
        <w:rPr>
          <w:rFonts w:hint="eastAsia" w:ascii="仿宋" w:hAnsi="仿宋" w:eastAsia="仿宋" w:cs="Batang"/>
          <w:sz w:val="32"/>
          <w:szCs w:val="32"/>
        </w:rPr>
        <w:t>行</w:t>
      </w:r>
      <w:r>
        <w:rPr>
          <w:rFonts w:hint="eastAsia" w:ascii="仿宋" w:hAnsi="仿宋" w:eastAsia="仿宋" w:cs="宋体"/>
          <w:sz w:val="32"/>
          <w:szCs w:val="32"/>
        </w:rPr>
        <w:t>业</w:t>
      </w:r>
      <w:r>
        <w:rPr>
          <w:rFonts w:hint="eastAsia" w:ascii="仿宋" w:hAnsi="仿宋" w:eastAsia="仿宋" w:cs="Batang"/>
          <w:sz w:val="32"/>
          <w:szCs w:val="32"/>
        </w:rPr>
        <w:t>科技</w:t>
      </w:r>
      <w:r>
        <w:rPr>
          <w:rFonts w:hint="eastAsia" w:ascii="仿宋" w:hAnsi="仿宋" w:eastAsia="仿宋" w:cs="宋体"/>
          <w:sz w:val="32"/>
          <w:szCs w:val="32"/>
        </w:rPr>
        <w:t>发</w:t>
      </w:r>
      <w:r>
        <w:rPr>
          <w:rFonts w:hint="eastAsia" w:ascii="仿宋" w:hAnsi="仿宋" w:eastAsia="仿宋" w:cs="Batang"/>
          <w:sz w:val="32"/>
          <w:szCs w:val="32"/>
        </w:rPr>
        <w:t>展</w:t>
      </w:r>
      <w:r>
        <w:rPr>
          <w:rFonts w:hint="eastAsia" w:ascii="仿宋" w:hAnsi="仿宋" w:eastAsia="仿宋" w:cs="宋体"/>
          <w:sz w:val="32"/>
          <w:szCs w:val="32"/>
        </w:rPr>
        <w:t>规划</w:t>
      </w:r>
      <w:r>
        <w:rPr>
          <w:rFonts w:hint="eastAsia" w:ascii="仿宋" w:hAnsi="仿宋" w:eastAsia="仿宋" w:cs="Batang"/>
          <w:sz w:val="32"/>
          <w:szCs w:val="32"/>
        </w:rPr>
        <w:t>、年度</w:t>
      </w:r>
      <w:r>
        <w:rPr>
          <w:rFonts w:hint="eastAsia" w:ascii="仿宋" w:hAnsi="仿宋" w:eastAsia="仿宋" w:cs="宋体"/>
          <w:sz w:val="32"/>
          <w:szCs w:val="32"/>
        </w:rPr>
        <w:t>计划</w:t>
      </w:r>
      <w:r>
        <w:rPr>
          <w:rFonts w:hint="eastAsia" w:ascii="仿宋" w:hAnsi="仿宋" w:eastAsia="仿宋" w:cs="Batang"/>
          <w:sz w:val="32"/>
          <w:szCs w:val="32"/>
        </w:rPr>
        <w:t>的</w:t>
      </w:r>
      <w:r>
        <w:rPr>
          <w:rFonts w:hint="eastAsia" w:ascii="仿宋" w:hAnsi="仿宋" w:eastAsia="仿宋" w:cs="宋体"/>
          <w:sz w:val="32"/>
          <w:szCs w:val="32"/>
        </w:rPr>
        <w:t>编</w:t>
      </w:r>
      <w:r>
        <w:rPr>
          <w:rFonts w:hint="eastAsia" w:ascii="仿宋" w:hAnsi="仿宋" w:eastAsia="仿宋" w:cs="Batang"/>
          <w:sz w:val="32"/>
          <w:szCs w:val="32"/>
        </w:rPr>
        <w:t>制、</w:t>
      </w:r>
      <w:r>
        <w:rPr>
          <w:rFonts w:hint="eastAsia" w:ascii="仿宋" w:hAnsi="仿宋" w:eastAsia="仿宋" w:cs="宋体"/>
          <w:sz w:val="32"/>
          <w:szCs w:val="32"/>
        </w:rPr>
        <w:t>审查</w:t>
      </w:r>
      <w:r>
        <w:rPr>
          <w:rFonts w:hint="eastAsia" w:ascii="仿宋" w:hAnsi="仿宋" w:eastAsia="仿宋" w:cs="Batang"/>
          <w:sz w:val="32"/>
          <w:szCs w:val="32"/>
        </w:rPr>
        <w:t>和</w:t>
      </w:r>
      <w:r>
        <w:rPr>
          <w:rFonts w:hint="eastAsia" w:ascii="仿宋" w:hAnsi="仿宋" w:eastAsia="仿宋" w:cs="宋体"/>
          <w:sz w:val="32"/>
          <w:szCs w:val="32"/>
        </w:rPr>
        <w:t>实</w:t>
      </w:r>
      <w:r>
        <w:rPr>
          <w:rFonts w:hint="eastAsia" w:ascii="仿宋" w:hAnsi="仿宋" w:eastAsia="仿宋" w:cs="Batang"/>
          <w:sz w:val="32"/>
          <w:szCs w:val="32"/>
        </w:rPr>
        <w:t>施；</w:t>
      </w:r>
      <w:r>
        <w:rPr>
          <w:rFonts w:hint="eastAsia" w:ascii="仿宋" w:hAnsi="仿宋" w:eastAsia="仿宋" w:cs="宋体"/>
          <w:sz w:val="32"/>
          <w:szCs w:val="32"/>
        </w:rPr>
        <w:t>编</w:t>
      </w:r>
      <w:r>
        <w:rPr>
          <w:rFonts w:hint="eastAsia" w:ascii="仿宋" w:hAnsi="仿宋" w:eastAsia="仿宋" w:cs="Batang"/>
          <w:sz w:val="32"/>
          <w:szCs w:val="32"/>
        </w:rPr>
        <w:t>制重点科技</w:t>
      </w:r>
      <w:r>
        <w:rPr>
          <w:rFonts w:hint="eastAsia" w:ascii="仿宋" w:hAnsi="仿宋" w:eastAsia="仿宋" w:cs="宋体"/>
          <w:sz w:val="32"/>
          <w:szCs w:val="32"/>
        </w:rPr>
        <w:t>项</w:t>
      </w:r>
      <w:r>
        <w:rPr>
          <w:rFonts w:hint="eastAsia" w:ascii="仿宋" w:hAnsi="仿宋" w:eastAsia="仿宋" w:cs="Batang"/>
          <w:sz w:val="32"/>
          <w:szCs w:val="32"/>
        </w:rPr>
        <w:t>目</w:t>
      </w:r>
      <w:r>
        <w:rPr>
          <w:rFonts w:hint="eastAsia" w:ascii="仿宋" w:hAnsi="仿宋" w:eastAsia="仿宋" w:cs="宋体"/>
          <w:sz w:val="32"/>
          <w:szCs w:val="32"/>
        </w:rPr>
        <w:t>计划</w:t>
      </w:r>
      <w:r>
        <w:rPr>
          <w:rFonts w:hint="eastAsia" w:ascii="仿宋" w:hAnsi="仿宋" w:eastAsia="仿宋" w:cs="Batang"/>
          <w:sz w:val="32"/>
          <w:szCs w:val="32"/>
        </w:rPr>
        <w:t>，</w:t>
      </w:r>
      <w:r>
        <w:rPr>
          <w:rFonts w:hint="eastAsia" w:ascii="仿宋" w:hAnsi="仿宋" w:eastAsia="仿宋" w:cs="宋体"/>
          <w:sz w:val="32"/>
          <w:szCs w:val="32"/>
        </w:rPr>
        <w:t>会</w:t>
      </w:r>
      <w:r>
        <w:rPr>
          <w:rFonts w:hint="eastAsia" w:ascii="仿宋" w:hAnsi="仿宋" w:eastAsia="仿宋" w:cs="Batang"/>
          <w:sz w:val="32"/>
          <w:szCs w:val="32"/>
        </w:rPr>
        <w:t>同有</w:t>
      </w:r>
      <w:r>
        <w:rPr>
          <w:rFonts w:hint="eastAsia" w:ascii="仿宋" w:hAnsi="仿宋" w:eastAsia="仿宋" w:cs="宋体"/>
          <w:sz w:val="32"/>
          <w:szCs w:val="32"/>
        </w:rPr>
        <w:t>关</w:t>
      </w:r>
      <w:r>
        <w:rPr>
          <w:rFonts w:hint="eastAsia" w:ascii="仿宋" w:hAnsi="仿宋" w:eastAsia="仿宋" w:cs="Batang"/>
          <w:sz w:val="32"/>
          <w:szCs w:val="32"/>
        </w:rPr>
        <w:t>部</w:t>
      </w:r>
      <w:r>
        <w:rPr>
          <w:rFonts w:hint="eastAsia" w:ascii="仿宋" w:hAnsi="仿宋" w:eastAsia="仿宋" w:cs="宋体"/>
          <w:sz w:val="32"/>
          <w:szCs w:val="32"/>
        </w:rPr>
        <w:t>门组织</w:t>
      </w:r>
      <w:r>
        <w:rPr>
          <w:rFonts w:hint="eastAsia" w:ascii="仿宋" w:hAnsi="仿宋" w:eastAsia="仿宋" w:cs="Batang"/>
          <w:sz w:val="32"/>
          <w:szCs w:val="32"/>
        </w:rPr>
        <w:t>科技成果的</w:t>
      </w:r>
      <w:r>
        <w:rPr>
          <w:rFonts w:hint="eastAsia" w:ascii="仿宋" w:hAnsi="仿宋" w:eastAsia="仿宋" w:cs="宋体"/>
          <w:sz w:val="32"/>
          <w:szCs w:val="32"/>
        </w:rPr>
        <w:t>鉴</w:t>
      </w:r>
      <w:r>
        <w:rPr>
          <w:rFonts w:hint="eastAsia" w:ascii="仿宋" w:hAnsi="仿宋" w:eastAsia="仿宋" w:cs="Batang"/>
          <w:sz w:val="32"/>
          <w:szCs w:val="32"/>
        </w:rPr>
        <w:t>定和推广</w:t>
      </w:r>
      <w:r>
        <w:rPr>
          <w:rFonts w:hint="eastAsia" w:ascii="仿宋" w:hAnsi="仿宋" w:eastAsia="仿宋" w:cs="宋体"/>
          <w:sz w:val="32"/>
          <w:szCs w:val="32"/>
        </w:rPr>
        <w:t>应</w:t>
      </w:r>
      <w:r>
        <w:rPr>
          <w:rFonts w:hint="eastAsia" w:ascii="仿宋" w:hAnsi="仿宋" w:eastAsia="仿宋" w:cs="Batang"/>
          <w:sz w:val="32"/>
          <w:szCs w:val="32"/>
        </w:rPr>
        <w:t>用；</w:t>
      </w:r>
      <w:r>
        <w:rPr>
          <w:rFonts w:hint="eastAsia" w:ascii="仿宋" w:hAnsi="仿宋" w:eastAsia="仿宋" w:cs="宋体"/>
          <w:sz w:val="32"/>
          <w:szCs w:val="32"/>
        </w:rPr>
        <w:t>负责墙</w:t>
      </w:r>
      <w:r>
        <w:rPr>
          <w:rFonts w:hint="eastAsia" w:ascii="仿宋" w:hAnsi="仿宋" w:eastAsia="仿宋" w:cs="Batang"/>
          <w:sz w:val="32"/>
          <w:szCs w:val="32"/>
        </w:rPr>
        <w:t>体材料改革、粉煤灰</w:t>
      </w:r>
      <w:r>
        <w:rPr>
          <w:rFonts w:hint="eastAsia" w:ascii="仿宋" w:hAnsi="仿宋" w:eastAsia="仿宋" w:cs="宋体"/>
          <w:sz w:val="32"/>
          <w:szCs w:val="32"/>
        </w:rPr>
        <w:t>综</w:t>
      </w:r>
      <w:r>
        <w:rPr>
          <w:rFonts w:hint="eastAsia" w:ascii="仿宋" w:hAnsi="仿宋" w:eastAsia="仿宋" w:cs="Batang"/>
          <w:sz w:val="32"/>
          <w:szCs w:val="32"/>
        </w:rPr>
        <w:t>合利用；</w:t>
      </w:r>
      <w:r>
        <w:rPr>
          <w:rFonts w:hint="eastAsia" w:ascii="仿宋" w:hAnsi="仿宋" w:eastAsia="仿宋" w:cs="宋体"/>
          <w:sz w:val="32"/>
          <w:szCs w:val="32"/>
        </w:rPr>
        <w:t>负责</w:t>
      </w:r>
      <w:r>
        <w:rPr>
          <w:rFonts w:hint="eastAsia" w:ascii="仿宋" w:hAnsi="仿宋" w:eastAsia="仿宋" w:cs="Batang"/>
          <w:sz w:val="32"/>
          <w:szCs w:val="32"/>
        </w:rPr>
        <w:t>制定本</w:t>
      </w:r>
      <w:r>
        <w:rPr>
          <w:rFonts w:hint="eastAsia" w:ascii="仿宋" w:hAnsi="仿宋" w:eastAsia="仿宋" w:cs="宋体"/>
          <w:sz w:val="32"/>
          <w:szCs w:val="32"/>
        </w:rPr>
        <w:t>县</w:t>
      </w:r>
      <w:r>
        <w:rPr>
          <w:rFonts w:hint="eastAsia" w:ascii="仿宋" w:hAnsi="仿宋" w:eastAsia="仿宋" w:cs="Batang"/>
          <w:sz w:val="32"/>
          <w:szCs w:val="32"/>
        </w:rPr>
        <w:t>建筑材料、</w:t>
      </w:r>
      <w:r>
        <w:rPr>
          <w:rFonts w:hint="eastAsia" w:ascii="仿宋" w:hAnsi="仿宋" w:eastAsia="仿宋" w:cs="宋体"/>
          <w:sz w:val="32"/>
          <w:szCs w:val="32"/>
        </w:rPr>
        <w:t>设备</w:t>
      </w:r>
      <w:r>
        <w:rPr>
          <w:rFonts w:hint="eastAsia" w:ascii="仿宋" w:hAnsi="仿宋" w:eastAsia="仿宋" w:cs="Batang"/>
          <w:sz w:val="32"/>
          <w:szCs w:val="32"/>
        </w:rPr>
        <w:t>行</w:t>
      </w:r>
      <w:r>
        <w:rPr>
          <w:rFonts w:hint="eastAsia" w:ascii="仿宋" w:hAnsi="仿宋" w:eastAsia="仿宋" w:cs="宋体"/>
          <w:sz w:val="32"/>
          <w:szCs w:val="32"/>
        </w:rPr>
        <w:t>业发</w:t>
      </w:r>
      <w:r>
        <w:rPr>
          <w:rFonts w:hint="eastAsia" w:ascii="仿宋" w:hAnsi="仿宋" w:eastAsia="仿宋" w:cs="Batang"/>
          <w:sz w:val="32"/>
          <w:szCs w:val="32"/>
        </w:rPr>
        <w:t>展中</w:t>
      </w:r>
      <w:r>
        <w:rPr>
          <w:rFonts w:hint="eastAsia" w:ascii="仿宋" w:hAnsi="仿宋" w:eastAsia="仿宋" w:cs="宋体"/>
          <w:sz w:val="32"/>
          <w:szCs w:val="32"/>
        </w:rPr>
        <w:t>长</w:t>
      </w:r>
      <w:r>
        <w:rPr>
          <w:rFonts w:hint="eastAsia" w:ascii="仿宋" w:hAnsi="仿宋" w:eastAsia="仿宋" w:cs="Batang"/>
          <w:sz w:val="32"/>
          <w:szCs w:val="32"/>
        </w:rPr>
        <w:t>期</w:t>
      </w:r>
      <w:r>
        <w:rPr>
          <w:rFonts w:hint="eastAsia" w:ascii="仿宋" w:hAnsi="仿宋" w:eastAsia="仿宋" w:cs="宋体"/>
          <w:sz w:val="32"/>
          <w:szCs w:val="32"/>
        </w:rPr>
        <w:t>规划</w:t>
      </w:r>
      <w:r>
        <w:rPr>
          <w:rFonts w:hint="eastAsia" w:ascii="仿宋" w:hAnsi="仿宋" w:eastAsia="仿宋" w:cs="Batang"/>
          <w:sz w:val="32"/>
          <w:szCs w:val="32"/>
        </w:rPr>
        <w:t>、年度</w:t>
      </w:r>
      <w:r>
        <w:rPr>
          <w:rFonts w:hint="eastAsia" w:ascii="仿宋" w:hAnsi="仿宋" w:eastAsia="仿宋" w:cs="宋体"/>
          <w:sz w:val="32"/>
          <w:szCs w:val="32"/>
        </w:rPr>
        <w:t>计划并监</w:t>
      </w:r>
      <w:r>
        <w:rPr>
          <w:rFonts w:hint="eastAsia" w:ascii="仿宋" w:hAnsi="仿宋" w:eastAsia="仿宋" w:cs="Batang"/>
          <w:sz w:val="32"/>
          <w:szCs w:val="32"/>
        </w:rPr>
        <w:t>督</w:t>
      </w:r>
      <w:r>
        <w:rPr>
          <w:rFonts w:hint="eastAsia" w:ascii="仿宋" w:hAnsi="仿宋" w:eastAsia="仿宋" w:cs="宋体"/>
          <w:sz w:val="32"/>
          <w:szCs w:val="32"/>
        </w:rPr>
        <w:t>实</w:t>
      </w:r>
      <w:r>
        <w:rPr>
          <w:rFonts w:hint="eastAsia" w:ascii="仿宋" w:hAnsi="仿宋" w:eastAsia="仿宋" w:cs="Batang"/>
          <w:sz w:val="32"/>
          <w:szCs w:val="32"/>
        </w:rPr>
        <w:t>施；</w:t>
      </w:r>
      <w:r>
        <w:rPr>
          <w:rFonts w:hint="eastAsia" w:ascii="仿宋" w:hAnsi="仿宋" w:eastAsia="仿宋" w:cs="宋体"/>
          <w:sz w:val="32"/>
          <w:szCs w:val="32"/>
        </w:rPr>
        <w:t>负责</w:t>
      </w:r>
      <w:r>
        <w:rPr>
          <w:rFonts w:hint="eastAsia" w:ascii="仿宋" w:hAnsi="仿宋" w:eastAsia="仿宋" w:cs="Batang"/>
          <w:sz w:val="32"/>
          <w:szCs w:val="32"/>
        </w:rPr>
        <w:t>商品混凝土行</w:t>
      </w:r>
      <w:r>
        <w:rPr>
          <w:rFonts w:hint="eastAsia" w:ascii="仿宋" w:hAnsi="仿宋" w:eastAsia="仿宋" w:cs="宋体"/>
          <w:sz w:val="32"/>
          <w:szCs w:val="32"/>
        </w:rPr>
        <w:t>业</w:t>
      </w:r>
      <w:r>
        <w:rPr>
          <w:rFonts w:hint="eastAsia" w:ascii="仿宋" w:hAnsi="仿宋" w:eastAsia="仿宋" w:cs="Batang"/>
          <w:sz w:val="32"/>
          <w:szCs w:val="32"/>
        </w:rPr>
        <w:t>的</w:t>
      </w:r>
      <w:r>
        <w:rPr>
          <w:rFonts w:hint="eastAsia" w:ascii="仿宋" w:hAnsi="仿宋" w:eastAsia="仿宋" w:cs="宋体"/>
          <w:sz w:val="32"/>
          <w:szCs w:val="32"/>
        </w:rPr>
        <w:t>监</w:t>
      </w:r>
      <w:r>
        <w:rPr>
          <w:rFonts w:hint="eastAsia" w:ascii="仿宋" w:hAnsi="仿宋" w:eastAsia="仿宋" w:cs="Batang"/>
          <w:sz w:val="32"/>
          <w:szCs w:val="32"/>
        </w:rPr>
        <w:t>督管理；管理全</w:t>
      </w:r>
      <w:r>
        <w:rPr>
          <w:rFonts w:hint="eastAsia" w:ascii="仿宋" w:hAnsi="仿宋" w:eastAsia="仿宋" w:cs="宋体"/>
          <w:sz w:val="32"/>
          <w:szCs w:val="32"/>
        </w:rPr>
        <w:t>县</w:t>
      </w:r>
      <w:r>
        <w:rPr>
          <w:rFonts w:hint="eastAsia" w:ascii="仿宋" w:hAnsi="仿宋" w:eastAsia="仿宋" w:cs="Batang"/>
          <w:sz w:val="32"/>
          <w:szCs w:val="32"/>
        </w:rPr>
        <w:t>建筑材料、</w:t>
      </w:r>
      <w:r>
        <w:rPr>
          <w:rFonts w:hint="eastAsia" w:ascii="仿宋" w:hAnsi="仿宋" w:eastAsia="仿宋" w:cs="宋体"/>
          <w:sz w:val="32"/>
          <w:szCs w:val="32"/>
        </w:rPr>
        <w:t>设备</w:t>
      </w:r>
      <w:r>
        <w:rPr>
          <w:rFonts w:hint="eastAsia" w:ascii="仿宋" w:hAnsi="仿宋" w:eastAsia="仿宋" w:cs="Batang"/>
          <w:sz w:val="32"/>
          <w:szCs w:val="32"/>
        </w:rPr>
        <w:t>行</w:t>
      </w:r>
      <w:r>
        <w:rPr>
          <w:rFonts w:hint="eastAsia" w:ascii="仿宋" w:hAnsi="仿宋" w:eastAsia="仿宋" w:cs="宋体"/>
          <w:sz w:val="32"/>
          <w:szCs w:val="32"/>
        </w:rPr>
        <w:t>业资质</w:t>
      </w:r>
      <w:r>
        <w:rPr>
          <w:rFonts w:hint="eastAsia" w:ascii="仿宋" w:hAnsi="仿宋" w:eastAsia="仿宋" w:cs="Batang"/>
          <w:sz w:val="32"/>
          <w:szCs w:val="32"/>
        </w:rPr>
        <w:t>上</w:t>
      </w:r>
      <w:r>
        <w:rPr>
          <w:rFonts w:hint="eastAsia" w:ascii="仿宋" w:hAnsi="仿宋" w:eastAsia="仿宋" w:cs="宋体"/>
          <w:sz w:val="32"/>
          <w:szCs w:val="32"/>
        </w:rPr>
        <w:t>报</w:t>
      </w:r>
      <w:r>
        <w:rPr>
          <w:rFonts w:hint="eastAsia" w:ascii="仿宋" w:hAnsi="仿宋" w:eastAsia="仿宋" w:cs="Batang"/>
          <w:sz w:val="32"/>
          <w:szCs w:val="32"/>
        </w:rPr>
        <w:t>和</w:t>
      </w:r>
      <w:r>
        <w:rPr>
          <w:rFonts w:hint="eastAsia" w:ascii="仿宋" w:hAnsi="仿宋" w:eastAsia="仿宋" w:cs="宋体"/>
          <w:sz w:val="32"/>
          <w:szCs w:val="32"/>
        </w:rPr>
        <w:t>产</w:t>
      </w:r>
      <w:r>
        <w:rPr>
          <w:rFonts w:hint="eastAsia" w:ascii="仿宋" w:hAnsi="仿宋" w:eastAsia="仿宋" w:cs="Batang"/>
          <w:sz w:val="32"/>
          <w:szCs w:val="32"/>
        </w:rPr>
        <w:t>品</w:t>
      </w:r>
      <w:r>
        <w:rPr>
          <w:rFonts w:hint="eastAsia" w:ascii="仿宋" w:hAnsi="仿宋" w:eastAsia="仿宋" w:cs="宋体"/>
          <w:sz w:val="32"/>
          <w:szCs w:val="32"/>
        </w:rPr>
        <w:t>产</w:t>
      </w:r>
      <w:r>
        <w:rPr>
          <w:rFonts w:hint="eastAsia" w:ascii="仿宋" w:hAnsi="仿宋" w:eastAsia="仿宋" w:cs="Batang"/>
          <w:sz w:val="32"/>
          <w:szCs w:val="32"/>
        </w:rPr>
        <w:t>量；</w:t>
      </w:r>
      <w:r>
        <w:rPr>
          <w:rFonts w:hint="eastAsia" w:ascii="仿宋" w:hAnsi="仿宋" w:eastAsia="仿宋" w:cs="宋体"/>
          <w:sz w:val="32"/>
          <w:szCs w:val="32"/>
        </w:rPr>
        <w:t>负责</w:t>
      </w:r>
      <w:r>
        <w:rPr>
          <w:rFonts w:hint="eastAsia" w:ascii="仿宋" w:hAnsi="仿宋" w:eastAsia="仿宋" w:cs="Batang"/>
          <w:sz w:val="32"/>
          <w:szCs w:val="32"/>
        </w:rPr>
        <w:t>建</w:t>
      </w:r>
      <w:r>
        <w:rPr>
          <w:rFonts w:hint="eastAsia" w:ascii="仿宋" w:hAnsi="仿宋" w:eastAsia="仿宋" w:cs="宋体"/>
          <w:sz w:val="32"/>
          <w:szCs w:val="32"/>
        </w:rPr>
        <w:t>设</w:t>
      </w:r>
      <w:r>
        <w:rPr>
          <w:rFonts w:hint="eastAsia" w:ascii="仿宋" w:hAnsi="仿宋" w:eastAsia="仿宋" w:cs="Batang"/>
          <w:sz w:val="32"/>
          <w:szCs w:val="32"/>
        </w:rPr>
        <w:t>机械技</w:t>
      </w:r>
      <w:r>
        <w:rPr>
          <w:rFonts w:hint="eastAsia" w:ascii="仿宋" w:hAnsi="仿宋" w:eastAsia="仿宋" w:cs="宋体"/>
          <w:sz w:val="32"/>
          <w:szCs w:val="32"/>
        </w:rPr>
        <w:t>术</w:t>
      </w:r>
      <w:r>
        <w:rPr>
          <w:rFonts w:ascii="仿宋" w:hAnsi="仿宋" w:eastAsia="仿宋"/>
          <w:sz w:val="32"/>
          <w:szCs w:val="32"/>
        </w:rPr>
        <w:t>装</w:t>
      </w:r>
      <w:r>
        <w:rPr>
          <w:rFonts w:hint="eastAsia" w:ascii="仿宋" w:hAnsi="仿宋" w:eastAsia="仿宋" w:cs="宋体"/>
          <w:sz w:val="32"/>
          <w:szCs w:val="32"/>
        </w:rPr>
        <w:t>备</w:t>
      </w:r>
      <w:r>
        <w:rPr>
          <w:rFonts w:hint="eastAsia" w:ascii="仿宋" w:hAnsi="仿宋" w:eastAsia="仿宋" w:cs="Batang"/>
          <w:sz w:val="32"/>
          <w:szCs w:val="32"/>
        </w:rPr>
        <w:t>、建筑材料</w:t>
      </w:r>
      <w:r>
        <w:rPr>
          <w:rFonts w:hint="eastAsia" w:ascii="仿宋" w:hAnsi="仿宋" w:eastAsia="仿宋" w:cs="宋体"/>
          <w:sz w:val="32"/>
          <w:szCs w:val="32"/>
        </w:rPr>
        <w:t>进</w:t>
      </w:r>
      <w:r>
        <w:rPr>
          <w:rFonts w:hint="eastAsia" w:ascii="仿宋" w:hAnsi="仿宋" w:eastAsia="仿宋" w:cs="Batang"/>
          <w:sz w:val="32"/>
          <w:szCs w:val="32"/>
        </w:rPr>
        <w:t>入施工</w:t>
      </w:r>
      <w:r>
        <w:rPr>
          <w:rFonts w:hint="eastAsia" w:ascii="仿宋" w:hAnsi="仿宋" w:eastAsia="仿宋" w:cs="宋体"/>
          <w:sz w:val="32"/>
          <w:szCs w:val="32"/>
        </w:rPr>
        <w:t>现场</w:t>
      </w:r>
      <w:r>
        <w:rPr>
          <w:rFonts w:hint="eastAsia" w:ascii="仿宋" w:hAnsi="仿宋" w:eastAsia="仿宋" w:cs="Batang"/>
          <w:sz w:val="32"/>
          <w:szCs w:val="32"/>
        </w:rPr>
        <w:t>的管理；</w:t>
      </w:r>
      <w:r>
        <w:rPr>
          <w:rFonts w:hint="eastAsia" w:ascii="仿宋" w:hAnsi="仿宋" w:eastAsia="仿宋" w:cs="宋体"/>
          <w:sz w:val="32"/>
          <w:szCs w:val="32"/>
        </w:rPr>
        <w:t>负责</w:t>
      </w:r>
      <w:r>
        <w:rPr>
          <w:rFonts w:hint="eastAsia" w:ascii="仿宋" w:hAnsi="仿宋" w:eastAsia="仿宋" w:cs="Batang"/>
          <w:sz w:val="32"/>
          <w:szCs w:val="32"/>
        </w:rPr>
        <w:t>建</w:t>
      </w:r>
      <w:r>
        <w:rPr>
          <w:rFonts w:hint="eastAsia" w:ascii="仿宋" w:hAnsi="仿宋" w:eastAsia="仿宋" w:cs="宋体"/>
          <w:sz w:val="32"/>
          <w:szCs w:val="32"/>
        </w:rPr>
        <w:t>设</w:t>
      </w:r>
      <w:r>
        <w:rPr>
          <w:rFonts w:hint="eastAsia" w:ascii="仿宋" w:hAnsi="仿宋" w:eastAsia="仿宋" w:cs="Batang"/>
          <w:sz w:val="32"/>
          <w:szCs w:val="32"/>
        </w:rPr>
        <w:t>机械材料</w:t>
      </w:r>
      <w:r>
        <w:rPr>
          <w:rFonts w:hint="eastAsia" w:ascii="仿宋" w:hAnsi="仿宋" w:eastAsia="仿宋" w:cs="宋体"/>
          <w:sz w:val="32"/>
          <w:szCs w:val="32"/>
        </w:rPr>
        <w:t>设备</w:t>
      </w:r>
      <w:r>
        <w:rPr>
          <w:rFonts w:hint="eastAsia" w:ascii="仿宋" w:hAnsi="仿宋" w:eastAsia="仿宋" w:cs="Batang"/>
          <w:sz w:val="32"/>
          <w:szCs w:val="32"/>
        </w:rPr>
        <w:t>淘汰、限制使用和推广</w:t>
      </w:r>
      <w:r>
        <w:rPr>
          <w:rFonts w:hint="eastAsia" w:ascii="仿宋" w:hAnsi="仿宋" w:eastAsia="仿宋" w:cs="宋体"/>
          <w:sz w:val="32"/>
          <w:szCs w:val="32"/>
        </w:rPr>
        <w:t>应</w:t>
      </w:r>
      <w:r>
        <w:rPr>
          <w:rFonts w:hint="eastAsia" w:ascii="仿宋" w:hAnsi="仿宋" w:eastAsia="仿宋" w:cs="Batang"/>
          <w:sz w:val="32"/>
          <w:szCs w:val="32"/>
        </w:rPr>
        <w:t>用。</w:t>
      </w:r>
    </w:p>
    <w:p w14:paraId="21EC167F">
      <w:pPr>
        <w:spacing w:line="560" w:lineRule="exact"/>
        <w:ind w:firstLine="643" w:firstLineChars="200"/>
        <w:rPr>
          <w:rFonts w:ascii="仿宋" w:hAnsi="仿宋" w:eastAsia="仿宋"/>
          <w:b/>
          <w:sz w:val="32"/>
          <w:szCs w:val="32"/>
        </w:rPr>
      </w:pPr>
      <w:r>
        <w:rPr>
          <w:rFonts w:hint="eastAsia" w:ascii="仿宋" w:hAnsi="仿宋" w:eastAsia="仿宋"/>
          <w:b/>
          <w:sz w:val="32"/>
          <w:szCs w:val="32"/>
        </w:rPr>
        <w:t>11、</w:t>
      </w:r>
      <w:r>
        <w:rPr>
          <w:rFonts w:ascii="仿宋" w:hAnsi="仿宋" w:eastAsia="仿宋"/>
          <w:b/>
          <w:sz w:val="32"/>
          <w:szCs w:val="32"/>
        </w:rPr>
        <w:t>征收中心</w:t>
      </w:r>
    </w:p>
    <w:p w14:paraId="37D20EBD">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w:t>
      </w:r>
      <w:r>
        <w:rPr>
          <w:rFonts w:hint="eastAsia" w:ascii="仿宋" w:hAnsi="仿宋" w:eastAsia="仿宋" w:cs="Batang"/>
          <w:sz w:val="32"/>
          <w:szCs w:val="32"/>
        </w:rPr>
        <w:t>履行本</w:t>
      </w:r>
      <w:r>
        <w:rPr>
          <w:rFonts w:hint="eastAsia" w:ascii="仿宋" w:hAnsi="仿宋" w:eastAsia="仿宋" w:cs="宋体"/>
          <w:sz w:val="32"/>
          <w:szCs w:val="32"/>
        </w:rPr>
        <w:t>县规划区</w:t>
      </w:r>
      <w:r>
        <w:rPr>
          <w:rFonts w:hint="eastAsia" w:ascii="仿宋" w:hAnsi="仿宋" w:eastAsia="仿宋" w:cs="Batang"/>
          <w:sz w:val="32"/>
          <w:szCs w:val="32"/>
        </w:rPr>
        <w:t>范</w:t>
      </w:r>
      <w:r>
        <w:rPr>
          <w:rFonts w:hint="eastAsia" w:ascii="仿宋" w:hAnsi="仿宋" w:eastAsia="仿宋" w:cs="宋体"/>
          <w:sz w:val="32"/>
          <w:szCs w:val="32"/>
        </w:rPr>
        <w:t>围内</w:t>
      </w:r>
      <w:r>
        <w:rPr>
          <w:rFonts w:hint="eastAsia" w:ascii="仿宋" w:hAnsi="仿宋" w:eastAsia="仿宋" w:cs="Batang"/>
          <w:sz w:val="32"/>
          <w:szCs w:val="32"/>
        </w:rPr>
        <w:t>房屋征收程序。</w:t>
      </w:r>
    </w:p>
    <w:p w14:paraId="030AEF6F">
      <w:pPr>
        <w:spacing w:line="560" w:lineRule="exact"/>
        <w:ind w:firstLine="643" w:firstLineChars="200"/>
        <w:rPr>
          <w:rFonts w:ascii="仿宋" w:hAnsi="仿宋" w:eastAsia="仿宋"/>
          <w:b/>
          <w:sz w:val="32"/>
          <w:szCs w:val="32"/>
        </w:rPr>
      </w:pPr>
      <w:r>
        <w:rPr>
          <w:rFonts w:hint="eastAsia" w:ascii="仿宋" w:hAnsi="仿宋" w:eastAsia="仿宋"/>
          <w:b/>
          <w:sz w:val="32"/>
          <w:szCs w:val="32"/>
        </w:rPr>
        <w:t>12、</w:t>
      </w:r>
      <w:r>
        <w:rPr>
          <w:rFonts w:ascii="仿宋" w:hAnsi="仿宋" w:eastAsia="仿宋"/>
          <w:b/>
          <w:sz w:val="32"/>
          <w:szCs w:val="32"/>
        </w:rPr>
        <w:t>建筑</w:t>
      </w:r>
      <w:r>
        <w:rPr>
          <w:rFonts w:hint="eastAsia" w:ascii="仿宋" w:hAnsi="仿宋" w:eastAsia="仿宋" w:cs="宋体"/>
          <w:b/>
          <w:sz w:val="32"/>
          <w:szCs w:val="32"/>
        </w:rPr>
        <w:t>设计</w:t>
      </w:r>
      <w:r>
        <w:rPr>
          <w:rFonts w:hint="eastAsia" w:ascii="仿宋" w:hAnsi="仿宋" w:eastAsia="仿宋" w:cs="Batang"/>
          <w:b/>
          <w:sz w:val="32"/>
          <w:szCs w:val="32"/>
        </w:rPr>
        <w:t>室</w:t>
      </w:r>
    </w:p>
    <w:p w14:paraId="3288CFCF">
      <w:pPr>
        <w:spacing w:line="560" w:lineRule="exact"/>
        <w:ind w:firstLine="640" w:firstLineChars="200"/>
        <w:rPr>
          <w:rFonts w:ascii="仿宋" w:hAnsi="仿宋" w:eastAsia="仿宋"/>
          <w:sz w:val="32"/>
          <w:szCs w:val="32"/>
        </w:rPr>
      </w:pPr>
      <w:r>
        <w:rPr>
          <w:rFonts w:hint="eastAsia" w:ascii="仿宋" w:hAnsi="仿宋" w:eastAsia="仿宋" w:cs="宋体"/>
          <w:sz w:val="32"/>
          <w:szCs w:val="32"/>
        </w:rPr>
        <w:t>严</w:t>
      </w:r>
      <w:r>
        <w:rPr>
          <w:rFonts w:hint="eastAsia" w:ascii="仿宋" w:hAnsi="仿宋" w:eastAsia="仿宋" w:cs="Batang"/>
          <w:sz w:val="32"/>
          <w:szCs w:val="32"/>
        </w:rPr>
        <w:t>格遵守</w:t>
      </w:r>
      <w:r>
        <w:rPr>
          <w:rFonts w:hint="eastAsia" w:ascii="仿宋" w:hAnsi="仿宋" w:eastAsia="仿宋" w:cs="宋体"/>
          <w:sz w:val="32"/>
          <w:szCs w:val="32"/>
        </w:rPr>
        <w:t>国</w:t>
      </w:r>
      <w:r>
        <w:rPr>
          <w:rFonts w:hint="eastAsia" w:ascii="仿宋" w:hAnsi="仿宋" w:eastAsia="仿宋" w:cs="Batang"/>
          <w:sz w:val="32"/>
          <w:szCs w:val="32"/>
        </w:rPr>
        <w:t>家工程建</w:t>
      </w:r>
      <w:r>
        <w:rPr>
          <w:rFonts w:hint="eastAsia" w:ascii="仿宋" w:hAnsi="仿宋" w:eastAsia="仿宋" w:cs="宋体"/>
          <w:sz w:val="32"/>
          <w:szCs w:val="32"/>
        </w:rPr>
        <w:t>设</w:t>
      </w:r>
      <w:r>
        <w:rPr>
          <w:rFonts w:hint="eastAsia" w:ascii="仿宋" w:hAnsi="仿宋" w:eastAsia="仿宋" w:cs="Batang"/>
          <w:sz w:val="32"/>
          <w:szCs w:val="32"/>
        </w:rPr>
        <w:t>和勘察</w:t>
      </w:r>
      <w:r>
        <w:rPr>
          <w:rFonts w:hint="eastAsia" w:ascii="仿宋" w:hAnsi="仿宋" w:eastAsia="仿宋" w:cs="宋体"/>
          <w:sz w:val="32"/>
          <w:szCs w:val="32"/>
        </w:rPr>
        <w:t>设计</w:t>
      </w:r>
      <w:r>
        <w:rPr>
          <w:rFonts w:hint="eastAsia" w:ascii="仿宋" w:hAnsi="仿宋" w:eastAsia="仿宋" w:cs="Batang"/>
          <w:sz w:val="32"/>
          <w:szCs w:val="32"/>
        </w:rPr>
        <w:t>的有</w:t>
      </w:r>
      <w:r>
        <w:rPr>
          <w:rFonts w:hint="eastAsia" w:ascii="仿宋" w:hAnsi="仿宋" w:eastAsia="仿宋" w:cs="宋体"/>
          <w:sz w:val="32"/>
          <w:szCs w:val="32"/>
        </w:rPr>
        <w:t>关</w:t>
      </w:r>
      <w:r>
        <w:rPr>
          <w:rFonts w:hint="eastAsia" w:ascii="仿宋" w:hAnsi="仿宋" w:eastAsia="仿宋" w:cs="Batang"/>
          <w:sz w:val="32"/>
          <w:szCs w:val="32"/>
        </w:rPr>
        <w:t>法</w:t>
      </w:r>
      <w:r>
        <w:rPr>
          <w:rFonts w:hint="eastAsia" w:ascii="仿宋" w:hAnsi="仿宋" w:eastAsia="仿宋" w:cs="宋体"/>
          <w:sz w:val="32"/>
          <w:szCs w:val="32"/>
        </w:rPr>
        <w:t>规</w:t>
      </w:r>
      <w:r>
        <w:rPr>
          <w:rFonts w:hint="eastAsia" w:ascii="仿宋" w:hAnsi="仿宋" w:eastAsia="仿宋" w:cs="Batang"/>
          <w:sz w:val="32"/>
          <w:szCs w:val="32"/>
        </w:rPr>
        <w:t>，</w:t>
      </w:r>
      <w:r>
        <w:rPr>
          <w:rFonts w:hint="eastAsia" w:ascii="仿宋" w:hAnsi="仿宋" w:eastAsia="仿宋" w:cs="宋体"/>
          <w:sz w:val="32"/>
          <w:szCs w:val="32"/>
        </w:rPr>
        <w:t>执</w:t>
      </w:r>
      <w:r>
        <w:rPr>
          <w:rFonts w:hint="eastAsia" w:ascii="仿宋" w:hAnsi="仿宋" w:eastAsia="仿宋" w:cs="Batang"/>
          <w:sz w:val="32"/>
          <w:szCs w:val="32"/>
        </w:rPr>
        <w:t>行</w:t>
      </w:r>
      <w:r>
        <w:rPr>
          <w:rFonts w:hint="eastAsia" w:ascii="仿宋" w:hAnsi="仿宋" w:eastAsia="仿宋" w:cs="宋体"/>
          <w:sz w:val="32"/>
          <w:szCs w:val="32"/>
        </w:rPr>
        <w:t>国</w:t>
      </w:r>
      <w:r>
        <w:rPr>
          <w:rFonts w:hint="eastAsia" w:ascii="仿宋" w:hAnsi="仿宋" w:eastAsia="仿宋" w:cs="Batang"/>
          <w:sz w:val="32"/>
          <w:szCs w:val="32"/>
        </w:rPr>
        <w:t>家、省、市</w:t>
      </w:r>
      <w:r>
        <w:rPr>
          <w:rFonts w:hint="eastAsia" w:ascii="仿宋" w:hAnsi="仿宋" w:eastAsia="仿宋" w:cs="宋体"/>
          <w:sz w:val="32"/>
          <w:szCs w:val="32"/>
        </w:rPr>
        <w:t>颁</w:t>
      </w:r>
      <w:r>
        <w:rPr>
          <w:rFonts w:hint="eastAsia" w:ascii="仿宋" w:hAnsi="仿宋" w:eastAsia="仿宋" w:cs="Batang"/>
          <w:sz w:val="32"/>
          <w:szCs w:val="32"/>
        </w:rPr>
        <w:t>布的建</w:t>
      </w:r>
      <w:r>
        <w:rPr>
          <w:rFonts w:hint="eastAsia" w:ascii="仿宋" w:hAnsi="仿宋" w:eastAsia="仿宋" w:cs="宋体"/>
          <w:sz w:val="32"/>
          <w:szCs w:val="32"/>
        </w:rPr>
        <w:t>设</w:t>
      </w:r>
      <w:r>
        <w:rPr>
          <w:rFonts w:hint="eastAsia" w:ascii="仿宋" w:hAnsi="仿宋" w:eastAsia="仿宋" w:cs="Batang"/>
          <w:sz w:val="32"/>
          <w:szCs w:val="32"/>
        </w:rPr>
        <w:t>工程</w:t>
      </w:r>
      <w:r>
        <w:rPr>
          <w:rFonts w:hint="eastAsia" w:ascii="仿宋" w:hAnsi="仿宋" w:eastAsia="仿宋" w:cs="宋体"/>
          <w:sz w:val="32"/>
          <w:szCs w:val="32"/>
        </w:rPr>
        <w:t>设计标</w:t>
      </w:r>
      <w:r>
        <w:rPr>
          <w:rFonts w:hint="eastAsia" w:ascii="仿宋" w:hAnsi="仿宋" w:eastAsia="仿宋" w:cs="Batang"/>
          <w:sz w:val="32"/>
          <w:szCs w:val="32"/>
        </w:rPr>
        <w:t>准和</w:t>
      </w:r>
      <w:r>
        <w:rPr>
          <w:rFonts w:hint="eastAsia" w:ascii="仿宋" w:hAnsi="仿宋" w:eastAsia="仿宋" w:cs="宋体"/>
          <w:sz w:val="32"/>
          <w:szCs w:val="32"/>
        </w:rPr>
        <w:t>规</w:t>
      </w:r>
      <w:r>
        <w:rPr>
          <w:rFonts w:hint="eastAsia" w:ascii="仿宋" w:hAnsi="仿宋" w:eastAsia="仿宋" w:cs="Batang"/>
          <w:sz w:val="32"/>
          <w:szCs w:val="32"/>
        </w:rPr>
        <w:t>范；</w:t>
      </w:r>
      <w:r>
        <w:rPr>
          <w:rFonts w:hint="eastAsia" w:ascii="仿宋" w:hAnsi="仿宋" w:eastAsia="仿宋" w:cs="宋体"/>
          <w:sz w:val="32"/>
          <w:szCs w:val="32"/>
        </w:rPr>
        <w:t>负责</w:t>
      </w:r>
      <w:r>
        <w:rPr>
          <w:rFonts w:hint="eastAsia" w:ascii="仿宋" w:hAnsi="仿宋" w:eastAsia="仿宋" w:cs="Batang"/>
          <w:sz w:val="32"/>
          <w:szCs w:val="32"/>
        </w:rPr>
        <w:t>建筑工程的</w:t>
      </w:r>
      <w:r>
        <w:rPr>
          <w:rFonts w:hint="eastAsia" w:ascii="仿宋" w:hAnsi="仿宋" w:eastAsia="仿宋" w:cs="宋体"/>
          <w:sz w:val="32"/>
          <w:szCs w:val="32"/>
        </w:rPr>
        <w:t>设计</w:t>
      </w:r>
      <w:r>
        <w:rPr>
          <w:rFonts w:hint="eastAsia" w:ascii="仿宋" w:hAnsi="仿宋" w:eastAsia="仿宋" w:cs="Batang"/>
          <w:sz w:val="32"/>
          <w:szCs w:val="32"/>
        </w:rPr>
        <w:t>工作，</w:t>
      </w:r>
      <w:r>
        <w:rPr>
          <w:rFonts w:hint="eastAsia" w:ascii="仿宋" w:hAnsi="仿宋" w:eastAsia="仿宋" w:cs="宋体"/>
          <w:sz w:val="32"/>
          <w:szCs w:val="32"/>
        </w:rPr>
        <w:t>坚</w:t>
      </w:r>
      <w:r>
        <w:rPr>
          <w:rFonts w:hint="eastAsia" w:ascii="仿宋" w:hAnsi="仿宋" w:eastAsia="仿宋" w:cs="Batang"/>
          <w:sz w:val="32"/>
          <w:szCs w:val="32"/>
        </w:rPr>
        <w:t>持技</w:t>
      </w:r>
      <w:r>
        <w:rPr>
          <w:rFonts w:hint="eastAsia" w:ascii="仿宋" w:hAnsi="仿宋" w:eastAsia="仿宋" w:cs="宋体"/>
          <w:sz w:val="32"/>
          <w:szCs w:val="32"/>
        </w:rPr>
        <w:t>术创</w:t>
      </w:r>
      <w:r>
        <w:rPr>
          <w:rFonts w:hint="eastAsia" w:ascii="仿宋" w:hAnsi="仿宋" w:eastAsia="仿宋" w:cs="Batang"/>
          <w:sz w:val="32"/>
          <w:szCs w:val="32"/>
        </w:rPr>
        <w:t>新，推广高新技</w:t>
      </w:r>
      <w:r>
        <w:rPr>
          <w:rFonts w:hint="eastAsia" w:ascii="仿宋" w:hAnsi="仿宋" w:eastAsia="仿宋" w:cs="宋体"/>
          <w:sz w:val="32"/>
          <w:szCs w:val="32"/>
        </w:rPr>
        <w:t>术</w:t>
      </w:r>
      <w:r>
        <w:rPr>
          <w:rFonts w:hint="eastAsia" w:ascii="仿宋" w:hAnsi="仿宋" w:eastAsia="仿宋" w:cs="Batang"/>
          <w:sz w:val="32"/>
          <w:szCs w:val="32"/>
        </w:rPr>
        <w:t>，提高</w:t>
      </w:r>
      <w:r>
        <w:rPr>
          <w:rFonts w:hint="eastAsia" w:ascii="仿宋" w:hAnsi="仿宋" w:eastAsia="仿宋" w:cs="宋体"/>
          <w:sz w:val="32"/>
          <w:szCs w:val="32"/>
        </w:rPr>
        <w:t>设计</w:t>
      </w:r>
      <w:r>
        <w:rPr>
          <w:rFonts w:hint="eastAsia" w:ascii="仿宋" w:hAnsi="仿宋" w:eastAsia="仿宋" w:cs="Batang"/>
          <w:sz w:val="32"/>
          <w:szCs w:val="32"/>
        </w:rPr>
        <w:t>水平，保</w:t>
      </w:r>
      <w:r>
        <w:rPr>
          <w:rFonts w:hint="eastAsia" w:ascii="仿宋" w:hAnsi="仿宋" w:eastAsia="仿宋" w:cs="宋体"/>
          <w:sz w:val="32"/>
          <w:szCs w:val="32"/>
        </w:rPr>
        <w:t>证设计</w:t>
      </w:r>
      <w:r>
        <w:rPr>
          <w:rFonts w:hint="eastAsia" w:ascii="仿宋" w:hAnsi="仿宋" w:eastAsia="仿宋" w:cs="Batang"/>
          <w:sz w:val="32"/>
          <w:szCs w:val="32"/>
        </w:rPr>
        <w:t>成果的合理性、先</w:t>
      </w:r>
      <w:r>
        <w:rPr>
          <w:rFonts w:hint="eastAsia" w:ascii="仿宋" w:hAnsi="仿宋" w:eastAsia="仿宋" w:cs="宋体"/>
          <w:sz w:val="32"/>
          <w:szCs w:val="32"/>
        </w:rPr>
        <w:t>进</w:t>
      </w:r>
      <w:r>
        <w:rPr>
          <w:rFonts w:hint="eastAsia" w:ascii="仿宋" w:hAnsi="仿宋" w:eastAsia="仿宋" w:cs="Batang"/>
          <w:sz w:val="32"/>
          <w:szCs w:val="32"/>
        </w:rPr>
        <w:t>性；</w:t>
      </w:r>
      <w:r>
        <w:rPr>
          <w:rFonts w:hint="eastAsia" w:ascii="仿宋" w:hAnsi="仿宋" w:eastAsia="仿宋" w:cs="宋体"/>
          <w:sz w:val="32"/>
          <w:szCs w:val="32"/>
        </w:rPr>
        <w:t>负责</w:t>
      </w:r>
      <w:r>
        <w:rPr>
          <w:rFonts w:hint="eastAsia" w:ascii="仿宋" w:hAnsi="仿宋" w:eastAsia="仿宋" w:cs="Batang"/>
          <w:sz w:val="32"/>
          <w:szCs w:val="32"/>
        </w:rPr>
        <w:t>建</w:t>
      </w:r>
      <w:r>
        <w:rPr>
          <w:rFonts w:hint="eastAsia" w:ascii="仿宋" w:hAnsi="仿宋" w:eastAsia="仿宋" w:cs="宋体"/>
          <w:sz w:val="32"/>
          <w:szCs w:val="32"/>
        </w:rPr>
        <w:t>设</w:t>
      </w:r>
      <w:r>
        <w:rPr>
          <w:rFonts w:hint="eastAsia" w:ascii="仿宋" w:hAnsi="仿宋" w:eastAsia="仿宋" w:cs="Batang"/>
          <w:sz w:val="32"/>
          <w:szCs w:val="32"/>
        </w:rPr>
        <w:t>工程造价管理和工程</w:t>
      </w:r>
      <w:r>
        <w:rPr>
          <w:rFonts w:hint="eastAsia" w:ascii="仿宋" w:hAnsi="仿宋" w:eastAsia="仿宋" w:cs="宋体"/>
          <w:sz w:val="32"/>
          <w:szCs w:val="32"/>
        </w:rPr>
        <w:t>概</w:t>
      </w:r>
      <w:r>
        <w:rPr>
          <w:rFonts w:hint="eastAsia" w:ascii="仿宋" w:hAnsi="仿宋" w:eastAsia="仿宋" w:cs="Batang"/>
          <w:sz w:val="32"/>
          <w:szCs w:val="32"/>
        </w:rPr>
        <w:t>算、</w:t>
      </w:r>
      <w:r>
        <w:rPr>
          <w:rFonts w:hint="eastAsia" w:ascii="仿宋" w:hAnsi="仿宋" w:eastAsia="仿宋" w:cs="宋体"/>
          <w:sz w:val="32"/>
          <w:szCs w:val="32"/>
        </w:rPr>
        <w:t>预</w:t>
      </w:r>
      <w:r>
        <w:rPr>
          <w:rFonts w:hint="eastAsia" w:ascii="仿宋" w:hAnsi="仿宋" w:eastAsia="仿宋" w:cs="Batang"/>
          <w:sz w:val="32"/>
          <w:szCs w:val="32"/>
        </w:rPr>
        <w:t>算、</w:t>
      </w:r>
      <w:r>
        <w:rPr>
          <w:rFonts w:hint="eastAsia" w:ascii="仿宋" w:hAnsi="仿宋" w:eastAsia="仿宋" w:cs="宋体"/>
          <w:sz w:val="32"/>
          <w:szCs w:val="32"/>
        </w:rPr>
        <w:t>结</w:t>
      </w:r>
      <w:r>
        <w:rPr>
          <w:rFonts w:hint="eastAsia" w:ascii="仿宋" w:hAnsi="仿宋" w:eastAsia="仿宋" w:cs="Batang"/>
          <w:sz w:val="32"/>
          <w:szCs w:val="32"/>
        </w:rPr>
        <w:t>算、最高限价</w:t>
      </w:r>
      <w:r>
        <w:rPr>
          <w:rFonts w:hint="eastAsia" w:ascii="仿宋" w:hAnsi="仿宋" w:eastAsia="仿宋" w:cs="宋体"/>
          <w:sz w:val="32"/>
          <w:szCs w:val="32"/>
        </w:rPr>
        <w:t>备</w:t>
      </w:r>
      <w:r>
        <w:rPr>
          <w:rFonts w:hint="eastAsia" w:ascii="仿宋" w:hAnsi="仿宋" w:eastAsia="仿宋" w:cs="Batang"/>
          <w:sz w:val="32"/>
          <w:szCs w:val="32"/>
        </w:rPr>
        <w:t>案及</w:t>
      </w:r>
      <w:r>
        <w:rPr>
          <w:rFonts w:hint="eastAsia" w:ascii="仿宋" w:hAnsi="仿宋" w:eastAsia="仿宋" w:cs="宋体"/>
          <w:sz w:val="32"/>
          <w:szCs w:val="32"/>
        </w:rPr>
        <w:t>结</w:t>
      </w:r>
      <w:r>
        <w:rPr>
          <w:rFonts w:hint="eastAsia" w:ascii="仿宋" w:hAnsi="仿宋" w:eastAsia="仿宋" w:cs="Batang"/>
          <w:sz w:val="32"/>
          <w:szCs w:val="32"/>
        </w:rPr>
        <w:t>算</w:t>
      </w:r>
      <w:r>
        <w:rPr>
          <w:rFonts w:hint="eastAsia" w:ascii="仿宋" w:hAnsi="仿宋" w:eastAsia="仿宋" w:cs="宋体"/>
          <w:sz w:val="32"/>
          <w:szCs w:val="32"/>
        </w:rPr>
        <w:t>备</w:t>
      </w:r>
      <w:r>
        <w:rPr>
          <w:rFonts w:hint="eastAsia" w:ascii="仿宋" w:hAnsi="仿宋" w:eastAsia="仿宋" w:cs="Batang"/>
          <w:sz w:val="32"/>
          <w:szCs w:val="32"/>
        </w:rPr>
        <w:t>案，以及</w:t>
      </w:r>
      <w:r>
        <w:rPr>
          <w:rFonts w:hint="eastAsia" w:ascii="仿宋" w:hAnsi="仿宋" w:eastAsia="仿宋" w:cs="宋体"/>
          <w:sz w:val="32"/>
          <w:szCs w:val="32"/>
        </w:rPr>
        <w:t>图纸审</w:t>
      </w:r>
      <w:r>
        <w:rPr>
          <w:rFonts w:hint="eastAsia" w:ascii="仿宋" w:hAnsi="仿宋" w:eastAsia="仿宋" w:cs="Batang"/>
          <w:sz w:val="32"/>
          <w:szCs w:val="32"/>
        </w:rPr>
        <w:t>核工作。</w:t>
      </w:r>
    </w:p>
    <w:p w14:paraId="66316C9C">
      <w:pPr>
        <w:spacing w:line="560" w:lineRule="exact"/>
        <w:ind w:firstLine="643" w:firstLineChars="200"/>
        <w:rPr>
          <w:rFonts w:ascii="仿宋" w:hAnsi="仿宋" w:eastAsia="仿宋"/>
          <w:b/>
          <w:sz w:val="32"/>
          <w:szCs w:val="32"/>
        </w:rPr>
      </w:pPr>
      <w:r>
        <w:rPr>
          <w:rFonts w:hint="eastAsia" w:ascii="仿宋" w:hAnsi="仿宋" w:eastAsia="仿宋"/>
          <w:b/>
          <w:sz w:val="32"/>
          <w:szCs w:val="32"/>
        </w:rPr>
        <w:t>13、</w:t>
      </w:r>
      <w:r>
        <w:rPr>
          <w:rFonts w:ascii="仿宋" w:hAnsi="仿宋" w:eastAsia="仿宋"/>
          <w:b/>
          <w:sz w:val="32"/>
          <w:szCs w:val="32"/>
        </w:rPr>
        <w:t>建筑工程</w:t>
      </w:r>
      <w:r>
        <w:rPr>
          <w:rFonts w:hint="eastAsia" w:ascii="仿宋" w:hAnsi="仿宋" w:eastAsia="仿宋" w:cs="宋体"/>
          <w:b/>
          <w:sz w:val="32"/>
          <w:szCs w:val="32"/>
        </w:rPr>
        <w:t>质</w:t>
      </w:r>
      <w:r>
        <w:rPr>
          <w:rFonts w:hint="eastAsia" w:ascii="仿宋" w:hAnsi="仿宋" w:eastAsia="仿宋" w:cs="Batang"/>
          <w:b/>
          <w:sz w:val="32"/>
          <w:szCs w:val="32"/>
        </w:rPr>
        <w:t>量</w:t>
      </w:r>
      <w:r>
        <w:rPr>
          <w:rFonts w:hint="eastAsia" w:ascii="仿宋" w:hAnsi="仿宋" w:eastAsia="仿宋" w:cs="宋体"/>
          <w:b/>
          <w:sz w:val="32"/>
          <w:szCs w:val="32"/>
        </w:rPr>
        <w:t>检测</w:t>
      </w:r>
      <w:r>
        <w:rPr>
          <w:rFonts w:hint="eastAsia" w:ascii="仿宋" w:hAnsi="仿宋" w:eastAsia="仿宋" w:cs="Batang"/>
          <w:b/>
          <w:sz w:val="32"/>
          <w:szCs w:val="32"/>
        </w:rPr>
        <w:t>站</w:t>
      </w:r>
    </w:p>
    <w:p w14:paraId="68171C61">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w:t>
      </w:r>
      <w:r>
        <w:rPr>
          <w:rFonts w:hint="eastAsia" w:ascii="仿宋" w:hAnsi="仿宋" w:eastAsia="仿宋" w:cs="Batang"/>
          <w:sz w:val="32"/>
          <w:szCs w:val="32"/>
        </w:rPr>
        <w:t>建筑材料的</w:t>
      </w:r>
      <w:r>
        <w:rPr>
          <w:rFonts w:hint="eastAsia" w:ascii="仿宋" w:hAnsi="仿宋" w:eastAsia="仿宋" w:cs="宋体"/>
          <w:sz w:val="32"/>
          <w:szCs w:val="32"/>
        </w:rPr>
        <w:t>检测</w:t>
      </w:r>
      <w:r>
        <w:rPr>
          <w:rFonts w:hint="eastAsia" w:ascii="仿宋" w:hAnsi="仿宋" w:eastAsia="仿宋" w:cs="Batang"/>
          <w:sz w:val="32"/>
          <w:szCs w:val="32"/>
        </w:rPr>
        <w:t>。</w:t>
      </w:r>
    </w:p>
    <w:p w14:paraId="66987649">
      <w:pPr>
        <w:spacing w:line="560" w:lineRule="exact"/>
        <w:ind w:firstLine="643" w:firstLineChars="200"/>
        <w:rPr>
          <w:rFonts w:ascii="仿宋" w:hAnsi="仿宋" w:eastAsia="仿宋"/>
          <w:b/>
          <w:sz w:val="32"/>
          <w:szCs w:val="32"/>
        </w:rPr>
      </w:pPr>
      <w:r>
        <w:rPr>
          <w:rFonts w:hint="eastAsia" w:ascii="仿宋" w:hAnsi="仿宋" w:eastAsia="仿宋"/>
          <w:b/>
          <w:sz w:val="32"/>
          <w:szCs w:val="32"/>
        </w:rPr>
        <w:t>14、</w:t>
      </w:r>
      <w:r>
        <w:rPr>
          <w:rFonts w:hint="eastAsia" w:ascii="仿宋" w:hAnsi="仿宋" w:eastAsia="仿宋" w:cs="宋体"/>
          <w:b/>
          <w:sz w:val="32"/>
          <w:szCs w:val="32"/>
        </w:rPr>
        <w:t>临时</w:t>
      </w:r>
      <w:r>
        <w:rPr>
          <w:rFonts w:hint="eastAsia" w:ascii="仿宋" w:hAnsi="仿宋" w:eastAsia="仿宋" w:cs="Batang"/>
          <w:b/>
          <w:sz w:val="32"/>
          <w:szCs w:val="32"/>
        </w:rPr>
        <w:t>（自</w:t>
      </w:r>
      <w:r>
        <w:rPr>
          <w:rFonts w:hint="eastAsia" w:ascii="仿宋" w:hAnsi="仿宋" w:eastAsia="仿宋" w:cs="宋体"/>
          <w:b/>
          <w:sz w:val="32"/>
          <w:szCs w:val="32"/>
        </w:rPr>
        <w:t>设</w:t>
      </w:r>
      <w:r>
        <w:rPr>
          <w:rFonts w:hint="eastAsia" w:ascii="仿宋" w:hAnsi="仿宋" w:eastAsia="仿宋" w:cs="Batang"/>
          <w:b/>
          <w:sz w:val="32"/>
          <w:szCs w:val="32"/>
        </w:rPr>
        <w:t>）机</w:t>
      </w:r>
      <w:r>
        <w:rPr>
          <w:rFonts w:hint="eastAsia" w:ascii="仿宋" w:hAnsi="仿宋" w:eastAsia="仿宋" w:cs="宋体"/>
          <w:b/>
          <w:sz w:val="32"/>
          <w:szCs w:val="32"/>
        </w:rPr>
        <w:t>构</w:t>
      </w:r>
      <w:r>
        <w:rPr>
          <w:rFonts w:hint="eastAsia" w:ascii="仿宋" w:hAnsi="仿宋" w:eastAsia="仿宋" w:cs="Batang"/>
          <w:b/>
          <w:sz w:val="32"/>
          <w:szCs w:val="32"/>
        </w:rPr>
        <w:t>（</w:t>
      </w:r>
      <w:r>
        <w:rPr>
          <w:rFonts w:ascii="仿宋" w:hAnsi="仿宋" w:eastAsia="仿宋"/>
          <w:b/>
          <w:sz w:val="32"/>
          <w:szCs w:val="32"/>
        </w:rPr>
        <w:t>6</w:t>
      </w:r>
      <w:r>
        <w:rPr>
          <w:rFonts w:hint="eastAsia" w:ascii="仿宋" w:hAnsi="仿宋" w:eastAsia="仿宋" w:cs="宋体"/>
          <w:b/>
          <w:sz w:val="32"/>
          <w:szCs w:val="32"/>
        </w:rPr>
        <w:t>个</w:t>
      </w:r>
      <w:r>
        <w:rPr>
          <w:rFonts w:hint="eastAsia" w:ascii="仿宋" w:hAnsi="仿宋" w:eastAsia="仿宋" w:cs="Batang"/>
          <w:b/>
          <w:sz w:val="32"/>
          <w:szCs w:val="32"/>
        </w:rPr>
        <w:t>）</w:t>
      </w:r>
    </w:p>
    <w:p w14:paraId="4FC6EC37">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燃</w:t>
      </w:r>
      <w:r>
        <w:rPr>
          <w:rFonts w:hint="eastAsia" w:ascii="仿宋" w:hAnsi="仿宋" w:eastAsia="仿宋" w:cs="宋体"/>
          <w:sz w:val="32"/>
          <w:szCs w:val="32"/>
        </w:rPr>
        <w:t>气</w:t>
      </w:r>
      <w:r>
        <w:rPr>
          <w:rFonts w:hint="eastAsia" w:ascii="仿宋" w:hAnsi="仿宋" w:eastAsia="仿宋" w:cs="Batang"/>
          <w:sz w:val="32"/>
          <w:szCs w:val="32"/>
        </w:rPr>
        <w:t>管理</w:t>
      </w:r>
      <w:r>
        <w:rPr>
          <w:rFonts w:hint="eastAsia" w:ascii="仿宋" w:hAnsi="仿宋" w:eastAsia="仿宋" w:cs="宋体"/>
          <w:sz w:val="32"/>
          <w:szCs w:val="32"/>
        </w:rPr>
        <w:t>办</w:t>
      </w:r>
      <w:r>
        <w:rPr>
          <w:rFonts w:hint="eastAsia" w:ascii="仿宋" w:hAnsi="仿宋" w:eastAsia="仿宋" w:cs="Batang"/>
          <w:sz w:val="32"/>
          <w:szCs w:val="32"/>
        </w:rPr>
        <w:t>公室</w:t>
      </w:r>
    </w:p>
    <w:p w14:paraId="5DAA358D">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负责对农</w:t>
      </w:r>
      <w:r>
        <w:rPr>
          <w:rFonts w:hint="eastAsia" w:ascii="仿宋" w:hAnsi="仿宋" w:eastAsia="仿宋" w:cs="Batang"/>
          <w:sz w:val="32"/>
          <w:szCs w:val="32"/>
        </w:rPr>
        <w:t>村</w:t>
      </w:r>
      <w:r>
        <w:rPr>
          <w:rFonts w:ascii="仿宋" w:hAnsi="仿宋" w:eastAsia="仿宋"/>
          <w:sz w:val="32"/>
          <w:szCs w:val="32"/>
        </w:rPr>
        <w:t>“</w:t>
      </w:r>
      <w:r>
        <w:rPr>
          <w:rFonts w:hint="eastAsia" w:ascii="仿宋" w:hAnsi="仿宋" w:eastAsia="仿宋" w:cs="宋体"/>
          <w:sz w:val="32"/>
          <w:szCs w:val="32"/>
        </w:rPr>
        <w:t>气</w:t>
      </w:r>
      <w:r>
        <w:rPr>
          <w:rFonts w:hint="eastAsia" w:ascii="仿宋" w:hAnsi="仿宋" w:eastAsia="仿宋" w:cs="Batang"/>
          <w:sz w:val="32"/>
          <w:szCs w:val="32"/>
        </w:rPr>
        <w:t>代煤</w:t>
      </w:r>
      <w:r>
        <w:rPr>
          <w:rFonts w:ascii="仿宋" w:hAnsi="仿宋" w:eastAsia="仿宋"/>
          <w:sz w:val="32"/>
          <w:szCs w:val="32"/>
        </w:rPr>
        <w:t>”工程</w:t>
      </w:r>
      <w:r>
        <w:rPr>
          <w:rFonts w:hint="eastAsia" w:ascii="仿宋" w:hAnsi="仿宋" w:eastAsia="仿宋" w:cs="宋体"/>
          <w:sz w:val="32"/>
          <w:szCs w:val="32"/>
        </w:rPr>
        <w:t>进</w:t>
      </w:r>
      <w:r>
        <w:rPr>
          <w:rFonts w:hint="eastAsia" w:ascii="仿宋" w:hAnsi="仿宋" w:eastAsia="仿宋" w:cs="Batang"/>
          <w:sz w:val="32"/>
          <w:szCs w:val="32"/>
        </w:rPr>
        <w:t>行安全</w:t>
      </w:r>
      <w:r>
        <w:rPr>
          <w:rFonts w:hint="eastAsia" w:ascii="仿宋" w:hAnsi="仿宋" w:eastAsia="仿宋" w:cs="宋体"/>
          <w:sz w:val="32"/>
          <w:szCs w:val="32"/>
        </w:rPr>
        <w:t>监</w:t>
      </w:r>
      <w:r>
        <w:rPr>
          <w:rFonts w:hint="eastAsia" w:ascii="仿宋" w:hAnsi="仿宋" w:eastAsia="仿宋" w:cs="Batang"/>
          <w:sz w:val="32"/>
          <w:szCs w:val="32"/>
        </w:rPr>
        <w:t>管；</w:t>
      </w:r>
      <w:r>
        <w:rPr>
          <w:rFonts w:hint="eastAsia" w:ascii="仿宋" w:hAnsi="仿宋" w:eastAsia="仿宋" w:cs="宋体"/>
          <w:sz w:val="32"/>
          <w:szCs w:val="32"/>
        </w:rPr>
        <w:t>负责</w:t>
      </w:r>
      <w:r>
        <w:rPr>
          <w:rFonts w:hint="eastAsia" w:ascii="仿宋" w:hAnsi="仿宋" w:eastAsia="仿宋" w:cs="Batang"/>
          <w:sz w:val="32"/>
          <w:szCs w:val="32"/>
        </w:rPr>
        <w:t>燃</w:t>
      </w:r>
      <w:r>
        <w:rPr>
          <w:rFonts w:hint="eastAsia" w:ascii="仿宋" w:hAnsi="仿宋" w:eastAsia="仿宋" w:cs="宋体"/>
          <w:sz w:val="32"/>
          <w:szCs w:val="32"/>
        </w:rPr>
        <w:t>气</w:t>
      </w:r>
      <w:r>
        <w:rPr>
          <w:rFonts w:hint="eastAsia" w:ascii="仿宋" w:hAnsi="仿宋" w:eastAsia="仿宋" w:cs="Batang"/>
          <w:sz w:val="32"/>
          <w:szCs w:val="32"/>
        </w:rPr>
        <w:t>建</w:t>
      </w:r>
      <w:r>
        <w:rPr>
          <w:rFonts w:hint="eastAsia" w:ascii="仿宋" w:hAnsi="仿宋" w:eastAsia="仿宋" w:cs="宋体"/>
          <w:sz w:val="32"/>
          <w:szCs w:val="32"/>
        </w:rPr>
        <w:t>设</w:t>
      </w:r>
      <w:r>
        <w:rPr>
          <w:rFonts w:hint="eastAsia" w:ascii="仿宋" w:hAnsi="仿宋" w:eastAsia="仿宋" w:cs="Batang"/>
          <w:sz w:val="32"/>
          <w:szCs w:val="32"/>
        </w:rPr>
        <w:t>工程管理，做好施工</w:t>
      </w:r>
      <w:r>
        <w:rPr>
          <w:rFonts w:hint="eastAsia" w:ascii="仿宋" w:hAnsi="仿宋" w:eastAsia="仿宋" w:cs="宋体"/>
          <w:sz w:val="32"/>
          <w:szCs w:val="32"/>
        </w:rPr>
        <w:t>过</w:t>
      </w:r>
      <w:r>
        <w:rPr>
          <w:rFonts w:hint="eastAsia" w:ascii="仿宋" w:hAnsi="仿宋" w:eastAsia="仿宋" w:cs="Batang"/>
          <w:sz w:val="32"/>
          <w:szCs w:val="32"/>
        </w:rPr>
        <w:t>程中的</w:t>
      </w:r>
      <w:r>
        <w:rPr>
          <w:rFonts w:hint="eastAsia" w:ascii="仿宋" w:hAnsi="仿宋" w:eastAsia="仿宋" w:cs="宋体"/>
          <w:sz w:val="32"/>
          <w:szCs w:val="32"/>
        </w:rPr>
        <w:t>质</w:t>
      </w:r>
      <w:r>
        <w:rPr>
          <w:rFonts w:hint="eastAsia" w:ascii="仿宋" w:hAnsi="仿宋" w:eastAsia="仿宋" w:cs="Batang"/>
          <w:sz w:val="32"/>
          <w:szCs w:val="32"/>
        </w:rPr>
        <w:t>量安全</w:t>
      </w:r>
      <w:r>
        <w:rPr>
          <w:rFonts w:hint="eastAsia" w:ascii="仿宋" w:hAnsi="仿宋" w:eastAsia="仿宋" w:cs="宋体"/>
          <w:sz w:val="32"/>
          <w:szCs w:val="32"/>
        </w:rPr>
        <w:t>监</w:t>
      </w:r>
      <w:r>
        <w:rPr>
          <w:rFonts w:hint="eastAsia" w:ascii="仿宋" w:hAnsi="仿宋" w:eastAsia="仿宋" w:cs="Batang"/>
          <w:sz w:val="32"/>
          <w:szCs w:val="32"/>
        </w:rPr>
        <w:t>督，</w:t>
      </w:r>
      <w:r>
        <w:rPr>
          <w:rFonts w:hint="eastAsia" w:ascii="仿宋" w:hAnsi="仿宋" w:eastAsia="仿宋" w:cs="宋体"/>
          <w:sz w:val="32"/>
          <w:szCs w:val="32"/>
        </w:rPr>
        <w:t>对</w:t>
      </w:r>
      <w:r>
        <w:rPr>
          <w:rFonts w:hint="eastAsia" w:ascii="仿宋" w:hAnsi="仿宋" w:eastAsia="仿宋" w:cs="Batang"/>
          <w:sz w:val="32"/>
          <w:szCs w:val="32"/>
        </w:rPr>
        <w:t>燃</w:t>
      </w:r>
      <w:r>
        <w:rPr>
          <w:rFonts w:hint="eastAsia" w:ascii="仿宋" w:hAnsi="仿宋" w:eastAsia="仿宋" w:cs="宋体"/>
          <w:sz w:val="32"/>
          <w:szCs w:val="32"/>
        </w:rPr>
        <w:t>气</w:t>
      </w:r>
      <w:r>
        <w:rPr>
          <w:rFonts w:hint="eastAsia" w:ascii="仿宋" w:hAnsi="仿宋" w:eastAsia="仿宋" w:cs="Batang"/>
          <w:sz w:val="32"/>
          <w:szCs w:val="32"/>
        </w:rPr>
        <w:t>竣工</w:t>
      </w:r>
      <w:r>
        <w:rPr>
          <w:rFonts w:hint="eastAsia" w:ascii="仿宋" w:hAnsi="仿宋" w:eastAsia="仿宋" w:cs="宋体"/>
          <w:sz w:val="32"/>
          <w:szCs w:val="32"/>
        </w:rPr>
        <w:t>验</w:t>
      </w:r>
      <w:r>
        <w:rPr>
          <w:rFonts w:hint="eastAsia" w:ascii="仿宋" w:hAnsi="仿宋" w:eastAsia="仿宋" w:cs="Batang"/>
          <w:sz w:val="32"/>
          <w:szCs w:val="32"/>
        </w:rPr>
        <w:t>收情</w:t>
      </w:r>
      <w:r>
        <w:rPr>
          <w:rFonts w:hint="eastAsia" w:ascii="仿宋" w:hAnsi="仿宋" w:eastAsia="仿宋" w:cs="宋体"/>
          <w:sz w:val="32"/>
          <w:szCs w:val="32"/>
        </w:rPr>
        <w:t>况进</w:t>
      </w:r>
      <w:r>
        <w:rPr>
          <w:rFonts w:hint="eastAsia" w:ascii="仿宋" w:hAnsi="仿宋" w:eastAsia="仿宋" w:cs="Batang"/>
          <w:sz w:val="32"/>
          <w:szCs w:val="32"/>
        </w:rPr>
        <w:t>行</w:t>
      </w:r>
      <w:r>
        <w:rPr>
          <w:rFonts w:hint="eastAsia" w:ascii="仿宋" w:hAnsi="仿宋" w:eastAsia="仿宋" w:cs="宋体"/>
          <w:sz w:val="32"/>
          <w:szCs w:val="32"/>
        </w:rPr>
        <w:t>备</w:t>
      </w:r>
      <w:r>
        <w:rPr>
          <w:rFonts w:hint="eastAsia" w:ascii="仿宋" w:hAnsi="仿宋" w:eastAsia="仿宋" w:cs="Batang"/>
          <w:sz w:val="32"/>
          <w:szCs w:val="32"/>
        </w:rPr>
        <w:t>案。</w:t>
      </w:r>
    </w:p>
    <w:p w14:paraId="595A568F">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村</w:t>
      </w:r>
      <w:r>
        <w:rPr>
          <w:rFonts w:hint="eastAsia" w:ascii="仿宋" w:hAnsi="仿宋" w:eastAsia="仿宋" w:cs="宋体"/>
          <w:sz w:val="32"/>
          <w:szCs w:val="32"/>
        </w:rPr>
        <w:t>镇</w:t>
      </w:r>
      <w:r>
        <w:rPr>
          <w:rFonts w:hint="eastAsia" w:ascii="仿宋" w:hAnsi="仿宋" w:eastAsia="仿宋" w:cs="Batang"/>
          <w:sz w:val="32"/>
          <w:szCs w:val="32"/>
        </w:rPr>
        <w:t>股（危改</w:t>
      </w:r>
      <w:r>
        <w:rPr>
          <w:rFonts w:hint="eastAsia" w:ascii="仿宋" w:hAnsi="仿宋" w:eastAsia="仿宋" w:cs="宋体"/>
          <w:sz w:val="32"/>
          <w:szCs w:val="32"/>
        </w:rPr>
        <w:t>办</w:t>
      </w:r>
      <w:r>
        <w:rPr>
          <w:rFonts w:hint="eastAsia" w:ascii="仿宋" w:hAnsi="仿宋" w:eastAsia="仿宋" w:cs="Batang"/>
          <w:sz w:val="32"/>
          <w:szCs w:val="32"/>
        </w:rPr>
        <w:t>）</w:t>
      </w:r>
    </w:p>
    <w:p w14:paraId="617567C8">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w:t>
      </w:r>
      <w:r>
        <w:rPr>
          <w:rFonts w:hint="eastAsia" w:ascii="仿宋" w:hAnsi="仿宋" w:eastAsia="仿宋" w:cs="Batang"/>
          <w:sz w:val="32"/>
          <w:szCs w:val="32"/>
        </w:rPr>
        <w:t>村</w:t>
      </w:r>
      <w:r>
        <w:rPr>
          <w:rFonts w:hint="eastAsia" w:ascii="仿宋" w:hAnsi="仿宋" w:eastAsia="仿宋" w:cs="宋体"/>
          <w:sz w:val="32"/>
          <w:szCs w:val="32"/>
        </w:rPr>
        <w:t>镇</w:t>
      </w:r>
      <w:r>
        <w:rPr>
          <w:rFonts w:hint="eastAsia" w:ascii="仿宋" w:hAnsi="仿宋" w:eastAsia="仿宋" w:cs="Batang"/>
          <w:sz w:val="32"/>
          <w:szCs w:val="32"/>
        </w:rPr>
        <w:t>建</w:t>
      </w:r>
      <w:r>
        <w:rPr>
          <w:rFonts w:hint="eastAsia" w:ascii="仿宋" w:hAnsi="仿宋" w:eastAsia="仿宋" w:cs="宋体"/>
          <w:sz w:val="32"/>
          <w:szCs w:val="32"/>
        </w:rPr>
        <w:t>设</w:t>
      </w:r>
      <w:r>
        <w:rPr>
          <w:rFonts w:hint="eastAsia" w:ascii="仿宋" w:hAnsi="仿宋" w:eastAsia="仿宋" w:cs="Batang"/>
          <w:sz w:val="32"/>
          <w:szCs w:val="32"/>
        </w:rPr>
        <w:t>、管理；</w:t>
      </w:r>
      <w:r>
        <w:rPr>
          <w:rFonts w:hint="eastAsia" w:ascii="仿宋" w:hAnsi="仿宋" w:eastAsia="仿宋" w:cs="宋体"/>
          <w:sz w:val="32"/>
          <w:szCs w:val="32"/>
        </w:rPr>
        <w:t>负责农</w:t>
      </w:r>
      <w:r>
        <w:rPr>
          <w:rFonts w:hint="eastAsia" w:ascii="仿宋" w:hAnsi="仿宋" w:eastAsia="仿宋" w:cs="Batang"/>
          <w:sz w:val="32"/>
          <w:szCs w:val="32"/>
        </w:rPr>
        <w:t>村危房改造工作，</w:t>
      </w:r>
      <w:r>
        <w:rPr>
          <w:rFonts w:hint="eastAsia" w:ascii="仿宋" w:hAnsi="仿宋" w:eastAsia="仿宋" w:cs="宋体"/>
          <w:sz w:val="32"/>
          <w:szCs w:val="32"/>
        </w:rPr>
        <w:t>传达</w:t>
      </w:r>
      <w:r>
        <w:rPr>
          <w:rFonts w:hint="eastAsia" w:ascii="仿宋" w:hAnsi="仿宋" w:eastAsia="仿宋" w:cs="Batang"/>
          <w:sz w:val="32"/>
          <w:szCs w:val="32"/>
        </w:rPr>
        <w:t>上</w:t>
      </w:r>
      <w:r>
        <w:rPr>
          <w:rFonts w:hint="eastAsia" w:ascii="仿宋" w:hAnsi="仿宋" w:eastAsia="仿宋" w:cs="宋体"/>
          <w:sz w:val="32"/>
          <w:szCs w:val="32"/>
        </w:rPr>
        <w:t>级</w:t>
      </w:r>
      <w:r>
        <w:rPr>
          <w:rFonts w:hint="eastAsia" w:ascii="仿宋" w:hAnsi="仿宋" w:eastAsia="仿宋" w:cs="Batang"/>
          <w:sz w:val="32"/>
          <w:szCs w:val="32"/>
        </w:rPr>
        <w:t>有</w:t>
      </w:r>
      <w:r>
        <w:rPr>
          <w:rFonts w:hint="eastAsia" w:ascii="仿宋" w:hAnsi="仿宋" w:eastAsia="仿宋" w:cs="宋体"/>
          <w:sz w:val="32"/>
          <w:szCs w:val="32"/>
        </w:rPr>
        <w:t>关</w:t>
      </w:r>
      <w:r>
        <w:rPr>
          <w:rFonts w:hint="eastAsia" w:ascii="仿宋" w:hAnsi="仿宋" w:eastAsia="仿宋" w:cs="Batang"/>
          <w:sz w:val="32"/>
          <w:szCs w:val="32"/>
        </w:rPr>
        <w:t>政策，加强工作指</w:t>
      </w:r>
      <w:r>
        <w:rPr>
          <w:rFonts w:hint="eastAsia" w:ascii="仿宋" w:hAnsi="仿宋" w:eastAsia="仿宋" w:cs="宋体"/>
          <w:sz w:val="32"/>
          <w:szCs w:val="32"/>
        </w:rPr>
        <w:t>导</w:t>
      </w:r>
      <w:r>
        <w:rPr>
          <w:rFonts w:hint="eastAsia" w:ascii="仿宋" w:hAnsi="仿宋" w:eastAsia="仿宋" w:cs="Batang"/>
          <w:sz w:val="32"/>
          <w:szCs w:val="32"/>
        </w:rPr>
        <w:t>，做好技</w:t>
      </w:r>
      <w:r>
        <w:rPr>
          <w:rFonts w:hint="eastAsia" w:ascii="仿宋" w:hAnsi="仿宋" w:eastAsia="仿宋" w:cs="宋体"/>
          <w:sz w:val="32"/>
          <w:szCs w:val="32"/>
        </w:rPr>
        <w:t>术</w:t>
      </w:r>
      <w:r>
        <w:rPr>
          <w:rFonts w:hint="eastAsia" w:ascii="仿宋" w:hAnsi="仿宋" w:eastAsia="仿宋" w:cs="Batang"/>
          <w:sz w:val="32"/>
          <w:szCs w:val="32"/>
        </w:rPr>
        <w:t>服</w:t>
      </w:r>
      <w:r>
        <w:rPr>
          <w:rFonts w:hint="eastAsia" w:ascii="仿宋" w:hAnsi="仿宋" w:eastAsia="仿宋" w:cs="宋体"/>
          <w:sz w:val="32"/>
          <w:szCs w:val="32"/>
        </w:rPr>
        <w:t>务</w:t>
      </w:r>
      <w:r>
        <w:rPr>
          <w:rFonts w:hint="eastAsia" w:ascii="仿宋" w:hAnsi="仿宋" w:eastAsia="仿宋" w:cs="Batang"/>
          <w:sz w:val="32"/>
          <w:szCs w:val="32"/>
        </w:rPr>
        <w:t>；</w:t>
      </w:r>
      <w:r>
        <w:rPr>
          <w:rFonts w:hint="eastAsia" w:ascii="仿宋" w:hAnsi="仿宋" w:eastAsia="仿宋" w:cs="宋体"/>
          <w:sz w:val="32"/>
          <w:szCs w:val="32"/>
        </w:rPr>
        <w:t>负责农</w:t>
      </w:r>
      <w:r>
        <w:rPr>
          <w:rFonts w:hint="eastAsia" w:ascii="仿宋" w:hAnsi="仿宋" w:eastAsia="仿宋" w:cs="Batang"/>
          <w:sz w:val="32"/>
          <w:szCs w:val="32"/>
        </w:rPr>
        <w:t>村生活</w:t>
      </w:r>
      <w:r>
        <w:rPr>
          <w:rFonts w:hint="eastAsia" w:ascii="仿宋" w:hAnsi="仿宋" w:eastAsia="仿宋" w:cs="宋体"/>
          <w:sz w:val="32"/>
          <w:szCs w:val="32"/>
        </w:rPr>
        <w:t>垃</w:t>
      </w:r>
      <w:r>
        <w:rPr>
          <w:rFonts w:hint="eastAsia" w:ascii="仿宋" w:hAnsi="仿宋" w:eastAsia="仿宋" w:cs="Batang"/>
          <w:sz w:val="32"/>
          <w:szCs w:val="32"/>
        </w:rPr>
        <w:t>圾治理。</w:t>
      </w:r>
    </w:p>
    <w:p w14:paraId="03B5AEF3">
      <w:pPr>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路灯管理办公室（办公地点滨河公园）</w:t>
      </w:r>
    </w:p>
    <w:p w14:paraId="0C12EDC7">
      <w:pPr>
        <w:spacing w:line="560" w:lineRule="exact"/>
        <w:ind w:firstLine="640" w:firstLineChars="200"/>
        <w:rPr>
          <w:rFonts w:ascii="仿宋" w:hAnsi="仿宋" w:eastAsia="仿宋"/>
          <w:sz w:val="32"/>
          <w:szCs w:val="32"/>
        </w:rPr>
      </w:pPr>
      <w:r>
        <w:rPr>
          <w:rFonts w:ascii="仿宋" w:hAnsi="仿宋" w:eastAsia="仿宋"/>
          <w:sz w:val="32"/>
          <w:szCs w:val="32"/>
        </w:rPr>
        <w:t>负责县城区的城市照明设施日常维护管理工作；负责编制管辖范围内的路灯维修计划并实施；按时、优质完成城市照明工程的安装施工任务；认真贯彻执行《城市道路照明设施管理规定》；负责因交通事故或自然灾害造成的城市照明设施损坏抢修工作。</w:t>
      </w:r>
    </w:p>
    <w:p w14:paraId="13F7893C">
      <w:pPr>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项目办</w:t>
      </w:r>
    </w:p>
    <w:p w14:paraId="666CDAA7">
      <w:pPr>
        <w:spacing w:line="560" w:lineRule="exact"/>
        <w:ind w:firstLine="640" w:firstLineChars="200"/>
        <w:rPr>
          <w:rFonts w:ascii="仿宋" w:hAnsi="仿宋" w:eastAsia="仿宋"/>
          <w:sz w:val="32"/>
          <w:szCs w:val="32"/>
        </w:rPr>
      </w:pPr>
      <w:r>
        <w:rPr>
          <w:rFonts w:ascii="仿宋" w:hAnsi="仿宋" w:eastAsia="仿宋"/>
          <w:sz w:val="32"/>
          <w:szCs w:val="32"/>
        </w:rPr>
        <w:t>负责城建、园林、路灯等公共设施项目前期手续的办理。负责县城建设及文明县城创建工作。</w:t>
      </w:r>
    </w:p>
    <w:p w14:paraId="6554BF30">
      <w:pPr>
        <w:spacing w:line="560" w:lineRule="exact"/>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档案室</w:t>
      </w:r>
    </w:p>
    <w:p w14:paraId="024CA817">
      <w:pPr>
        <w:spacing w:line="560" w:lineRule="exact"/>
        <w:ind w:firstLine="640" w:firstLineChars="200"/>
        <w:rPr>
          <w:rFonts w:ascii="仿宋" w:hAnsi="仿宋" w:eastAsia="仿宋"/>
          <w:sz w:val="32"/>
          <w:szCs w:val="32"/>
        </w:rPr>
      </w:pPr>
      <w:r>
        <w:rPr>
          <w:rFonts w:ascii="仿宋" w:hAnsi="仿宋" w:eastAsia="仿宋"/>
          <w:sz w:val="32"/>
          <w:szCs w:val="32"/>
        </w:rPr>
        <w:t xml:space="preserve"> 负责全局档案的保存和管理工作。</w:t>
      </w:r>
    </w:p>
    <w:p w14:paraId="6F3DA474">
      <w:pPr>
        <w:spacing w:line="560" w:lineRule="exact"/>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党委办</w:t>
      </w:r>
    </w:p>
    <w:p w14:paraId="79F05472">
      <w:pPr>
        <w:spacing w:line="560" w:lineRule="exact"/>
        <w:ind w:firstLine="640" w:firstLineChars="200"/>
        <w:rPr>
          <w:rFonts w:ascii="仿宋" w:hAnsi="仿宋" w:eastAsia="仿宋"/>
          <w:sz w:val="32"/>
          <w:szCs w:val="32"/>
        </w:rPr>
      </w:pPr>
      <w:r>
        <w:rPr>
          <w:rFonts w:ascii="仿宋" w:hAnsi="仿宋" w:eastAsia="仿宋"/>
          <w:sz w:val="32"/>
          <w:szCs w:val="32"/>
        </w:rPr>
        <w:t>负责机关和所属单位的党建和群众工作；负责机关退休干部工作；负责机关、所属单位的机关编制、人事管理工作；负责局管干部、职工调配工作；负责承办专业技术职称评聘工作；负责局机关和局属单位工作人员的年度考核工作；负责纪检监察、信访稳定、政法、宗教、工会、妇联、共青团、计划生育及精神文明工作；负责组织开展各项政治中心活动。</w:t>
      </w:r>
    </w:p>
    <w:p w14:paraId="67293ACF">
      <w:pPr>
        <w:spacing w:line="560" w:lineRule="exact"/>
        <w:ind w:left="640"/>
        <w:rPr>
          <w:rFonts w:ascii="楷体" w:hAnsi="楷体" w:eastAsia="楷体" w:cs="仿宋"/>
          <w:sz w:val="32"/>
          <w:szCs w:val="32"/>
        </w:rPr>
      </w:pPr>
      <w:r>
        <w:rPr>
          <w:rFonts w:hint="eastAsia" w:ascii="楷体" w:hAnsi="楷体" w:eastAsia="楷体" w:cs="仿宋"/>
          <w:sz w:val="32"/>
          <w:szCs w:val="32"/>
        </w:rPr>
        <w:t>（二）机构设置</w:t>
      </w:r>
    </w:p>
    <w:p w14:paraId="48F5E65E">
      <w:pPr>
        <w:spacing w:line="560" w:lineRule="exact"/>
        <w:ind w:firstLine="640" w:firstLineChars="200"/>
        <w:rPr>
          <w:rFonts w:ascii="仿宋" w:hAnsi="仿宋" w:eastAsia="仿宋"/>
          <w:sz w:val="32"/>
          <w:szCs w:val="32"/>
        </w:rPr>
      </w:pPr>
      <w:r>
        <w:rPr>
          <w:rFonts w:hint="eastAsia" w:ascii="仿宋" w:hAnsi="仿宋" w:eastAsia="仿宋" w:cs="仿宋"/>
          <w:sz w:val="32"/>
          <w:szCs w:val="32"/>
        </w:rPr>
        <w:t>我局内设机构四个：综合办公室、计财股、</w:t>
      </w:r>
      <w:r>
        <w:rPr>
          <w:rFonts w:hint="eastAsia" w:ascii="仿宋" w:hAnsi="仿宋" w:eastAsia="仿宋"/>
          <w:sz w:val="32"/>
          <w:szCs w:val="32"/>
        </w:rPr>
        <w:t>城乡建设股、建筑市场监管股（原工程股）；事业单位九个：住房保障和房产管理中心、园林绿化管理站、建筑工程质量监督站、建筑工程施工安全监督站、建筑市场稽查所、节能墙材改革管理站、征收中心、建筑设计室、建筑工程质量检测站</w:t>
      </w:r>
      <w:r>
        <w:rPr>
          <w:rFonts w:hint="eastAsia" w:ascii="仿宋" w:hAnsi="仿宋" w:eastAsia="仿宋" w:cs="仿宋"/>
          <w:sz w:val="32"/>
          <w:szCs w:val="32"/>
        </w:rPr>
        <w:t>；</w:t>
      </w:r>
      <w:r>
        <w:rPr>
          <w:rFonts w:hint="eastAsia" w:ascii="仿宋" w:hAnsi="仿宋" w:eastAsia="仿宋"/>
          <w:sz w:val="32"/>
          <w:szCs w:val="32"/>
        </w:rPr>
        <w:t>临时（自设）机构六个：燃气管理办公室、村镇股（危改办）、路灯管理办公室、项目办、档案室、党委办。</w:t>
      </w:r>
    </w:p>
    <w:p w14:paraId="70924421">
      <w:pPr>
        <w:spacing w:line="560" w:lineRule="exact"/>
        <w:ind w:firstLine="640" w:firstLineChars="200"/>
        <w:rPr>
          <w:rFonts w:ascii="仿宋" w:hAnsi="仿宋" w:eastAsia="仿宋" w:cs="仿宋"/>
          <w:sz w:val="32"/>
          <w:szCs w:val="32"/>
        </w:rPr>
      </w:pPr>
    </w:p>
    <w:p w14:paraId="6A2AF37A">
      <w:pPr>
        <w:spacing w:line="560" w:lineRule="exact"/>
        <w:rPr>
          <w:rFonts w:ascii="仿宋" w:hAnsi="仿宋" w:eastAsia="仿宋" w:cs="仿宋"/>
          <w:b/>
          <w:color w:val="000000"/>
          <w:sz w:val="32"/>
          <w:szCs w:val="32"/>
        </w:rPr>
      </w:pPr>
      <w:r>
        <w:rPr>
          <w:rFonts w:hint="eastAsia" w:ascii="仿宋" w:hAnsi="仿宋" w:eastAsia="仿宋" w:cs="仿宋"/>
          <w:b/>
          <w:color w:val="000000"/>
          <w:sz w:val="32"/>
          <w:szCs w:val="32"/>
        </w:rPr>
        <w:t>部门机构设置情况</w:t>
      </w:r>
    </w:p>
    <w:tbl>
      <w:tblPr>
        <w:tblStyle w:val="11"/>
        <w:tblW w:w="0" w:type="auto"/>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3828"/>
        <w:gridCol w:w="1842"/>
        <w:gridCol w:w="2268"/>
        <w:gridCol w:w="4253"/>
      </w:tblGrid>
      <w:tr w14:paraId="2AD8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75" w:type="dxa"/>
            <w:vAlign w:val="center"/>
          </w:tcPr>
          <w:p w14:paraId="24BB1182">
            <w:pPr>
              <w:spacing w:line="5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序号</w:t>
            </w:r>
          </w:p>
        </w:tc>
        <w:tc>
          <w:tcPr>
            <w:tcW w:w="3828" w:type="dxa"/>
            <w:vAlign w:val="center"/>
          </w:tcPr>
          <w:p w14:paraId="5FA75879">
            <w:pPr>
              <w:spacing w:line="5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单位名称</w:t>
            </w:r>
          </w:p>
        </w:tc>
        <w:tc>
          <w:tcPr>
            <w:tcW w:w="1842" w:type="dxa"/>
            <w:vAlign w:val="center"/>
          </w:tcPr>
          <w:p w14:paraId="6CC89AFB">
            <w:pPr>
              <w:spacing w:line="5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单位性质</w:t>
            </w:r>
          </w:p>
        </w:tc>
        <w:tc>
          <w:tcPr>
            <w:tcW w:w="2268" w:type="dxa"/>
            <w:vAlign w:val="center"/>
          </w:tcPr>
          <w:p w14:paraId="72BF508E">
            <w:pPr>
              <w:spacing w:line="5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单位规格</w:t>
            </w:r>
          </w:p>
        </w:tc>
        <w:tc>
          <w:tcPr>
            <w:tcW w:w="4253" w:type="dxa"/>
            <w:vAlign w:val="center"/>
          </w:tcPr>
          <w:p w14:paraId="20268B53">
            <w:pPr>
              <w:spacing w:line="5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经费保障形式</w:t>
            </w:r>
          </w:p>
        </w:tc>
      </w:tr>
      <w:tr w14:paraId="7DCF8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275" w:type="dxa"/>
            <w:vAlign w:val="center"/>
          </w:tcPr>
          <w:p w14:paraId="3D92A1A8">
            <w:pPr>
              <w:spacing w:line="5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1</w:t>
            </w:r>
          </w:p>
        </w:tc>
        <w:tc>
          <w:tcPr>
            <w:tcW w:w="3828" w:type="dxa"/>
            <w:vAlign w:val="center"/>
          </w:tcPr>
          <w:p w14:paraId="1831C485">
            <w:pPr>
              <w:spacing w:line="5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涞水县住房和城乡建设局</w:t>
            </w:r>
          </w:p>
        </w:tc>
        <w:tc>
          <w:tcPr>
            <w:tcW w:w="1842" w:type="dxa"/>
            <w:vAlign w:val="center"/>
          </w:tcPr>
          <w:p w14:paraId="0B63B4B0">
            <w:pPr>
              <w:spacing w:line="5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行政</w:t>
            </w:r>
          </w:p>
        </w:tc>
        <w:tc>
          <w:tcPr>
            <w:tcW w:w="2268" w:type="dxa"/>
            <w:vAlign w:val="center"/>
          </w:tcPr>
          <w:p w14:paraId="28A6D5FB">
            <w:pPr>
              <w:spacing w:line="5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正科级</w:t>
            </w:r>
          </w:p>
        </w:tc>
        <w:tc>
          <w:tcPr>
            <w:tcW w:w="4253" w:type="dxa"/>
            <w:vAlign w:val="center"/>
          </w:tcPr>
          <w:p w14:paraId="79B49CEE">
            <w:pPr>
              <w:spacing w:line="5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财政拨款</w:t>
            </w:r>
          </w:p>
        </w:tc>
      </w:tr>
      <w:tr w14:paraId="5AE1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275" w:type="dxa"/>
            <w:vAlign w:val="center"/>
          </w:tcPr>
          <w:p w14:paraId="01C9CBCC">
            <w:pPr>
              <w:spacing w:line="5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2</w:t>
            </w:r>
          </w:p>
        </w:tc>
        <w:tc>
          <w:tcPr>
            <w:tcW w:w="3828" w:type="dxa"/>
            <w:vAlign w:val="center"/>
          </w:tcPr>
          <w:p w14:paraId="0264BA3B">
            <w:pPr>
              <w:spacing w:line="5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涞水县</w:t>
            </w:r>
            <w:r>
              <w:rPr>
                <w:rFonts w:hint="eastAsia" w:ascii="仿宋" w:hAnsi="仿宋" w:eastAsia="仿宋"/>
                <w:sz w:val="32"/>
                <w:szCs w:val="32"/>
              </w:rPr>
              <w:t>住房保障和房产管理中心</w:t>
            </w:r>
          </w:p>
        </w:tc>
        <w:tc>
          <w:tcPr>
            <w:tcW w:w="1842" w:type="dxa"/>
            <w:vAlign w:val="center"/>
          </w:tcPr>
          <w:p w14:paraId="675754DE">
            <w:pPr>
              <w:spacing w:line="5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事业</w:t>
            </w:r>
          </w:p>
        </w:tc>
        <w:tc>
          <w:tcPr>
            <w:tcW w:w="2268" w:type="dxa"/>
            <w:vAlign w:val="center"/>
          </w:tcPr>
          <w:p w14:paraId="00ACA4EF">
            <w:pPr>
              <w:spacing w:line="5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股级</w:t>
            </w:r>
          </w:p>
        </w:tc>
        <w:tc>
          <w:tcPr>
            <w:tcW w:w="4253" w:type="dxa"/>
            <w:vAlign w:val="center"/>
          </w:tcPr>
          <w:p w14:paraId="4ED5C4B2">
            <w:pPr>
              <w:spacing w:line="5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财政拨款基本保证</w:t>
            </w:r>
          </w:p>
        </w:tc>
      </w:tr>
    </w:tbl>
    <w:p w14:paraId="1339530A">
      <w:pPr>
        <w:spacing w:line="560" w:lineRule="exact"/>
        <w:rPr>
          <w:rFonts w:ascii="仿宋" w:hAnsi="仿宋" w:eastAsia="仿宋" w:cs="仿宋"/>
          <w:sz w:val="32"/>
          <w:szCs w:val="32"/>
        </w:rPr>
      </w:pPr>
    </w:p>
    <w:p w14:paraId="3F752953">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二、部门预算安排总体情况</w:t>
      </w:r>
    </w:p>
    <w:p w14:paraId="1CDDE3BF">
      <w:pPr>
        <w:spacing w:line="560" w:lineRule="exact"/>
        <w:ind w:left="640"/>
        <w:rPr>
          <w:rFonts w:ascii="仿宋" w:hAnsi="仿宋" w:eastAsia="仿宋" w:cs="仿宋"/>
          <w:b/>
          <w:bCs/>
          <w:sz w:val="32"/>
          <w:szCs w:val="32"/>
        </w:rPr>
      </w:pPr>
      <w:r>
        <w:rPr>
          <w:rFonts w:hint="eastAsia" w:ascii="仿宋" w:hAnsi="仿宋" w:eastAsia="仿宋" w:cs="仿宋"/>
          <w:b/>
          <w:bCs/>
          <w:sz w:val="32"/>
          <w:szCs w:val="32"/>
        </w:rPr>
        <w:t>1、收入说明</w:t>
      </w:r>
    </w:p>
    <w:p w14:paraId="542172BF">
      <w:pPr>
        <w:spacing w:line="560" w:lineRule="exact"/>
        <w:ind w:firstLine="480" w:firstLineChars="150"/>
        <w:rPr>
          <w:rFonts w:ascii="仿宋" w:hAnsi="仿宋" w:eastAsia="仿宋" w:cs="仿宋"/>
          <w:sz w:val="32"/>
          <w:szCs w:val="32"/>
          <w:lang w:val="uk-UA" w:eastAsia="zh-CN"/>
        </w:rPr>
      </w:pPr>
      <w:r>
        <w:rPr>
          <w:rFonts w:hint="eastAsia" w:ascii="仿宋" w:hAnsi="仿宋" w:eastAsia="仿宋" w:cs="仿宋"/>
          <w:sz w:val="32"/>
          <w:szCs w:val="32"/>
        </w:rPr>
        <w:t>反映本部门当年全部收入。2022年预算收入7455.98万元，其中：一般公共预算拨款2562.17万元（一般财力2018.17万元，上级一般公共预算安排转移支付544万元），基金预算拨款3850万元，上年财政拨款结转1043.81万元（一般公共预算拨款261.08万元，基金预算拨款782.73万元）。</w:t>
      </w:r>
    </w:p>
    <w:p w14:paraId="719C5F0F">
      <w:pPr>
        <w:spacing w:line="560" w:lineRule="exact"/>
        <w:ind w:left="640"/>
        <w:rPr>
          <w:rFonts w:ascii="仿宋" w:hAnsi="仿宋" w:eastAsia="仿宋" w:cs="仿宋"/>
          <w:b/>
          <w:bCs/>
          <w:sz w:val="32"/>
          <w:szCs w:val="32"/>
        </w:rPr>
      </w:pPr>
      <w:r>
        <w:rPr>
          <w:rFonts w:hint="eastAsia" w:ascii="仿宋" w:hAnsi="仿宋" w:eastAsia="仿宋" w:cs="仿宋"/>
          <w:b/>
          <w:bCs/>
          <w:sz w:val="32"/>
          <w:szCs w:val="32"/>
        </w:rPr>
        <w:t>2、支出说明</w:t>
      </w:r>
    </w:p>
    <w:p w14:paraId="6467069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我部门预算中支出预算的总体情况。2022年预算支出7455.98万元，其中：基本支出1176.81万元（人员经费1049.75万元，日常公用经费127.06万元），项目支出6279.17万元，主要为2020年污泥干化断档期、2021年第八批政府债券资金（城区排水管网项目）冀财债[2021]57号、2021年省级财政农村危房改造补助资金（冀财社[2020]208号）、2021年中央财政农村危房改造补助资金（冀财社[2020]196号）、2021年省级财政农村危房改造补助资金（冀财社[2021]75号）、2021年中央财政农村危房改造补助资金（冀财社[2021]50号）、2021年中央财政危房改造补助资金（冀财社[2021]63号）、2022年保障性住房维修资金、2022年公租房智能化建设资金、2022年省级老旧小区改造奖励资金（冀财建[2021]232号）、朝阳路路面升级改造项目、京昆高速涞水西连接线道路景观绿化工程（第一标段）、南水北调引江水费、申通加油站经营损失费、涞水滨河公园新建公厕项目、涞水县拒马河城区段绿化养护项目、涞水县污水处理厂委托运营费、涞水县污水处理厂污泥干化项目、涞水县涞阳南路分车带绿化养护项目、涞水县城区雨污分流改造工程（二期）勘察、设计费、涞水县路灯亮化日常维护维修项目、2022年涞水县城东、城西污水</w:t>
      </w:r>
      <w:r>
        <w:rPr>
          <w:rFonts w:hint="eastAsia" w:ascii="仿宋" w:hAnsi="仿宋" w:eastAsia="仿宋" w:cs="仿宋"/>
          <w:sz w:val="32"/>
          <w:szCs w:val="32"/>
          <w:lang w:eastAsia="zh-CN"/>
        </w:rPr>
        <w:t>处理</w:t>
      </w:r>
      <w:r>
        <w:rPr>
          <w:rFonts w:hint="eastAsia" w:ascii="仿宋" w:hAnsi="仿宋" w:eastAsia="仿宋" w:cs="仿宋"/>
          <w:sz w:val="32"/>
          <w:szCs w:val="32"/>
        </w:rPr>
        <w:t>厂土地使用税、2022年城区路灯电费、2022年度“气代煤”村级安全监管员工资等49个项目。</w:t>
      </w:r>
    </w:p>
    <w:p w14:paraId="6F6FB145">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3、比上年增减情况</w:t>
      </w:r>
    </w:p>
    <w:p w14:paraId="4DB833C6">
      <w:pPr>
        <w:spacing w:line="560" w:lineRule="exact"/>
        <w:rPr>
          <w:rFonts w:ascii="仿宋_GB2312" w:hAnsi="仿宋" w:eastAsia="仿宋_GB2312"/>
          <w:sz w:val="32"/>
          <w:szCs w:val="32"/>
        </w:rPr>
      </w:pPr>
      <w:r>
        <w:rPr>
          <w:rFonts w:hint="eastAsia" w:ascii="仿宋" w:hAnsi="仿宋" w:eastAsia="仿宋" w:cs="仿宋"/>
          <w:sz w:val="32"/>
          <w:szCs w:val="32"/>
        </w:rPr>
        <w:t xml:space="preserve">    本年度预算收支安排7455.98万元，较上年减少102.07万元，其中：基本支出增加3.91万元，主要是职工的工资待遇调增，缴纳的各类保险增加，人员经费增加；项目支出减少105.98万元，主要是一般公共预算财政拨款安排的项目支出减少。</w:t>
      </w:r>
    </w:p>
    <w:p w14:paraId="4B083657">
      <w:pPr>
        <w:spacing w:line="560" w:lineRule="exact"/>
        <w:ind w:left="-80"/>
        <w:rPr>
          <w:rFonts w:ascii="黑体" w:hAnsi="黑体" w:eastAsia="黑体" w:cs="仿宋"/>
          <w:color w:val="000000"/>
          <w:sz w:val="32"/>
          <w:szCs w:val="32"/>
        </w:rPr>
      </w:pPr>
      <w:r>
        <w:rPr>
          <w:rFonts w:hint="eastAsia" w:ascii="黑体" w:hAnsi="黑体" w:eastAsia="黑体" w:cs="仿宋"/>
          <w:color w:val="000000"/>
          <w:sz w:val="32"/>
          <w:szCs w:val="32"/>
        </w:rPr>
        <w:t xml:space="preserve"> 三、机关运行经费安排情况</w:t>
      </w:r>
    </w:p>
    <w:p w14:paraId="2D29D43A">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2022年，本部门共计安排机关运行经费127.06万元,其中：办公费30.18万元，邮电费0.36万元，办公用房取暖费10.01万元，差旅费14.40万元，公务接待费1.5万元，公务用车运行维护费4万元，其他交通费用6.18万元，工会经费8.67万元，职工福利费17.95万元，劳务费33.25万元，其他商品和服务支出0.56万元。</w:t>
      </w:r>
    </w:p>
    <w:p w14:paraId="5B14DCA0">
      <w:pPr>
        <w:spacing w:line="560" w:lineRule="exact"/>
        <w:ind w:firstLine="630"/>
        <w:rPr>
          <w:rFonts w:ascii="黑体" w:hAnsi="黑体" w:eastAsia="黑体" w:cs="仿宋"/>
          <w:color w:val="000000"/>
          <w:sz w:val="32"/>
          <w:szCs w:val="32"/>
        </w:rPr>
      </w:pPr>
      <w:r>
        <w:rPr>
          <w:rFonts w:hint="eastAsia" w:ascii="黑体" w:hAnsi="黑体" w:eastAsia="黑体" w:cs="仿宋"/>
          <w:color w:val="000000"/>
          <w:sz w:val="32"/>
          <w:szCs w:val="32"/>
        </w:rPr>
        <w:t>四、财政拨款“三公”经费预算情况</w:t>
      </w:r>
    </w:p>
    <w:p w14:paraId="09B566A1">
      <w:pPr>
        <w:spacing w:line="560" w:lineRule="exact"/>
        <w:ind w:firstLine="630"/>
        <w:rPr>
          <w:rFonts w:ascii="仿宋" w:hAnsi="仿宋" w:eastAsia="仿宋" w:cs="仿宋"/>
          <w:color w:val="000000"/>
          <w:sz w:val="32"/>
          <w:szCs w:val="32"/>
        </w:rPr>
      </w:pPr>
      <w:r>
        <w:rPr>
          <w:rFonts w:hint="eastAsia" w:ascii="仿宋" w:hAnsi="仿宋" w:eastAsia="仿宋" w:cs="仿宋"/>
          <w:color w:val="000000"/>
          <w:sz w:val="32"/>
          <w:szCs w:val="32"/>
        </w:rPr>
        <w:t>2022年，本部门共计安排一般公共预算拨款“三公”经费5.5万元，其中：公务用车购置及运行维护费4万元，公务接待费1.50万元。</w:t>
      </w:r>
    </w:p>
    <w:p w14:paraId="55B65EA9">
      <w:pPr>
        <w:spacing w:line="560" w:lineRule="exact"/>
        <w:ind w:firstLine="630"/>
        <w:rPr>
          <w:rFonts w:ascii="仿宋" w:hAnsi="仿宋" w:eastAsia="仿宋" w:cs="仿宋"/>
          <w:color w:val="000000"/>
          <w:sz w:val="32"/>
          <w:szCs w:val="32"/>
        </w:rPr>
      </w:pPr>
      <w:r>
        <w:rPr>
          <w:rFonts w:hint="eastAsia" w:ascii="仿宋" w:hAnsi="仿宋" w:eastAsia="仿宋" w:cs="仿宋"/>
          <w:color w:val="000000"/>
          <w:sz w:val="32"/>
          <w:szCs w:val="32"/>
        </w:rPr>
        <w:t>本部门2021年安排“三公”经费25万元，其中：公务用车运行维护费23.5万元，公务接待费1.50万元。</w:t>
      </w:r>
    </w:p>
    <w:p w14:paraId="6CE29FDE">
      <w:pPr>
        <w:spacing w:line="560" w:lineRule="exact"/>
        <w:ind w:firstLine="640" w:firstLineChars="200"/>
        <w:rPr>
          <w:rFonts w:ascii="仿宋" w:hAnsi="仿宋" w:eastAsia="仿宋" w:cs="仿宋"/>
          <w:sz w:val="32"/>
          <w:szCs w:val="32"/>
        </w:rPr>
      </w:pPr>
      <w:r>
        <w:rPr>
          <w:rFonts w:hint="eastAsia" w:ascii="仿宋" w:hAnsi="仿宋" w:eastAsia="仿宋" w:cs="仿宋"/>
          <w:color w:val="000000"/>
          <w:sz w:val="32"/>
          <w:szCs w:val="32"/>
        </w:rPr>
        <w:t>与上年度相比，公务用车购置及运行维护费减少19.50万元，主要原因是本年度没有公务用车购置费支出，公车运行维护费因机构改革，费用减少；公务接待费预算安排没有发生变化。</w:t>
      </w:r>
    </w:p>
    <w:p w14:paraId="2C97E0C3">
      <w:pPr>
        <w:spacing w:line="560" w:lineRule="exact"/>
        <w:ind w:firstLine="2570" w:firstLineChars="800"/>
        <w:rPr>
          <w:rFonts w:ascii="仿宋" w:hAnsi="仿宋" w:eastAsia="仿宋" w:cs="仿宋"/>
          <w:b/>
          <w:sz w:val="32"/>
          <w:szCs w:val="32"/>
          <w:lang w:eastAsia="zh-CN"/>
        </w:rPr>
      </w:pPr>
    </w:p>
    <w:p w14:paraId="7AC858BA">
      <w:pPr>
        <w:spacing w:line="560" w:lineRule="exact"/>
        <w:ind w:firstLine="3694" w:firstLineChars="1150"/>
        <w:rPr>
          <w:rFonts w:hint="eastAsia" w:ascii="仿宋" w:hAnsi="仿宋" w:eastAsia="仿宋" w:cs="仿宋"/>
          <w:b/>
          <w:sz w:val="32"/>
          <w:szCs w:val="32"/>
          <w:lang w:eastAsia="zh-CN"/>
        </w:rPr>
      </w:pPr>
      <w:r>
        <w:rPr>
          <w:rFonts w:hint="eastAsia" w:ascii="仿宋" w:hAnsi="仿宋" w:eastAsia="仿宋" w:cs="仿宋"/>
          <w:b/>
          <w:sz w:val="32"/>
          <w:szCs w:val="32"/>
        </w:rPr>
        <w:t>“三公”经费预算情况及增减</w:t>
      </w:r>
      <w:r>
        <w:rPr>
          <w:rFonts w:hint="eastAsia" w:ascii="仿宋" w:hAnsi="仿宋" w:eastAsia="仿宋" w:cs="仿宋"/>
          <w:b/>
          <w:sz w:val="32"/>
          <w:szCs w:val="32"/>
          <w:lang w:eastAsia="zh-CN"/>
        </w:rPr>
        <w:t>变化情况</w:t>
      </w:r>
    </w:p>
    <w:p w14:paraId="0262A691">
      <w:pPr>
        <w:spacing w:line="560" w:lineRule="exact"/>
        <w:ind w:firstLine="630"/>
        <w:rPr>
          <w:rFonts w:ascii="仿宋" w:hAnsi="仿宋" w:eastAsia="仿宋" w:cs="仿宋"/>
          <w:b/>
          <w:sz w:val="32"/>
          <w:szCs w:val="32"/>
        </w:rPr>
      </w:pPr>
      <w:r>
        <w:rPr>
          <w:rFonts w:hint="eastAsia" w:ascii="仿宋" w:hAnsi="仿宋" w:eastAsia="仿宋" w:cs="仿宋"/>
          <w:b/>
          <w:sz w:val="32"/>
          <w:szCs w:val="32"/>
        </w:rPr>
        <w:t xml:space="preserve"> 单位：万元</w:t>
      </w:r>
    </w:p>
    <w:p w14:paraId="2AF477B4">
      <w:pPr>
        <w:spacing w:line="560" w:lineRule="exact"/>
        <w:ind w:firstLine="630"/>
        <w:rPr>
          <w:rFonts w:ascii="仿宋" w:hAnsi="仿宋" w:eastAsia="仿宋" w:cs="仿宋"/>
          <w:sz w:val="32"/>
          <w:szCs w:val="32"/>
        </w:rPr>
      </w:pPr>
    </w:p>
    <w:tbl>
      <w:tblPr>
        <w:tblStyle w:val="1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2268"/>
        <w:gridCol w:w="2268"/>
        <w:gridCol w:w="1985"/>
        <w:gridCol w:w="3685"/>
      </w:tblGrid>
      <w:tr w14:paraId="6AC3F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08C30D49">
            <w:pPr>
              <w:spacing w:line="560" w:lineRule="exact"/>
              <w:rPr>
                <w:rFonts w:ascii="仿宋" w:hAnsi="仿宋" w:eastAsia="仿宋" w:cs="仿宋"/>
                <w:sz w:val="28"/>
                <w:szCs w:val="28"/>
              </w:rPr>
            </w:pPr>
            <w:r>
              <w:rPr>
                <w:rFonts w:hint="eastAsia" w:ascii="仿宋" w:hAnsi="仿宋" w:eastAsia="仿宋" w:cs="仿宋"/>
                <w:sz w:val="28"/>
                <w:szCs w:val="28"/>
              </w:rPr>
              <w:t>项目名称</w:t>
            </w:r>
          </w:p>
        </w:tc>
        <w:tc>
          <w:tcPr>
            <w:tcW w:w="2268" w:type="dxa"/>
          </w:tcPr>
          <w:p w14:paraId="36606D8C">
            <w:pPr>
              <w:spacing w:line="560" w:lineRule="exact"/>
              <w:rPr>
                <w:rFonts w:ascii="仿宋" w:hAnsi="仿宋" w:eastAsia="仿宋" w:cs="仿宋"/>
                <w:sz w:val="28"/>
                <w:szCs w:val="28"/>
              </w:rPr>
            </w:pPr>
            <w:r>
              <w:rPr>
                <w:rFonts w:hint="eastAsia" w:ascii="仿宋" w:hAnsi="仿宋" w:eastAsia="仿宋" w:cs="仿宋"/>
                <w:sz w:val="28"/>
                <w:szCs w:val="28"/>
              </w:rPr>
              <w:t>2022年度预算</w:t>
            </w:r>
          </w:p>
        </w:tc>
        <w:tc>
          <w:tcPr>
            <w:tcW w:w="2268" w:type="dxa"/>
          </w:tcPr>
          <w:p w14:paraId="69B7D7C7">
            <w:pPr>
              <w:spacing w:line="560" w:lineRule="exact"/>
              <w:rPr>
                <w:rFonts w:ascii="仿宋" w:hAnsi="仿宋" w:eastAsia="仿宋" w:cs="仿宋"/>
                <w:sz w:val="28"/>
                <w:szCs w:val="28"/>
              </w:rPr>
            </w:pPr>
            <w:r>
              <w:rPr>
                <w:rFonts w:hint="eastAsia" w:ascii="仿宋" w:hAnsi="仿宋" w:eastAsia="仿宋" w:cs="仿宋"/>
                <w:sz w:val="28"/>
                <w:szCs w:val="28"/>
              </w:rPr>
              <w:t>2021年度预算</w:t>
            </w:r>
          </w:p>
        </w:tc>
        <w:tc>
          <w:tcPr>
            <w:tcW w:w="1985" w:type="dxa"/>
          </w:tcPr>
          <w:p w14:paraId="39344E9A">
            <w:pPr>
              <w:spacing w:line="560" w:lineRule="exact"/>
              <w:rPr>
                <w:rFonts w:ascii="仿宋" w:hAnsi="仿宋" w:eastAsia="仿宋" w:cs="仿宋"/>
                <w:sz w:val="28"/>
                <w:szCs w:val="28"/>
              </w:rPr>
            </w:pPr>
            <w:r>
              <w:rPr>
                <w:rFonts w:hint="eastAsia" w:ascii="仿宋" w:hAnsi="仿宋" w:eastAsia="仿宋" w:cs="仿宋"/>
                <w:sz w:val="28"/>
                <w:szCs w:val="28"/>
              </w:rPr>
              <w:t>增减金额</w:t>
            </w:r>
          </w:p>
        </w:tc>
        <w:tc>
          <w:tcPr>
            <w:tcW w:w="3685" w:type="dxa"/>
          </w:tcPr>
          <w:p w14:paraId="79529AAA">
            <w:pPr>
              <w:spacing w:line="56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变化情况</w:t>
            </w:r>
          </w:p>
        </w:tc>
      </w:tr>
      <w:tr w14:paraId="76CA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26EB076D">
            <w:pPr>
              <w:spacing w:line="560" w:lineRule="exact"/>
              <w:rPr>
                <w:rFonts w:ascii="仿宋" w:hAnsi="仿宋" w:eastAsia="仿宋" w:cs="仿宋"/>
                <w:sz w:val="28"/>
                <w:szCs w:val="28"/>
              </w:rPr>
            </w:pPr>
            <w:r>
              <w:rPr>
                <w:rFonts w:hint="eastAsia" w:ascii="仿宋" w:hAnsi="仿宋" w:eastAsia="仿宋" w:cs="仿宋"/>
                <w:sz w:val="28"/>
                <w:szCs w:val="28"/>
              </w:rPr>
              <w:t>因公出国经费</w:t>
            </w:r>
          </w:p>
        </w:tc>
        <w:tc>
          <w:tcPr>
            <w:tcW w:w="2268" w:type="dxa"/>
          </w:tcPr>
          <w:p w14:paraId="0BAAC785">
            <w:pPr>
              <w:spacing w:line="560" w:lineRule="exact"/>
              <w:rPr>
                <w:rFonts w:ascii="仿宋" w:hAnsi="仿宋" w:eastAsia="仿宋" w:cs="仿宋"/>
                <w:sz w:val="28"/>
                <w:szCs w:val="28"/>
              </w:rPr>
            </w:pPr>
            <w:r>
              <w:rPr>
                <w:rFonts w:hint="eastAsia" w:ascii="仿宋" w:hAnsi="仿宋" w:eastAsia="仿宋" w:cs="仿宋"/>
                <w:sz w:val="28"/>
                <w:szCs w:val="28"/>
              </w:rPr>
              <w:t>0</w:t>
            </w:r>
          </w:p>
        </w:tc>
        <w:tc>
          <w:tcPr>
            <w:tcW w:w="2268" w:type="dxa"/>
          </w:tcPr>
          <w:p w14:paraId="6EA92745">
            <w:pPr>
              <w:spacing w:line="560" w:lineRule="exact"/>
              <w:rPr>
                <w:rFonts w:ascii="仿宋" w:hAnsi="仿宋" w:eastAsia="仿宋" w:cs="仿宋"/>
                <w:sz w:val="28"/>
                <w:szCs w:val="28"/>
              </w:rPr>
            </w:pPr>
            <w:r>
              <w:rPr>
                <w:rFonts w:hint="eastAsia" w:ascii="仿宋" w:hAnsi="仿宋" w:eastAsia="仿宋" w:cs="仿宋"/>
                <w:sz w:val="28"/>
                <w:szCs w:val="28"/>
              </w:rPr>
              <w:t>0</w:t>
            </w:r>
          </w:p>
        </w:tc>
        <w:tc>
          <w:tcPr>
            <w:tcW w:w="1985" w:type="dxa"/>
          </w:tcPr>
          <w:p w14:paraId="2C2705ED">
            <w:pPr>
              <w:spacing w:line="560" w:lineRule="exact"/>
              <w:rPr>
                <w:rFonts w:ascii="仿宋" w:hAnsi="仿宋" w:eastAsia="仿宋" w:cs="仿宋"/>
                <w:sz w:val="28"/>
                <w:szCs w:val="28"/>
              </w:rPr>
            </w:pPr>
            <w:r>
              <w:rPr>
                <w:rFonts w:hint="eastAsia" w:ascii="仿宋" w:hAnsi="仿宋" w:eastAsia="仿宋" w:cs="仿宋"/>
                <w:sz w:val="28"/>
                <w:szCs w:val="28"/>
              </w:rPr>
              <w:t>0</w:t>
            </w:r>
          </w:p>
        </w:tc>
        <w:tc>
          <w:tcPr>
            <w:tcW w:w="3685" w:type="dxa"/>
          </w:tcPr>
          <w:p w14:paraId="4105DA9B">
            <w:pPr>
              <w:spacing w:line="560" w:lineRule="exact"/>
              <w:rPr>
                <w:rFonts w:ascii="仿宋" w:hAnsi="仿宋" w:eastAsia="仿宋" w:cs="仿宋"/>
              </w:rPr>
            </w:pPr>
            <w:r>
              <w:rPr>
                <w:rFonts w:hint="eastAsia" w:ascii="仿宋" w:hAnsi="仿宋" w:eastAsia="仿宋" w:cs="仿宋"/>
              </w:rPr>
              <w:t>无增减变化</w:t>
            </w:r>
          </w:p>
        </w:tc>
      </w:tr>
      <w:tr w14:paraId="28BA5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676828BE">
            <w:pPr>
              <w:spacing w:line="560" w:lineRule="exact"/>
              <w:rPr>
                <w:rFonts w:ascii="仿宋" w:hAnsi="仿宋" w:eastAsia="仿宋" w:cs="仿宋"/>
                <w:sz w:val="28"/>
                <w:szCs w:val="28"/>
              </w:rPr>
            </w:pPr>
            <w:r>
              <w:rPr>
                <w:rFonts w:hint="eastAsia" w:ascii="仿宋" w:hAnsi="仿宋" w:eastAsia="仿宋" w:cs="仿宋"/>
                <w:sz w:val="28"/>
                <w:szCs w:val="28"/>
              </w:rPr>
              <w:t>公务用车购置经费</w:t>
            </w:r>
          </w:p>
        </w:tc>
        <w:tc>
          <w:tcPr>
            <w:tcW w:w="2268" w:type="dxa"/>
          </w:tcPr>
          <w:p w14:paraId="09A2BA30">
            <w:pPr>
              <w:spacing w:line="560" w:lineRule="exact"/>
              <w:rPr>
                <w:rFonts w:ascii="仿宋" w:hAnsi="仿宋" w:eastAsia="仿宋" w:cs="仿宋"/>
                <w:sz w:val="28"/>
                <w:szCs w:val="28"/>
              </w:rPr>
            </w:pPr>
            <w:r>
              <w:rPr>
                <w:rFonts w:hint="eastAsia" w:ascii="仿宋" w:hAnsi="仿宋" w:eastAsia="仿宋" w:cs="仿宋"/>
                <w:sz w:val="28"/>
                <w:szCs w:val="28"/>
              </w:rPr>
              <w:t>0</w:t>
            </w:r>
          </w:p>
        </w:tc>
        <w:tc>
          <w:tcPr>
            <w:tcW w:w="2268" w:type="dxa"/>
          </w:tcPr>
          <w:p w14:paraId="6C9A173F">
            <w:pPr>
              <w:spacing w:line="560" w:lineRule="exact"/>
              <w:rPr>
                <w:rFonts w:ascii="仿宋" w:hAnsi="仿宋" w:eastAsia="仿宋" w:cs="仿宋"/>
                <w:sz w:val="28"/>
                <w:szCs w:val="28"/>
              </w:rPr>
            </w:pPr>
            <w:r>
              <w:rPr>
                <w:rFonts w:hint="eastAsia" w:ascii="仿宋" w:hAnsi="仿宋" w:eastAsia="仿宋" w:cs="仿宋"/>
                <w:sz w:val="28"/>
                <w:szCs w:val="28"/>
              </w:rPr>
              <w:t>12.00</w:t>
            </w:r>
          </w:p>
        </w:tc>
        <w:tc>
          <w:tcPr>
            <w:tcW w:w="1985" w:type="dxa"/>
          </w:tcPr>
          <w:p w14:paraId="678691BE">
            <w:pPr>
              <w:spacing w:line="560" w:lineRule="exact"/>
              <w:rPr>
                <w:rFonts w:ascii="仿宋" w:hAnsi="仿宋" w:eastAsia="仿宋" w:cs="仿宋"/>
                <w:sz w:val="28"/>
                <w:szCs w:val="28"/>
              </w:rPr>
            </w:pPr>
            <w:r>
              <w:rPr>
                <w:rFonts w:hint="eastAsia" w:ascii="仿宋" w:hAnsi="仿宋" w:eastAsia="仿宋" w:cs="仿宋"/>
                <w:sz w:val="28"/>
                <w:szCs w:val="28"/>
              </w:rPr>
              <w:t>12.00</w:t>
            </w:r>
          </w:p>
        </w:tc>
        <w:tc>
          <w:tcPr>
            <w:tcW w:w="3685" w:type="dxa"/>
          </w:tcPr>
          <w:p w14:paraId="7C5A2B60">
            <w:pPr>
              <w:spacing w:line="560" w:lineRule="exact"/>
              <w:rPr>
                <w:rFonts w:ascii="仿宋" w:hAnsi="仿宋" w:eastAsia="仿宋" w:cs="仿宋"/>
              </w:rPr>
            </w:pPr>
            <w:r>
              <w:rPr>
                <w:rFonts w:hint="eastAsia" w:ascii="仿宋" w:hAnsi="仿宋" w:eastAsia="仿宋" w:cs="仿宋"/>
              </w:rPr>
              <w:t>本年度无公车购置</w:t>
            </w:r>
          </w:p>
        </w:tc>
      </w:tr>
      <w:tr w14:paraId="19A3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58EBEE83">
            <w:pPr>
              <w:spacing w:line="560" w:lineRule="exact"/>
              <w:rPr>
                <w:rFonts w:ascii="仿宋" w:hAnsi="仿宋" w:eastAsia="仿宋" w:cs="仿宋"/>
                <w:sz w:val="28"/>
                <w:szCs w:val="28"/>
              </w:rPr>
            </w:pPr>
            <w:r>
              <w:rPr>
                <w:rFonts w:hint="eastAsia" w:ascii="仿宋" w:hAnsi="仿宋" w:eastAsia="仿宋" w:cs="仿宋"/>
                <w:sz w:val="28"/>
                <w:szCs w:val="28"/>
              </w:rPr>
              <w:t>公务用车运行经费</w:t>
            </w:r>
          </w:p>
        </w:tc>
        <w:tc>
          <w:tcPr>
            <w:tcW w:w="2268" w:type="dxa"/>
          </w:tcPr>
          <w:p w14:paraId="61852828">
            <w:pPr>
              <w:spacing w:line="560" w:lineRule="exact"/>
              <w:rPr>
                <w:rFonts w:ascii="仿宋" w:hAnsi="仿宋" w:eastAsia="仿宋" w:cs="仿宋"/>
                <w:sz w:val="28"/>
                <w:szCs w:val="28"/>
              </w:rPr>
            </w:pPr>
            <w:r>
              <w:rPr>
                <w:rFonts w:hint="eastAsia" w:ascii="仿宋" w:hAnsi="仿宋" w:eastAsia="仿宋" w:cs="仿宋"/>
                <w:sz w:val="28"/>
                <w:szCs w:val="28"/>
              </w:rPr>
              <w:t>4.00</w:t>
            </w:r>
          </w:p>
        </w:tc>
        <w:tc>
          <w:tcPr>
            <w:tcW w:w="2268" w:type="dxa"/>
          </w:tcPr>
          <w:p w14:paraId="210E8B7C">
            <w:pPr>
              <w:spacing w:line="560" w:lineRule="exact"/>
              <w:rPr>
                <w:rFonts w:ascii="仿宋" w:hAnsi="仿宋" w:eastAsia="仿宋" w:cs="仿宋"/>
                <w:sz w:val="28"/>
                <w:szCs w:val="28"/>
              </w:rPr>
            </w:pPr>
            <w:r>
              <w:rPr>
                <w:rFonts w:hint="eastAsia" w:ascii="仿宋" w:hAnsi="仿宋" w:eastAsia="仿宋" w:cs="仿宋"/>
                <w:sz w:val="28"/>
                <w:szCs w:val="28"/>
              </w:rPr>
              <w:t>11.50</w:t>
            </w:r>
          </w:p>
        </w:tc>
        <w:tc>
          <w:tcPr>
            <w:tcW w:w="1985" w:type="dxa"/>
          </w:tcPr>
          <w:p w14:paraId="511552F7">
            <w:pPr>
              <w:spacing w:line="560" w:lineRule="exact"/>
              <w:rPr>
                <w:rFonts w:ascii="仿宋" w:hAnsi="仿宋" w:eastAsia="仿宋" w:cs="仿宋"/>
                <w:sz w:val="28"/>
                <w:szCs w:val="28"/>
              </w:rPr>
            </w:pPr>
            <w:r>
              <w:rPr>
                <w:rFonts w:hint="eastAsia" w:ascii="仿宋" w:hAnsi="仿宋" w:eastAsia="仿宋" w:cs="仿宋"/>
                <w:sz w:val="28"/>
                <w:szCs w:val="28"/>
              </w:rPr>
              <w:t>7.50</w:t>
            </w:r>
          </w:p>
        </w:tc>
        <w:tc>
          <w:tcPr>
            <w:tcW w:w="3685" w:type="dxa"/>
          </w:tcPr>
          <w:p w14:paraId="71EE91A1">
            <w:pPr>
              <w:spacing w:line="560" w:lineRule="exact"/>
              <w:rPr>
                <w:rFonts w:ascii="仿宋" w:hAnsi="仿宋" w:eastAsia="仿宋" w:cs="仿宋"/>
                <w:szCs w:val="21"/>
              </w:rPr>
            </w:pPr>
            <w:r>
              <w:rPr>
                <w:rFonts w:hint="eastAsia" w:ascii="仿宋" w:hAnsi="仿宋" w:eastAsia="仿宋" w:cs="仿宋"/>
              </w:rPr>
              <w:t>机构改革，经费减少</w:t>
            </w:r>
          </w:p>
        </w:tc>
      </w:tr>
      <w:tr w14:paraId="355F9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156920BE">
            <w:pPr>
              <w:spacing w:line="560" w:lineRule="exact"/>
              <w:rPr>
                <w:rFonts w:ascii="仿宋" w:hAnsi="仿宋" w:eastAsia="仿宋" w:cs="仿宋"/>
                <w:sz w:val="28"/>
                <w:szCs w:val="28"/>
              </w:rPr>
            </w:pPr>
            <w:r>
              <w:rPr>
                <w:rFonts w:hint="eastAsia" w:ascii="仿宋" w:hAnsi="仿宋" w:eastAsia="仿宋" w:cs="仿宋"/>
                <w:sz w:val="28"/>
                <w:szCs w:val="28"/>
              </w:rPr>
              <w:t>公务接待费支出</w:t>
            </w:r>
          </w:p>
        </w:tc>
        <w:tc>
          <w:tcPr>
            <w:tcW w:w="2268" w:type="dxa"/>
          </w:tcPr>
          <w:p w14:paraId="2C79671C">
            <w:pPr>
              <w:spacing w:line="560" w:lineRule="exact"/>
              <w:rPr>
                <w:rFonts w:ascii="仿宋" w:hAnsi="仿宋" w:eastAsia="仿宋" w:cs="仿宋"/>
                <w:sz w:val="28"/>
                <w:szCs w:val="28"/>
              </w:rPr>
            </w:pPr>
            <w:r>
              <w:rPr>
                <w:rFonts w:hint="eastAsia" w:ascii="仿宋" w:hAnsi="仿宋" w:eastAsia="仿宋" w:cs="仿宋"/>
                <w:sz w:val="28"/>
                <w:szCs w:val="28"/>
              </w:rPr>
              <w:t>1.50</w:t>
            </w:r>
          </w:p>
        </w:tc>
        <w:tc>
          <w:tcPr>
            <w:tcW w:w="2268" w:type="dxa"/>
          </w:tcPr>
          <w:p w14:paraId="6362118F">
            <w:pPr>
              <w:spacing w:line="560" w:lineRule="exact"/>
              <w:rPr>
                <w:rFonts w:ascii="仿宋" w:hAnsi="仿宋" w:eastAsia="仿宋" w:cs="仿宋"/>
                <w:sz w:val="28"/>
                <w:szCs w:val="28"/>
              </w:rPr>
            </w:pPr>
            <w:r>
              <w:rPr>
                <w:rFonts w:hint="eastAsia" w:ascii="仿宋" w:hAnsi="仿宋" w:eastAsia="仿宋" w:cs="仿宋"/>
                <w:sz w:val="28"/>
                <w:szCs w:val="28"/>
              </w:rPr>
              <w:t>1.50</w:t>
            </w:r>
          </w:p>
        </w:tc>
        <w:tc>
          <w:tcPr>
            <w:tcW w:w="1985" w:type="dxa"/>
          </w:tcPr>
          <w:p w14:paraId="0CFD7B38">
            <w:pPr>
              <w:spacing w:line="560" w:lineRule="exact"/>
              <w:rPr>
                <w:rFonts w:ascii="仿宋" w:hAnsi="仿宋" w:eastAsia="仿宋" w:cs="仿宋"/>
                <w:sz w:val="28"/>
                <w:szCs w:val="28"/>
              </w:rPr>
            </w:pPr>
            <w:r>
              <w:rPr>
                <w:rFonts w:hint="eastAsia" w:ascii="仿宋" w:hAnsi="仿宋" w:eastAsia="仿宋" w:cs="仿宋"/>
                <w:sz w:val="28"/>
                <w:szCs w:val="28"/>
              </w:rPr>
              <w:t>0</w:t>
            </w:r>
          </w:p>
        </w:tc>
        <w:tc>
          <w:tcPr>
            <w:tcW w:w="3685" w:type="dxa"/>
          </w:tcPr>
          <w:p w14:paraId="4BAA6FB3">
            <w:pPr>
              <w:spacing w:line="560" w:lineRule="exact"/>
              <w:rPr>
                <w:rFonts w:ascii="仿宋" w:hAnsi="仿宋" w:eastAsia="仿宋" w:cs="仿宋"/>
                <w:sz w:val="28"/>
                <w:szCs w:val="28"/>
              </w:rPr>
            </w:pPr>
            <w:r>
              <w:rPr>
                <w:rFonts w:hint="eastAsia" w:ascii="仿宋" w:hAnsi="仿宋" w:eastAsia="仿宋" w:cs="仿宋"/>
              </w:rPr>
              <w:t>无增减变化</w:t>
            </w:r>
          </w:p>
        </w:tc>
      </w:tr>
      <w:tr w14:paraId="2BC8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6C417016">
            <w:pPr>
              <w:spacing w:line="560" w:lineRule="exact"/>
              <w:rPr>
                <w:rFonts w:ascii="仿宋" w:hAnsi="仿宋" w:eastAsia="仿宋" w:cs="仿宋"/>
                <w:sz w:val="28"/>
                <w:szCs w:val="28"/>
              </w:rPr>
            </w:pPr>
            <w:r>
              <w:rPr>
                <w:rFonts w:hint="eastAsia" w:ascii="仿宋" w:hAnsi="仿宋" w:eastAsia="仿宋" w:cs="仿宋"/>
                <w:sz w:val="28"/>
                <w:szCs w:val="28"/>
              </w:rPr>
              <w:t>合计</w:t>
            </w:r>
          </w:p>
        </w:tc>
        <w:tc>
          <w:tcPr>
            <w:tcW w:w="2268" w:type="dxa"/>
          </w:tcPr>
          <w:p w14:paraId="50F1FD1A">
            <w:pPr>
              <w:spacing w:line="560" w:lineRule="exact"/>
              <w:rPr>
                <w:rFonts w:ascii="仿宋" w:hAnsi="仿宋" w:eastAsia="仿宋" w:cs="仿宋"/>
                <w:sz w:val="28"/>
                <w:szCs w:val="28"/>
              </w:rPr>
            </w:pPr>
            <w:r>
              <w:rPr>
                <w:rFonts w:hint="eastAsia" w:ascii="仿宋" w:hAnsi="仿宋" w:eastAsia="仿宋" w:cs="仿宋"/>
                <w:sz w:val="28"/>
                <w:szCs w:val="28"/>
              </w:rPr>
              <w:t>5.50</w:t>
            </w:r>
          </w:p>
        </w:tc>
        <w:tc>
          <w:tcPr>
            <w:tcW w:w="2268" w:type="dxa"/>
          </w:tcPr>
          <w:p w14:paraId="2B794AE9">
            <w:pPr>
              <w:spacing w:line="560" w:lineRule="exact"/>
              <w:rPr>
                <w:rFonts w:ascii="仿宋" w:hAnsi="仿宋" w:eastAsia="仿宋" w:cs="仿宋"/>
                <w:sz w:val="28"/>
                <w:szCs w:val="28"/>
              </w:rPr>
            </w:pPr>
            <w:r>
              <w:rPr>
                <w:rFonts w:hint="eastAsia" w:ascii="仿宋" w:hAnsi="仿宋" w:eastAsia="仿宋" w:cs="仿宋"/>
                <w:sz w:val="28"/>
                <w:szCs w:val="28"/>
              </w:rPr>
              <w:t>25.00</w:t>
            </w:r>
          </w:p>
        </w:tc>
        <w:tc>
          <w:tcPr>
            <w:tcW w:w="1985" w:type="dxa"/>
          </w:tcPr>
          <w:p w14:paraId="177AFD9C">
            <w:pPr>
              <w:spacing w:line="560" w:lineRule="exact"/>
              <w:rPr>
                <w:rFonts w:ascii="仿宋" w:hAnsi="仿宋" w:eastAsia="仿宋" w:cs="仿宋"/>
                <w:sz w:val="28"/>
                <w:szCs w:val="28"/>
              </w:rPr>
            </w:pPr>
            <w:r>
              <w:rPr>
                <w:rFonts w:hint="eastAsia" w:ascii="仿宋" w:hAnsi="仿宋" w:eastAsia="仿宋" w:cs="仿宋"/>
                <w:sz w:val="28"/>
                <w:szCs w:val="28"/>
              </w:rPr>
              <w:t>19.50</w:t>
            </w:r>
          </w:p>
        </w:tc>
        <w:tc>
          <w:tcPr>
            <w:tcW w:w="3685" w:type="dxa"/>
          </w:tcPr>
          <w:p w14:paraId="40F25FD9">
            <w:pPr>
              <w:spacing w:line="560" w:lineRule="exact"/>
              <w:rPr>
                <w:rFonts w:ascii="仿宋" w:hAnsi="仿宋" w:eastAsia="仿宋" w:cs="仿宋"/>
                <w:sz w:val="28"/>
                <w:szCs w:val="28"/>
              </w:rPr>
            </w:pPr>
            <w:r>
              <w:rPr>
                <w:rFonts w:hint="eastAsia" w:ascii="仿宋" w:hAnsi="仿宋" w:eastAsia="仿宋" w:cs="仿宋"/>
              </w:rPr>
              <w:t>我局申请2021年购置公车一辆</w:t>
            </w:r>
          </w:p>
        </w:tc>
      </w:tr>
    </w:tbl>
    <w:p w14:paraId="66AFC524">
      <w:pPr>
        <w:spacing w:line="560" w:lineRule="exact"/>
        <w:rPr>
          <w:rFonts w:ascii="仿宋" w:hAnsi="仿宋" w:eastAsia="仿宋" w:cs="仿宋"/>
          <w:sz w:val="32"/>
          <w:szCs w:val="32"/>
        </w:rPr>
      </w:pPr>
    </w:p>
    <w:p w14:paraId="1BC301D4">
      <w:pPr>
        <w:widowControl w:val="0"/>
        <w:numPr>
          <w:ilvl w:val="0"/>
          <w:numId w:val="1"/>
        </w:numPr>
        <w:spacing w:line="560" w:lineRule="exact"/>
        <w:ind w:firstLine="630"/>
        <w:jc w:val="both"/>
        <w:rPr>
          <w:rFonts w:ascii="黑体" w:hAnsi="黑体" w:eastAsia="黑体" w:cs="仿宋"/>
          <w:color w:val="000000"/>
          <w:sz w:val="32"/>
          <w:szCs w:val="32"/>
        </w:rPr>
      </w:pPr>
      <w:r>
        <w:rPr>
          <w:rFonts w:hint="eastAsia" w:ascii="黑体" w:hAnsi="黑体" w:eastAsia="黑体" w:cs="仿宋"/>
          <w:color w:val="000000"/>
          <w:sz w:val="32"/>
          <w:szCs w:val="32"/>
        </w:rPr>
        <w:t>绩效预算信息情况</w:t>
      </w:r>
    </w:p>
    <w:p w14:paraId="0AEC5714">
      <w:pPr>
        <w:spacing w:line="560" w:lineRule="exact"/>
        <w:ind w:firstLine="640" w:firstLineChars="200"/>
        <w:rPr>
          <w:rFonts w:ascii="楷体" w:hAnsi="楷体" w:eastAsia="楷体"/>
          <w:sz w:val="32"/>
          <w:szCs w:val="32"/>
        </w:rPr>
      </w:pPr>
      <w:r>
        <w:rPr>
          <w:rFonts w:hint="eastAsia" w:ascii="楷体" w:hAnsi="楷体" w:eastAsia="楷体"/>
          <w:sz w:val="32"/>
          <w:szCs w:val="32"/>
        </w:rPr>
        <w:t>第一部分：部门整体绩效目标</w:t>
      </w:r>
    </w:p>
    <w:p w14:paraId="0EC7A10E">
      <w:pPr>
        <w:spacing w:before="10" w:after="10"/>
        <w:ind w:firstLine="560"/>
        <w:outlineLvl w:val="1"/>
        <w:rPr>
          <w:rFonts w:ascii="仿宋" w:hAnsi="仿宋" w:eastAsia="仿宋"/>
          <w:sz w:val="32"/>
          <w:szCs w:val="32"/>
        </w:rPr>
      </w:pPr>
      <w:bookmarkStart w:id="6" w:name="_Toc_2_2_0000000001"/>
      <w:r>
        <w:rPr>
          <w:rFonts w:ascii="仿宋" w:hAnsi="仿宋" w:eastAsia="仿宋" w:cs="方正黑体_GBK"/>
          <w:color w:val="000000"/>
          <w:sz w:val="32"/>
          <w:szCs w:val="32"/>
        </w:rPr>
        <w:t>一、总体绩效目标</w:t>
      </w:r>
      <w:bookmarkEnd w:id="6"/>
    </w:p>
    <w:p w14:paraId="0F6FA89E">
      <w:pPr>
        <w:pStyle w:val="32"/>
        <w:rPr>
          <w:rFonts w:ascii="仿宋" w:hAnsi="仿宋" w:eastAsia="仿宋"/>
          <w:sz w:val="32"/>
          <w:szCs w:val="32"/>
        </w:rPr>
      </w:pPr>
      <w:bookmarkStart w:id="7" w:name="_Toc_2_2_0000000002"/>
      <w:r>
        <w:rPr>
          <w:rFonts w:ascii="仿宋" w:hAnsi="仿宋" w:eastAsia="仿宋"/>
          <w:sz w:val="32"/>
          <w:szCs w:val="32"/>
        </w:rPr>
        <w:t xml:space="preserve">坚持以习近平新时代中国特色社会主义思想为指导，全面贯彻党的十九大和十九届二中、三中、四中全会精神。落实《中共河北省委河北省人民政府关于全面实施预算绩效管理的意见》（冀发[2018]54号）文件，为贯彻落实县委、县政府对县城建设发展要求，聚焦全面建成小康社会收官住建领域工作重点，以高质量发展为导向，以制度建设为支撑，牢固树立创新、协调、绿色、开放、共享的发展理念，加快推进县城基础设施建设，进一步完善城区功能，加强行业监管和服务，有效促进全县城乡建设领域健康发展。行动计划和城市品质提升行动为抓手，持续抓好民心工程，大力提高城市建设水平和治理能力，提升城乡环境容貌，促进房地产业、建筑业健康发展，防范化解行业风险，不断深化改革创新，全面推动住房城乡建设事业迈上更高台阶。 </w:t>
      </w:r>
    </w:p>
    <w:p w14:paraId="074B6DE5">
      <w:pPr>
        <w:pStyle w:val="32"/>
        <w:rPr>
          <w:rFonts w:ascii="仿宋" w:hAnsi="仿宋" w:eastAsia="仿宋"/>
          <w:sz w:val="32"/>
          <w:szCs w:val="32"/>
        </w:rPr>
      </w:pPr>
      <w:r>
        <w:rPr>
          <w:rFonts w:ascii="仿宋" w:hAnsi="仿宋" w:eastAsia="仿宋"/>
          <w:sz w:val="32"/>
          <w:szCs w:val="32"/>
        </w:rPr>
        <w:t>2022年我局非税收入共计4450万元，其中：城市基础配套费基金收入3500万元，其他一般罚没收入480万元，公共租赁租金收入120万元，污水处理费收入350万元。项目预算支出资金共计6279.166万元。</w:t>
      </w:r>
    </w:p>
    <w:p w14:paraId="38C9D5C6">
      <w:pPr>
        <w:pStyle w:val="32"/>
        <w:rPr>
          <w:rFonts w:ascii="仿宋" w:hAnsi="仿宋" w:eastAsia="仿宋"/>
          <w:sz w:val="32"/>
          <w:szCs w:val="32"/>
        </w:rPr>
      </w:pPr>
      <w:r>
        <w:rPr>
          <w:rFonts w:ascii="仿宋" w:hAnsi="仿宋" w:eastAsia="仿宋"/>
          <w:sz w:val="32"/>
          <w:szCs w:val="32"/>
        </w:rPr>
        <w:t>2022年共谋划了49个项目。其中：城市基础设施基金支出项目30个，预算资金总额3500万元；一般公共预算资金支出项目12个，预算资金总额1385.36万元。污水处理费支出项目1个，预算资金总额350万元。另外，上年结转专款项目6个，其中：危房改造项目5个，预算资金总额261.08万元；债券项目1个，预算资金总额782.726万元。</w:t>
      </w:r>
    </w:p>
    <w:p w14:paraId="093E9CBB">
      <w:pPr>
        <w:pStyle w:val="32"/>
        <w:rPr>
          <w:rFonts w:ascii="仿宋" w:hAnsi="仿宋" w:eastAsia="仿宋"/>
          <w:sz w:val="32"/>
          <w:szCs w:val="32"/>
        </w:rPr>
      </w:pPr>
      <w:r>
        <w:rPr>
          <w:rFonts w:ascii="仿宋" w:hAnsi="仿宋" w:eastAsia="仿宋"/>
          <w:sz w:val="32"/>
          <w:szCs w:val="32"/>
        </w:rPr>
        <w:t>以上49个项目，按预算资金性质分类：</w:t>
      </w:r>
    </w:p>
    <w:p w14:paraId="78C7CB70">
      <w:pPr>
        <w:pStyle w:val="32"/>
        <w:rPr>
          <w:rFonts w:ascii="仿宋" w:hAnsi="仿宋" w:eastAsia="仿宋"/>
          <w:sz w:val="32"/>
          <w:szCs w:val="32"/>
        </w:rPr>
      </w:pPr>
      <w:r>
        <w:rPr>
          <w:rFonts w:ascii="仿宋" w:hAnsi="仿宋" w:eastAsia="仿宋"/>
          <w:sz w:val="32"/>
          <w:szCs w:val="32"/>
        </w:rPr>
        <w:t xml:space="preserve">1、一般公共预算安排支出的项目17个，预算资金共计1385.36万元。    </w:t>
      </w:r>
    </w:p>
    <w:p w14:paraId="46558EFF">
      <w:pPr>
        <w:pStyle w:val="32"/>
        <w:rPr>
          <w:rFonts w:ascii="仿宋" w:hAnsi="仿宋" w:eastAsia="仿宋"/>
          <w:sz w:val="32"/>
          <w:szCs w:val="32"/>
        </w:rPr>
      </w:pPr>
      <w:r>
        <w:rPr>
          <w:rFonts w:ascii="仿宋" w:hAnsi="仿宋" w:eastAsia="仿宋"/>
          <w:sz w:val="32"/>
          <w:szCs w:val="32"/>
        </w:rPr>
        <w:t xml:space="preserve">2、基金预算安排支出的项目32个，预算资金共计4632.73万元 。   </w:t>
      </w:r>
    </w:p>
    <w:p w14:paraId="214C02E4">
      <w:pPr>
        <w:pStyle w:val="32"/>
        <w:rPr>
          <w:rFonts w:ascii="仿宋" w:hAnsi="仿宋" w:eastAsia="仿宋"/>
          <w:sz w:val="32"/>
          <w:szCs w:val="32"/>
        </w:rPr>
      </w:pPr>
      <w:r>
        <w:rPr>
          <w:rFonts w:ascii="仿宋" w:hAnsi="仿宋" w:eastAsia="仿宋"/>
          <w:sz w:val="32"/>
          <w:szCs w:val="32"/>
        </w:rPr>
        <w:t>以上49个项目，按项目功能分类：</w:t>
      </w:r>
    </w:p>
    <w:p w14:paraId="64076208">
      <w:pPr>
        <w:pStyle w:val="32"/>
        <w:rPr>
          <w:rFonts w:ascii="仿宋" w:hAnsi="仿宋" w:eastAsia="仿宋"/>
          <w:sz w:val="32"/>
          <w:szCs w:val="32"/>
        </w:rPr>
      </w:pPr>
      <w:r>
        <w:rPr>
          <w:rFonts w:ascii="仿宋" w:hAnsi="仿宋" w:eastAsia="仿宋"/>
          <w:sz w:val="32"/>
          <w:szCs w:val="32"/>
        </w:rPr>
        <w:t>园林绿化项目4个；城市建设、基础设施、污水处理项目20个；勘察、设计、造价、监理等前期项目3个；老旧小区改造项目2个；保障房项目2个；委托运营服务6个；气代煤人员工资和加装安全装置项目2个；危房改造项目5个；网络、监控、税金、引江水费等项目5个。</w:t>
      </w:r>
    </w:p>
    <w:p w14:paraId="3DF2DD04">
      <w:pPr>
        <w:pStyle w:val="32"/>
        <w:rPr>
          <w:rFonts w:ascii="仿宋" w:hAnsi="仿宋" w:eastAsia="仿宋"/>
          <w:sz w:val="32"/>
          <w:szCs w:val="32"/>
        </w:rPr>
      </w:pPr>
      <w:r>
        <w:rPr>
          <w:rFonts w:ascii="仿宋" w:hAnsi="仿宋" w:eastAsia="仿宋"/>
          <w:sz w:val="32"/>
          <w:szCs w:val="32"/>
        </w:rPr>
        <w:t>其中43个项目可以按绩效目标、依据合同约定，项目按进度合理拨付年度预算资金，项目完成率和资金使用率达到90%以上。</w:t>
      </w:r>
    </w:p>
    <w:p w14:paraId="4A9C3EA0">
      <w:pPr>
        <w:pStyle w:val="32"/>
        <w:rPr>
          <w:rFonts w:ascii="仿宋" w:hAnsi="仿宋" w:eastAsia="仿宋"/>
          <w:sz w:val="32"/>
          <w:szCs w:val="32"/>
        </w:rPr>
      </w:pPr>
      <w:r>
        <w:rPr>
          <w:rFonts w:ascii="仿宋" w:hAnsi="仿宋" w:eastAsia="仿宋"/>
          <w:sz w:val="32"/>
          <w:szCs w:val="32"/>
        </w:rPr>
        <w:t>6个项目：1、老旧小区改造，考虑项目推进中涉及征求居民意见、业主改造积极性等客观因素，完成绩效目标有一定难度，我局将积极协调各有关部门，落实上述项目，努力保障完成项目年初既定的实现目标；2、城西污水处理厂扩建未竣工，下一步督促企业价款施工进度，进行结算审计，加快预算资金支付进度；3、京昆高速涞水西连接线道路景观绿化项目。因受征地等因素，不能按合同全部完成。已完成阶段验收，需对项目进行审计。下一步督促审计单位加快出具审核结果；4、城区雨污分流（一期）改造工程。因城隍庙涉及征地，合同内施工部分不能完成。下一步督促其进行阶段性验收，对完成部分进行审计。5、城区既有管道燃气用户加装安全装置。此项目需各燃气公司积极推进项目实施，下一步积极推动项目实施，加快进度，按一户100元的标准补贴到位；6、城区雨污分流（二期）改造工程。因该项目进行了概算调整，合同价款有所增加，因此需要进行结算审核。项目涉及资金较大，审核周期较长。下一步选择实力的审计单位加快审核进度。</w:t>
      </w:r>
    </w:p>
    <w:p w14:paraId="1EF66E4C">
      <w:pPr>
        <w:spacing w:before="10" w:after="10"/>
        <w:ind w:firstLine="560"/>
        <w:outlineLvl w:val="1"/>
        <w:rPr>
          <w:rFonts w:ascii="仿宋" w:hAnsi="仿宋" w:eastAsia="仿宋"/>
          <w:sz w:val="32"/>
          <w:szCs w:val="32"/>
        </w:rPr>
      </w:pPr>
      <w:r>
        <w:rPr>
          <w:rFonts w:ascii="仿宋" w:hAnsi="仿宋" w:eastAsia="仿宋" w:cs="方正黑体_GBK"/>
          <w:color w:val="000000"/>
          <w:sz w:val="32"/>
          <w:szCs w:val="32"/>
        </w:rPr>
        <w:t>二、分项绩效目标</w:t>
      </w:r>
      <w:bookmarkEnd w:id="7"/>
    </w:p>
    <w:p w14:paraId="3E0BDFDF">
      <w:pPr>
        <w:pStyle w:val="33"/>
        <w:rPr>
          <w:rFonts w:ascii="仿宋" w:hAnsi="仿宋" w:eastAsia="仿宋"/>
          <w:sz w:val="32"/>
          <w:szCs w:val="32"/>
        </w:rPr>
      </w:pPr>
      <w:r>
        <w:rPr>
          <w:rFonts w:ascii="仿宋" w:hAnsi="仿宋" w:eastAsia="仿宋"/>
          <w:sz w:val="32"/>
          <w:szCs w:val="32"/>
        </w:rPr>
        <w:t>1.改善城镇群众居住条件</w:t>
      </w:r>
    </w:p>
    <w:p w14:paraId="4D97ABFA">
      <w:pPr>
        <w:pStyle w:val="33"/>
        <w:rPr>
          <w:rFonts w:ascii="仿宋" w:hAnsi="仿宋" w:eastAsia="仿宋"/>
          <w:sz w:val="32"/>
          <w:szCs w:val="32"/>
        </w:rPr>
      </w:pPr>
      <w:r>
        <w:rPr>
          <w:rFonts w:ascii="仿宋" w:hAnsi="仿宋" w:eastAsia="仿宋"/>
          <w:sz w:val="32"/>
          <w:szCs w:val="32"/>
        </w:rPr>
        <w:t>绩效目标：促进房地产市场平稳健康发展，持续推进老旧小区改造，让广大居民的生活环境得到切实改善。特别是2022年老旧小区改造，在2021年老旧小区改造的经验上，更加高效推进，持续提高居民的幸福感和获得感。</w:t>
      </w:r>
    </w:p>
    <w:p w14:paraId="3375007E">
      <w:pPr>
        <w:pStyle w:val="33"/>
        <w:rPr>
          <w:rFonts w:ascii="仿宋" w:hAnsi="仿宋" w:eastAsia="仿宋"/>
          <w:sz w:val="32"/>
          <w:szCs w:val="32"/>
        </w:rPr>
      </w:pPr>
      <w:r>
        <w:rPr>
          <w:rFonts w:ascii="仿宋" w:hAnsi="仿宋" w:eastAsia="仿宋"/>
          <w:sz w:val="32"/>
          <w:szCs w:val="32"/>
        </w:rPr>
        <w:t>绩效指标：落实老旧小区改造计划。开工率达到100%、年内全部完工，完工率100%。</w:t>
      </w:r>
    </w:p>
    <w:p w14:paraId="7B12D7DD">
      <w:pPr>
        <w:pStyle w:val="33"/>
        <w:rPr>
          <w:rFonts w:ascii="仿宋" w:hAnsi="仿宋" w:eastAsia="仿宋"/>
          <w:sz w:val="32"/>
          <w:szCs w:val="32"/>
        </w:rPr>
      </w:pPr>
      <w:r>
        <w:rPr>
          <w:rFonts w:ascii="仿宋" w:hAnsi="仿宋" w:eastAsia="仿宋"/>
          <w:sz w:val="32"/>
          <w:szCs w:val="32"/>
        </w:rPr>
        <w:t>2.实施城市品质提升行动</w:t>
      </w:r>
    </w:p>
    <w:p w14:paraId="7732E69A">
      <w:pPr>
        <w:pStyle w:val="33"/>
        <w:rPr>
          <w:rFonts w:ascii="仿宋" w:hAnsi="仿宋" w:eastAsia="仿宋"/>
          <w:sz w:val="32"/>
          <w:szCs w:val="32"/>
        </w:rPr>
      </w:pPr>
      <w:r>
        <w:rPr>
          <w:rFonts w:ascii="仿宋" w:hAnsi="仿宋" w:eastAsia="仿宋"/>
          <w:sz w:val="32"/>
          <w:szCs w:val="32"/>
        </w:rPr>
        <w:t>绩效目标：城市基础设施水平明显提升，综合功能更加完善，承载能力明显增强，城市品质全面提升。</w:t>
      </w:r>
    </w:p>
    <w:p w14:paraId="752846F3">
      <w:pPr>
        <w:pStyle w:val="33"/>
        <w:rPr>
          <w:rFonts w:ascii="仿宋" w:hAnsi="仿宋" w:eastAsia="仿宋"/>
          <w:sz w:val="32"/>
          <w:szCs w:val="32"/>
        </w:rPr>
      </w:pPr>
      <w:r>
        <w:rPr>
          <w:rFonts w:ascii="仿宋" w:hAnsi="仿宋" w:eastAsia="仿宋"/>
          <w:sz w:val="32"/>
          <w:szCs w:val="32"/>
        </w:rPr>
        <w:t>绩效指标：完成城区雨污分流二期工程，主体施工完成率100%，管网延伸工程雨季前完成验收并交付使用；彻底解决城区雨、污水分流。东、西污水处理厂提标工程完成率100%。积极谋划城东污水处理二次提标改造工程；加强市政基础设施的维护、维修率100%。加快城西污水处理厂扩建工程收尾，提高城市污水处理能力达到100%。朝阳路、西大街升级改造已全部完工，下一步谋划城市道路优化工程，对城区道路进行高质量优化，提高城市通行能力，提升城市品质；完成黑灯街道的亮化工程，方便背街小巷居民出行，提升获得感和幸福感。</w:t>
      </w:r>
    </w:p>
    <w:p w14:paraId="536FAFD9">
      <w:pPr>
        <w:pStyle w:val="33"/>
        <w:rPr>
          <w:rFonts w:ascii="仿宋" w:hAnsi="仿宋" w:eastAsia="仿宋"/>
          <w:sz w:val="32"/>
          <w:szCs w:val="32"/>
        </w:rPr>
      </w:pPr>
      <w:r>
        <w:rPr>
          <w:rFonts w:ascii="仿宋" w:hAnsi="仿宋" w:eastAsia="仿宋"/>
          <w:sz w:val="32"/>
          <w:szCs w:val="32"/>
        </w:rPr>
        <w:t>3.抓好城乡环境容貌提升</w:t>
      </w:r>
    </w:p>
    <w:p w14:paraId="38C2FF91">
      <w:pPr>
        <w:pStyle w:val="33"/>
        <w:rPr>
          <w:rFonts w:ascii="仿宋" w:hAnsi="仿宋" w:eastAsia="仿宋"/>
          <w:sz w:val="32"/>
          <w:szCs w:val="32"/>
        </w:rPr>
      </w:pPr>
      <w:r>
        <w:rPr>
          <w:rFonts w:ascii="仿宋" w:hAnsi="仿宋" w:eastAsia="仿宋"/>
          <w:sz w:val="32"/>
          <w:szCs w:val="32"/>
        </w:rPr>
        <w:t>绩效目标：着力推进城市精细化管理、园林绿化高质量发展、公共厕所建设改造等城市环境改善工作。加强村镇建设工作指导，提高村镇建设水平。</w:t>
      </w:r>
    </w:p>
    <w:p w14:paraId="3108E26B">
      <w:pPr>
        <w:pStyle w:val="33"/>
        <w:rPr>
          <w:rFonts w:ascii="仿宋" w:hAnsi="仿宋" w:eastAsia="仿宋"/>
          <w:sz w:val="32"/>
          <w:szCs w:val="32"/>
        </w:rPr>
      </w:pPr>
      <w:r>
        <w:rPr>
          <w:rFonts w:ascii="仿宋" w:hAnsi="仿宋" w:eastAsia="仿宋"/>
          <w:sz w:val="32"/>
          <w:szCs w:val="32"/>
        </w:rPr>
        <w:t>绩效指标：根据市核任务，2022年完成城区新建1座公厕，改建2座任务，完成率100%。保证城区绿化养护工作，保证省级园林县城的标准不降低，养护维护率100%；保证城区路灯照明维护维修率95%以上，路灯亮灯率达到100%，为创建文明县城做出基础性保障。提高人民群众对美化生活的获得感和满意度。</w:t>
      </w:r>
    </w:p>
    <w:p w14:paraId="7FF1F31F">
      <w:pPr>
        <w:pStyle w:val="33"/>
        <w:rPr>
          <w:rFonts w:ascii="仿宋" w:hAnsi="仿宋" w:eastAsia="仿宋"/>
          <w:sz w:val="32"/>
          <w:szCs w:val="32"/>
        </w:rPr>
      </w:pPr>
      <w:r>
        <w:rPr>
          <w:rFonts w:ascii="仿宋" w:hAnsi="仿宋" w:eastAsia="仿宋"/>
          <w:sz w:val="32"/>
          <w:szCs w:val="32"/>
        </w:rPr>
        <w:t>4.对建筑行业加强管理</w:t>
      </w:r>
    </w:p>
    <w:p w14:paraId="33EC4B09">
      <w:pPr>
        <w:pStyle w:val="33"/>
        <w:rPr>
          <w:rFonts w:ascii="仿宋" w:hAnsi="仿宋" w:eastAsia="仿宋"/>
          <w:sz w:val="32"/>
          <w:szCs w:val="32"/>
        </w:rPr>
      </w:pPr>
      <w:r>
        <w:rPr>
          <w:rFonts w:ascii="仿宋" w:hAnsi="仿宋" w:eastAsia="仿宋"/>
          <w:sz w:val="32"/>
          <w:szCs w:val="32"/>
        </w:rPr>
        <w:t>绩效目标：加强建筑市场的监督，对建筑工程的安全、质量定期巡查率达到95%，并开展专项督导。保障农民工权利，对拖欠农民工工资的行为进行坚决打击。</w:t>
      </w:r>
    </w:p>
    <w:p w14:paraId="563F7D81">
      <w:pPr>
        <w:pStyle w:val="33"/>
        <w:rPr>
          <w:rFonts w:ascii="仿宋" w:hAnsi="仿宋" w:eastAsia="仿宋"/>
          <w:sz w:val="32"/>
          <w:szCs w:val="32"/>
        </w:rPr>
      </w:pPr>
      <w:r>
        <w:rPr>
          <w:rFonts w:ascii="仿宋" w:hAnsi="仿宋" w:eastAsia="仿宋"/>
          <w:sz w:val="32"/>
          <w:szCs w:val="32"/>
        </w:rPr>
        <w:t>绩效指标：规范建筑市场，加大对涞水县主要的20个建设项目巡查率达到100%，从源头对建设工程各方责任主体进行严格管理。从企业资质、人员配备、方案、资金保障和现场执行情况进行督导核查。打击违法工程，依法依规收缴农民工工资预储金和保证金率100%，定期核查工资发放情况，及时消除拖欠隐患。</w:t>
      </w:r>
    </w:p>
    <w:p w14:paraId="69AC42CE">
      <w:pPr>
        <w:pStyle w:val="33"/>
        <w:rPr>
          <w:rFonts w:ascii="仿宋" w:hAnsi="仿宋" w:eastAsia="仿宋"/>
          <w:sz w:val="32"/>
          <w:szCs w:val="32"/>
        </w:rPr>
      </w:pPr>
      <w:r>
        <w:rPr>
          <w:rFonts w:ascii="仿宋" w:hAnsi="仿宋" w:eastAsia="仿宋"/>
          <w:sz w:val="32"/>
          <w:szCs w:val="32"/>
        </w:rPr>
        <w:t>5.继续推进扶贫、燃气、扬尘治理等专项工作</w:t>
      </w:r>
    </w:p>
    <w:p w14:paraId="49E1FA5C">
      <w:pPr>
        <w:pStyle w:val="33"/>
        <w:rPr>
          <w:rFonts w:ascii="仿宋" w:hAnsi="仿宋" w:eastAsia="仿宋"/>
          <w:sz w:val="32"/>
          <w:szCs w:val="32"/>
        </w:rPr>
      </w:pPr>
      <w:r>
        <w:rPr>
          <w:rFonts w:ascii="仿宋" w:hAnsi="仿宋" w:eastAsia="仿宋"/>
          <w:sz w:val="32"/>
          <w:szCs w:val="32"/>
        </w:rPr>
        <w:t>绩效目标：为打好蓝天保卫战，控制建筑施工扬尘六个百分百全面落实、覆盖，保证空气质量</w:t>
      </w:r>
      <w:r>
        <w:rPr>
          <w:rFonts w:hint="eastAsia" w:ascii="仿宋" w:hAnsi="仿宋" w:eastAsia="仿宋"/>
          <w:sz w:val="32"/>
          <w:szCs w:val="32"/>
          <w:lang w:val="en-US" w:eastAsia="zh-CN"/>
        </w:rPr>
        <w:t>作</w:t>
      </w:r>
      <w:r>
        <w:rPr>
          <w:rFonts w:ascii="仿宋" w:hAnsi="仿宋" w:eastAsia="仿宋"/>
          <w:sz w:val="32"/>
          <w:szCs w:val="32"/>
        </w:rPr>
        <w:t>出住建人的贡献。对所包扶贫村、贫困户积极帮扶，解决困难。加强城乡燃气安全监督检查，确保燃气安全运行。</w:t>
      </w:r>
      <w:bookmarkStart w:id="58" w:name="_GoBack"/>
      <w:bookmarkEnd w:id="58"/>
    </w:p>
    <w:p w14:paraId="084639AA">
      <w:pPr>
        <w:pStyle w:val="33"/>
        <w:rPr>
          <w:rFonts w:ascii="仿宋" w:hAnsi="仿宋" w:eastAsia="仿宋"/>
          <w:sz w:val="32"/>
          <w:szCs w:val="32"/>
          <w:lang w:eastAsia="zh-CN"/>
        </w:rPr>
      </w:pPr>
      <w:r>
        <w:rPr>
          <w:rFonts w:ascii="仿宋" w:hAnsi="仿宋" w:eastAsia="仿宋"/>
          <w:sz w:val="32"/>
          <w:szCs w:val="32"/>
        </w:rPr>
        <w:t>绩效指标：持续做好建筑施工扬尘治理工作，督促各地落实“六个百分之百”“两个全覆盖”要求。对所有施工现场进行在线监控，发现空气质量不达标，立即停工整改，谋划了建设工程现场视频联网。按上级要求定期到贫困户走访慰问，保证局分包村的人员和经费。对全县7个乡镇、1社区燃气安全监管员293人，定期进行培训2次，并配备燃气安全检测仪203台，保证办公经费。切实保证农村气代煤安全运行。</w:t>
      </w:r>
    </w:p>
    <w:p w14:paraId="6127593D">
      <w:pPr>
        <w:spacing w:before="10" w:after="10"/>
        <w:ind w:firstLine="560"/>
        <w:outlineLvl w:val="1"/>
        <w:rPr>
          <w:rFonts w:ascii="仿宋" w:hAnsi="仿宋" w:eastAsia="仿宋"/>
          <w:sz w:val="32"/>
          <w:szCs w:val="32"/>
        </w:rPr>
      </w:pPr>
      <w:r>
        <w:rPr>
          <w:rFonts w:ascii="仿宋" w:hAnsi="仿宋" w:eastAsia="仿宋" w:cs="方正黑体_GBK"/>
          <w:color w:val="000000"/>
          <w:sz w:val="32"/>
          <w:szCs w:val="32"/>
        </w:rPr>
        <w:t>三、工作保障措施</w:t>
      </w:r>
    </w:p>
    <w:p w14:paraId="589565CA">
      <w:pPr>
        <w:pStyle w:val="34"/>
        <w:rPr>
          <w:rFonts w:ascii="仿宋" w:hAnsi="仿宋" w:eastAsia="仿宋"/>
          <w:sz w:val="32"/>
          <w:szCs w:val="32"/>
        </w:rPr>
      </w:pPr>
      <w:r>
        <w:rPr>
          <w:rFonts w:ascii="仿宋" w:hAnsi="仿宋" w:eastAsia="仿宋"/>
          <w:sz w:val="32"/>
          <w:szCs w:val="32"/>
        </w:rPr>
        <w:t>加强组织领导。成立由局领导任组长的预算绩效管理领导小组，建立统筹协调、分工协作、密切配合、合力推进的工作体系。将绩效目标和指标评价，有效融入预算管理的全过程环节，建立健全绩效管理的长效机制。</w:t>
      </w:r>
    </w:p>
    <w:p w14:paraId="56D84521">
      <w:pPr>
        <w:pStyle w:val="34"/>
        <w:rPr>
          <w:rFonts w:ascii="仿宋" w:hAnsi="仿宋" w:eastAsia="仿宋"/>
          <w:sz w:val="32"/>
          <w:szCs w:val="32"/>
        </w:rPr>
      </w:pPr>
      <w:r>
        <w:rPr>
          <w:rFonts w:ascii="仿宋" w:hAnsi="仿宋" w:eastAsia="仿宋"/>
          <w:sz w:val="32"/>
          <w:szCs w:val="32"/>
        </w:rPr>
        <w:t>完善制度建设。围绕年度总体绩效目标和分项绩效目标，细化工作方案，制定资金管理办法，落实进度要求，为全年预算绩效目标的实现奠定制度基础。</w:t>
      </w:r>
    </w:p>
    <w:p w14:paraId="37AAD6D9">
      <w:pPr>
        <w:pStyle w:val="34"/>
        <w:rPr>
          <w:rFonts w:ascii="仿宋" w:hAnsi="仿宋" w:eastAsia="仿宋"/>
          <w:sz w:val="32"/>
          <w:szCs w:val="32"/>
        </w:rPr>
      </w:pPr>
      <w:r>
        <w:rPr>
          <w:rFonts w:ascii="仿宋" w:hAnsi="仿宋" w:eastAsia="仿宋"/>
          <w:sz w:val="32"/>
          <w:szCs w:val="32"/>
        </w:rPr>
        <w:t>加强执行管理。强化项目承担单位作为预算执行主体的责任。严格落实资金分配和支付计划，认真履行政府采购程序和资金拨付手续，完善财务管理制度，严格审批程序，确保手续规范、支出合规、进度合理。在保障资金安全的基础上，加快预算执行进度，提高财政资金运行的效率和效益。</w:t>
      </w:r>
    </w:p>
    <w:p w14:paraId="122EF178">
      <w:pPr>
        <w:pStyle w:val="34"/>
        <w:rPr>
          <w:rFonts w:ascii="仿宋" w:hAnsi="仿宋" w:eastAsia="仿宋"/>
          <w:sz w:val="32"/>
          <w:szCs w:val="32"/>
        </w:rPr>
      </w:pPr>
      <w:r>
        <w:rPr>
          <w:rFonts w:ascii="仿宋" w:hAnsi="仿宋" w:eastAsia="仿宋"/>
          <w:sz w:val="32"/>
          <w:szCs w:val="32"/>
        </w:rPr>
        <w:t>加强运行监控。加强对绩效目标实现程度、预算执行情况、重大支出决策、资产处置等事项的监管和督导工作。加强部门、单位内部审计，并配合做好审计、财政监督等外部监督工作，确保财政资金安全有效。</w:t>
      </w:r>
    </w:p>
    <w:p w14:paraId="5558C5E1">
      <w:pPr>
        <w:pStyle w:val="34"/>
        <w:rPr>
          <w:rFonts w:ascii="仿宋" w:hAnsi="仿宋" w:eastAsia="仿宋"/>
          <w:sz w:val="32"/>
          <w:szCs w:val="32"/>
        </w:rPr>
      </w:pPr>
      <w:r>
        <w:rPr>
          <w:rFonts w:ascii="仿宋" w:hAnsi="仿宋" w:eastAsia="仿宋"/>
          <w:sz w:val="32"/>
          <w:szCs w:val="32"/>
        </w:rPr>
        <w:t>健全评价机制。按要求开展上年度部门预算绩效评价和新增重大项目（政策）事前绩效评估。委托第三方机构参与绩效自评和重点评价工作，发现问题及时调整，优化支出结构，提高财政资金使用效益。</w:t>
      </w:r>
    </w:p>
    <w:p w14:paraId="7D7D8A2E">
      <w:pPr>
        <w:pStyle w:val="34"/>
        <w:rPr>
          <w:rFonts w:ascii="仿宋" w:hAnsi="仿宋" w:eastAsia="仿宋"/>
          <w:sz w:val="32"/>
          <w:szCs w:val="32"/>
        </w:rPr>
      </w:pPr>
      <w:r>
        <w:rPr>
          <w:rFonts w:ascii="仿宋" w:hAnsi="仿宋" w:eastAsia="仿宋"/>
          <w:sz w:val="32"/>
          <w:szCs w:val="32"/>
        </w:rPr>
        <w:t>加强宣传培训调研。加强人员培训，提高本部门业务骨干预算编制、绩效目标设定、项目监管的业务素质；加强调研，提出优化财政资金配置、提高资金使用效益的意见建议；加大宣传力度，强化预算绩效管理意识，促进预算绩效管理水平进一步提升。</w:t>
      </w:r>
    </w:p>
    <w:p w14:paraId="44E9ED6A">
      <w:pPr>
        <w:outlineLvl w:val="0"/>
        <w:rPr>
          <w:rFonts w:ascii="楷体" w:hAnsi="楷体" w:eastAsia="楷体"/>
          <w:sz w:val="32"/>
          <w:szCs w:val="32"/>
        </w:rPr>
      </w:pPr>
    </w:p>
    <w:p w14:paraId="50CACEFF">
      <w:pPr>
        <w:outlineLvl w:val="0"/>
        <w:rPr>
          <w:rFonts w:ascii="楷体" w:hAnsi="楷体" w:eastAsia="楷体"/>
          <w:sz w:val="32"/>
          <w:szCs w:val="32"/>
        </w:rPr>
      </w:pPr>
    </w:p>
    <w:p w14:paraId="674C8D00">
      <w:pPr>
        <w:outlineLvl w:val="0"/>
        <w:rPr>
          <w:rFonts w:ascii="楷体" w:hAnsi="楷体" w:eastAsia="楷体"/>
          <w:sz w:val="32"/>
          <w:szCs w:val="32"/>
        </w:rPr>
      </w:pPr>
    </w:p>
    <w:p w14:paraId="7838A933">
      <w:pPr>
        <w:outlineLvl w:val="0"/>
        <w:rPr>
          <w:rFonts w:ascii="楷体" w:hAnsi="楷体" w:eastAsia="楷体"/>
          <w:sz w:val="32"/>
          <w:szCs w:val="32"/>
        </w:rPr>
      </w:pPr>
    </w:p>
    <w:p w14:paraId="4759DA0C">
      <w:pPr>
        <w:outlineLvl w:val="0"/>
        <w:rPr>
          <w:rFonts w:ascii="楷体" w:hAnsi="楷体" w:eastAsia="楷体"/>
          <w:sz w:val="32"/>
          <w:szCs w:val="32"/>
        </w:rPr>
      </w:pPr>
    </w:p>
    <w:p w14:paraId="0E0EEFA5">
      <w:pPr>
        <w:outlineLvl w:val="0"/>
        <w:rPr>
          <w:rFonts w:ascii="楷体" w:hAnsi="楷体" w:eastAsia="楷体"/>
          <w:sz w:val="32"/>
          <w:szCs w:val="32"/>
        </w:rPr>
      </w:pPr>
    </w:p>
    <w:p w14:paraId="4AD77825">
      <w:pPr>
        <w:outlineLvl w:val="0"/>
        <w:rPr>
          <w:rFonts w:ascii="楷体" w:hAnsi="楷体" w:eastAsia="楷体"/>
          <w:sz w:val="32"/>
          <w:szCs w:val="32"/>
        </w:rPr>
      </w:pPr>
    </w:p>
    <w:p w14:paraId="77DF3267">
      <w:pPr>
        <w:outlineLvl w:val="0"/>
        <w:rPr>
          <w:rFonts w:ascii="楷体" w:hAnsi="楷体" w:eastAsia="楷体"/>
          <w:sz w:val="32"/>
          <w:szCs w:val="32"/>
        </w:rPr>
      </w:pPr>
    </w:p>
    <w:p w14:paraId="5B2A1760">
      <w:pPr>
        <w:outlineLvl w:val="0"/>
        <w:rPr>
          <w:rFonts w:ascii="楷体" w:hAnsi="楷体" w:eastAsia="楷体"/>
          <w:sz w:val="32"/>
          <w:szCs w:val="32"/>
        </w:rPr>
      </w:pPr>
    </w:p>
    <w:p w14:paraId="08E1CCB8">
      <w:pPr>
        <w:outlineLvl w:val="0"/>
        <w:rPr>
          <w:rFonts w:ascii="楷体" w:hAnsi="楷体" w:eastAsia="楷体"/>
          <w:sz w:val="32"/>
          <w:szCs w:val="32"/>
        </w:rPr>
      </w:pPr>
    </w:p>
    <w:p w14:paraId="791FEDF8">
      <w:pPr>
        <w:outlineLvl w:val="0"/>
        <w:rPr>
          <w:rFonts w:ascii="楷体" w:hAnsi="楷体" w:eastAsia="楷体"/>
          <w:sz w:val="32"/>
          <w:szCs w:val="32"/>
        </w:rPr>
      </w:pPr>
    </w:p>
    <w:p w14:paraId="6574BD36">
      <w:pPr>
        <w:ind w:firstLine="560"/>
        <w:outlineLvl w:val="3"/>
      </w:pPr>
      <w:bookmarkStart w:id="8" w:name="_Toc_4_4_0000000004"/>
      <w:r>
        <w:rPr>
          <w:rFonts w:ascii="方正仿宋_GBK" w:hAnsi="方正仿宋_GBK" w:eastAsia="方正仿宋_GBK" w:cs="方正仿宋_GBK"/>
          <w:color w:val="000000"/>
          <w:sz w:val="28"/>
        </w:rPr>
        <w:t>1.2020年污泥干化断档期绩效目标表</w:t>
      </w:r>
      <w:bookmarkEnd w:id="8"/>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8DA9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5DBF06A">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7D44DA0B">
            <w:pPr>
              <w:pStyle w:val="22"/>
            </w:pPr>
            <w:r>
              <w:t>单位：万元</w:t>
            </w:r>
          </w:p>
        </w:tc>
      </w:tr>
      <w:tr w14:paraId="665AE7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8DB931">
            <w:pPr>
              <w:pStyle w:val="21"/>
            </w:pPr>
            <w:r>
              <w:t>项目编码</w:t>
            </w:r>
          </w:p>
        </w:tc>
        <w:tc>
          <w:tcPr>
            <w:tcW w:w="2608" w:type="dxa"/>
            <w:gridSpan w:val="2"/>
            <w:vAlign w:val="center"/>
          </w:tcPr>
          <w:p w14:paraId="00643372">
            <w:pPr>
              <w:pStyle w:val="23"/>
            </w:pPr>
            <w:r>
              <w:t>13062322P00819610001T</w:t>
            </w:r>
          </w:p>
        </w:tc>
        <w:tc>
          <w:tcPr>
            <w:tcW w:w="1587" w:type="dxa"/>
            <w:vAlign w:val="center"/>
          </w:tcPr>
          <w:p w14:paraId="6391FAA0">
            <w:pPr>
              <w:pStyle w:val="21"/>
            </w:pPr>
            <w:r>
              <w:t>项目名称</w:t>
            </w:r>
          </w:p>
        </w:tc>
        <w:tc>
          <w:tcPr>
            <w:tcW w:w="4422" w:type="dxa"/>
            <w:gridSpan w:val="3"/>
            <w:vAlign w:val="center"/>
          </w:tcPr>
          <w:p w14:paraId="59D9E88A">
            <w:pPr>
              <w:pStyle w:val="23"/>
            </w:pPr>
            <w:r>
              <w:t>2020年污泥干化断档期</w:t>
            </w:r>
          </w:p>
        </w:tc>
      </w:tr>
      <w:tr w14:paraId="432D8A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2517D0">
            <w:pPr>
              <w:pStyle w:val="21"/>
            </w:pPr>
            <w:r>
              <w:t>预算规模及资金用途</w:t>
            </w:r>
          </w:p>
        </w:tc>
        <w:tc>
          <w:tcPr>
            <w:tcW w:w="1276" w:type="dxa"/>
            <w:vAlign w:val="center"/>
          </w:tcPr>
          <w:p w14:paraId="0080CBCF">
            <w:pPr>
              <w:pStyle w:val="21"/>
            </w:pPr>
            <w:r>
              <w:t>预算数</w:t>
            </w:r>
          </w:p>
        </w:tc>
        <w:tc>
          <w:tcPr>
            <w:tcW w:w="1332" w:type="dxa"/>
            <w:vAlign w:val="center"/>
          </w:tcPr>
          <w:p w14:paraId="19C45AB8">
            <w:pPr>
              <w:pStyle w:val="23"/>
            </w:pPr>
            <w:r>
              <w:t>18.24</w:t>
            </w:r>
          </w:p>
        </w:tc>
        <w:tc>
          <w:tcPr>
            <w:tcW w:w="1587" w:type="dxa"/>
            <w:vAlign w:val="center"/>
          </w:tcPr>
          <w:p w14:paraId="655EA8DB">
            <w:pPr>
              <w:pStyle w:val="21"/>
            </w:pPr>
            <w:r>
              <w:t>其中：财政    资金</w:t>
            </w:r>
          </w:p>
        </w:tc>
        <w:tc>
          <w:tcPr>
            <w:tcW w:w="1304" w:type="dxa"/>
            <w:vAlign w:val="center"/>
          </w:tcPr>
          <w:p w14:paraId="63873CCF">
            <w:pPr>
              <w:pStyle w:val="23"/>
            </w:pPr>
            <w:r>
              <w:t>18.24</w:t>
            </w:r>
          </w:p>
        </w:tc>
        <w:tc>
          <w:tcPr>
            <w:tcW w:w="1276" w:type="dxa"/>
            <w:vAlign w:val="center"/>
          </w:tcPr>
          <w:p w14:paraId="0433E431">
            <w:pPr>
              <w:pStyle w:val="21"/>
            </w:pPr>
            <w:r>
              <w:t>其他资金</w:t>
            </w:r>
          </w:p>
        </w:tc>
        <w:tc>
          <w:tcPr>
            <w:tcW w:w="1843" w:type="dxa"/>
            <w:vAlign w:val="center"/>
          </w:tcPr>
          <w:p w14:paraId="1453D688">
            <w:pPr>
              <w:pStyle w:val="23"/>
            </w:pPr>
          </w:p>
        </w:tc>
      </w:tr>
      <w:tr w14:paraId="4FCEB1B8">
        <w:tblPrEx>
          <w:tblCellMar>
            <w:top w:w="0" w:type="dxa"/>
            <w:left w:w="108" w:type="dxa"/>
            <w:bottom w:w="0" w:type="dxa"/>
            <w:right w:w="108" w:type="dxa"/>
          </w:tblCellMar>
        </w:tblPrEx>
        <w:trPr>
          <w:trHeight w:val="369" w:hRule="atLeast"/>
          <w:jc w:val="center"/>
        </w:trPr>
        <w:tc>
          <w:tcPr>
            <w:tcW w:w="1276" w:type="dxa"/>
            <w:vMerge w:val="continue"/>
          </w:tcPr>
          <w:p w14:paraId="2B148AA4"/>
        </w:tc>
        <w:tc>
          <w:tcPr>
            <w:tcW w:w="8617" w:type="dxa"/>
            <w:gridSpan w:val="6"/>
            <w:vAlign w:val="center"/>
          </w:tcPr>
          <w:p w14:paraId="4252748F">
            <w:pPr>
              <w:pStyle w:val="23"/>
            </w:pPr>
            <w:r>
              <w:t>用于支付2020年污泥干化断档期费用</w:t>
            </w:r>
          </w:p>
        </w:tc>
      </w:tr>
      <w:tr w14:paraId="781D51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BE9A95">
            <w:pPr>
              <w:pStyle w:val="21"/>
            </w:pPr>
            <w:r>
              <w:t>资金支出计划（%）</w:t>
            </w:r>
          </w:p>
        </w:tc>
        <w:tc>
          <w:tcPr>
            <w:tcW w:w="2608" w:type="dxa"/>
            <w:gridSpan w:val="2"/>
            <w:vAlign w:val="center"/>
          </w:tcPr>
          <w:p w14:paraId="1D7AB65D">
            <w:pPr>
              <w:pStyle w:val="21"/>
            </w:pPr>
            <w:r>
              <w:t>3月底</w:t>
            </w:r>
          </w:p>
        </w:tc>
        <w:tc>
          <w:tcPr>
            <w:tcW w:w="1587" w:type="dxa"/>
            <w:vAlign w:val="center"/>
          </w:tcPr>
          <w:p w14:paraId="6DE93DF7">
            <w:pPr>
              <w:pStyle w:val="21"/>
            </w:pPr>
            <w:r>
              <w:t>6月底</w:t>
            </w:r>
          </w:p>
        </w:tc>
        <w:tc>
          <w:tcPr>
            <w:tcW w:w="1304" w:type="dxa"/>
            <w:vAlign w:val="center"/>
          </w:tcPr>
          <w:p w14:paraId="0DFDB214">
            <w:pPr>
              <w:pStyle w:val="21"/>
            </w:pPr>
            <w:r>
              <w:t>10月底</w:t>
            </w:r>
          </w:p>
        </w:tc>
        <w:tc>
          <w:tcPr>
            <w:tcW w:w="3118" w:type="dxa"/>
            <w:gridSpan w:val="2"/>
            <w:vAlign w:val="center"/>
          </w:tcPr>
          <w:p w14:paraId="22245CEA">
            <w:pPr>
              <w:pStyle w:val="21"/>
            </w:pPr>
            <w:r>
              <w:t>12月底</w:t>
            </w:r>
          </w:p>
        </w:tc>
      </w:tr>
      <w:tr w14:paraId="285DA1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E11994"/>
        </w:tc>
        <w:tc>
          <w:tcPr>
            <w:tcW w:w="2608" w:type="dxa"/>
            <w:gridSpan w:val="2"/>
            <w:vAlign w:val="center"/>
          </w:tcPr>
          <w:p w14:paraId="12176B54">
            <w:pPr>
              <w:pStyle w:val="24"/>
            </w:pPr>
            <w:r>
              <w:t>50%</w:t>
            </w:r>
          </w:p>
        </w:tc>
        <w:tc>
          <w:tcPr>
            <w:tcW w:w="1587" w:type="dxa"/>
            <w:vAlign w:val="center"/>
          </w:tcPr>
          <w:p w14:paraId="451877D8">
            <w:pPr>
              <w:pStyle w:val="24"/>
            </w:pPr>
            <w:r>
              <w:t>100%</w:t>
            </w:r>
          </w:p>
        </w:tc>
        <w:tc>
          <w:tcPr>
            <w:tcW w:w="1304" w:type="dxa"/>
            <w:vAlign w:val="center"/>
          </w:tcPr>
          <w:p w14:paraId="2291AC43">
            <w:pPr>
              <w:pStyle w:val="24"/>
            </w:pPr>
          </w:p>
        </w:tc>
        <w:tc>
          <w:tcPr>
            <w:tcW w:w="3118" w:type="dxa"/>
            <w:gridSpan w:val="2"/>
            <w:vAlign w:val="center"/>
          </w:tcPr>
          <w:p w14:paraId="21ECC16C">
            <w:pPr>
              <w:pStyle w:val="24"/>
            </w:pPr>
          </w:p>
        </w:tc>
      </w:tr>
      <w:tr w14:paraId="31ECD3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D552E1">
            <w:pPr>
              <w:pStyle w:val="21"/>
            </w:pPr>
            <w:r>
              <w:t>绩效目标</w:t>
            </w:r>
          </w:p>
        </w:tc>
        <w:tc>
          <w:tcPr>
            <w:tcW w:w="8617" w:type="dxa"/>
            <w:gridSpan w:val="6"/>
            <w:vAlign w:val="center"/>
          </w:tcPr>
          <w:p w14:paraId="25A9AE33">
            <w:pPr>
              <w:pStyle w:val="23"/>
            </w:pPr>
            <w:r>
              <w:t>1.为保证涞水县污水处理厂污泥得到安全处置和有效利用，能实现污泥无害化、减量化、稳定化和资源化</w:t>
            </w:r>
          </w:p>
        </w:tc>
      </w:tr>
    </w:tbl>
    <w:p w14:paraId="3CE03EED">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6CF7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A79D81">
            <w:pPr>
              <w:pStyle w:val="21"/>
            </w:pPr>
            <w:r>
              <w:t>一级指标</w:t>
            </w:r>
          </w:p>
        </w:tc>
        <w:tc>
          <w:tcPr>
            <w:tcW w:w="1276" w:type="dxa"/>
            <w:vAlign w:val="center"/>
          </w:tcPr>
          <w:p w14:paraId="483CB6A1">
            <w:pPr>
              <w:pStyle w:val="21"/>
            </w:pPr>
            <w:r>
              <w:t>二级指标</w:t>
            </w:r>
          </w:p>
        </w:tc>
        <w:tc>
          <w:tcPr>
            <w:tcW w:w="1332" w:type="dxa"/>
            <w:vAlign w:val="center"/>
          </w:tcPr>
          <w:p w14:paraId="4C4EB2AB">
            <w:pPr>
              <w:pStyle w:val="21"/>
            </w:pPr>
            <w:r>
              <w:t>三级指标</w:t>
            </w:r>
          </w:p>
        </w:tc>
        <w:tc>
          <w:tcPr>
            <w:tcW w:w="2891" w:type="dxa"/>
            <w:vAlign w:val="center"/>
          </w:tcPr>
          <w:p w14:paraId="1270944E">
            <w:pPr>
              <w:pStyle w:val="21"/>
            </w:pPr>
            <w:r>
              <w:t>绩效指标描述</w:t>
            </w:r>
          </w:p>
        </w:tc>
        <w:tc>
          <w:tcPr>
            <w:tcW w:w="1276" w:type="dxa"/>
            <w:vAlign w:val="center"/>
          </w:tcPr>
          <w:p w14:paraId="6DEDD06B">
            <w:pPr>
              <w:pStyle w:val="21"/>
            </w:pPr>
            <w:r>
              <w:t>指标值</w:t>
            </w:r>
          </w:p>
        </w:tc>
        <w:tc>
          <w:tcPr>
            <w:tcW w:w="1843" w:type="dxa"/>
            <w:vAlign w:val="center"/>
          </w:tcPr>
          <w:p w14:paraId="5621AD4E">
            <w:pPr>
              <w:pStyle w:val="21"/>
            </w:pPr>
            <w:r>
              <w:t>指标值确定依据</w:t>
            </w:r>
          </w:p>
        </w:tc>
      </w:tr>
      <w:tr w14:paraId="3BE9D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55FC21">
            <w:pPr>
              <w:pStyle w:val="24"/>
            </w:pPr>
            <w:r>
              <w:t>产出指标</w:t>
            </w:r>
          </w:p>
        </w:tc>
        <w:tc>
          <w:tcPr>
            <w:tcW w:w="1276" w:type="dxa"/>
            <w:vAlign w:val="center"/>
          </w:tcPr>
          <w:p w14:paraId="3E9A162C">
            <w:pPr>
              <w:pStyle w:val="23"/>
            </w:pPr>
            <w:r>
              <w:t>数量指标</w:t>
            </w:r>
          </w:p>
        </w:tc>
        <w:tc>
          <w:tcPr>
            <w:tcW w:w="1332" w:type="dxa"/>
            <w:vAlign w:val="center"/>
          </w:tcPr>
          <w:p w14:paraId="786365A2">
            <w:pPr>
              <w:pStyle w:val="23"/>
            </w:pPr>
            <w:r>
              <w:t>日处理污泥量</w:t>
            </w:r>
          </w:p>
        </w:tc>
        <w:tc>
          <w:tcPr>
            <w:tcW w:w="2891" w:type="dxa"/>
            <w:vAlign w:val="center"/>
          </w:tcPr>
          <w:p w14:paraId="4FD6466C">
            <w:pPr>
              <w:pStyle w:val="23"/>
            </w:pPr>
            <w:r>
              <w:t>日处理污泥量</w:t>
            </w:r>
          </w:p>
        </w:tc>
        <w:tc>
          <w:tcPr>
            <w:tcW w:w="1276" w:type="dxa"/>
            <w:vAlign w:val="center"/>
          </w:tcPr>
          <w:p w14:paraId="08600F01">
            <w:pPr>
              <w:pStyle w:val="23"/>
            </w:pPr>
            <w:r>
              <w:t>≥2万吨</w:t>
            </w:r>
          </w:p>
        </w:tc>
        <w:tc>
          <w:tcPr>
            <w:tcW w:w="1843" w:type="dxa"/>
            <w:vAlign w:val="center"/>
          </w:tcPr>
          <w:p w14:paraId="54050175">
            <w:pPr>
              <w:pStyle w:val="23"/>
            </w:pPr>
            <w:r>
              <w:t>运营合同</w:t>
            </w:r>
          </w:p>
        </w:tc>
      </w:tr>
      <w:tr w14:paraId="46661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D7F108"/>
        </w:tc>
        <w:tc>
          <w:tcPr>
            <w:tcW w:w="1276" w:type="dxa"/>
            <w:vAlign w:val="center"/>
          </w:tcPr>
          <w:p w14:paraId="161E3F20">
            <w:pPr>
              <w:pStyle w:val="23"/>
            </w:pPr>
            <w:r>
              <w:t>质量指标</w:t>
            </w:r>
          </w:p>
        </w:tc>
        <w:tc>
          <w:tcPr>
            <w:tcW w:w="1332" w:type="dxa"/>
            <w:vAlign w:val="center"/>
          </w:tcPr>
          <w:p w14:paraId="10C341F9">
            <w:pPr>
              <w:pStyle w:val="23"/>
            </w:pPr>
            <w:r>
              <w:t>完成率</w:t>
            </w:r>
          </w:p>
        </w:tc>
        <w:tc>
          <w:tcPr>
            <w:tcW w:w="2891" w:type="dxa"/>
            <w:vAlign w:val="center"/>
          </w:tcPr>
          <w:p w14:paraId="2ACB19CA">
            <w:pPr>
              <w:pStyle w:val="23"/>
            </w:pPr>
            <w:r>
              <w:t>完成率</w:t>
            </w:r>
          </w:p>
        </w:tc>
        <w:tc>
          <w:tcPr>
            <w:tcW w:w="1276" w:type="dxa"/>
            <w:vAlign w:val="center"/>
          </w:tcPr>
          <w:p w14:paraId="54FB900F">
            <w:pPr>
              <w:pStyle w:val="23"/>
            </w:pPr>
            <w:r>
              <w:t>100百分比</w:t>
            </w:r>
          </w:p>
        </w:tc>
        <w:tc>
          <w:tcPr>
            <w:tcW w:w="1843" w:type="dxa"/>
            <w:vAlign w:val="center"/>
          </w:tcPr>
          <w:p w14:paraId="5F359C7A">
            <w:pPr>
              <w:pStyle w:val="23"/>
            </w:pPr>
            <w:r>
              <w:t>运营合同</w:t>
            </w:r>
          </w:p>
        </w:tc>
      </w:tr>
      <w:tr w14:paraId="2EB5F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BE0868"/>
        </w:tc>
        <w:tc>
          <w:tcPr>
            <w:tcW w:w="1276" w:type="dxa"/>
            <w:vAlign w:val="center"/>
          </w:tcPr>
          <w:p w14:paraId="3B56869F">
            <w:pPr>
              <w:pStyle w:val="23"/>
            </w:pPr>
            <w:r>
              <w:t>时效指标</w:t>
            </w:r>
          </w:p>
        </w:tc>
        <w:tc>
          <w:tcPr>
            <w:tcW w:w="1332" w:type="dxa"/>
            <w:vAlign w:val="center"/>
          </w:tcPr>
          <w:p w14:paraId="3DA38C4F">
            <w:pPr>
              <w:pStyle w:val="23"/>
            </w:pPr>
            <w:r>
              <w:t>完成及时率</w:t>
            </w:r>
          </w:p>
        </w:tc>
        <w:tc>
          <w:tcPr>
            <w:tcW w:w="2891" w:type="dxa"/>
            <w:vAlign w:val="center"/>
          </w:tcPr>
          <w:p w14:paraId="2B5B4B99">
            <w:pPr>
              <w:pStyle w:val="23"/>
            </w:pPr>
            <w:r>
              <w:t>完成及时率</w:t>
            </w:r>
          </w:p>
        </w:tc>
        <w:tc>
          <w:tcPr>
            <w:tcW w:w="1276" w:type="dxa"/>
            <w:vAlign w:val="center"/>
          </w:tcPr>
          <w:p w14:paraId="54F564AE">
            <w:pPr>
              <w:pStyle w:val="23"/>
            </w:pPr>
            <w:r>
              <w:t>≥95百分比</w:t>
            </w:r>
          </w:p>
        </w:tc>
        <w:tc>
          <w:tcPr>
            <w:tcW w:w="1843" w:type="dxa"/>
            <w:vAlign w:val="center"/>
          </w:tcPr>
          <w:p w14:paraId="4667F346">
            <w:pPr>
              <w:pStyle w:val="23"/>
            </w:pPr>
            <w:r>
              <w:t>工作方案</w:t>
            </w:r>
          </w:p>
        </w:tc>
      </w:tr>
      <w:tr w14:paraId="02DDB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E784E5"/>
        </w:tc>
        <w:tc>
          <w:tcPr>
            <w:tcW w:w="1276" w:type="dxa"/>
            <w:vAlign w:val="center"/>
          </w:tcPr>
          <w:p w14:paraId="22AFCADE">
            <w:pPr>
              <w:pStyle w:val="23"/>
            </w:pPr>
            <w:r>
              <w:t>成本指标</w:t>
            </w:r>
          </w:p>
        </w:tc>
        <w:tc>
          <w:tcPr>
            <w:tcW w:w="1332" w:type="dxa"/>
            <w:vAlign w:val="center"/>
          </w:tcPr>
          <w:p w14:paraId="51CD5D1F">
            <w:pPr>
              <w:pStyle w:val="23"/>
            </w:pPr>
            <w:r>
              <w:t>资金成本</w:t>
            </w:r>
          </w:p>
        </w:tc>
        <w:tc>
          <w:tcPr>
            <w:tcW w:w="2891" w:type="dxa"/>
            <w:vAlign w:val="center"/>
          </w:tcPr>
          <w:p w14:paraId="119A2F53">
            <w:pPr>
              <w:pStyle w:val="23"/>
            </w:pPr>
            <w:r>
              <w:t>资金成本</w:t>
            </w:r>
          </w:p>
        </w:tc>
        <w:tc>
          <w:tcPr>
            <w:tcW w:w="1276" w:type="dxa"/>
            <w:vAlign w:val="center"/>
          </w:tcPr>
          <w:p w14:paraId="111DD24E">
            <w:pPr>
              <w:pStyle w:val="23"/>
            </w:pPr>
            <w:r>
              <w:t>18.24万元</w:t>
            </w:r>
          </w:p>
        </w:tc>
        <w:tc>
          <w:tcPr>
            <w:tcW w:w="1843" w:type="dxa"/>
            <w:vAlign w:val="center"/>
          </w:tcPr>
          <w:p w14:paraId="66C53D8F">
            <w:pPr>
              <w:pStyle w:val="23"/>
            </w:pPr>
            <w:r>
              <w:t>运营合同</w:t>
            </w:r>
          </w:p>
        </w:tc>
      </w:tr>
      <w:tr w14:paraId="0BC2D814">
        <w:tblPrEx>
          <w:tblCellMar>
            <w:top w:w="0" w:type="dxa"/>
            <w:left w:w="108" w:type="dxa"/>
            <w:bottom w:w="0" w:type="dxa"/>
            <w:right w:w="108" w:type="dxa"/>
          </w:tblCellMar>
        </w:tblPrEx>
        <w:trPr>
          <w:trHeight w:val="369" w:hRule="atLeast"/>
          <w:jc w:val="center"/>
        </w:trPr>
        <w:tc>
          <w:tcPr>
            <w:tcW w:w="1276" w:type="dxa"/>
            <w:vAlign w:val="center"/>
          </w:tcPr>
          <w:p w14:paraId="5D67E8E6">
            <w:pPr>
              <w:pStyle w:val="24"/>
            </w:pPr>
            <w:r>
              <w:t>效益指标</w:t>
            </w:r>
          </w:p>
        </w:tc>
        <w:tc>
          <w:tcPr>
            <w:tcW w:w="1276" w:type="dxa"/>
            <w:vAlign w:val="center"/>
          </w:tcPr>
          <w:p w14:paraId="24787DCF">
            <w:pPr>
              <w:pStyle w:val="23"/>
            </w:pPr>
            <w:r>
              <w:t>经济效益指标</w:t>
            </w:r>
          </w:p>
        </w:tc>
        <w:tc>
          <w:tcPr>
            <w:tcW w:w="1332" w:type="dxa"/>
            <w:vAlign w:val="center"/>
          </w:tcPr>
          <w:p w14:paraId="0E5E8A9E">
            <w:pPr>
              <w:pStyle w:val="23"/>
            </w:pPr>
            <w:r>
              <w:t>资金的使用效率</w:t>
            </w:r>
          </w:p>
        </w:tc>
        <w:tc>
          <w:tcPr>
            <w:tcW w:w="2891" w:type="dxa"/>
            <w:vAlign w:val="center"/>
          </w:tcPr>
          <w:p w14:paraId="41F9D9B8">
            <w:pPr>
              <w:pStyle w:val="23"/>
            </w:pPr>
            <w:r>
              <w:t>资金的使用效率</w:t>
            </w:r>
          </w:p>
        </w:tc>
        <w:tc>
          <w:tcPr>
            <w:tcW w:w="1276" w:type="dxa"/>
            <w:vAlign w:val="center"/>
          </w:tcPr>
          <w:p w14:paraId="56BBE154">
            <w:pPr>
              <w:pStyle w:val="23"/>
            </w:pPr>
            <w:r>
              <w:t>100百分比</w:t>
            </w:r>
          </w:p>
        </w:tc>
        <w:tc>
          <w:tcPr>
            <w:tcW w:w="1843" w:type="dxa"/>
            <w:vAlign w:val="center"/>
          </w:tcPr>
          <w:p w14:paraId="72CDAC25">
            <w:pPr>
              <w:pStyle w:val="23"/>
            </w:pPr>
            <w:r>
              <w:t>运营合同</w:t>
            </w:r>
          </w:p>
        </w:tc>
      </w:tr>
      <w:tr w14:paraId="63391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09FDEF">
            <w:pPr>
              <w:pStyle w:val="24"/>
            </w:pPr>
            <w:r>
              <w:t>满意度指标</w:t>
            </w:r>
          </w:p>
        </w:tc>
        <w:tc>
          <w:tcPr>
            <w:tcW w:w="1276" w:type="dxa"/>
            <w:vAlign w:val="center"/>
          </w:tcPr>
          <w:p w14:paraId="51B93064">
            <w:pPr>
              <w:pStyle w:val="23"/>
            </w:pPr>
            <w:r>
              <w:t>服务对象满意度指标</w:t>
            </w:r>
          </w:p>
        </w:tc>
        <w:tc>
          <w:tcPr>
            <w:tcW w:w="1332" w:type="dxa"/>
            <w:vAlign w:val="center"/>
          </w:tcPr>
          <w:p w14:paraId="70FF7946">
            <w:pPr>
              <w:pStyle w:val="23"/>
            </w:pPr>
            <w:r>
              <w:t>满意率</w:t>
            </w:r>
          </w:p>
        </w:tc>
        <w:tc>
          <w:tcPr>
            <w:tcW w:w="2891" w:type="dxa"/>
            <w:vAlign w:val="center"/>
          </w:tcPr>
          <w:p w14:paraId="14246053">
            <w:pPr>
              <w:pStyle w:val="23"/>
            </w:pPr>
            <w:r>
              <w:t>满意率</w:t>
            </w:r>
          </w:p>
        </w:tc>
        <w:tc>
          <w:tcPr>
            <w:tcW w:w="1276" w:type="dxa"/>
            <w:vAlign w:val="center"/>
          </w:tcPr>
          <w:p w14:paraId="2B01E04C">
            <w:pPr>
              <w:pStyle w:val="23"/>
            </w:pPr>
            <w:r>
              <w:t>≥85百分比</w:t>
            </w:r>
          </w:p>
        </w:tc>
        <w:tc>
          <w:tcPr>
            <w:tcW w:w="1843" w:type="dxa"/>
            <w:vAlign w:val="center"/>
          </w:tcPr>
          <w:p w14:paraId="28976C61">
            <w:pPr>
              <w:pStyle w:val="23"/>
            </w:pPr>
            <w:r>
              <w:t>工作方案</w:t>
            </w:r>
          </w:p>
        </w:tc>
      </w:tr>
    </w:tbl>
    <w:p w14:paraId="0CF22940">
      <w:pPr>
        <w:sectPr>
          <w:type w:val="continuous"/>
          <w:pgSz w:w="16840" w:h="11900" w:orient="landscape"/>
          <w:pgMar w:top="1304" w:right="1984" w:bottom="1304" w:left="1134" w:header="720" w:footer="720" w:gutter="0"/>
          <w:cols w:space="720" w:num="1"/>
        </w:sectPr>
      </w:pPr>
    </w:p>
    <w:p w14:paraId="39612109">
      <w:pPr>
        <w:jc w:val="center"/>
      </w:pPr>
    </w:p>
    <w:p w14:paraId="1E90ADE1">
      <w:pPr>
        <w:ind w:firstLine="560"/>
        <w:outlineLvl w:val="3"/>
        <w:rPr>
          <w:rFonts w:ascii="方正仿宋_GBK" w:hAnsi="方正仿宋_GBK" w:eastAsia="方正仿宋_GBK" w:cs="方正仿宋_GBK"/>
          <w:color w:val="000000"/>
          <w:sz w:val="28"/>
          <w:lang w:eastAsia="zh-CN"/>
        </w:rPr>
      </w:pPr>
      <w:bookmarkStart w:id="9" w:name="_Toc_4_4_0000000005"/>
    </w:p>
    <w:p w14:paraId="6EB7826E">
      <w:pPr>
        <w:ind w:firstLine="560"/>
        <w:outlineLvl w:val="3"/>
        <w:rPr>
          <w:rFonts w:ascii="方正仿宋_GBK" w:hAnsi="方正仿宋_GBK" w:eastAsia="方正仿宋_GBK" w:cs="方正仿宋_GBK"/>
          <w:color w:val="000000"/>
          <w:sz w:val="28"/>
          <w:lang w:eastAsia="zh-CN"/>
        </w:rPr>
      </w:pPr>
    </w:p>
    <w:p w14:paraId="0FF15B99">
      <w:pPr>
        <w:ind w:firstLine="560"/>
        <w:outlineLvl w:val="3"/>
        <w:rPr>
          <w:rFonts w:ascii="方正仿宋_GBK" w:hAnsi="方正仿宋_GBK" w:eastAsia="方正仿宋_GBK" w:cs="方正仿宋_GBK"/>
          <w:color w:val="000000"/>
          <w:sz w:val="28"/>
          <w:lang w:eastAsia="zh-CN"/>
        </w:rPr>
      </w:pPr>
    </w:p>
    <w:p w14:paraId="2060E5C5">
      <w:pPr>
        <w:ind w:firstLine="560"/>
        <w:outlineLvl w:val="3"/>
        <w:rPr>
          <w:rFonts w:ascii="方正仿宋_GBK" w:hAnsi="方正仿宋_GBK" w:eastAsia="方正仿宋_GBK" w:cs="方正仿宋_GBK"/>
          <w:color w:val="000000"/>
          <w:sz w:val="28"/>
          <w:lang w:eastAsia="zh-CN"/>
        </w:rPr>
      </w:pPr>
    </w:p>
    <w:p w14:paraId="2D7976A2">
      <w:pPr>
        <w:ind w:firstLine="560"/>
        <w:outlineLvl w:val="3"/>
      </w:pPr>
      <w:r>
        <w:rPr>
          <w:rFonts w:ascii="方正仿宋_GBK" w:hAnsi="方正仿宋_GBK" w:eastAsia="方正仿宋_GBK" w:cs="方正仿宋_GBK"/>
          <w:color w:val="000000"/>
          <w:sz w:val="28"/>
        </w:rPr>
        <w:t>2.2021年第八批政府债券资金（城区排水管网项目） 冀财债[2021]57号绩效目标表</w:t>
      </w:r>
      <w:bookmarkEnd w:id="9"/>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2C27A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30D84BE">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470F1154">
            <w:pPr>
              <w:pStyle w:val="22"/>
            </w:pPr>
            <w:r>
              <w:t>单位：万元</w:t>
            </w:r>
          </w:p>
        </w:tc>
      </w:tr>
      <w:tr w14:paraId="4D6017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44D6FD">
            <w:pPr>
              <w:pStyle w:val="21"/>
            </w:pPr>
            <w:r>
              <w:t>项目编码</w:t>
            </w:r>
          </w:p>
        </w:tc>
        <w:tc>
          <w:tcPr>
            <w:tcW w:w="2608" w:type="dxa"/>
            <w:gridSpan w:val="2"/>
            <w:vAlign w:val="center"/>
          </w:tcPr>
          <w:p w14:paraId="1FE1D2C5">
            <w:pPr>
              <w:pStyle w:val="23"/>
            </w:pPr>
            <w:r>
              <w:t>13062322P007378100028</w:t>
            </w:r>
          </w:p>
        </w:tc>
        <w:tc>
          <w:tcPr>
            <w:tcW w:w="1587" w:type="dxa"/>
            <w:vAlign w:val="center"/>
          </w:tcPr>
          <w:p w14:paraId="34016BA9">
            <w:pPr>
              <w:pStyle w:val="21"/>
            </w:pPr>
            <w:r>
              <w:t>项目名称</w:t>
            </w:r>
          </w:p>
        </w:tc>
        <w:tc>
          <w:tcPr>
            <w:tcW w:w="4422" w:type="dxa"/>
            <w:gridSpan w:val="3"/>
            <w:vAlign w:val="center"/>
          </w:tcPr>
          <w:p w14:paraId="4925DF3D">
            <w:pPr>
              <w:pStyle w:val="23"/>
            </w:pPr>
            <w:r>
              <w:t>2021年第八批政府债券资金（城区排水管网项目） 冀财债[2021]57号</w:t>
            </w:r>
          </w:p>
        </w:tc>
      </w:tr>
      <w:tr w14:paraId="0AE46F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DA6065">
            <w:pPr>
              <w:pStyle w:val="21"/>
            </w:pPr>
            <w:r>
              <w:t>预算规模及资金用途</w:t>
            </w:r>
          </w:p>
        </w:tc>
        <w:tc>
          <w:tcPr>
            <w:tcW w:w="1276" w:type="dxa"/>
            <w:vAlign w:val="center"/>
          </w:tcPr>
          <w:p w14:paraId="5E1A0EBE">
            <w:pPr>
              <w:pStyle w:val="21"/>
            </w:pPr>
            <w:r>
              <w:t>预算数</w:t>
            </w:r>
          </w:p>
        </w:tc>
        <w:tc>
          <w:tcPr>
            <w:tcW w:w="1332" w:type="dxa"/>
            <w:vAlign w:val="center"/>
          </w:tcPr>
          <w:p w14:paraId="7AC8630C">
            <w:pPr>
              <w:pStyle w:val="23"/>
            </w:pPr>
            <w:r>
              <w:t>782.73</w:t>
            </w:r>
          </w:p>
        </w:tc>
        <w:tc>
          <w:tcPr>
            <w:tcW w:w="1587" w:type="dxa"/>
            <w:vAlign w:val="center"/>
          </w:tcPr>
          <w:p w14:paraId="35A2A273">
            <w:pPr>
              <w:pStyle w:val="21"/>
            </w:pPr>
            <w:r>
              <w:t>其中：财政    资金</w:t>
            </w:r>
          </w:p>
        </w:tc>
        <w:tc>
          <w:tcPr>
            <w:tcW w:w="1304" w:type="dxa"/>
            <w:vAlign w:val="center"/>
          </w:tcPr>
          <w:p w14:paraId="0B720BCC">
            <w:pPr>
              <w:pStyle w:val="23"/>
            </w:pPr>
            <w:r>
              <w:t>782.73</w:t>
            </w:r>
          </w:p>
        </w:tc>
        <w:tc>
          <w:tcPr>
            <w:tcW w:w="1276" w:type="dxa"/>
            <w:vAlign w:val="center"/>
          </w:tcPr>
          <w:p w14:paraId="481FC4EB">
            <w:pPr>
              <w:pStyle w:val="21"/>
            </w:pPr>
            <w:r>
              <w:t>其他资金</w:t>
            </w:r>
          </w:p>
        </w:tc>
        <w:tc>
          <w:tcPr>
            <w:tcW w:w="1843" w:type="dxa"/>
            <w:vAlign w:val="center"/>
          </w:tcPr>
          <w:p w14:paraId="133259F1">
            <w:pPr>
              <w:pStyle w:val="23"/>
            </w:pPr>
          </w:p>
        </w:tc>
      </w:tr>
      <w:tr w14:paraId="755882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CB7BE6"/>
        </w:tc>
        <w:tc>
          <w:tcPr>
            <w:tcW w:w="8617" w:type="dxa"/>
            <w:gridSpan w:val="6"/>
            <w:vAlign w:val="center"/>
          </w:tcPr>
          <w:p w14:paraId="60290A70">
            <w:pPr>
              <w:pStyle w:val="23"/>
            </w:pPr>
            <w:r>
              <w:t>资金用于支付城区排水（雨、污）管网延伸项目</w:t>
            </w:r>
          </w:p>
        </w:tc>
      </w:tr>
      <w:tr w14:paraId="48AFDE34">
        <w:tblPrEx>
          <w:tblCellMar>
            <w:top w:w="0" w:type="dxa"/>
            <w:left w:w="108" w:type="dxa"/>
            <w:bottom w:w="0" w:type="dxa"/>
            <w:right w:w="108" w:type="dxa"/>
          </w:tblCellMar>
        </w:tblPrEx>
        <w:trPr>
          <w:trHeight w:val="369" w:hRule="atLeast"/>
          <w:jc w:val="center"/>
        </w:trPr>
        <w:tc>
          <w:tcPr>
            <w:tcW w:w="1276" w:type="dxa"/>
            <w:vMerge w:val="restart"/>
            <w:vAlign w:val="center"/>
          </w:tcPr>
          <w:p w14:paraId="1255B14A">
            <w:pPr>
              <w:pStyle w:val="21"/>
            </w:pPr>
            <w:r>
              <w:t>资金支出计划（%）</w:t>
            </w:r>
          </w:p>
        </w:tc>
        <w:tc>
          <w:tcPr>
            <w:tcW w:w="2608" w:type="dxa"/>
            <w:gridSpan w:val="2"/>
            <w:vAlign w:val="center"/>
          </w:tcPr>
          <w:p w14:paraId="7B605F8F">
            <w:pPr>
              <w:pStyle w:val="21"/>
            </w:pPr>
            <w:r>
              <w:t>3月底</w:t>
            </w:r>
          </w:p>
        </w:tc>
        <w:tc>
          <w:tcPr>
            <w:tcW w:w="1587" w:type="dxa"/>
            <w:vAlign w:val="center"/>
          </w:tcPr>
          <w:p w14:paraId="61DC7961">
            <w:pPr>
              <w:pStyle w:val="21"/>
            </w:pPr>
            <w:r>
              <w:t>6月底</w:t>
            </w:r>
          </w:p>
        </w:tc>
        <w:tc>
          <w:tcPr>
            <w:tcW w:w="1304" w:type="dxa"/>
            <w:vAlign w:val="center"/>
          </w:tcPr>
          <w:p w14:paraId="521A7F73">
            <w:pPr>
              <w:pStyle w:val="21"/>
            </w:pPr>
            <w:r>
              <w:t>10月底</w:t>
            </w:r>
          </w:p>
        </w:tc>
        <w:tc>
          <w:tcPr>
            <w:tcW w:w="3118" w:type="dxa"/>
            <w:gridSpan w:val="2"/>
            <w:vAlign w:val="center"/>
          </w:tcPr>
          <w:p w14:paraId="285CD3FB">
            <w:pPr>
              <w:pStyle w:val="21"/>
            </w:pPr>
            <w:r>
              <w:t>12月底</w:t>
            </w:r>
          </w:p>
        </w:tc>
      </w:tr>
      <w:tr w14:paraId="18D274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2D9921"/>
        </w:tc>
        <w:tc>
          <w:tcPr>
            <w:tcW w:w="2608" w:type="dxa"/>
            <w:gridSpan w:val="2"/>
            <w:vAlign w:val="center"/>
          </w:tcPr>
          <w:p w14:paraId="7CE606E4">
            <w:pPr>
              <w:pStyle w:val="24"/>
            </w:pPr>
            <w:r>
              <w:t>25%</w:t>
            </w:r>
          </w:p>
        </w:tc>
        <w:tc>
          <w:tcPr>
            <w:tcW w:w="1587" w:type="dxa"/>
            <w:vAlign w:val="center"/>
          </w:tcPr>
          <w:p w14:paraId="536E19F3">
            <w:pPr>
              <w:pStyle w:val="24"/>
            </w:pPr>
            <w:r>
              <w:t>50%</w:t>
            </w:r>
          </w:p>
        </w:tc>
        <w:tc>
          <w:tcPr>
            <w:tcW w:w="1304" w:type="dxa"/>
            <w:vAlign w:val="center"/>
          </w:tcPr>
          <w:p w14:paraId="3227A10E">
            <w:pPr>
              <w:pStyle w:val="24"/>
            </w:pPr>
            <w:r>
              <w:t>75%</w:t>
            </w:r>
          </w:p>
        </w:tc>
        <w:tc>
          <w:tcPr>
            <w:tcW w:w="3118" w:type="dxa"/>
            <w:gridSpan w:val="2"/>
            <w:vAlign w:val="center"/>
          </w:tcPr>
          <w:p w14:paraId="1B806672">
            <w:pPr>
              <w:pStyle w:val="24"/>
            </w:pPr>
            <w:r>
              <w:t>100%</w:t>
            </w:r>
          </w:p>
        </w:tc>
      </w:tr>
      <w:tr w14:paraId="03C703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A2674E">
            <w:pPr>
              <w:pStyle w:val="21"/>
            </w:pPr>
            <w:r>
              <w:t>绩效目标</w:t>
            </w:r>
          </w:p>
        </w:tc>
        <w:tc>
          <w:tcPr>
            <w:tcW w:w="8617" w:type="dxa"/>
            <w:gridSpan w:val="6"/>
            <w:vAlign w:val="center"/>
          </w:tcPr>
          <w:p w14:paraId="3AEF9715">
            <w:pPr>
              <w:pStyle w:val="23"/>
            </w:pPr>
            <w:r>
              <w:t>1.新建新兴路雨水管网778米，新建狐狸沟200米雨水排水管网。</w:t>
            </w:r>
          </w:p>
          <w:p w14:paraId="19A97307">
            <w:pPr>
              <w:pStyle w:val="23"/>
            </w:pPr>
            <w:r>
              <w:t>2.新建涞定路雨水排水管网778米，污水管道1546米；新建污水切换泵站一座。</w:t>
            </w:r>
          </w:p>
        </w:tc>
      </w:tr>
    </w:tbl>
    <w:p w14:paraId="760E021D">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39C7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99FD1A">
            <w:pPr>
              <w:pStyle w:val="21"/>
            </w:pPr>
            <w:r>
              <w:t>一级指标</w:t>
            </w:r>
          </w:p>
        </w:tc>
        <w:tc>
          <w:tcPr>
            <w:tcW w:w="1276" w:type="dxa"/>
            <w:vAlign w:val="center"/>
          </w:tcPr>
          <w:p w14:paraId="44C5D6A5">
            <w:pPr>
              <w:pStyle w:val="21"/>
            </w:pPr>
            <w:r>
              <w:t>二级指标</w:t>
            </w:r>
          </w:p>
        </w:tc>
        <w:tc>
          <w:tcPr>
            <w:tcW w:w="1332" w:type="dxa"/>
            <w:vAlign w:val="center"/>
          </w:tcPr>
          <w:p w14:paraId="7C4BAC50">
            <w:pPr>
              <w:pStyle w:val="21"/>
            </w:pPr>
            <w:r>
              <w:t>三级指标</w:t>
            </w:r>
          </w:p>
        </w:tc>
        <w:tc>
          <w:tcPr>
            <w:tcW w:w="2891" w:type="dxa"/>
            <w:vAlign w:val="center"/>
          </w:tcPr>
          <w:p w14:paraId="1D86E326">
            <w:pPr>
              <w:pStyle w:val="21"/>
            </w:pPr>
            <w:r>
              <w:t>绩效指标描述</w:t>
            </w:r>
          </w:p>
        </w:tc>
        <w:tc>
          <w:tcPr>
            <w:tcW w:w="1276" w:type="dxa"/>
            <w:vAlign w:val="center"/>
          </w:tcPr>
          <w:p w14:paraId="778CCB05">
            <w:pPr>
              <w:pStyle w:val="21"/>
            </w:pPr>
            <w:r>
              <w:t>指标值</w:t>
            </w:r>
          </w:p>
        </w:tc>
        <w:tc>
          <w:tcPr>
            <w:tcW w:w="1843" w:type="dxa"/>
            <w:vAlign w:val="center"/>
          </w:tcPr>
          <w:p w14:paraId="5A118A44">
            <w:pPr>
              <w:pStyle w:val="21"/>
            </w:pPr>
            <w:r>
              <w:t>指标值确定依据</w:t>
            </w:r>
          </w:p>
        </w:tc>
      </w:tr>
      <w:tr w14:paraId="6BB49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230764">
            <w:pPr>
              <w:pStyle w:val="24"/>
            </w:pPr>
            <w:r>
              <w:t>产出指标</w:t>
            </w:r>
          </w:p>
        </w:tc>
        <w:tc>
          <w:tcPr>
            <w:tcW w:w="1276" w:type="dxa"/>
            <w:vAlign w:val="center"/>
          </w:tcPr>
          <w:p w14:paraId="7236E730">
            <w:pPr>
              <w:pStyle w:val="23"/>
            </w:pPr>
            <w:r>
              <w:t>数量指标</w:t>
            </w:r>
          </w:p>
        </w:tc>
        <w:tc>
          <w:tcPr>
            <w:tcW w:w="1332" w:type="dxa"/>
            <w:vAlign w:val="center"/>
          </w:tcPr>
          <w:p w14:paraId="1030EE20">
            <w:pPr>
              <w:pStyle w:val="23"/>
            </w:pPr>
            <w:r>
              <w:t>排水管道里程</w:t>
            </w:r>
          </w:p>
        </w:tc>
        <w:tc>
          <w:tcPr>
            <w:tcW w:w="2891" w:type="dxa"/>
            <w:vAlign w:val="center"/>
          </w:tcPr>
          <w:p w14:paraId="4FE12D76">
            <w:pPr>
              <w:pStyle w:val="23"/>
            </w:pPr>
            <w:r>
              <w:t>排水管道里程</w:t>
            </w:r>
          </w:p>
        </w:tc>
        <w:tc>
          <w:tcPr>
            <w:tcW w:w="1276" w:type="dxa"/>
            <w:vAlign w:val="center"/>
          </w:tcPr>
          <w:p w14:paraId="070D0C92">
            <w:pPr>
              <w:pStyle w:val="23"/>
            </w:pPr>
            <w:r>
              <w:t>≥2.6公里</w:t>
            </w:r>
          </w:p>
        </w:tc>
        <w:tc>
          <w:tcPr>
            <w:tcW w:w="1843" w:type="dxa"/>
            <w:vAlign w:val="center"/>
          </w:tcPr>
          <w:p w14:paraId="076DE262">
            <w:pPr>
              <w:pStyle w:val="23"/>
            </w:pPr>
            <w:r>
              <w:t>涞财债（2021）7号文</w:t>
            </w:r>
          </w:p>
        </w:tc>
      </w:tr>
      <w:tr w14:paraId="0BBF8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F1EF0A"/>
        </w:tc>
        <w:tc>
          <w:tcPr>
            <w:tcW w:w="1276" w:type="dxa"/>
            <w:vAlign w:val="center"/>
          </w:tcPr>
          <w:p w14:paraId="2588DE46">
            <w:pPr>
              <w:pStyle w:val="23"/>
            </w:pPr>
            <w:r>
              <w:t>质量指标</w:t>
            </w:r>
          </w:p>
        </w:tc>
        <w:tc>
          <w:tcPr>
            <w:tcW w:w="1332" w:type="dxa"/>
            <w:vAlign w:val="center"/>
          </w:tcPr>
          <w:p w14:paraId="0DD1DDCE">
            <w:pPr>
              <w:pStyle w:val="23"/>
            </w:pPr>
            <w:r>
              <w:t>项目验收合格率</w:t>
            </w:r>
          </w:p>
        </w:tc>
        <w:tc>
          <w:tcPr>
            <w:tcW w:w="2891" w:type="dxa"/>
            <w:vAlign w:val="center"/>
          </w:tcPr>
          <w:p w14:paraId="1022CAE3">
            <w:pPr>
              <w:pStyle w:val="23"/>
            </w:pPr>
            <w:r>
              <w:t>项目验收合格率</w:t>
            </w:r>
          </w:p>
        </w:tc>
        <w:tc>
          <w:tcPr>
            <w:tcW w:w="1276" w:type="dxa"/>
            <w:vAlign w:val="center"/>
          </w:tcPr>
          <w:p w14:paraId="413861F2">
            <w:pPr>
              <w:pStyle w:val="23"/>
            </w:pPr>
            <w:r>
              <w:t>≥96百分比</w:t>
            </w:r>
          </w:p>
        </w:tc>
        <w:tc>
          <w:tcPr>
            <w:tcW w:w="1843" w:type="dxa"/>
            <w:vAlign w:val="center"/>
          </w:tcPr>
          <w:p w14:paraId="06E61792">
            <w:pPr>
              <w:pStyle w:val="23"/>
            </w:pPr>
            <w:r>
              <w:t>涞财债（2021）7号文</w:t>
            </w:r>
          </w:p>
        </w:tc>
      </w:tr>
      <w:tr w14:paraId="6B9EA894">
        <w:tblPrEx>
          <w:tblCellMar>
            <w:top w:w="0" w:type="dxa"/>
            <w:left w:w="108" w:type="dxa"/>
            <w:bottom w:w="0" w:type="dxa"/>
            <w:right w:w="108" w:type="dxa"/>
          </w:tblCellMar>
        </w:tblPrEx>
        <w:trPr>
          <w:trHeight w:val="369" w:hRule="atLeast"/>
          <w:jc w:val="center"/>
        </w:trPr>
        <w:tc>
          <w:tcPr>
            <w:tcW w:w="1276" w:type="dxa"/>
            <w:vMerge w:val="continue"/>
            <w:vAlign w:val="center"/>
          </w:tcPr>
          <w:p w14:paraId="2E24F620"/>
        </w:tc>
        <w:tc>
          <w:tcPr>
            <w:tcW w:w="1276" w:type="dxa"/>
            <w:vAlign w:val="center"/>
          </w:tcPr>
          <w:p w14:paraId="25F519C7">
            <w:pPr>
              <w:pStyle w:val="23"/>
            </w:pPr>
            <w:r>
              <w:t>时效指标</w:t>
            </w:r>
          </w:p>
        </w:tc>
        <w:tc>
          <w:tcPr>
            <w:tcW w:w="1332" w:type="dxa"/>
            <w:vAlign w:val="center"/>
          </w:tcPr>
          <w:p w14:paraId="1AE9F8C6">
            <w:pPr>
              <w:pStyle w:val="23"/>
            </w:pPr>
            <w:r>
              <w:t>资金拨付及时率</w:t>
            </w:r>
          </w:p>
        </w:tc>
        <w:tc>
          <w:tcPr>
            <w:tcW w:w="2891" w:type="dxa"/>
            <w:vAlign w:val="center"/>
          </w:tcPr>
          <w:p w14:paraId="268F3E1C">
            <w:pPr>
              <w:pStyle w:val="23"/>
            </w:pPr>
            <w:r>
              <w:t>资金拨付及时率</w:t>
            </w:r>
          </w:p>
        </w:tc>
        <w:tc>
          <w:tcPr>
            <w:tcW w:w="1276" w:type="dxa"/>
            <w:vAlign w:val="center"/>
          </w:tcPr>
          <w:p w14:paraId="3D7D8C5D">
            <w:pPr>
              <w:pStyle w:val="23"/>
            </w:pPr>
            <w:r>
              <w:t>≥90百分比</w:t>
            </w:r>
          </w:p>
        </w:tc>
        <w:tc>
          <w:tcPr>
            <w:tcW w:w="1843" w:type="dxa"/>
            <w:vAlign w:val="center"/>
          </w:tcPr>
          <w:p w14:paraId="0DA7D6E7">
            <w:pPr>
              <w:pStyle w:val="23"/>
            </w:pPr>
            <w:r>
              <w:t>涞财债（2021）7号文</w:t>
            </w:r>
          </w:p>
        </w:tc>
      </w:tr>
      <w:tr w14:paraId="4B2749E9">
        <w:tblPrEx>
          <w:tblCellMar>
            <w:top w:w="0" w:type="dxa"/>
            <w:left w:w="108" w:type="dxa"/>
            <w:bottom w:w="0" w:type="dxa"/>
            <w:right w:w="108" w:type="dxa"/>
          </w:tblCellMar>
        </w:tblPrEx>
        <w:trPr>
          <w:trHeight w:val="369" w:hRule="atLeast"/>
          <w:jc w:val="center"/>
        </w:trPr>
        <w:tc>
          <w:tcPr>
            <w:tcW w:w="1276" w:type="dxa"/>
            <w:vMerge w:val="continue"/>
            <w:vAlign w:val="center"/>
          </w:tcPr>
          <w:p w14:paraId="3D1AD3AB"/>
        </w:tc>
        <w:tc>
          <w:tcPr>
            <w:tcW w:w="1276" w:type="dxa"/>
            <w:vAlign w:val="center"/>
          </w:tcPr>
          <w:p w14:paraId="158DE2F9">
            <w:pPr>
              <w:pStyle w:val="23"/>
            </w:pPr>
            <w:r>
              <w:t>成本指标</w:t>
            </w:r>
          </w:p>
        </w:tc>
        <w:tc>
          <w:tcPr>
            <w:tcW w:w="1332" w:type="dxa"/>
            <w:vAlign w:val="center"/>
          </w:tcPr>
          <w:p w14:paraId="6161AFB0">
            <w:pPr>
              <w:pStyle w:val="23"/>
            </w:pPr>
            <w:r>
              <w:t>预算资金</w:t>
            </w:r>
          </w:p>
        </w:tc>
        <w:tc>
          <w:tcPr>
            <w:tcW w:w="2891" w:type="dxa"/>
            <w:vAlign w:val="center"/>
          </w:tcPr>
          <w:p w14:paraId="01A4556C">
            <w:pPr>
              <w:pStyle w:val="23"/>
            </w:pPr>
            <w:r>
              <w:t>预算资金</w:t>
            </w:r>
          </w:p>
        </w:tc>
        <w:tc>
          <w:tcPr>
            <w:tcW w:w="1276" w:type="dxa"/>
            <w:vAlign w:val="center"/>
          </w:tcPr>
          <w:p w14:paraId="0DA7E7F4">
            <w:pPr>
              <w:pStyle w:val="23"/>
            </w:pPr>
            <w:r>
              <w:t>≤782.73万元</w:t>
            </w:r>
          </w:p>
        </w:tc>
        <w:tc>
          <w:tcPr>
            <w:tcW w:w="1843" w:type="dxa"/>
            <w:vAlign w:val="center"/>
          </w:tcPr>
          <w:p w14:paraId="4CCD5B96">
            <w:pPr>
              <w:pStyle w:val="23"/>
            </w:pPr>
            <w:r>
              <w:t>涞财债（2021）7号文</w:t>
            </w:r>
          </w:p>
        </w:tc>
      </w:tr>
      <w:tr w14:paraId="04797CAB">
        <w:tblPrEx>
          <w:tblCellMar>
            <w:top w:w="0" w:type="dxa"/>
            <w:left w:w="108" w:type="dxa"/>
            <w:bottom w:w="0" w:type="dxa"/>
            <w:right w:w="108" w:type="dxa"/>
          </w:tblCellMar>
        </w:tblPrEx>
        <w:trPr>
          <w:trHeight w:val="369" w:hRule="atLeast"/>
          <w:jc w:val="center"/>
        </w:trPr>
        <w:tc>
          <w:tcPr>
            <w:tcW w:w="1276" w:type="dxa"/>
            <w:vAlign w:val="center"/>
          </w:tcPr>
          <w:p w14:paraId="2EE91E68">
            <w:pPr>
              <w:pStyle w:val="24"/>
            </w:pPr>
            <w:r>
              <w:t>效益指标</w:t>
            </w:r>
          </w:p>
        </w:tc>
        <w:tc>
          <w:tcPr>
            <w:tcW w:w="1276" w:type="dxa"/>
            <w:vAlign w:val="center"/>
          </w:tcPr>
          <w:p w14:paraId="2AE5AEB0">
            <w:pPr>
              <w:pStyle w:val="23"/>
            </w:pPr>
            <w:r>
              <w:t>经济效益指标</w:t>
            </w:r>
          </w:p>
        </w:tc>
        <w:tc>
          <w:tcPr>
            <w:tcW w:w="1332" w:type="dxa"/>
            <w:vAlign w:val="center"/>
          </w:tcPr>
          <w:p w14:paraId="6261886C">
            <w:pPr>
              <w:pStyle w:val="23"/>
            </w:pPr>
            <w:r>
              <w:t>项目工程完成情况</w:t>
            </w:r>
          </w:p>
        </w:tc>
        <w:tc>
          <w:tcPr>
            <w:tcW w:w="2891" w:type="dxa"/>
            <w:vAlign w:val="center"/>
          </w:tcPr>
          <w:p w14:paraId="48937233">
            <w:pPr>
              <w:pStyle w:val="23"/>
            </w:pPr>
            <w:r>
              <w:t>项目工程完成情况</w:t>
            </w:r>
          </w:p>
        </w:tc>
        <w:tc>
          <w:tcPr>
            <w:tcW w:w="1276" w:type="dxa"/>
            <w:vAlign w:val="center"/>
          </w:tcPr>
          <w:p w14:paraId="31BF520E">
            <w:pPr>
              <w:pStyle w:val="23"/>
            </w:pPr>
            <w:r>
              <w:t>根据合同约定</w:t>
            </w:r>
          </w:p>
        </w:tc>
        <w:tc>
          <w:tcPr>
            <w:tcW w:w="1843" w:type="dxa"/>
            <w:vAlign w:val="center"/>
          </w:tcPr>
          <w:p w14:paraId="401DB116">
            <w:pPr>
              <w:pStyle w:val="23"/>
            </w:pPr>
            <w:r>
              <w:t>涞财债（2021）7号文</w:t>
            </w:r>
          </w:p>
        </w:tc>
      </w:tr>
      <w:tr w14:paraId="4A94136E">
        <w:tblPrEx>
          <w:tblCellMar>
            <w:top w:w="0" w:type="dxa"/>
            <w:left w:w="108" w:type="dxa"/>
            <w:bottom w:w="0" w:type="dxa"/>
            <w:right w:w="108" w:type="dxa"/>
          </w:tblCellMar>
        </w:tblPrEx>
        <w:trPr>
          <w:trHeight w:val="369" w:hRule="atLeast"/>
          <w:jc w:val="center"/>
        </w:trPr>
        <w:tc>
          <w:tcPr>
            <w:tcW w:w="1276" w:type="dxa"/>
            <w:vAlign w:val="center"/>
          </w:tcPr>
          <w:p w14:paraId="37DF9149">
            <w:pPr>
              <w:pStyle w:val="24"/>
            </w:pPr>
            <w:r>
              <w:t>满意度指标</w:t>
            </w:r>
          </w:p>
        </w:tc>
        <w:tc>
          <w:tcPr>
            <w:tcW w:w="1276" w:type="dxa"/>
            <w:vAlign w:val="center"/>
          </w:tcPr>
          <w:p w14:paraId="15828CED">
            <w:pPr>
              <w:pStyle w:val="23"/>
            </w:pPr>
            <w:r>
              <w:t>服务对象满意度指标</w:t>
            </w:r>
          </w:p>
        </w:tc>
        <w:tc>
          <w:tcPr>
            <w:tcW w:w="1332" w:type="dxa"/>
            <w:vAlign w:val="center"/>
          </w:tcPr>
          <w:p w14:paraId="3C3F5BEE">
            <w:pPr>
              <w:pStyle w:val="23"/>
            </w:pPr>
            <w:r>
              <w:t>服务对象满意度</w:t>
            </w:r>
          </w:p>
        </w:tc>
        <w:tc>
          <w:tcPr>
            <w:tcW w:w="2891" w:type="dxa"/>
            <w:vAlign w:val="center"/>
          </w:tcPr>
          <w:p w14:paraId="6D69AA84">
            <w:pPr>
              <w:pStyle w:val="23"/>
            </w:pPr>
            <w:r>
              <w:t>服务对象满意度</w:t>
            </w:r>
          </w:p>
        </w:tc>
        <w:tc>
          <w:tcPr>
            <w:tcW w:w="1276" w:type="dxa"/>
            <w:vAlign w:val="center"/>
          </w:tcPr>
          <w:p w14:paraId="2ACAA8D3">
            <w:pPr>
              <w:pStyle w:val="23"/>
            </w:pPr>
            <w:r>
              <w:t>≥95百分比</w:t>
            </w:r>
          </w:p>
        </w:tc>
        <w:tc>
          <w:tcPr>
            <w:tcW w:w="1843" w:type="dxa"/>
            <w:vAlign w:val="center"/>
          </w:tcPr>
          <w:p w14:paraId="40C560F4">
            <w:pPr>
              <w:pStyle w:val="23"/>
            </w:pPr>
            <w:r>
              <w:t>涞财债（2021）7号文</w:t>
            </w:r>
          </w:p>
        </w:tc>
      </w:tr>
    </w:tbl>
    <w:p w14:paraId="63F85B36">
      <w:pPr>
        <w:sectPr>
          <w:type w:val="continuous"/>
          <w:pgSz w:w="16840" w:h="11900" w:orient="landscape"/>
          <w:pgMar w:top="1304" w:right="1984" w:bottom="1304" w:left="1134" w:header="720" w:footer="720" w:gutter="0"/>
          <w:cols w:space="720" w:num="1"/>
        </w:sectPr>
      </w:pPr>
    </w:p>
    <w:p w14:paraId="2046F174">
      <w:pPr>
        <w:jc w:val="center"/>
      </w:pPr>
    </w:p>
    <w:p w14:paraId="15A76A71">
      <w:pPr>
        <w:ind w:firstLine="560"/>
        <w:outlineLvl w:val="3"/>
        <w:rPr>
          <w:rFonts w:ascii="方正仿宋_GBK" w:hAnsi="方正仿宋_GBK" w:eastAsia="方正仿宋_GBK" w:cs="方正仿宋_GBK"/>
          <w:color w:val="000000"/>
          <w:sz w:val="28"/>
          <w:lang w:eastAsia="zh-CN"/>
        </w:rPr>
      </w:pPr>
      <w:bookmarkStart w:id="10" w:name="_Toc_4_4_0000000006"/>
    </w:p>
    <w:p w14:paraId="364D84CE">
      <w:pPr>
        <w:ind w:firstLine="560"/>
        <w:outlineLvl w:val="3"/>
        <w:rPr>
          <w:rFonts w:ascii="方正仿宋_GBK" w:hAnsi="方正仿宋_GBK" w:eastAsia="方正仿宋_GBK" w:cs="方正仿宋_GBK"/>
          <w:color w:val="000000"/>
          <w:sz w:val="28"/>
          <w:lang w:eastAsia="zh-CN"/>
        </w:rPr>
      </w:pPr>
    </w:p>
    <w:p w14:paraId="3277A3D8">
      <w:pPr>
        <w:ind w:firstLine="560"/>
        <w:outlineLvl w:val="3"/>
        <w:rPr>
          <w:rFonts w:ascii="方正仿宋_GBK" w:hAnsi="方正仿宋_GBK" w:eastAsia="方正仿宋_GBK" w:cs="方正仿宋_GBK"/>
          <w:color w:val="000000"/>
          <w:sz w:val="28"/>
          <w:lang w:eastAsia="zh-CN"/>
        </w:rPr>
      </w:pPr>
    </w:p>
    <w:p w14:paraId="40F234B4">
      <w:pPr>
        <w:ind w:firstLine="560"/>
        <w:outlineLvl w:val="3"/>
      </w:pPr>
      <w:r>
        <w:rPr>
          <w:rFonts w:ascii="方正仿宋_GBK" w:hAnsi="方正仿宋_GBK" w:eastAsia="方正仿宋_GBK" w:cs="方正仿宋_GBK"/>
          <w:color w:val="000000"/>
          <w:sz w:val="28"/>
        </w:rPr>
        <w:t>3.2021年省级财政农村危房改造补助资金（冀财社[2020]208号）绩效目标表</w:t>
      </w:r>
      <w:bookmarkEnd w:id="10"/>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8EAFE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7F22FE1">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4356A714">
            <w:pPr>
              <w:pStyle w:val="22"/>
            </w:pPr>
            <w:r>
              <w:t>单位：万元</w:t>
            </w:r>
          </w:p>
        </w:tc>
      </w:tr>
      <w:tr w14:paraId="477D98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02C1E2">
            <w:pPr>
              <w:pStyle w:val="21"/>
            </w:pPr>
            <w:r>
              <w:t>项目编码</w:t>
            </w:r>
          </w:p>
        </w:tc>
        <w:tc>
          <w:tcPr>
            <w:tcW w:w="2608" w:type="dxa"/>
            <w:gridSpan w:val="2"/>
            <w:vAlign w:val="center"/>
          </w:tcPr>
          <w:p w14:paraId="468B95FD">
            <w:pPr>
              <w:pStyle w:val="23"/>
            </w:pPr>
            <w:r>
              <w:t>13062321AGW4MWCGQ13MK</w:t>
            </w:r>
          </w:p>
        </w:tc>
        <w:tc>
          <w:tcPr>
            <w:tcW w:w="1587" w:type="dxa"/>
            <w:vAlign w:val="center"/>
          </w:tcPr>
          <w:p w14:paraId="0FFA4A4E">
            <w:pPr>
              <w:pStyle w:val="21"/>
            </w:pPr>
            <w:r>
              <w:t>项目名称</w:t>
            </w:r>
          </w:p>
        </w:tc>
        <w:tc>
          <w:tcPr>
            <w:tcW w:w="4422" w:type="dxa"/>
            <w:gridSpan w:val="3"/>
            <w:vAlign w:val="center"/>
          </w:tcPr>
          <w:p w14:paraId="379F1867">
            <w:pPr>
              <w:pStyle w:val="23"/>
            </w:pPr>
            <w:r>
              <w:t>2021年省级财政农村危房改造补助资金（冀财社[2020]208号）</w:t>
            </w:r>
          </w:p>
        </w:tc>
      </w:tr>
      <w:tr w14:paraId="4817EA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16183B">
            <w:pPr>
              <w:pStyle w:val="21"/>
            </w:pPr>
            <w:r>
              <w:t>预算规模及资金用途</w:t>
            </w:r>
          </w:p>
        </w:tc>
        <w:tc>
          <w:tcPr>
            <w:tcW w:w="1276" w:type="dxa"/>
            <w:vAlign w:val="center"/>
          </w:tcPr>
          <w:p w14:paraId="09825D9A">
            <w:pPr>
              <w:pStyle w:val="21"/>
            </w:pPr>
            <w:r>
              <w:t>预算数</w:t>
            </w:r>
          </w:p>
        </w:tc>
        <w:tc>
          <w:tcPr>
            <w:tcW w:w="1332" w:type="dxa"/>
            <w:vAlign w:val="center"/>
          </w:tcPr>
          <w:p w14:paraId="08E3E011">
            <w:pPr>
              <w:pStyle w:val="23"/>
            </w:pPr>
            <w:r>
              <w:t>60.00</w:t>
            </w:r>
          </w:p>
        </w:tc>
        <w:tc>
          <w:tcPr>
            <w:tcW w:w="1587" w:type="dxa"/>
            <w:vAlign w:val="center"/>
          </w:tcPr>
          <w:p w14:paraId="29336804">
            <w:pPr>
              <w:pStyle w:val="21"/>
            </w:pPr>
            <w:r>
              <w:t>其中：财政    资金</w:t>
            </w:r>
          </w:p>
        </w:tc>
        <w:tc>
          <w:tcPr>
            <w:tcW w:w="1304" w:type="dxa"/>
            <w:vAlign w:val="center"/>
          </w:tcPr>
          <w:p w14:paraId="559AEDD4">
            <w:pPr>
              <w:pStyle w:val="23"/>
            </w:pPr>
            <w:r>
              <w:t>60.00</w:t>
            </w:r>
          </w:p>
        </w:tc>
        <w:tc>
          <w:tcPr>
            <w:tcW w:w="1276" w:type="dxa"/>
            <w:vAlign w:val="center"/>
          </w:tcPr>
          <w:p w14:paraId="6DD6AA35">
            <w:pPr>
              <w:pStyle w:val="21"/>
            </w:pPr>
            <w:r>
              <w:t>其他资金</w:t>
            </w:r>
          </w:p>
        </w:tc>
        <w:tc>
          <w:tcPr>
            <w:tcW w:w="1843" w:type="dxa"/>
            <w:vAlign w:val="center"/>
          </w:tcPr>
          <w:p w14:paraId="742ECC01">
            <w:pPr>
              <w:pStyle w:val="23"/>
            </w:pPr>
          </w:p>
        </w:tc>
      </w:tr>
      <w:tr w14:paraId="408F59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A42763"/>
        </w:tc>
        <w:tc>
          <w:tcPr>
            <w:tcW w:w="8617" w:type="dxa"/>
            <w:gridSpan w:val="6"/>
            <w:vAlign w:val="center"/>
          </w:tcPr>
          <w:p w14:paraId="7BAD64F9">
            <w:pPr>
              <w:pStyle w:val="23"/>
            </w:pPr>
            <w:r>
              <w:t>用于支付2021年省级财政农村危房改造补助支出</w:t>
            </w:r>
          </w:p>
        </w:tc>
      </w:tr>
      <w:tr w14:paraId="4B09EE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63E637">
            <w:pPr>
              <w:pStyle w:val="21"/>
            </w:pPr>
            <w:r>
              <w:t>资金支出计划（%）</w:t>
            </w:r>
          </w:p>
        </w:tc>
        <w:tc>
          <w:tcPr>
            <w:tcW w:w="2608" w:type="dxa"/>
            <w:gridSpan w:val="2"/>
            <w:vAlign w:val="center"/>
          </w:tcPr>
          <w:p w14:paraId="67EEC2CA">
            <w:pPr>
              <w:pStyle w:val="21"/>
            </w:pPr>
            <w:r>
              <w:t>3月底</w:t>
            </w:r>
          </w:p>
        </w:tc>
        <w:tc>
          <w:tcPr>
            <w:tcW w:w="1587" w:type="dxa"/>
            <w:vAlign w:val="center"/>
          </w:tcPr>
          <w:p w14:paraId="2EE11059">
            <w:pPr>
              <w:pStyle w:val="21"/>
            </w:pPr>
            <w:r>
              <w:t>6月底</w:t>
            </w:r>
          </w:p>
        </w:tc>
        <w:tc>
          <w:tcPr>
            <w:tcW w:w="1304" w:type="dxa"/>
            <w:vAlign w:val="center"/>
          </w:tcPr>
          <w:p w14:paraId="29A25A60">
            <w:pPr>
              <w:pStyle w:val="21"/>
            </w:pPr>
            <w:r>
              <w:t>10月底</w:t>
            </w:r>
          </w:p>
        </w:tc>
        <w:tc>
          <w:tcPr>
            <w:tcW w:w="3118" w:type="dxa"/>
            <w:gridSpan w:val="2"/>
            <w:vAlign w:val="center"/>
          </w:tcPr>
          <w:p w14:paraId="3C1D13ED">
            <w:pPr>
              <w:pStyle w:val="21"/>
            </w:pPr>
            <w:r>
              <w:t>12月底</w:t>
            </w:r>
          </w:p>
        </w:tc>
      </w:tr>
      <w:tr w14:paraId="319BD5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AD998C"/>
        </w:tc>
        <w:tc>
          <w:tcPr>
            <w:tcW w:w="2608" w:type="dxa"/>
            <w:gridSpan w:val="2"/>
            <w:vAlign w:val="center"/>
          </w:tcPr>
          <w:p w14:paraId="672CA972">
            <w:pPr>
              <w:pStyle w:val="24"/>
            </w:pPr>
            <w:r>
              <w:t>25%</w:t>
            </w:r>
          </w:p>
        </w:tc>
        <w:tc>
          <w:tcPr>
            <w:tcW w:w="1587" w:type="dxa"/>
            <w:vAlign w:val="center"/>
          </w:tcPr>
          <w:p w14:paraId="249EB11B">
            <w:pPr>
              <w:pStyle w:val="24"/>
            </w:pPr>
            <w:r>
              <w:t>50%</w:t>
            </w:r>
          </w:p>
        </w:tc>
        <w:tc>
          <w:tcPr>
            <w:tcW w:w="1304" w:type="dxa"/>
            <w:vAlign w:val="center"/>
          </w:tcPr>
          <w:p w14:paraId="19B983E4">
            <w:pPr>
              <w:pStyle w:val="24"/>
            </w:pPr>
            <w:r>
              <w:t>75%</w:t>
            </w:r>
          </w:p>
        </w:tc>
        <w:tc>
          <w:tcPr>
            <w:tcW w:w="3118" w:type="dxa"/>
            <w:gridSpan w:val="2"/>
            <w:vAlign w:val="center"/>
          </w:tcPr>
          <w:p w14:paraId="535E8D5E">
            <w:pPr>
              <w:pStyle w:val="24"/>
            </w:pPr>
            <w:r>
              <w:t>100%</w:t>
            </w:r>
          </w:p>
        </w:tc>
      </w:tr>
      <w:tr w14:paraId="4FFFDF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CBF14E">
            <w:pPr>
              <w:pStyle w:val="21"/>
            </w:pPr>
            <w:r>
              <w:t>绩效目标</w:t>
            </w:r>
          </w:p>
        </w:tc>
        <w:tc>
          <w:tcPr>
            <w:tcW w:w="8617" w:type="dxa"/>
            <w:gridSpan w:val="6"/>
            <w:vAlign w:val="center"/>
          </w:tcPr>
          <w:p w14:paraId="2DC1C966">
            <w:pPr>
              <w:pStyle w:val="23"/>
            </w:pPr>
            <w:r>
              <w:t>1.支持符合条件的农村低收入群体实施农村危房改造和农房抗震改造。</w:t>
            </w:r>
          </w:p>
          <w:p w14:paraId="5C832963">
            <w:pPr>
              <w:pStyle w:val="23"/>
            </w:pPr>
            <w:r>
              <w:t>2.支持地震高烈度设防地区符合条件的其他群体实施农房抗震改造。</w:t>
            </w:r>
          </w:p>
        </w:tc>
      </w:tr>
    </w:tbl>
    <w:p w14:paraId="30910F30">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D63B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CEB027">
            <w:pPr>
              <w:pStyle w:val="21"/>
            </w:pPr>
            <w:r>
              <w:t>一级指标</w:t>
            </w:r>
          </w:p>
        </w:tc>
        <w:tc>
          <w:tcPr>
            <w:tcW w:w="1276" w:type="dxa"/>
            <w:vAlign w:val="center"/>
          </w:tcPr>
          <w:p w14:paraId="1AFB0249">
            <w:pPr>
              <w:pStyle w:val="21"/>
            </w:pPr>
            <w:r>
              <w:t>二级指标</w:t>
            </w:r>
          </w:p>
        </w:tc>
        <w:tc>
          <w:tcPr>
            <w:tcW w:w="1332" w:type="dxa"/>
            <w:vAlign w:val="center"/>
          </w:tcPr>
          <w:p w14:paraId="66DE478A">
            <w:pPr>
              <w:pStyle w:val="21"/>
            </w:pPr>
            <w:r>
              <w:t>三级指标</w:t>
            </w:r>
          </w:p>
        </w:tc>
        <w:tc>
          <w:tcPr>
            <w:tcW w:w="2891" w:type="dxa"/>
            <w:vAlign w:val="center"/>
          </w:tcPr>
          <w:p w14:paraId="2232A2BF">
            <w:pPr>
              <w:pStyle w:val="21"/>
            </w:pPr>
            <w:r>
              <w:t>绩效指标描述</w:t>
            </w:r>
          </w:p>
        </w:tc>
        <w:tc>
          <w:tcPr>
            <w:tcW w:w="1276" w:type="dxa"/>
            <w:vAlign w:val="center"/>
          </w:tcPr>
          <w:p w14:paraId="3A49574D">
            <w:pPr>
              <w:pStyle w:val="21"/>
            </w:pPr>
            <w:r>
              <w:t>指标值</w:t>
            </w:r>
          </w:p>
        </w:tc>
        <w:tc>
          <w:tcPr>
            <w:tcW w:w="1843" w:type="dxa"/>
            <w:vAlign w:val="center"/>
          </w:tcPr>
          <w:p w14:paraId="23156B0F">
            <w:pPr>
              <w:pStyle w:val="21"/>
            </w:pPr>
            <w:r>
              <w:t>指标值确定依据</w:t>
            </w:r>
          </w:p>
        </w:tc>
      </w:tr>
      <w:tr w14:paraId="55401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7550B2">
            <w:pPr>
              <w:pStyle w:val="24"/>
            </w:pPr>
            <w:r>
              <w:t>产出指标</w:t>
            </w:r>
          </w:p>
        </w:tc>
        <w:tc>
          <w:tcPr>
            <w:tcW w:w="1276" w:type="dxa"/>
            <w:vAlign w:val="center"/>
          </w:tcPr>
          <w:p w14:paraId="087F4D0A">
            <w:pPr>
              <w:pStyle w:val="23"/>
            </w:pPr>
            <w:r>
              <w:t>数量指标</w:t>
            </w:r>
          </w:p>
        </w:tc>
        <w:tc>
          <w:tcPr>
            <w:tcW w:w="1332" w:type="dxa"/>
            <w:vAlign w:val="center"/>
          </w:tcPr>
          <w:p w14:paraId="16BED5C6">
            <w:pPr>
              <w:pStyle w:val="23"/>
            </w:pPr>
            <w:r>
              <w:t>符合条件的危房改造率</w:t>
            </w:r>
          </w:p>
        </w:tc>
        <w:tc>
          <w:tcPr>
            <w:tcW w:w="2891" w:type="dxa"/>
            <w:vAlign w:val="center"/>
          </w:tcPr>
          <w:p w14:paraId="0FB13414">
            <w:pPr>
              <w:pStyle w:val="23"/>
            </w:pPr>
            <w:r>
              <w:t>符合条件的危房改造率</w:t>
            </w:r>
          </w:p>
        </w:tc>
        <w:tc>
          <w:tcPr>
            <w:tcW w:w="1276" w:type="dxa"/>
            <w:vAlign w:val="center"/>
          </w:tcPr>
          <w:p w14:paraId="00548AAA">
            <w:pPr>
              <w:pStyle w:val="23"/>
            </w:pPr>
            <w:r>
              <w:t>≥98百分比</w:t>
            </w:r>
          </w:p>
        </w:tc>
        <w:tc>
          <w:tcPr>
            <w:tcW w:w="1843" w:type="dxa"/>
            <w:vAlign w:val="center"/>
          </w:tcPr>
          <w:p w14:paraId="2F2432EC">
            <w:pPr>
              <w:pStyle w:val="23"/>
            </w:pPr>
            <w:r>
              <w:t>冀财社（2020）208号文</w:t>
            </w:r>
          </w:p>
        </w:tc>
      </w:tr>
      <w:tr w14:paraId="560E8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6A028E"/>
        </w:tc>
        <w:tc>
          <w:tcPr>
            <w:tcW w:w="1276" w:type="dxa"/>
            <w:vAlign w:val="center"/>
          </w:tcPr>
          <w:p w14:paraId="2E027C92">
            <w:pPr>
              <w:pStyle w:val="23"/>
            </w:pPr>
            <w:r>
              <w:t>质量指标</w:t>
            </w:r>
          </w:p>
        </w:tc>
        <w:tc>
          <w:tcPr>
            <w:tcW w:w="1332" w:type="dxa"/>
            <w:vAlign w:val="center"/>
          </w:tcPr>
          <w:p w14:paraId="578BB400">
            <w:pPr>
              <w:pStyle w:val="23"/>
            </w:pPr>
            <w:r>
              <w:t>农房设计</w:t>
            </w:r>
          </w:p>
        </w:tc>
        <w:tc>
          <w:tcPr>
            <w:tcW w:w="2891" w:type="dxa"/>
            <w:vAlign w:val="center"/>
          </w:tcPr>
          <w:p w14:paraId="081C1314">
            <w:pPr>
              <w:pStyle w:val="23"/>
            </w:pPr>
            <w:r>
              <w:t>农房设计</w:t>
            </w:r>
          </w:p>
        </w:tc>
        <w:tc>
          <w:tcPr>
            <w:tcW w:w="1276" w:type="dxa"/>
            <w:vAlign w:val="center"/>
          </w:tcPr>
          <w:p w14:paraId="3D48F7D4">
            <w:pPr>
              <w:pStyle w:val="23"/>
            </w:pPr>
            <w:r>
              <w:t>有基本设计</w:t>
            </w:r>
          </w:p>
        </w:tc>
        <w:tc>
          <w:tcPr>
            <w:tcW w:w="1843" w:type="dxa"/>
            <w:vAlign w:val="center"/>
          </w:tcPr>
          <w:p w14:paraId="78D2411C">
            <w:pPr>
              <w:pStyle w:val="23"/>
            </w:pPr>
            <w:r>
              <w:t>冀财社（2020）208号文</w:t>
            </w:r>
          </w:p>
        </w:tc>
      </w:tr>
      <w:tr w14:paraId="106AE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37371F"/>
        </w:tc>
        <w:tc>
          <w:tcPr>
            <w:tcW w:w="1276" w:type="dxa"/>
            <w:vAlign w:val="center"/>
          </w:tcPr>
          <w:p w14:paraId="7C509391">
            <w:pPr>
              <w:pStyle w:val="23"/>
            </w:pPr>
            <w:r>
              <w:t>时效指标</w:t>
            </w:r>
          </w:p>
        </w:tc>
        <w:tc>
          <w:tcPr>
            <w:tcW w:w="1332" w:type="dxa"/>
            <w:vAlign w:val="center"/>
          </w:tcPr>
          <w:p w14:paraId="4EEC6933">
            <w:pPr>
              <w:pStyle w:val="23"/>
            </w:pPr>
            <w:r>
              <w:t>改造危房当年开工率</w:t>
            </w:r>
          </w:p>
        </w:tc>
        <w:tc>
          <w:tcPr>
            <w:tcW w:w="2891" w:type="dxa"/>
            <w:vAlign w:val="center"/>
          </w:tcPr>
          <w:p w14:paraId="0F5569B7">
            <w:pPr>
              <w:pStyle w:val="23"/>
            </w:pPr>
            <w:r>
              <w:t>改造危房当年开工率</w:t>
            </w:r>
          </w:p>
        </w:tc>
        <w:tc>
          <w:tcPr>
            <w:tcW w:w="1276" w:type="dxa"/>
            <w:vAlign w:val="center"/>
          </w:tcPr>
          <w:p w14:paraId="4900E70D">
            <w:pPr>
              <w:pStyle w:val="23"/>
            </w:pPr>
            <w:r>
              <w:t>≥95百分比</w:t>
            </w:r>
          </w:p>
        </w:tc>
        <w:tc>
          <w:tcPr>
            <w:tcW w:w="1843" w:type="dxa"/>
            <w:vAlign w:val="center"/>
          </w:tcPr>
          <w:p w14:paraId="77A09B2F">
            <w:pPr>
              <w:pStyle w:val="23"/>
            </w:pPr>
            <w:r>
              <w:t>冀财社（2020）208号文</w:t>
            </w:r>
          </w:p>
        </w:tc>
      </w:tr>
      <w:tr w14:paraId="714D0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B95C4E"/>
        </w:tc>
        <w:tc>
          <w:tcPr>
            <w:tcW w:w="1276" w:type="dxa"/>
            <w:vAlign w:val="center"/>
          </w:tcPr>
          <w:p w14:paraId="2CA91BAF">
            <w:pPr>
              <w:pStyle w:val="23"/>
            </w:pPr>
            <w:r>
              <w:t>成本指标</w:t>
            </w:r>
          </w:p>
        </w:tc>
        <w:tc>
          <w:tcPr>
            <w:tcW w:w="1332" w:type="dxa"/>
            <w:vAlign w:val="center"/>
          </w:tcPr>
          <w:p w14:paraId="11A9F446">
            <w:pPr>
              <w:pStyle w:val="23"/>
            </w:pPr>
            <w:r>
              <w:t>预算资金</w:t>
            </w:r>
          </w:p>
        </w:tc>
        <w:tc>
          <w:tcPr>
            <w:tcW w:w="2891" w:type="dxa"/>
            <w:vAlign w:val="center"/>
          </w:tcPr>
          <w:p w14:paraId="38A5EDFA">
            <w:pPr>
              <w:pStyle w:val="23"/>
            </w:pPr>
            <w:r>
              <w:t>预算资金</w:t>
            </w:r>
          </w:p>
        </w:tc>
        <w:tc>
          <w:tcPr>
            <w:tcW w:w="1276" w:type="dxa"/>
            <w:vAlign w:val="center"/>
          </w:tcPr>
          <w:p w14:paraId="77F6F086">
            <w:pPr>
              <w:pStyle w:val="23"/>
            </w:pPr>
            <w:r>
              <w:t>60万元</w:t>
            </w:r>
          </w:p>
        </w:tc>
        <w:tc>
          <w:tcPr>
            <w:tcW w:w="1843" w:type="dxa"/>
            <w:vAlign w:val="center"/>
          </w:tcPr>
          <w:p w14:paraId="15066157">
            <w:pPr>
              <w:pStyle w:val="23"/>
            </w:pPr>
            <w:r>
              <w:t>冀财社（2020）208号文</w:t>
            </w:r>
          </w:p>
        </w:tc>
      </w:tr>
      <w:tr w14:paraId="51081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BA5348">
            <w:pPr>
              <w:pStyle w:val="24"/>
            </w:pPr>
            <w:r>
              <w:t>效益指标</w:t>
            </w:r>
          </w:p>
        </w:tc>
        <w:tc>
          <w:tcPr>
            <w:tcW w:w="1276" w:type="dxa"/>
            <w:vAlign w:val="center"/>
          </w:tcPr>
          <w:p w14:paraId="04A01AB7">
            <w:pPr>
              <w:pStyle w:val="23"/>
            </w:pPr>
            <w:r>
              <w:t>社会效益指标</w:t>
            </w:r>
          </w:p>
        </w:tc>
        <w:tc>
          <w:tcPr>
            <w:tcW w:w="1332" w:type="dxa"/>
            <w:vAlign w:val="center"/>
          </w:tcPr>
          <w:p w14:paraId="207F01BF">
            <w:pPr>
              <w:pStyle w:val="23"/>
            </w:pPr>
            <w:r>
              <w:t>北方地区建筑节能改造</w:t>
            </w:r>
          </w:p>
        </w:tc>
        <w:tc>
          <w:tcPr>
            <w:tcW w:w="2891" w:type="dxa"/>
            <w:vAlign w:val="center"/>
          </w:tcPr>
          <w:p w14:paraId="77C669CF">
            <w:pPr>
              <w:pStyle w:val="23"/>
            </w:pPr>
            <w:r>
              <w:t>北方地区建筑节能改造</w:t>
            </w:r>
          </w:p>
        </w:tc>
        <w:tc>
          <w:tcPr>
            <w:tcW w:w="1276" w:type="dxa"/>
            <w:vAlign w:val="center"/>
          </w:tcPr>
          <w:p w14:paraId="044329EF">
            <w:pPr>
              <w:pStyle w:val="23"/>
            </w:pPr>
            <w:r>
              <w:t>根据实际推广</w:t>
            </w:r>
          </w:p>
        </w:tc>
        <w:tc>
          <w:tcPr>
            <w:tcW w:w="1843" w:type="dxa"/>
            <w:vAlign w:val="center"/>
          </w:tcPr>
          <w:p w14:paraId="2B5FD6E7">
            <w:pPr>
              <w:pStyle w:val="23"/>
            </w:pPr>
            <w:r>
              <w:t>冀财社（2020）208号文</w:t>
            </w:r>
          </w:p>
        </w:tc>
      </w:tr>
      <w:tr w14:paraId="60257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8A45FD">
            <w:pPr>
              <w:pStyle w:val="24"/>
            </w:pPr>
            <w:r>
              <w:t>满意度指标</w:t>
            </w:r>
          </w:p>
        </w:tc>
        <w:tc>
          <w:tcPr>
            <w:tcW w:w="1276" w:type="dxa"/>
            <w:vAlign w:val="center"/>
          </w:tcPr>
          <w:p w14:paraId="40A0EAB9">
            <w:pPr>
              <w:pStyle w:val="23"/>
            </w:pPr>
            <w:r>
              <w:t>服务对象满意度指标</w:t>
            </w:r>
          </w:p>
        </w:tc>
        <w:tc>
          <w:tcPr>
            <w:tcW w:w="1332" w:type="dxa"/>
            <w:vAlign w:val="center"/>
          </w:tcPr>
          <w:p w14:paraId="00664D85">
            <w:pPr>
              <w:pStyle w:val="23"/>
            </w:pPr>
            <w:r>
              <w:t>服务对象满意度</w:t>
            </w:r>
          </w:p>
        </w:tc>
        <w:tc>
          <w:tcPr>
            <w:tcW w:w="2891" w:type="dxa"/>
            <w:vAlign w:val="center"/>
          </w:tcPr>
          <w:p w14:paraId="009B5AE3">
            <w:pPr>
              <w:pStyle w:val="23"/>
            </w:pPr>
            <w:r>
              <w:t>服务对象满意度</w:t>
            </w:r>
          </w:p>
        </w:tc>
        <w:tc>
          <w:tcPr>
            <w:tcW w:w="1276" w:type="dxa"/>
            <w:vAlign w:val="center"/>
          </w:tcPr>
          <w:p w14:paraId="02169E76">
            <w:pPr>
              <w:pStyle w:val="23"/>
            </w:pPr>
            <w:r>
              <w:t>≥95百分比</w:t>
            </w:r>
          </w:p>
        </w:tc>
        <w:tc>
          <w:tcPr>
            <w:tcW w:w="1843" w:type="dxa"/>
            <w:vAlign w:val="center"/>
          </w:tcPr>
          <w:p w14:paraId="4DE631DE">
            <w:pPr>
              <w:pStyle w:val="23"/>
            </w:pPr>
            <w:r>
              <w:t>冀财社（2020）208号文</w:t>
            </w:r>
          </w:p>
        </w:tc>
      </w:tr>
    </w:tbl>
    <w:p w14:paraId="2B56A768">
      <w:pPr>
        <w:sectPr>
          <w:type w:val="continuous"/>
          <w:pgSz w:w="16840" w:h="11900" w:orient="landscape"/>
          <w:pgMar w:top="1304" w:right="1984" w:bottom="1304" w:left="1134" w:header="720" w:footer="720" w:gutter="0"/>
          <w:cols w:space="720" w:num="1"/>
        </w:sectPr>
      </w:pPr>
    </w:p>
    <w:p w14:paraId="5C66B9BB">
      <w:pPr>
        <w:jc w:val="center"/>
      </w:pPr>
    </w:p>
    <w:p w14:paraId="2C16274E">
      <w:pPr>
        <w:ind w:firstLine="560"/>
        <w:outlineLvl w:val="3"/>
        <w:rPr>
          <w:rFonts w:ascii="方正仿宋_GBK" w:hAnsi="方正仿宋_GBK" w:eastAsia="方正仿宋_GBK" w:cs="方正仿宋_GBK"/>
          <w:color w:val="000000"/>
          <w:sz w:val="28"/>
          <w:lang w:eastAsia="zh-CN"/>
        </w:rPr>
      </w:pPr>
      <w:bookmarkStart w:id="11" w:name="_Toc_4_4_0000000007"/>
    </w:p>
    <w:p w14:paraId="1D02EAAF">
      <w:pPr>
        <w:ind w:firstLine="560"/>
        <w:outlineLvl w:val="3"/>
        <w:rPr>
          <w:rFonts w:ascii="方正仿宋_GBK" w:hAnsi="方正仿宋_GBK" w:eastAsia="方正仿宋_GBK" w:cs="方正仿宋_GBK"/>
          <w:color w:val="000000"/>
          <w:sz w:val="28"/>
          <w:lang w:eastAsia="zh-CN"/>
        </w:rPr>
      </w:pPr>
    </w:p>
    <w:p w14:paraId="4201F058">
      <w:pPr>
        <w:ind w:firstLine="560"/>
        <w:outlineLvl w:val="3"/>
        <w:rPr>
          <w:rFonts w:ascii="方正仿宋_GBK" w:hAnsi="方正仿宋_GBK" w:eastAsia="方正仿宋_GBK" w:cs="方正仿宋_GBK"/>
          <w:color w:val="000000"/>
          <w:sz w:val="28"/>
          <w:lang w:eastAsia="zh-CN"/>
        </w:rPr>
      </w:pPr>
    </w:p>
    <w:p w14:paraId="0D51FB2D">
      <w:pPr>
        <w:ind w:firstLine="560"/>
        <w:outlineLvl w:val="3"/>
      </w:pPr>
      <w:r>
        <w:rPr>
          <w:rFonts w:ascii="方正仿宋_GBK" w:hAnsi="方正仿宋_GBK" w:eastAsia="方正仿宋_GBK" w:cs="方正仿宋_GBK"/>
          <w:color w:val="000000"/>
          <w:sz w:val="28"/>
        </w:rPr>
        <w:t>4.2021年省级财政农村危房改造补助资金（冀财社【2021】75号）绩效目标表</w:t>
      </w:r>
      <w:bookmarkEnd w:id="11"/>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61FBC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EB2C5C8">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1C222AD0">
            <w:pPr>
              <w:pStyle w:val="22"/>
            </w:pPr>
            <w:r>
              <w:t>单位：万元</w:t>
            </w:r>
          </w:p>
        </w:tc>
      </w:tr>
      <w:tr w14:paraId="58D21C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C76E3B">
            <w:pPr>
              <w:pStyle w:val="21"/>
            </w:pPr>
            <w:r>
              <w:t>项目编码</w:t>
            </w:r>
          </w:p>
        </w:tc>
        <w:tc>
          <w:tcPr>
            <w:tcW w:w="2608" w:type="dxa"/>
            <w:gridSpan w:val="2"/>
            <w:vAlign w:val="center"/>
          </w:tcPr>
          <w:p w14:paraId="1923C478">
            <w:pPr>
              <w:pStyle w:val="23"/>
            </w:pPr>
            <w:r>
              <w:t>13062321I9MUBHEAASZDQ</w:t>
            </w:r>
          </w:p>
        </w:tc>
        <w:tc>
          <w:tcPr>
            <w:tcW w:w="1587" w:type="dxa"/>
            <w:vAlign w:val="center"/>
          </w:tcPr>
          <w:p w14:paraId="74994B04">
            <w:pPr>
              <w:pStyle w:val="21"/>
            </w:pPr>
            <w:r>
              <w:t>项目名称</w:t>
            </w:r>
          </w:p>
        </w:tc>
        <w:tc>
          <w:tcPr>
            <w:tcW w:w="4422" w:type="dxa"/>
            <w:gridSpan w:val="3"/>
            <w:vAlign w:val="center"/>
          </w:tcPr>
          <w:p w14:paraId="08187FBA">
            <w:pPr>
              <w:pStyle w:val="23"/>
            </w:pPr>
            <w:r>
              <w:t>2021年省级财政农村危房改造补助资金（冀财社【2021】75号）</w:t>
            </w:r>
          </w:p>
        </w:tc>
      </w:tr>
      <w:tr w14:paraId="474167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C67C33">
            <w:pPr>
              <w:pStyle w:val="21"/>
            </w:pPr>
            <w:r>
              <w:t>预算规模及资金用途</w:t>
            </w:r>
          </w:p>
        </w:tc>
        <w:tc>
          <w:tcPr>
            <w:tcW w:w="1276" w:type="dxa"/>
            <w:vAlign w:val="center"/>
          </w:tcPr>
          <w:p w14:paraId="1528E14A">
            <w:pPr>
              <w:pStyle w:val="21"/>
            </w:pPr>
            <w:r>
              <w:t>预算数</w:t>
            </w:r>
          </w:p>
        </w:tc>
        <w:tc>
          <w:tcPr>
            <w:tcW w:w="1332" w:type="dxa"/>
            <w:vAlign w:val="center"/>
          </w:tcPr>
          <w:p w14:paraId="785B20EA">
            <w:pPr>
              <w:pStyle w:val="23"/>
            </w:pPr>
            <w:r>
              <w:t>9.00</w:t>
            </w:r>
          </w:p>
        </w:tc>
        <w:tc>
          <w:tcPr>
            <w:tcW w:w="1587" w:type="dxa"/>
            <w:vAlign w:val="center"/>
          </w:tcPr>
          <w:p w14:paraId="13CB1D64">
            <w:pPr>
              <w:pStyle w:val="21"/>
            </w:pPr>
            <w:r>
              <w:t>其中：财政    资金</w:t>
            </w:r>
          </w:p>
        </w:tc>
        <w:tc>
          <w:tcPr>
            <w:tcW w:w="1304" w:type="dxa"/>
            <w:vAlign w:val="center"/>
          </w:tcPr>
          <w:p w14:paraId="482FB8D7">
            <w:pPr>
              <w:pStyle w:val="23"/>
            </w:pPr>
            <w:r>
              <w:t>9.00</w:t>
            </w:r>
          </w:p>
        </w:tc>
        <w:tc>
          <w:tcPr>
            <w:tcW w:w="1276" w:type="dxa"/>
            <w:vAlign w:val="center"/>
          </w:tcPr>
          <w:p w14:paraId="1D3CDB53">
            <w:pPr>
              <w:pStyle w:val="21"/>
            </w:pPr>
            <w:r>
              <w:t>其他资金</w:t>
            </w:r>
          </w:p>
        </w:tc>
        <w:tc>
          <w:tcPr>
            <w:tcW w:w="1843" w:type="dxa"/>
            <w:vAlign w:val="center"/>
          </w:tcPr>
          <w:p w14:paraId="2D68EAB1">
            <w:pPr>
              <w:pStyle w:val="23"/>
            </w:pPr>
          </w:p>
        </w:tc>
      </w:tr>
      <w:tr w14:paraId="237F6E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E66C0B"/>
        </w:tc>
        <w:tc>
          <w:tcPr>
            <w:tcW w:w="8617" w:type="dxa"/>
            <w:gridSpan w:val="6"/>
            <w:vAlign w:val="center"/>
          </w:tcPr>
          <w:p w14:paraId="50EBF01C">
            <w:pPr>
              <w:pStyle w:val="23"/>
            </w:pPr>
            <w:r>
              <w:t>用于支付2021年省级财政农村危房改造补助支出</w:t>
            </w:r>
          </w:p>
        </w:tc>
      </w:tr>
      <w:tr w14:paraId="6FAA1D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91739D">
            <w:pPr>
              <w:pStyle w:val="21"/>
            </w:pPr>
            <w:r>
              <w:t>资金支出计划（%）</w:t>
            </w:r>
          </w:p>
        </w:tc>
        <w:tc>
          <w:tcPr>
            <w:tcW w:w="2608" w:type="dxa"/>
            <w:gridSpan w:val="2"/>
            <w:vAlign w:val="center"/>
          </w:tcPr>
          <w:p w14:paraId="29E5AA7E">
            <w:pPr>
              <w:pStyle w:val="21"/>
            </w:pPr>
            <w:r>
              <w:t>3月底</w:t>
            </w:r>
          </w:p>
        </w:tc>
        <w:tc>
          <w:tcPr>
            <w:tcW w:w="1587" w:type="dxa"/>
            <w:vAlign w:val="center"/>
          </w:tcPr>
          <w:p w14:paraId="23A388D2">
            <w:pPr>
              <w:pStyle w:val="21"/>
            </w:pPr>
            <w:r>
              <w:t>6月底</w:t>
            </w:r>
          </w:p>
        </w:tc>
        <w:tc>
          <w:tcPr>
            <w:tcW w:w="1304" w:type="dxa"/>
            <w:vAlign w:val="center"/>
          </w:tcPr>
          <w:p w14:paraId="4C7544C3">
            <w:pPr>
              <w:pStyle w:val="21"/>
            </w:pPr>
            <w:r>
              <w:t>10月底</w:t>
            </w:r>
          </w:p>
        </w:tc>
        <w:tc>
          <w:tcPr>
            <w:tcW w:w="3118" w:type="dxa"/>
            <w:gridSpan w:val="2"/>
            <w:vAlign w:val="center"/>
          </w:tcPr>
          <w:p w14:paraId="5480B5AF">
            <w:pPr>
              <w:pStyle w:val="21"/>
            </w:pPr>
            <w:r>
              <w:t>12月底</w:t>
            </w:r>
          </w:p>
        </w:tc>
      </w:tr>
      <w:tr w14:paraId="42BAD0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482F69"/>
        </w:tc>
        <w:tc>
          <w:tcPr>
            <w:tcW w:w="2608" w:type="dxa"/>
            <w:gridSpan w:val="2"/>
            <w:vAlign w:val="center"/>
          </w:tcPr>
          <w:p w14:paraId="502DD6E2">
            <w:pPr>
              <w:pStyle w:val="24"/>
            </w:pPr>
            <w:r>
              <w:t>25%</w:t>
            </w:r>
          </w:p>
        </w:tc>
        <w:tc>
          <w:tcPr>
            <w:tcW w:w="1587" w:type="dxa"/>
            <w:vAlign w:val="center"/>
          </w:tcPr>
          <w:p w14:paraId="11046D07">
            <w:pPr>
              <w:pStyle w:val="24"/>
            </w:pPr>
            <w:r>
              <w:t>50%</w:t>
            </w:r>
          </w:p>
        </w:tc>
        <w:tc>
          <w:tcPr>
            <w:tcW w:w="1304" w:type="dxa"/>
            <w:vAlign w:val="center"/>
          </w:tcPr>
          <w:p w14:paraId="51C70972">
            <w:pPr>
              <w:pStyle w:val="24"/>
            </w:pPr>
            <w:r>
              <w:t>75%</w:t>
            </w:r>
          </w:p>
        </w:tc>
        <w:tc>
          <w:tcPr>
            <w:tcW w:w="3118" w:type="dxa"/>
            <w:gridSpan w:val="2"/>
            <w:vAlign w:val="center"/>
          </w:tcPr>
          <w:p w14:paraId="38261EA9">
            <w:pPr>
              <w:pStyle w:val="24"/>
            </w:pPr>
            <w:r>
              <w:t>100%</w:t>
            </w:r>
          </w:p>
        </w:tc>
      </w:tr>
      <w:tr w14:paraId="088C6C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5C31B8">
            <w:pPr>
              <w:pStyle w:val="21"/>
            </w:pPr>
            <w:r>
              <w:t>绩效目标</w:t>
            </w:r>
          </w:p>
        </w:tc>
        <w:tc>
          <w:tcPr>
            <w:tcW w:w="8617" w:type="dxa"/>
            <w:gridSpan w:val="6"/>
            <w:vAlign w:val="center"/>
          </w:tcPr>
          <w:p w14:paraId="44D7DA4A">
            <w:pPr>
              <w:pStyle w:val="23"/>
            </w:pPr>
            <w:r>
              <w:t>1.支持符合条件的农村低收入群体实施农村危房改造和农房抗震改造。</w:t>
            </w:r>
          </w:p>
          <w:p w14:paraId="0C545CC5">
            <w:pPr>
              <w:pStyle w:val="23"/>
            </w:pPr>
            <w:r>
              <w:t>2.支持地震高烈度设防地区符合条件的其他群体实施农房抗震改造。</w:t>
            </w:r>
          </w:p>
        </w:tc>
      </w:tr>
    </w:tbl>
    <w:p w14:paraId="2E746CC3">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B0F0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86FF98">
            <w:pPr>
              <w:pStyle w:val="21"/>
            </w:pPr>
            <w:r>
              <w:t>一级指标</w:t>
            </w:r>
          </w:p>
        </w:tc>
        <w:tc>
          <w:tcPr>
            <w:tcW w:w="1276" w:type="dxa"/>
            <w:vAlign w:val="center"/>
          </w:tcPr>
          <w:p w14:paraId="2A818343">
            <w:pPr>
              <w:pStyle w:val="21"/>
            </w:pPr>
            <w:r>
              <w:t>二级指标</w:t>
            </w:r>
          </w:p>
        </w:tc>
        <w:tc>
          <w:tcPr>
            <w:tcW w:w="1332" w:type="dxa"/>
            <w:vAlign w:val="center"/>
          </w:tcPr>
          <w:p w14:paraId="207AED7F">
            <w:pPr>
              <w:pStyle w:val="21"/>
            </w:pPr>
            <w:r>
              <w:t>三级指标</w:t>
            </w:r>
          </w:p>
        </w:tc>
        <w:tc>
          <w:tcPr>
            <w:tcW w:w="2891" w:type="dxa"/>
            <w:vAlign w:val="center"/>
          </w:tcPr>
          <w:p w14:paraId="3B58AD7A">
            <w:pPr>
              <w:pStyle w:val="21"/>
            </w:pPr>
            <w:r>
              <w:t>绩效指标描述</w:t>
            </w:r>
          </w:p>
        </w:tc>
        <w:tc>
          <w:tcPr>
            <w:tcW w:w="1276" w:type="dxa"/>
            <w:vAlign w:val="center"/>
          </w:tcPr>
          <w:p w14:paraId="1E2B2962">
            <w:pPr>
              <w:pStyle w:val="21"/>
            </w:pPr>
            <w:r>
              <w:t>指标值</w:t>
            </w:r>
          </w:p>
        </w:tc>
        <w:tc>
          <w:tcPr>
            <w:tcW w:w="1843" w:type="dxa"/>
            <w:vAlign w:val="center"/>
          </w:tcPr>
          <w:p w14:paraId="19112527">
            <w:pPr>
              <w:pStyle w:val="21"/>
            </w:pPr>
            <w:r>
              <w:t>指标值确定依据</w:t>
            </w:r>
          </w:p>
        </w:tc>
      </w:tr>
      <w:tr w14:paraId="574FC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B3ADBF">
            <w:pPr>
              <w:pStyle w:val="24"/>
            </w:pPr>
            <w:r>
              <w:t>产出指标</w:t>
            </w:r>
          </w:p>
        </w:tc>
        <w:tc>
          <w:tcPr>
            <w:tcW w:w="1276" w:type="dxa"/>
            <w:vAlign w:val="center"/>
          </w:tcPr>
          <w:p w14:paraId="34A7CE63">
            <w:pPr>
              <w:pStyle w:val="23"/>
            </w:pPr>
            <w:r>
              <w:t>数量指标</w:t>
            </w:r>
          </w:p>
        </w:tc>
        <w:tc>
          <w:tcPr>
            <w:tcW w:w="1332" w:type="dxa"/>
            <w:vAlign w:val="center"/>
          </w:tcPr>
          <w:p w14:paraId="088A1535">
            <w:pPr>
              <w:pStyle w:val="23"/>
            </w:pPr>
            <w:r>
              <w:t>符合条件的危房改造率</w:t>
            </w:r>
          </w:p>
        </w:tc>
        <w:tc>
          <w:tcPr>
            <w:tcW w:w="2891" w:type="dxa"/>
            <w:vAlign w:val="center"/>
          </w:tcPr>
          <w:p w14:paraId="723EF13B">
            <w:pPr>
              <w:pStyle w:val="23"/>
            </w:pPr>
            <w:r>
              <w:t>符合条件的危房改造率</w:t>
            </w:r>
          </w:p>
        </w:tc>
        <w:tc>
          <w:tcPr>
            <w:tcW w:w="1276" w:type="dxa"/>
            <w:vAlign w:val="center"/>
          </w:tcPr>
          <w:p w14:paraId="1A5C02AE">
            <w:pPr>
              <w:pStyle w:val="23"/>
            </w:pPr>
            <w:r>
              <w:t>≤100百分比</w:t>
            </w:r>
          </w:p>
        </w:tc>
        <w:tc>
          <w:tcPr>
            <w:tcW w:w="1843" w:type="dxa"/>
            <w:vAlign w:val="center"/>
          </w:tcPr>
          <w:p w14:paraId="4BDB931A">
            <w:pPr>
              <w:pStyle w:val="23"/>
            </w:pPr>
            <w:r>
              <w:t>冀财社（2021）75号文</w:t>
            </w:r>
          </w:p>
        </w:tc>
      </w:tr>
      <w:tr w14:paraId="1F166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3DA999"/>
        </w:tc>
        <w:tc>
          <w:tcPr>
            <w:tcW w:w="1276" w:type="dxa"/>
            <w:vAlign w:val="center"/>
          </w:tcPr>
          <w:p w14:paraId="02CD737B">
            <w:pPr>
              <w:pStyle w:val="23"/>
            </w:pPr>
            <w:r>
              <w:t>质量指标</w:t>
            </w:r>
          </w:p>
        </w:tc>
        <w:tc>
          <w:tcPr>
            <w:tcW w:w="1332" w:type="dxa"/>
            <w:vAlign w:val="center"/>
          </w:tcPr>
          <w:p w14:paraId="10A50E02">
            <w:pPr>
              <w:pStyle w:val="23"/>
            </w:pPr>
            <w:r>
              <w:t>农房设计</w:t>
            </w:r>
          </w:p>
        </w:tc>
        <w:tc>
          <w:tcPr>
            <w:tcW w:w="2891" w:type="dxa"/>
            <w:vAlign w:val="center"/>
          </w:tcPr>
          <w:p w14:paraId="62F4AA10">
            <w:pPr>
              <w:pStyle w:val="23"/>
            </w:pPr>
            <w:r>
              <w:t>农房设计</w:t>
            </w:r>
          </w:p>
        </w:tc>
        <w:tc>
          <w:tcPr>
            <w:tcW w:w="1276" w:type="dxa"/>
            <w:vAlign w:val="center"/>
          </w:tcPr>
          <w:p w14:paraId="394BC11B">
            <w:pPr>
              <w:pStyle w:val="23"/>
            </w:pPr>
            <w:r>
              <w:t>有基本设计</w:t>
            </w:r>
          </w:p>
        </w:tc>
        <w:tc>
          <w:tcPr>
            <w:tcW w:w="1843" w:type="dxa"/>
            <w:vAlign w:val="center"/>
          </w:tcPr>
          <w:p w14:paraId="57985609">
            <w:pPr>
              <w:pStyle w:val="23"/>
            </w:pPr>
            <w:r>
              <w:t>冀财社（2021）75号文</w:t>
            </w:r>
          </w:p>
        </w:tc>
      </w:tr>
      <w:tr w14:paraId="7FC04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69F271"/>
        </w:tc>
        <w:tc>
          <w:tcPr>
            <w:tcW w:w="1276" w:type="dxa"/>
            <w:vAlign w:val="center"/>
          </w:tcPr>
          <w:p w14:paraId="7A52CB45">
            <w:pPr>
              <w:pStyle w:val="23"/>
            </w:pPr>
            <w:r>
              <w:t>时效指标</w:t>
            </w:r>
          </w:p>
        </w:tc>
        <w:tc>
          <w:tcPr>
            <w:tcW w:w="1332" w:type="dxa"/>
            <w:vAlign w:val="center"/>
          </w:tcPr>
          <w:p w14:paraId="2F7C4656">
            <w:pPr>
              <w:pStyle w:val="23"/>
            </w:pPr>
            <w:r>
              <w:t>改造危房当年开工率</w:t>
            </w:r>
          </w:p>
        </w:tc>
        <w:tc>
          <w:tcPr>
            <w:tcW w:w="2891" w:type="dxa"/>
            <w:vAlign w:val="center"/>
          </w:tcPr>
          <w:p w14:paraId="0A7CED3D">
            <w:pPr>
              <w:pStyle w:val="23"/>
            </w:pPr>
            <w:r>
              <w:t>改造危房当年开工率</w:t>
            </w:r>
          </w:p>
        </w:tc>
        <w:tc>
          <w:tcPr>
            <w:tcW w:w="1276" w:type="dxa"/>
            <w:vAlign w:val="center"/>
          </w:tcPr>
          <w:p w14:paraId="63D7B9F2">
            <w:pPr>
              <w:pStyle w:val="23"/>
            </w:pPr>
            <w:r>
              <w:t>≤100百分比</w:t>
            </w:r>
          </w:p>
        </w:tc>
        <w:tc>
          <w:tcPr>
            <w:tcW w:w="1843" w:type="dxa"/>
            <w:vAlign w:val="center"/>
          </w:tcPr>
          <w:p w14:paraId="06B12702">
            <w:pPr>
              <w:pStyle w:val="23"/>
            </w:pPr>
            <w:r>
              <w:t>冀财社（2021）75号文</w:t>
            </w:r>
          </w:p>
        </w:tc>
      </w:tr>
      <w:tr w14:paraId="22CA0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A7CCF7"/>
        </w:tc>
        <w:tc>
          <w:tcPr>
            <w:tcW w:w="1276" w:type="dxa"/>
            <w:vAlign w:val="center"/>
          </w:tcPr>
          <w:p w14:paraId="793D68A9">
            <w:pPr>
              <w:pStyle w:val="23"/>
            </w:pPr>
            <w:r>
              <w:t>成本指标</w:t>
            </w:r>
          </w:p>
        </w:tc>
        <w:tc>
          <w:tcPr>
            <w:tcW w:w="1332" w:type="dxa"/>
            <w:vAlign w:val="center"/>
          </w:tcPr>
          <w:p w14:paraId="6235FFB1">
            <w:pPr>
              <w:pStyle w:val="23"/>
            </w:pPr>
            <w:r>
              <w:t>预算控制数</w:t>
            </w:r>
          </w:p>
        </w:tc>
        <w:tc>
          <w:tcPr>
            <w:tcW w:w="2891" w:type="dxa"/>
            <w:vAlign w:val="center"/>
          </w:tcPr>
          <w:p w14:paraId="659EB3FC">
            <w:pPr>
              <w:pStyle w:val="23"/>
            </w:pPr>
            <w:r>
              <w:t>预算控制数</w:t>
            </w:r>
          </w:p>
        </w:tc>
        <w:tc>
          <w:tcPr>
            <w:tcW w:w="1276" w:type="dxa"/>
            <w:vAlign w:val="center"/>
          </w:tcPr>
          <w:p w14:paraId="3B8E2E36">
            <w:pPr>
              <w:pStyle w:val="23"/>
            </w:pPr>
            <w:r>
              <w:t>≤9万元</w:t>
            </w:r>
          </w:p>
        </w:tc>
        <w:tc>
          <w:tcPr>
            <w:tcW w:w="1843" w:type="dxa"/>
            <w:vAlign w:val="center"/>
          </w:tcPr>
          <w:p w14:paraId="7797452B">
            <w:pPr>
              <w:pStyle w:val="23"/>
            </w:pPr>
            <w:r>
              <w:t>不超预算控制数</w:t>
            </w:r>
          </w:p>
        </w:tc>
      </w:tr>
      <w:tr w14:paraId="1377A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FA1148">
            <w:pPr>
              <w:pStyle w:val="24"/>
            </w:pPr>
            <w:r>
              <w:t>效益指标</w:t>
            </w:r>
          </w:p>
        </w:tc>
        <w:tc>
          <w:tcPr>
            <w:tcW w:w="1276" w:type="dxa"/>
            <w:vAlign w:val="center"/>
          </w:tcPr>
          <w:p w14:paraId="5EDC657E">
            <w:pPr>
              <w:pStyle w:val="23"/>
            </w:pPr>
            <w:r>
              <w:t>社会效益指标</w:t>
            </w:r>
          </w:p>
        </w:tc>
        <w:tc>
          <w:tcPr>
            <w:tcW w:w="1332" w:type="dxa"/>
            <w:vAlign w:val="center"/>
          </w:tcPr>
          <w:p w14:paraId="457CDE87">
            <w:pPr>
              <w:pStyle w:val="23"/>
            </w:pPr>
            <w:r>
              <w:t>北方地区建筑节能改造</w:t>
            </w:r>
          </w:p>
        </w:tc>
        <w:tc>
          <w:tcPr>
            <w:tcW w:w="2891" w:type="dxa"/>
            <w:vAlign w:val="center"/>
          </w:tcPr>
          <w:p w14:paraId="635C22EB">
            <w:pPr>
              <w:pStyle w:val="23"/>
            </w:pPr>
            <w:r>
              <w:t>北方地区建筑节能改造</w:t>
            </w:r>
          </w:p>
        </w:tc>
        <w:tc>
          <w:tcPr>
            <w:tcW w:w="1276" w:type="dxa"/>
            <w:vAlign w:val="center"/>
          </w:tcPr>
          <w:p w14:paraId="49CE0A24">
            <w:pPr>
              <w:pStyle w:val="23"/>
            </w:pPr>
            <w:r>
              <w:t>根据实际推广</w:t>
            </w:r>
          </w:p>
        </w:tc>
        <w:tc>
          <w:tcPr>
            <w:tcW w:w="1843" w:type="dxa"/>
            <w:vAlign w:val="center"/>
          </w:tcPr>
          <w:p w14:paraId="154DE05F">
            <w:pPr>
              <w:pStyle w:val="23"/>
            </w:pPr>
            <w:r>
              <w:t>冀财社（2021）75号文</w:t>
            </w:r>
          </w:p>
        </w:tc>
      </w:tr>
      <w:tr w14:paraId="2E112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00A135">
            <w:pPr>
              <w:pStyle w:val="24"/>
            </w:pPr>
            <w:r>
              <w:t>满意度指标</w:t>
            </w:r>
          </w:p>
        </w:tc>
        <w:tc>
          <w:tcPr>
            <w:tcW w:w="1276" w:type="dxa"/>
            <w:vAlign w:val="center"/>
          </w:tcPr>
          <w:p w14:paraId="63BCAFE9">
            <w:pPr>
              <w:pStyle w:val="23"/>
            </w:pPr>
            <w:r>
              <w:t>服务对象满意度指标</w:t>
            </w:r>
          </w:p>
        </w:tc>
        <w:tc>
          <w:tcPr>
            <w:tcW w:w="1332" w:type="dxa"/>
            <w:vAlign w:val="center"/>
          </w:tcPr>
          <w:p w14:paraId="3F4E6074">
            <w:pPr>
              <w:pStyle w:val="23"/>
            </w:pPr>
            <w:r>
              <w:t>服务对象满意度</w:t>
            </w:r>
          </w:p>
        </w:tc>
        <w:tc>
          <w:tcPr>
            <w:tcW w:w="2891" w:type="dxa"/>
            <w:vAlign w:val="center"/>
          </w:tcPr>
          <w:p w14:paraId="3882B11D">
            <w:pPr>
              <w:pStyle w:val="23"/>
            </w:pPr>
            <w:r>
              <w:t>服务对象满意度</w:t>
            </w:r>
          </w:p>
        </w:tc>
        <w:tc>
          <w:tcPr>
            <w:tcW w:w="1276" w:type="dxa"/>
            <w:vAlign w:val="center"/>
          </w:tcPr>
          <w:p w14:paraId="34A51B4C">
            <w:pPr>
              <w:pStyle w:val="23"/>
            </w:pPr>
            <w:r>
              <w:t>≥90百分比</w:t>
            </w:r>
          </w:p>
        </w:tc>
        <w:tc>
          <w:tcPr>
            <w:tcW w:w="1843" w:type="dxa"/>
            <w:vAlign w:val="center"/>
          </w:tcPr>
          <w:p w14:paraId="36BC830F">
            <w:pPr>
              <w:pStyle w:val="23"/>
            </w:pPr>
            <w:r>
              <w:t>冀财社（2021）75号文</w:t>
            </w:r>
          </w:p>
        </w:tc>
      </w:tr>
    </w:tbl>
    <w:p w14:paraId="7095789F">
      <w:pPr>
        <w:sectPr>
          <w:type w:val="continuous"/>
          <w:pgSz w:w="16840" w:h="11900" w:orient="landscape"/>
          <w:pgMar w:top="1304" w:right="1984" w:bottom="1304" w:left="1134" w:header="720" w:footer="720" w:gutter="0"/>
          <w:cols w:space="720" w:num="1"/>
        </w:sectPr>
      </w:pPr>
    </w:p>
    <w:p w14:paraId="3A443F11">
      <w:pPr>
        <w:jc w:val="center"/>
      </w:pPr>
    </w:p>
    <w:p w14:paraId="494CB668">
      <w:pPr>
        <w:ind w:firstLine="560"/>
        <w:outlineLvl w:val="3"/>
        <w:rPr>
          <w:rFonts w:ascii="方正仿宋_GBK" w:hAnsi="方正仿宋_GBK" w:eastAsia="方正仿宋_GBK" w:cs="方正仿宋_GBK"/>
          <w:color w:val="000000"/>
          <w:sz w:val="28"/>
          <w:lang w:eastAsia="zh-CN"/>
        </w:rPr>
      </w:pPr>
      <w:bookmarkStart w:id="12" w:name="_Toc_4_4_0000000008"/>
    </w:p>
    <w:p w14:paraId="7248754F">
      <w:pPr>
        <w:ind w:firstLine="560"/>
        <w:outlineLvl w:val="3"/>
        <w:rPr>
          <w:rFonts w:ascii="方正仿宋_GBK" w:hAnsi="方正仿宋_GBK" w:eastAsia="方正仿宋_GBK" w:cs="方正仿宋_GBK"/>
          <w:color w:val="000000"/>
          <w:sz w:val="28"/>
          <w:lang w:eastAsia="zh-CN"/>
        </w:rPr>
      </w:pPr>
    </w:p>
    <w:p w14:paraId="6F58CAE8">
      <w:pPr>
        <w:ind w:firstLine="560"/>
        <w:outlineLvl w:val="3"/>
        <w:rPr>
          <w:rFonts w:ascii="方正仿宋_GBK" w:hAnsi="方正仿宋_GBK" w:eastAsia="方正仿宋_GBK" w:cs="方正仿宋_GBK"/>
          <w:color w:val="000000"/>
          <w:sz w:val="28"/>
          <w:lang w:eastAsia="zh-CN"/>
        </w:rPr>
      </w:pPr>
    </w:p>
    <w:p w14:paraId="1BA532D9">
      <w:pPr>
        <w:ind w:firstLine="560"/>
        <w:outlineLvl w:val="3"/>
      </w:pPr>
      <w:r>
        <w:rPr>
          <w:rFonts w:ascii="方正仿宋_GBK" w:hAnsi="方正仿宋_GBK" w:eastAsia="方正仿宋_GBK" w:cs="方正仿宋_GBK"/>
          <w:color w:val="000000"/>
          <w:sz w:val="28"/>
        </w:rPr>
        <w:t>5.2021年中央财政农村危房改造补助资金（冀财社[2020]196号）绩效目标表</w:t>
      </w:r>
      <w:bookmarkEnd w:id="12"/>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9D1B1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471F5E8">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6DED8468">
            <w:pPr>
              <w:pStyle w:val="22"/>
            </w:pPr>
            <w:r>
              <w:t>单位：万元</w:t>
            </w:r>
          </w:p>
        </w:tc>
      </w:tr>
      <w:tr w14:paraId="354118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459BDF">
            <w:pPr>
              <w:pStyle w:val="21"/>
            </w:pPr>
            <w:r>
              <w:t>项目编码</w:t>
            </w:r>
          </w:p>
        </w:tc>
        <w:tc>
          <w:tcPr>
            <w:tcW w:w="2608" w:type="dxa"/>
            <w:gridSpan w:val="2"/>
            <w:vAlign w:val="center"/>
          </w:tcPr>
          <w:p w14:paraId="4BDFD085">
            <w:pPr>
              <w:pStyle w:val="23"/>
            </w:pPr>
            <w:r>
              <w:t>13062321AC4YY1KMEVNRK</w:t>
            </w:r>
          </w:p>
        </w:tc>
        <w:tc>
          <w:tcPr>
            <w:tcW w:w="1587" w:type="dxa"/>
            <w:vAlign w:val="center"/>
          </w:tcPr>
          <w:p w14:paraId="0D491D0A">
            <w:pPr>
              <w:pStyle w:val="21"/>
            </w:pPr>
            <w:r>
              <w:t>项目名称</w:t>
            </w:r>
          </w:p>
        </w:tc>
        <w:tc>
          <w:tcPr>
            <w:tcW w:w="4422" w:type="dxa"/>
            <w:gridSpan w:val="3"/>
            <w:vAlign w:val="center"/>
          </w:tcPr>
          <w:p w14:paraId="3FFBD07C">
            <w:pPr>
              <w:pStyle w:val="23"/>
            </w:pPr>
            <w:r>
              <w:t>2021年中央财政农村危房改造补助资金（冀财社[2020]196号）</w:t>
            </w:r>
          </w:p>
        </w:tc>
      </w:tr>
      <w:tr w14:paraId="5989B8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D83724">
            <w:pPr>
              <w:pStyle w:val="21"/>
            </w:pPr>
            <w:r>
              <w:t>预算规模及资金用途</w:t>
            </w:r>
          </w:p>
        </w:tc>
        <w:tc>
          <w:tcPr>
            <w:tcW w:w="1276" w:type="dxa"/>
            <w:vAlign w:val="center"/>
          </w:tcPr>
          <w:p w14:paraId="517AF7C7">
            <w:pPr>
              <w:pStyle w:val="21"/>
            </w:pPr>
            <w:r>
              <w:t>预算数</w:t>
            </w:r>
          </w:p>
        </w:tc>
        <w:tc>
          <w:tcPr>
            <w:tcW w:w="1332" w:type="dxa"/>
            <w:vAlign w:val="center"/>
          </w:tcPr>
          <w:p w14:paraId="29EAC1B7">
            <w:pPr>
              <w:pStyle w:val="23"/>
            </w:pPr>
            <w:r>
              <w:t>125.08</w:t>
            </w:r>
          </w:p>
        </w:tc>
        <w:tc>
          <w:tcPr>
            <w:tcW w:w="1587" w:type="dxa"/>
            <w:vAlign w:val="center"/>
          </w:tcPr>
          <w:p w14:paraId="20D7F6CE">
            <w:pPr>
              <w:pStyle w:val="21"/>
            </w:pPr>
            <w:r>
              <w:t>其中：财政    资金</w:t>
            </w:r>
          </w:p>
        </w:tc>
        <w:tc>
          <w:tcPr>
            <w:tcW w:w="1304" w:type="dxa"/>
            <w:vAlign w:val="center"/>
          </w:tcPr>
          <w:p w14:paraId="43765E51">
            <w:pPr>
              <w:pStyle w:val="23"/>
            </w:pPr>
            <w:r>
              <w:t>125.08</w:t>
            </w:r>
          </w:p>
        </w:tc>
        <w:tc>
          <w:tcPr>
            <w:tcW w:w="1276" w:type="dxa"/>
            <w:vAlign w:val="center"/>
          </w:tcPr>
          <w:p w14:paraId="3A9C3963">
            <w:pPr>
              <w:pStyle w:val="21"/>
            </w:pPr>
            <w:r>
              <w:t>其他资金</w:t>
            </w:r>
          </w:p>
        </w:tc>
        <w:tc>
          <w:tcPr>
            <w:tcW w:w="1843" w:type="dxa"/>
            <w:vAlign w:val="center"/>
          </w:tcPr>
          <w:p w14:paraId="3A8037CF">
            <w:pPr>
              <w:pStyle w:val="23"/>
            </w:pPr>
          </w:p>
        </w:tc>
      </w:tr>
      <w:tr w14:paraId="31CCF9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6FDFE6"/>
        </w:tc>
        <w:tc>
          <w:tcPr>
            <w:tcW w:w="8617" w:type="dxa"/>
            <w:gridSpan w:val="6"/>
            <w:vAlign w:val="center"/>
          </w:tcPr>
          <w:p w14:paraId="0751684A">
            <w:pPr>
              <w:pStyle w:val="23"/>
            </w:pPr>
            <w:r>
              <w:t>用于支付2021年中央财政农村危房改造补助支出</w:t>
            </w:r>
          </w:p>
        </w:tc>
      </w:tr>
      <w:tr w14:paraId="55E376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623161">
            <w:pPr>
              <w:pStyle w:val="21"/>
            </w:pPr>
            <w:r>
              <w:t>资金支出计划（%）</w:t>
            </w:r>
          </w:p>
        </w:tc>
        <w:tc>
          <w:tcPr>
            <w:tcW w:w="2608" w:type="dxa"/>
            <w:gridSpan w:val="2"/>
            <w:vAlign w:val="center"/>
          </w:tcPr>
          <w:p w14:paraId="653A0398">
            <w:pPr>
              <w:pStyle w:val="21"/>
            </w:pPr>
            <w:r>
              <w:t>3月底</w:t>
            </w:r>
          </w:p>
        </w:tc>
        <w:tc>
          <w:tcPr>
            <w:tcW w:w="1587" w:type="dxa"/>
            <w:vAlign w:val="center"/>
          </w:tcPr>
          <w:p w14:paraId="019413AC">
            <w:pPr>
              <w:pStyle w:val="21"/>
            </w:pPr>
            <w:r>
              <w:t>6月底</w:t>
            </w:r>
          </w:p>
        </w:tc>
        <w:tc>
          <w:tcPr>
            <w:tcW w:w="1304" w:type="dxa"/>
            <w:vAlign w:val="center"/>
          </w:tcPr>
          <w:p w14:paraId="71EA2F3B">
            <w:pPr>
              <w:pStyle w:val="21"/>
            </w:pPr>
            <w:r>
              <w:t>10月底</w:t>
            </w:r>
          </w:p>
        </w:tc>
        <w:tc>
          <w:tcPr>
            <w:tcW w:w="3118" w:type="dxa"/>
            <w:gridSpan w:val="2"/>
            <w:vAlign w:val="center"/>
          </w:tcPr>
          <w:p w14:paraId="4B74D423">
            <w:pPr>
              <w:pStyle w:val="21"/>
            </w:pPr>
            <w:r>
              <w:t>12月底</w:t>
            </w:r>
          </w:p>
        </w:tc>
      </w:tr>
      <w:tr w14:paraId="16CCC3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99E385"/>
        </w:tc>
        <w:tc>
          <w:tcPr>
            <w:tcW w:w="2608" w:type="dxa"/>
            <w:gridSpan w:val="2"/>
            <w:vAlign w:val="center"/>
          </w:tcPr>
          <w:p w14:paraId="2B91911D">
            <w:pPr>
              <w:pStyle w:val="24"/>
            </w:pPr>
            <w:r>
              <w:t>25%</w:t>
            </w:r>
          </w:p>
        </w:tc>
        <w:tc>
          <w:tcPr>
            <w:tcW w:w="1587" w:type="dxa"/>
            <w:vAlign w:val="center"/>
          </w:tcPr>
          <w:p w14:paraId="57565C0A">
            <w:pPr>
              <w:pStyle w:val="24"/>
            </w:pPr>
            <w:r>
              <w:t>50%</w:t>
            </w:r>
          </w:p>
        </w:tc>
        <w:tc>
          <w:tcPr>
            <w:tcW w:w="1304" w:type="dxa"/>
            <w:vAlign w:val="center"/>
          </w:tcPr>
          <w:p w14:paraId="52FBCFB4">
            <w:pPr>
              <w:pStyle w:val="24"/>
            </w:pPr>
            <w:r>
              <w:t>75%</w:t>
            </w:r>
          </w:p>
        </w:tc>
        <w:tc>
          <w:tcPr>
            <w:tcW w:w="3118" w:type="dxa"/>
            <w:gridSpan w:val="2"/>
            <w:vAlign w:val="center"/>
          </w:tcPr>
          <w:p w14:paraId="6EC30487">
            <w:pPr>
              <w:pStyle w:val="24"/>
            </w:pPr>
            <w:r>
              <w:t>100%</w:t>
            </w:r>
          </w:p>
        </w:tc>
      </w:tr>
      <w:tr w14:paraId="326329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FACF3E">
            <w:pPr>
              <w:pStyle w:val="21"/>
            </w:pPr>
            <w:r>
              <w:t>绩效目标</w:t>
            </w:r>
          </w:p>
        </w:tc>
        <w:tc>
          <w:tcPr>
            <w:tcW w:w="8617" w:type="dxa"/>
            <w:gridSpan w:val="6"/>
            <w:vAlign w:val="center"/>
          </w:tcPr>
          <w:p w14:paraId="0CC12A33">
            <w:pPr>
              <w:pStyle w:val="23"/>
            </w:pPr>
            <w:r>
              <w:t>1.支持符合条件的农村低收入群体实施农村危房改造和农房抗震改造。</w:t>
            </w:r>
          </w:p>
          <w:p w14:paraId="5726E2AB">
            <w:pPr>
              <w:pStyle w:val="23"/>
            </w:pPr>
            <w:r>
              <w:t>2.支持地震高烈度设防地区符合条件的其他群体实施农房抗震改造。</w:t>
            </w:r>
          </w:p>
        </w:tc>
      </w:tr>
    </w:tbl>
    <w:p w14:paraId="16BCF500">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9FDF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5719C3">
            <w:pPr>
              <w:pStyle w:val="21"/>
            </w:pPr>
            <w:r>
              <w:t>一级指标</w:t>
            </w:r>
          </w:p>
        </w:tc>
        <w:tc>
          <w:tcPr>
            <w:tcW w:w="1276" w:type="dxa"/>
            <w:vAlign w:val="center"/>
          </w:tcPr>
          <w:p w14:paraId="7FF34397">
            <w:pPr>
              <w:pStyle w:val="21"/>
            </w:pPr>
            <w:r>
              <w:t>二级指标</w:t>
            </w:r>
          </w:p>
        </w:tc>
        <w:tc>
          <w:tcPr>
            <w:tcW w:w="1332" w:type="dxa"/>
            <w:vAlign w:val="center"/>
          </w:tcPr>
          <w:p w14:paraId="2768E082">
            <w:pPr>
              <w:pStyle w:val="21"/>
            </w:pPr>
            <w:r>
              <w:t>三级指标</w:t>
            </w:r>
          </w:p>
        </w:tc>
        <w:tc>
          <w:tcPr>
            <w:tcW w:w="2891" w:type="dxa"/>
            <w:vAlign w:val="center"/>
          </w:tcPr>
          <w:p w14:paraId="5281CB40">
            <w:pPr>
              <w:pStyle w:val="21"/>
            </w:pPr>
            <w:r>
              <w:t>绩效指标描述</w:t>
            </w:r>
          </w:p>
        </w:tc>
        <w:tc>
          <w:tcPr>
            <w:tcW w:w="1276" w:type="dxa"/>
            <w:vAlign w:val="center"/>
          </w:tcPr>
          <w:p w14:paraId="6BF4FEA4">
            <w:pPr>
              <w:pStyle w:val="21"/>
            </w:pPr>
            <w:r>
              <w:t>指标值</w:t>
            </w:r>
          </w:p>
        </w:tc>
        <w:tc>
          <w:tcPr>
            <w:tcW w:w="1843" w:type="dxa"/>
            <w:vAlign w:val="center"/>
          </w:tcPr>
          <w:p w14:paraId="629DD2A6">
            <w:pPr>
              <w:pStyle w:val="21"/>
            </w:pPr>
            <w:r>
              <w:t>指标值确定依据</w:t>
            </w:r>
          </w:p>
        </w:tc>
      </w:tr>
      <w:tr w14:paraId="2632F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306615">
            <w:pPr>
              <w:pStyle w:val="24"/>
            </w:pPr>
            <w:r>
              <w:t>产出指标</w:t>
            </w:r>
          </w:p>
        </w:tc>
        <w:tc>
          <w:tcPr>
            <w:tcW w:w="1276" w:type="dxa"/>
            <w:vAlign w:val="center"/>
          </w:tcPr>
          <w:p w14:paraId="41785229">
            <w:pPr>
              <w:pStyle w:val="23"/>
            </w:pPr>
            <w:r>
              <w:t>数量指标</w:t>
            </w:r>
          </w:p>
        </w:tc>
        <w:tc>
          <w:tcPr>
            <w:tcW w:w="1332" w:type="dxa"/>
            <w:vAlign w:val="center"/>
          </w:tcPr>
          <w:p w14:paraId="0B0A86F9">
            <w:pPr>
              <w:pStyle w:val="23"/>
            </w:pPr>
            <w:r>
              <w:t>符合条件的危房改造率</w:t>
            </w:r>
          </w:p>
        </w:tc>
        <w:tc>
          <w:tcPr>
            <w:tcW w:w="2891" w:type="dxa"/>
            <w:vAlign w:val="center"/>
          </w:tcPr>
          <w:p w14:paraId="46314379">
            <w:pPr>
              <w:pStyle w:val="23"/>
            </w:pPr>
            <w:r>
              <w:t>符合条件的危房改造率</w:t>
            </w:r>
          </w:p>
        </w:tc>
        <w:tc>
          <w:tcPr>
            <w:tcW w:w="1276" w:type="dxa"/>
            <w:vAlign w:val="center"/>
          </w:tcPr>
          <w:p w14:paraId="51F933ED">
            <w:pPr>
              <w:pStyle w:val="23"/>
            </w:pPr>
            <w:r>
              <w:t>≥100百分比</w:t>
            </w:r>
          </w:p>
        </w:tc>
        <w:tc>
          <w:tcPr>
            <w:tcW w:w="1843" w:type="dxa"/>
            <w:vAlign w:val="center"/>
          </w:tcPr>
          <w:p w14:paraId="794E3CCE">
            <w:pPr>
              <w:pStyle w:val="23"/>
            </w:pPr>
            <w:r>
              <w:t>冀财社（2020）196号文</w:t>
            </w:r>
          </w:p>
        </w:tc>
      </w:tr>
      <w:tr w14:paraId="1601A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4D77EB"/>
        </w:tc>
        <w:tc>
          <w:tcPr>
            <w:tcW w:w="1276" w:type="dxa"/>
            <w:vAlign w:val="center"/>
          </w:tcPr>
          <w:p w14:paraId="5F3707BA">
            <w:pPr>
              <w:pStyle w:val="23"/>
            </w:pPr>
            <w:r>
              <w:t>质量指标</w:t>
            </w:r>
          </w:p>
        </w:tc>
        <w:tc>
          <w:tcPr>
            <w:tcW w:w="1332" w:type="dxa"/>
            <w:vAlign w:val="center"/>
          </w:tcPr>
          <w:p w14:paraId="761DC5D1">
            <w:pPr>
              <w:pStyle w:val="23"/>
            </w:pPr>
            <w:r>
              <w:t>农房设计</w:t>
            </w:r>
          </w:p>
        </w:tc>
        <w:tc>
          <w:tcPr>
            <w:tcW w:w="2891" w:type="dxa"/>
            <w:vAlign w:val="center"/>
          </w:tcPr>
          <w:p w14:paraId="3F27C6B3">
            <w:pPr>
              <w:pStyle w:val="23"/>
            </w:pPr>
            <w:r>
              <w:t>农房设计</w:t>
            </w:r>
          </w:p>
        </w:tc>
        <w:tc>
          <w:tcPr>
            <w:tcW w:w="1276" w:type="dxa"/>
            <w:vAlign w:val="center"/>
          </w:tcPr>
          <w:p w14:paraId="4164453E">
            <w:pPr>
              <w:pStyle w:val="23"/>
            </w:pPr>
            <w:r>
              <w:t>有基本设计</w:t>
            </w:r>
          </w:p>
        </w:tc>
        <w:tc>
          <w:tcPr>
            <w:tcW w:w="1843" w:type="dxa"/>
            <w:vAlign w:val="center"/>
          </w:tcPr>
          <w:p w14:paraId="40A6BE60">
            <w:pPr>
              <w:pStyle w:val="23"/>
            </w:pPr>
            <w:r>
              <w:t>冀财社（2020）196号文</w:t>
            </w:r>
          </w:p>
        </w:tc>
      </w:tr>
      <w:tr w14:paraId="6D26F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8B4134"/>
        </w:tc>
        <w:tc>
          <w:tcPr>
            <w:tcW w:w="1276" w:type="dxa"/>
            <w:vAlign w:val="center"/>
          </w:tcPr>
          <w:p w14:paraId="641264D4">
            <w:pPr>
              <w:pStyle w:val="23"/>
            </w:pPr>
            <w:r>
              <w:t>时效指标</w:t>
            </w:r>
          </w:p>
        </w:tc>
        <w:tc>
          <w:tcPr>
            <w:tcW w:w="1332" w:type="dxa"/>
            <w:vAlign w:val="center"/>
          </w:tcPr>
          <w:p w14:paraId="2A2B4885">
            <w:pPr>
              <w:pStyle w:val="23"/>
            </w:pPr>
            <w:r>
              <w:t>改造危房当年开工率</w:t>
            </w:r>
          </w:p>
        </w:tc>
        <w:tc>
          <w:tcPr>
            <w:tcW w:w="2891" w:type="dxa"/>
            <w:vAlign w:val="center"/>
          </w:tcPr>
          <w:p w14:paraId="4279F06C">
            <w:pPr>
              <w:pStyle w:val="23"/>
            </w:pPr>
            <w:r>
              <w:t>改造危房当年开工率</w:t>
            </w:r>
          </w:p>
        </w:tc>
        <w:tc>
          <w:tcPr>
            <w:tcW w:w="1276" w:type="dxa"/>
            <w:vAlign w:val="center"/>
          </w:tcPr>
          <w:p w14:paraId="55CBC421">
            <w:pPr>
              <w:pStyle w:val="23"/>
            </w:pPr>
            <w:r>
              <w:t>≥95百分比</w:t>
            </w:r>
          </w:p>
        </w:tc>
        <w:tc>
          <w:tcPr>
            <w:tcW w:w="1843" w:type="dxa"/>
            <w:vAlign w:val="center"/>
          </w:tcPr>
          <w:p w14:paraId="7973EAAA">
            <w:pPr>
              <w:pStyle w:val="23"/>
            </w:pPr>
            <w:r>
              <w:t>冀财社（2020）196号文</w:t>
            </w:r>
          </w:p>
        </w:tc>
      </w:tr>
      <w:tr w14:paraId="2539C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1771BE"/>
        </w:tc>
        <w:tc>
          <w:tcPr>
            <w:tcW w:w="1276" w:type="dxa"/>
            <w:vAlign w:val="center"/>
          </w:tcPr>
          <w:p w14:paraId="7D73E3AC">
            <w:pPr>
              <w:pStyle w:val="23"/>
            </w:pPr>
            <w:r>
              <w:t>成本指标</w:t>
            </w:r>
          </w:p>
        </w:tc>
        <w:tc>
          <w:tcPr>
            <w:tcW w:w="1332" w:type="dxa"/>
            <w:vAlign w:val="center"/>
          </w:tcPr>
          <w:p w14:paraId="081CD352">
            <w:pPr>
              <w:pStyle w:val="23"/>
            </w:pPr>
            <w:r>
              <w:t>预算资金</w:t>
            </w:r>
          </w:p>
        </w:tc>
        <w:tc>
          <w:tcPr>
            <w:tcW w:w="2891" w:type="dxa"/>
            <w:vAlign w:val="center"/>
          </w:tcPr>
          <w:p w14:paraId="0A6BD99F">
            <w:pPr>
              <w:pStyle w:val="23"/>
            </w:pPr>
            <w:r>
              <w:t>预算资金</w:t>
            </w:r>
          </w:p>
        </w:tc>
        <w:tc>
          <w:tcPr>
            <w:tcW w:w="1276" w:type="dxa"/>
            <w:vAlign w:val="center"/>
          </w:tcPr>
          <w:p w14:paraId="360687D6">
            <w:pPr>
              <w:pStyle w:val="23"/>
            </w:pPr>
            <w:r>
              <w:t>125.08万元</w:t>
            </w:r>
          </w:p>
        </w:tc>
        <w:tc>
          <w:tcPr>
            <w:tcW w:w="1843" w:type="dxa"/>
            <w:vAlign w:val="center"/>
          </w:tcPr>
          <w:p w14:paraId="30461FF3">
            <w:pPr>
              <w:pStyle w:val="23"/>
            </w:pPr>
            <w:r>
              <w:t>冀财社（2020）196号文</w:t>
            </w:r>
          </w:p>
        </w:tc>
      </w:tr>
      <w:tr w14:paraId="5D358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5819BF">
            <w:pPr>
              <w:pStyle w:val="24"/>
            </w:pPr>
            <w:r>
              <w:t>效益指标</w:t>
            </w:r>
          </w:p>
        </w:tc>
        <w:tc>
          <w:tcPr>
            <w:tcW w:w="1276" w:type="dxa"/>
            <w:vAlign w:val="center"/>
          </w:tcPr>
          <w:p w14:paraId="57A9887F">
            <w:pPr>
              <w:pStyle w:val="23"/>
            </w:pPr>
            <w:r>
              <w:t>社会效益指标</w:t>
            </w:r>
          </w:p>
        </w:tc>
        <w:tc>
          <w:tcPr>
            <w:tcW w:w="1332" w:type="dxa"/>
            <w:vAlign w:val="center"/>
          </w:tcPr>
          <w:p w14:paraId="7B83B48F">
            <w:pPr>
              <w:pStyle w:val="23"/>
            </w:pPr>
            <w:r>
              <w:t>北方地区建筑节能改造</w:t>
            </w:r>
          </w:p>
        </w:tc>
        <w:tc>
          <w:tcPr>
            <w:tcW w:w="2891" w:type="dxa"/>
            <w:vAlign w:val="center"/>
          </w:tcPr>
          <w:p w14:paraId="205EB8B6">
            <w:pPr>
              <w:pStyle w:val="23"/>
            </w:pPr>
            <w:r>
              <w:t>北方地区建筑节能改造</w:t>
            </w:r>
          </w:p>
        </w:tc>
        <w:tc>
          <w:tcPr>
            <w:tcW w:w="1276" w:type="dxa"/>
            <w:vAlign w:val="center"/>
          </w:tcPr>
          <w:p w14:paraId="483F6140">
            <w:pPr>
              <w:pStyle w:val="23"/>
            </w:pPr>
            <w:r>
              <w:t>实际情况推广</w:t>
            </w:r>
          </w:p>
        </w:tc>
        <w:tc>
          <w:tcPr>
            <w:tcW w:w="1843" w:type="dxa"/>
            <w:vAlign w:val="center"/>
          </w:tcPr>
          <w:p w14:paraId="0A142C04">
            <w:pPr>
              <w:pStyle w:val="23"/>
            </w:pPr>
            <w:r>
              <w:t>冀财社（2020）196号文</w:t>
            </w:r>
          </w:p>
        </w:tc>
      </w:tr>
      <w:tr w14:paraId="41280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71A75E">
            <w:pPr>
              <w:pStyle w:val="24"/>
            </w:pPr>
            <w:r>
              <w:t>满意度指标</w:t>
            </w:r>
          </w:p>
        </w:tc>
        <w:tc>
          <w:tcPr>
            <w:tcW w:w="1276" w:type="dxa"/>
            <w:vAlign w:val="center"/>
          </w:tcPr>
          <w:p w14:paraId="6A0DA6B3">
            <w:pPr>
              <w:pStyle w:val="23"/>
            </w:pPr>
            <w:r>
              <w:t>服务对象满意度指标</w:t>
            </w:r>
          </w:p>
        </w:tc>
        <w:tc>
          <w:tcPr>
            <w:tcW w:w="1332" w:type="dxa"/>
            <w:vAlign w:val="center"/>
          </w:tcPr>
          <w:p w14:paraId="582B02E9">
            <w:pPr>
              <w:pStyle w:val="23"/>
            </w:pPr>
            <w:r>
              <w:t>服务对象满意度</w:t>
            </w:r>
          </w:p>
        </w:tc>
        <w:tc>
          <w:tcPr>
            <w:tcW w:w="2891" w:type="dxa"/>
            <w:vAlign w:val="center"/>
          </w:tcPr>
          <w:p w14:paraId="5021361A">
            <w:pPr>
              <w:pStyle w:val="23"/>
            </w:pPr>
            <w:r>
              <w:t>服务对象满意度</w:t>
            </w:r>
          </w:p>
        </w:tc>
        <w:tc>
          <w:tcPr>
            <w:tcW w:w="1276" w:type="dxa"/>
            <w:vAlign w:val="center"/>
          </w:tcPr>
          <w:p w14:paraId="1437B4A5">
            <w:pPr>
              <w:pStyle w:val="23"/>
            </w:pPr>
            <w:r>
              <w:t>≥95百分比</w:t>
            </w:r>
          </w:p>
        </w:tc>
        <w:tc>
          <w:tcPr>
            <w:tcW w:w="1843" w:type="dxa"/>
            <w:vAlign w:val="center"/>
          </w:tcPr>
          <w:p w14:paraId="2DE1CFC3">
            <w:pPr>
              <w:pStyle w:val="23"/>
            </w:pPr>
            <w:r>
              <w:t>冀财社（2020）196号文</w:t>
            </w:r>
          </w:p>
        </w:tc>
      </w:tr>
    </w:tbl>
    <w:p w14:paraId="37EAC1BE">
      <w:pPr>
        <w:sectPr>
          <w:type w:val="continuous"/>
          <w:pgSz w:w="16840" w:h="11900" w:orient="landscape"/>
          <w:pgMar w:top="1304" w:right="1984" w:bottom="1304" w:left="1134" w:header="720" w:footer="720" w:gutter="0"/>
          <w:cols w:space="720" w:num="1"/>
        </w:sectPr>
      </w:pPr>
    </w:p>
    <w:p w14:paraId="480806F3">
      <w:pPr>
        <w:jc w:val="center"/>
      </w:pPr>
    </w:p>
    <w:p w14:paraId="2CA5BF17">
      <w:pPr>
        <w:ind w:firstLine="560"/>
        <w:outlineLvl w:val="3"/>
        <w:rPr>
          <w:rFonts w:ascii="方正仿宋_GBK" w:hAnsi="方正仿宋_GBK" w:eastAsia="方正仿宋_GBK" w:cs="方正仿宋_GBK"/>
          <w:color w:val="000000"/>
          <w:sz w:val="28"/>
          <w:lang w:eastAsia="zh-CN"/>
        </w:rPr>
      </w:pPr>
      <w:bookmarkStart w:id="13" w:name="_Toc_4_4_0000000009"/>
    </w:p>
    <w:p w14:paraId="6A3F3133">
      <w:pPr>
        <w:ind w:firstLine="560"/>
        <w:outlineLvl w:val="3"/>
        <w:rPr>
          <w:rFonts w:ascii="方正仿宋_GBK" w:hAnsi="方正仿宋_GBK" w:eastAsia="方正仿宋_GBK" w:cs="方正仿宋_GBK"/>
          <w:color w:val="000000"/>
          <w:sz w:val="28"/>
          <w:lang w:eastAsia="zh-CN"/>
        </w:rPr>
      </w:pPr>
    </w:p>
    <w:p w14:paraId="6DC46091">
      <w:pPr>
        <w:ind w:firstLine="560"/>
        <w:outlineLvl w:val="3"/>
        <w:rPr>
          <w:rFonts w:ascii="方正仿宋_GBK" w:hAnsi="方正仿宋_GBK" w:eastAsia="方正仿宋_GBK" w:cs="方正仿宋_GBK"/>
          <w:color w:val="000000"/>
          <w:sz w:val="28"/>
          <w:lang w:eastAsia="zh-CN"/>
        </w:rPr>
      </w:pPr>
    </w:p>
    <w:p w14:paraId="5F443DC7">
      <w:pPr>
        <w:ind w:firstLine="560"/>
        <w:outlineLvl w:val="3"/>
      </w:pPr>
      <w:r>
        <w:rPr>
          <w:rFonts w:ascii="方正仿宋_GBK" w:hAnsi="方正仿宋_GBK" w:eastAsia="方正仿宋_GBK" w:cs="方正仿宋_GBK"/>
          <w:color w:val="000000"/>
          <w:sz w:val="28"/>
        </w:rPr>
        <w:t>6.2021年中央财政农村危房改造补助资金（冀财社【2021】50号）绩效目标表</w:t>
      </w:r>
      <w:bookmarkEnd w:id="13"/>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2E87B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95DB09B">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148B8552">
            <w:pPr>
              <w:pStyle w:val="22"/>
            </w:pPr>
            <w:r>
              <w:t>单位：万元</w:t>
            </w:r>
          </w:p>
        </w:tc>
      </w:tr>
      <w:tr w14:paraId="2890F4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3CCFD3">
            <w:pPr>
              <w:pStyle w:val="21"/>
            </w:pPr>
            <w:r>
              <w:t>项目编码</w:t>
            </w:r>
          </w:p>
        </w:tc>
        <w:tc>
          <w:tcPr>
            <w:tcW w:w="2608" w:type="dxa"/>
            <w:gridSpan w:val="2"/>
            <w:vAlign w:val="center"/>
          </w:tcPr>
          <w:p w14:paraId="1249B6A3">
            <w:pPr>
              <w:pStyle w:val="23"/>
            </w:pPr>
            <w:r>
              <w:t>130623215XMFGG2HH5218</w:t>
            </w:r>
          </w:p>
        </w:tc>
        <w:tc>
          <w:tcPr>
            <w:tcW w:w="1587" w:type="dxa"/>
            <w:vAlign w:val="center"/>
          </w:tcPr>
          <w:p w14:paraId="356E2FB3">
            <w:pPr>
              <w:pStyle w:val="21"/>
            </w:pPr>
            <w:r>
              <w:t>项目名称</w:t>
            </w:r>
          </w:p>
        </w:tc>
        <w:tc>
          <w:tcPr>
            <w:tcW w:w="4422" w:type="dxa"/>
            <w:gridSpan w:val="3"/>
            <w:vAlign w:val="center"/>
          </w:tcPr>
          <w:p w14:paraId="50D91259">
            <w:pPr>
              <w:pStyle w:val="23"/>
            </w:pPr>
            <w:r>
              <w:t>2021年中央财政农村危房改造补助资金（冀财社【2021】50号）</w:t>
            </w:r>
          </w:p>
        </w:tc>
      </w:tr>
      <w:tr w14:paraId="073AE4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E6325B">
            <w:pPr>
              <w:pStyle w:val="21"/>
            </w:pPr>
            <w:r>
              <w:t>预算规模及资金用途</w:t>
            </w:r>
          </w:p>
        </w:tc>
        <w:tc>
          <w:tcPr>
            <w:tcW w:w="1276" w:type="dxa"/>
            <w:vAlign w:val="center"/>
          </w:tcPr>
          <w:p w14:paraId="1B7FCEEA">
            <w:pPr>
              <w:pStyle w:val="21"/>
            </w:pPr>
            <w:r>
              <w:t>预算数</w:t>
            </w:r>
          </w:p>
        </w:tc>
        <w:tc>
          <w:tcPr>
            <w:tcW w:w="1332" w:type="dxa"/>
            <w:vAlign w:val="center"/>
          </w:tcPr>
          <w:p w14:paraId="69D3D0CB">
            <w:pPr>
              <w:pStyle w:val="23"/>
            </w:pPr>
            <w:r>
              <w:t>50.00</w:t>
            </w:r>
          </w:p>
        </w:tc>
        <w:tc>
          <w:tcPr>
            <w:tcW w:w="1587" w:type="dxa"/>
            <w:vAlign w:val="center"/>
          </w:tcPr>
          <w:p w14:paraId="0DD9EF1A">
            <w:pPr>
              <w:pStyle w:val="21"/>
            </w:pPr>
            <w:r>
              <w:t>其中：财政    资金</w:t>
            </w:r>
          </w:p>
        </w:tc>
        <w:tc>
          <w:tcPr>
            <w:tcW w:w="1304" w:type="dxa"/>
            <w:vAlign w:val="center"/>
          </w:tcPr>
          <w:p w14:paraId="5EF7DF6D">
            <w:pPr>
              <w:pStyle w:val="23"/>
            </w:pPr>
            <w:r>
              <w:t>50.00</w:t>
            </w:r>
          </w:p>
        </w:tc>
        <w:tc>
          <w:tcPr>
            <w:tcW w:w="1276" w:type="dxa"/>
            <w:vAlign w:val="center"/>
          </w:tcPr>
          <w:p w14:paraId="2145C200">
            <w:pPr>
              <w:pStyle w:val="21"/>
            </w:pPr>
            <w:r>
              <w:t>其他资金</w:t>
            </w:r>
          </w:p>
        </w:tc>
        <w:tc>
          <w:tcPr>
            <w:tcW w:w="1843" w:type="dxa"/>
            <w:vAlign w:val="center"/>
          </w:tcPr>
          <w:p w14:paraId="265E9599">
            <w:pPr>
              <w:pStyle w:val="23"/>
            </w:pPr>
          </w:p>
        </w:tc>
      </w:tr>
      <w:tr w14:paraId="4B56F883">
        <w:tblPrEx>
          <w:tblCellMar>
            <w:top w:w="0" w:type="dxa"/>
            <w:left w:w="108" w:type="dxa"/>
            <w:bottom w:w="0" w:type="dxa"/>
            <w:right w:w="108" w:type="dxa"/>
          </w:tblCellMar>
        </w:tblPrEx>
        <w:trPr>
          <w:trHeight w:val="369" w:hRule="atLeast"/>
          <w:jc w:val="center"/>
        </w:trPr>
        <w:tc>
          <w:tcPr>
            <w:tcW w:w="1276" w:type="dxa"/>
            <w:vMerge w:val="continue"/>
          </w:tcPr>
          <w:p w14:paraId="0A676D47"/>
        </w:tc>
        <w:tc>
          <w:tcPr>
            <w:tcW w:w="8617" w:type="dxa"/>
            <w:gridSpan w:val="6"/>
            <w:vAlign w:val="center"/>
          </w:tcPr>
          <w:p w14:paraId="6370AE4B">
            <w:pPr>
              <w:pStyle w:val="23"/>
            </w:pPr>
            <w:r>
              <w:t>用于支付2021年中央财政农村危房改造补助支出</w:t>
            </w:r>
          </w:p>
        </w:tc>
      </w:tr>
      <w:tr w14:paraId="7A1868B5">
        <w:tblPrEx>
          <w:tblCellMar>
            <w:top w:w="0" w:type="dxa"/>
            <w:left w:w="108" w:type="dxa"/>
            <w:bottom w:w="0" w:type="dxa"/>
            <w:right w:w="108" w:type="dxa"/>
          </w:tblCellMar>
        </w:tblPrEx>
        <w:trPr>
          <w:trHeight w:val="369" w:hRule="atLeast"/>
          <w:jc w:val="center"/>
        </w:trPr>
        <w:tc>
          <w:tcPr>
            <w:tcW w:w="1276" w:type="dxa"/>
            <w:vMerge w:val="restart"/>
            <w:vAlign w:val="center"/>
          </w:tcPr>
          <w:p w14:paraId="37A8C526">
            <w:pPr>
              <w:pStyle w:val="21"/>
            </w:pPr>
            <w:r>
              <w:t>资金支出计划（%）</w:t>
            </w:r>
          </w:p>
        </w:tc>
        <w:tc>
          <w:tcPr>
            <w:tcW w:w="2608" w:type="dxa"/>
            <w:gridSpan w:val="2"/>
            <w:vAlign w:val="center"/>
          </w:tcPr>
          <w:p w14:paraId="0885B1A0">
            <w:pPr>
              <w:pStyle w:val="21"/>
            </w:pPr>
            <w:r>
              <w:t>3月底</w:t>
            </w:r>
          </w:p>
        </w:tc>
        <w:tc>
          <w:tcPr>
            <w:tcW w:w="1587" w:type="dxa"/>
            <w:vAlign w:val="center"/>
          </w:tcPr>
          <w:p w14:paraId="55132562">
            <w:pPr>
              <w:pStyle w:val="21"/>
            </w:pPr>
            <w:r>
              <w:t>6月底</w:t>
            </w:r>
          </w:p>
        </w:tc>
        <w:tc>
          <w:tcPr>
            <w:tcW w:w="1304" w:type="dxa"/>
            <w:vAlign w:val="center"/>
          </w:tcPr>
          <w:p w14:paraId="24592F4C">
            <w:pPr>
              <w:pStyle w:val="21"/>
            </w:pPr>
            <w:r>
              <w:t>10月底</w:t>
            </w:r>
          </w:p>
        </w:tc>
        <w:tc>
          <w:tcPr>
            <w:tcW w:w="3118" w:type="dxa"/>
            <w:gridSpan w:val="2"/>
            <w:vAlign w:val="center"/>
          </w:tcPr>
          <w:p w14:paraId="24DA66B2">
            <w:pPr>
              <w:pStyle w:val="21"/>
            </w:pPr>
            <w:r>
              <w:t>12月底</w:t>
            </w:r>
          </w:p>
        </w:tc>
      </w:tr>
      <w:tr w14:paraId="36202974">
        <w:tblPrEx>
          <w:tblCellMar>
            <w:top w:w="0" w:type="dxa"/>
            <w:left w:w="108" w:type="dxa"/>
            <w:bottom w:w="0" w:type="dxa"/>
            <w:right w:w="108" w:type="dxa"/>
          </w:tblCellMar>
        </w:tblPrEx>
        <w:trPr>
          <w:trHeight w:val="369" w:hRule="atLeast"/>
          <w:jc w:val="center"/>
        </w:trPr>
        <w:tc>
          <w:tcPr>
            <w:tcW w:w="1276" w:type="dxa"/>
            <w:vMerge w:val="continue"/>
          </w:tcPr>
          <w:p w14:paraId="182A6EE0"/>
        </w:tc>
        <w:tc>
          <w:tcPr>
            <w:tcW w:w="2608" w:type="dxa"/>
            <w:gridSpan w:val="2"/>
            <w:vAlign w:val="center"/>
          </w:tcPr>
          <w:p w14:paraId="41620748">
            <w:pPr>
              <w:pStyle w:val="24"/>
            </w:pPr>
            <w:r>
              <w:t>25%</w:t>
            </w:r>
          </w:p>
        </w:tc>
        <w:tc>
          <w:tcPr>
            <w:tcW w:w="1587" w:type="dxa"/>
            <w:vAlign w:val="center"/>
          </w:tcPr>
          <w:p w14:paraId="14710D89">
            <w:pPr>
              <w:pStyle w:val="24"/>
            </w:pPr>
            <w:r>
              <w:t>50%</w:t>
            </w:r>
          </w:p>
        </w:tc>
        <w:tc>
          <w:tcPr>
            <w:tcW w:w="1304" w:type="dxa"/>
            <w:vAlign w:val="center"/>
          </w:tcPr>
          <w:p w14:paraId="6019F128">
            <w:pPr>
              <w:pStyle w:val="24"/>
            </w:pPr>
            <w:r>
              <w:t>75%</w:t>
            </w:r>
          </w:p>
        </w:tc>
        <w:tc>
          <w:tcPr>
            <w:tcW w:w="3118" w:type="dxa"/>
            <w:gridSpan w:val="2"/>
            <w:vAlign w:val="center"/>
          </w:tcPr>
          <w:p w14:paraId="06AF7DA9">
            <w:pPr>
              <w:pStyle w:val="24"/>
            </w:pPr>
            <w:r>
              <w:t>100%</w:t>
            </w:r>
          </w:p>
        </w:tc>
      </w:tr>
      <w:tr w14:paraId="6E969E0E">
        <w:tblPrEx>
          <w:tblCellMar>
            <w:top w:w="0" w:type="dxa"/>
            <w:left w:w="108" w:type="dxa"/>
            <w:bottom w:w="0" w:type="dxa"/>
            <w:right w:w="108" w:type="dxa"/>
          </w:tblCellMar>
        </w:tblPrEx>
        <w:trPr>
          <w:trHeight w:val="369" w:hRule="atLeast"/>
          <w:jc w:val="center"/>
        </w:trPr>
        <w:tc>
          <w:tcPr>
            <w:tcW w:w="1276" w:type="dxa"/>
            <w:vAlign w:val="center"/>
          </w:tcPr>
          <w:p w14:paraId="48D8175D">
            <w:pPr>
              <w:pStyle w:val="21"/>
            </w:pPr>
            <w:r>
              <w:t>绩效目标</w:t>
            </w:r>
          </w:p>
        </w:tc>
        <w:tc>
          <w:tcPr>
            <w:tcW w:w="8617" w:type="dxa"/>
            <w:gridSpan w:val="6"/>
            <w:vAlign w:val="center"/>
          </w:tcPr>
          <w:p w14:paraId="3B59072A">
            <w:pPr>
              <w:pStyle w:val="23"/>
            </w:pPr>
            <w:r>
              <w:t>1.支持符合条件的农村低收入群体实施农村危房改造和农房抗震改造。</w:t>
            </w:r>
          </w:p>
          <w:p w14:paraId="337A9B04">
            <w:pPr>
              <w:pStyle w:val="23"/>
            </w:pPr>
            <w:r>
              <w:t>2.支持地震高烈度设防地区符合条件的其他群体实施农房抗震改造。</w:t>
            </w:r>
          </w:p>
        </w:tc>
      </w:tr>
    </w:tbl>
    <w:p w14:paraId="5A788564">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89E3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102332">
            <w:pPr>
              <w:pStyle w:val="21"/>
            </w:pPr>
            <w:r>
              <w:t>一级指标</w:t>
            </w:r>
          </w:p>
        </w:tc>
        <w:tc>
          <w:tcPr>
            <w:tcW w:w="1276" w:type="dxa"/>
            <w:vAlign w:val="center"/>
          </w:tcPr>
          <w:p w14:paraId="6A1DCC35">
            <w:pPr>
              <w:pStyle w:val="21"/>
            </w:pPr>
            <w:r>
              <w:t>二级指标</w:t>
            </w:r>
          </w:p>
        </w:tc>
        <w:tc>
          <w:tcPr>
            <w:tcW w:w="1332" w:type="dxa"/>
            <w:vAlign w:val="center"/>
          </w:tcPr>
          <w:p w14:paraId="3C75ED62">
            <w:pPr>
              <w:pStyle w:val="21"/>
            </w:pPr>
            <w:r>
              <w:t>三级指标</w:t>
            </w:r>
          </w:p>
        </w:tc>
        <w:tc>
          <w:tcPr>
            <w:tcW w:w="2891" w:type="dxa"/>
            <w:vAlign w:val="center"/>
          </w:tcPr>
          <w:p w14:paraId="55EBCF04">
            <w:pPr>
              <w:pStyle w:val="21"/>
            </w:pPr>
            <w:r>
              <w:t>绩效指标描述</w:t>
            </w:r>
          </w:p>
        </w:tc>
        <w:tc>
          <w:tcPr>
            <w:tcW w:w="1276" w:type="dxa"/>
            <w:vAlign w:val="center"/>
          </w:tcPr>
          <w:p w14:paraId="04CD205E">
            <w:pPr>
              <w:pStyle w:val="21"/>
            </w:pPr>
            <w:r>
              <w:t>指标值</w:t>
            </w:r>
          </w:p>
        </w:tc>
        <w:tc>
          <w:tcPr>
            <w:tcW w:w="1843" w:type="dxa"/>
            <w:vAlign w:val="center"/>
          </w:tcPr>
          <w:p w14:paraId="586D71F3">
            <w:pPr>
              <w:pStyle w:val="21"/>
            </w:pPr>
            <w:r>
              <w:t>指标值确定依据</w:t>
            </w:r>
          </w:p>
        </w:tc>
      </w:tr>
      <w:tr w14:paraId="487AF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F90DA8">
            <w:pPr>
              <w:pStyle w:val="24"/>
            </w:pPr>
            <w:r>
              <w:t>产出指标</w:t>
            </w:r>
          </w:p>
        </w:tc>
        <w:tc>
          <w:tcPr>
            <w:tcW w:w="1276" w:type="dxa"/>
            <w:vAlign w:val="center"/>
          </w:tcPr>
          <w:p w14:paraId="1784C31D">
            <w:pPr>
              <w:pStyle w:val="23"/>
            </w:pPr>
            <w:r>
              <w:t>数量指标</w:t>
            </w:r>
          </w:p>
        </w:tc>
        <w:tc>
          <w:tcPr>
            <w:tcW w:w="1332" w:type="dxa"/>
            <w:vAlign w:val="center"/>
          </w:tcPr>
          <w:p w14:paraId="45BC556D">
            <w:pPr>
              <w:pStyle w:val="23"/>
            </w:pPr>
            <w:r>
              <w:t>符合条件的危房改造率</w:t>
            </w:r>
          </w:p>
        </w:tc>
        <w:tc>
          <w:tcPr>
            <w:tcW w:w="2891" w:type="dxa"/>
            <w:vAlign w:val="center"/>
          </w:tcPr>
          <w:p w14:paraId="681C4BCC">
            <w:pPr>
              <w:pStyle w:val="23"/>
            </w:pPr>
            <w:r>
              <w:t>符合条件的危房改造率</w:t>
            </w:r>
          </w:p>
        </w:tc>
        <w:tc>
          <w:tcPr>
            <w:tcW w:w="1276" w:type="dxa"/>
            <w:vAlign w:val="center"/>
          </w:tcPr>
          <w:p w14:paraId="2F123592">
            <w:pPr>
              <w:pStyle w:val="23"/>
            </w:pPr>
            <w:r>
              <w:t>≥98百分比</w:t>
            </w:r>
          </w:p>
        </w:tc>
        <w:tc>
          <w:tcPr>
            <w:tcW w:w="1843" w:type="dxa"/>
            <w:vAlign w:val="center"/>
          </w:tcPr>
          <w:p w14:paraId="374DF71B">
            <w:pPr>
              <w:pStyle w:val="23"/>
            </w:pPr>
            <w:r>
              <w:t>冀财社（2021）50号文</w:t>
            </w:r>
          </w:p>
        </w:tc>
      </w:tr>
      <w:tr w14:paraId="55CDA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8DF15B"/>
        </w:tc>
        <w:tc>
          <w:tcPr>
            <w:tcW w:w="1276" w:type="dxa"/>
            <w:vAlign w:val="center"/>
          </w:tcPr>
          <w:p w14:paraId="279E046C">
            <w:pPr>
              <w:pStyle w:val="23"/>
            </w:pPr>
            <w:r>
              <w:t>质量指标</w:t>
            </w:r>
          </w:p>
        </w:tc>
        <w:tc>
          <w:tcPr>
            <w:tcW w:w="1332" w:type="dxa"/>
            <w:vAlign w:val="center"/>
          </w:tcPr>
          <w:p w14:paraId="616A08A5">
            <w:pPr>
              <w:pStyle w:val="23"/>
            </w:pPr>
            <w:r>
              <w:t>农房设计</w:t>
            </w:r>
          </w:p>
        </w:tc>
        <w:tc>
          <w:tcPr>
            <w:tcW w:w="2891" w:type="dxa"/>
            <w:vAlign w:val="center"/>
          </w:tcPr>
          <w:p w14:paraId="57CCFB8F">
            <w:pPr>
              <w:pStyle w:val="23"/>
            </w:pPr>
            <w:r>
              <w:t>农房设计</w:t>
            </w:r>
          </w:p>
        </w:tc>
        <w:tc>
          <w:tcPr>
            <w:tcW w:w="1276" w:type="dxa"/>
            <w:vAlign w:val="center"/>
          </w:tcPr>
          <w:p w14:paraId="083FA344">
            <w:pPr>
              <w:pStyle w:val="23"/>
            </w:pPr>
            <w:r>
              <w:t>有基本设计</w:t>
            </w:r>
          </w:p>
        </w:tc>
        <w:tc>
          <w:tcPr>
            <w:tcW w:w="1843" w:type="dxa"/>
            <w:vAlign w:val="center"/>
          </w:tcPr>
          <w:p w14:paraId="18B2266B">
            <w:pPr>
              <w:pStyle w:val="23"/>
            </w:pPr>
            <w:r>
              <w:t>冀财社（2021）50号文</w:t>
            </w:r>
          </w:p>
        </w:tc>
      </w:tr>
      <w:tr w14:paraId="14022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D8B9AE"/>
        </w:tc>
        <w:tc>
          <w:tcPr>
            <w:tcW w:w="1276" w:type="dxa"/>
            <w:vAlign w:val="center"/>
          </w:tcPr>
          <w:p w14:paraId="5AD52434">
            <w:pPr>
              <w:pStyle w:val="23"/>
            </w:pPr>
            <w:r>
              <w:t>时效指标</w:t>
            </w:r>
          </w:p>
        </w:tc>
        <w:tc>
          <w:tcPr>
            <w:tcW w:w="1332" w:type="dxa"/>
            <w:vAlign w:val="center"/>
          </w:tcPr>
          <w:p w14:paraId="7317AD8C">
            <w:pPr>
              <w:pStyle w:val="23"/>
            </w:pPr>
            <w:r>
              <w:t>改造危房当年开工率</w:t>
            </w:r>
          </w:p>
        </w:tc>
        <w:tc>
          <w:tcPr>
            <w:tcW w:w="2891" w:type="dxa"/>
            <w:vAlign w:val="center"/>
          </w:tcPr>
          <w:p w14:paraId="101E77A2">
            <w:pPr>
              <w:pStyle w:val="23"/>
            </w:pPr>
            <w:r>
              <w:t>改造危房当年开工率</w:t>
            </w:r>
          </w:p>
        </w:tc>
        <w:tc>
          <w:tcPr>
            <w:tcW w:w="1276" w:type="dxa"/>
            <w:vAlign w:val="center"/>
          </w:tcPr>
          <w:p w14:paraId="1A17CC54">
            <w:pPr>
              <w:pStyle w:val="23"/>
            </w:pPr>
            <w:r>
              <w:t>≥95百分比</w:t>
            </w:r>
          </w:p>
        </w:tc>
        <w:tc>
          <w:tcPr>
            <w:tcW w:w="1843" w:type="dxa"/>
            <w:vAlign w:val="center"/>
          </w:tcPr>
          <w:p w14:paraId="256A25E0">
            <w:pPr>
              <w:pStyle w:val="23"/>
            </w:pPr>
            <w:r>
              <w:t>冀财社（2021）50号文</w:t>
            </w:r>
          </w:p>
        </w:tc>
      </w:tr>
      <w:tr w14:paraId="7ED29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3267CC"/>
        </w:tc>
        <w:tc>
          <w:tcPr>
            <w:tcW w:w="1276" w:type="dxa"/>
            <w:vAlign w:val="center"/>
          </w:tcPr>
          <w:p w14:paraId="7723ABA1">
            <w:pPr>
              <w:pStyle w:val="23"/>
            </w:pPr>
            <w:r>
              <w:t>成本指标</w:t>
            </w:r>
          </w:p>
        </w:tc>
        <w:tc>
          <w:tcPr>
            <w:tcW w:w="1332" w:type="dxa"/>
            <w:vAlign w:val="center"/>
          </w:tcPr>
          <w:p w14:paraId="5219B00A">
            <w:pPr>
              <w:pStyle w:val="23"/>
            </w:pPr>
            <w:r>
              <w:t>预算资金</w:t>
            </w:r>
          </w:p>
        </w:tc>
        <w:tc>
          <w:tcPr>
            <w:tcW w:w="2891" w:type="dxa"/>
            <w:vAlign w:val="center"/>
          </w:tcPr>
          <w:p w14:paraId="4658613C">
            <w:pPr>
              <w:pStyle w:val="23"/>
            </w:pPr>
            <w:r>
              <w:t>预算资金</w:t>
            </w:r>
          </w:p>
        </w:tc>
        <w:tc>
          <w:tcPr>
            <w:tcW w:w="1276" w:type="dxa"/>
            <w:vAlign w:val="center"/>
          </w:tcPr>
          <w:p w14:paraId="20F2A1CF">
            <w:pPr>
              <w:pStyle w:val="23"/>
            </w:pPr>
            <w:r>
              <w:t>50万元</w:t>
            </w:r>
          </w:p>
        </w:tc>
        <w:tc>
          <w:tcPr>
            <w:tcW w:w="1843" w:type="dxa"/>
            <w:vAlign w:val="center"/>
          </w:tcPr>
          <w:p w14:paraId="3B085EDF">
            <w:pPr>
              <w:pStyle w:val="23"/>
            </w:pPr>
            <w:r>
              <w:t>冀财社（2021）50号文</w:t>
            </w:r>
          </w:p>
        </w:tc>
      </w:tr>
      <w:tr w14:paraId="5A7C7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B23058">
            <w:pPr>
              <w:pStyle w:val="24"/>
            </w:pPr>
            <w:r>
              <w:t>效益指标</w:t>
            </w:r>
          </w:p>
        </w:tc>
        <w:tc>
          <w:tcPr>
            <w:tcW w:w="1276" w:type="dxa"/>
            <w:vAlign w:val="center"/>
          </w:tcPr>
          <w:p w14:paraId="26F05B54">
            <w:pPr>
              <w:pStyle w:val="23"/>
            </w:pPr>
            <w:r>
              <w:t>社会效益指标</w:t>
            </w:r>
          </w:p>
        </w:tc>
        <w:tc>
          <w:tcPr>
            <w:tcW w:w="1332" w:type="dxa"/>
            <w:vAlign w:val="center"/>
          </w:tcPr>
          <w:p w14:paraId="128E6F0D">
            <w:pPr>
              <w:pStyle w:val="23"/>
            </w:pPr>
            <w:r>
              <w:t>北方地区建筑节能改造</w:t>
            </w:r>
          </w:p>
        </w:tc>
        <w:tc>
          <w:tcPr>
            <w:tcW w:w="2891" w:type="dxa"/>
            <w:vAlign w:val="center"/>
          </w:tcPr>
          <w:p w14:paraId="184081EC">
            <w:pPr>
              <w:pStyle w:val="23"/>
            </w:pPr>
            <w:r>
              <w:t>北方地区建筑节能改造</w:t>
            </w:r>
          </w:p>
        </w:tc>
        <w:tc>
          <w:tcPr>
            <w:tcW w:w="1276" w:type="dxa"/>
            <w:vAlign w:val="center"/>
          </w:tcPr>
          <w:p w14:paraId="0A4685A6">
            <w:pPr>
              <w:pStyle w:val="23"/>
            </w:pPr>
            <w:r>
              <w:t>根据实际推广</w:t>
            </w:r>
          </w:p>
        </w:tc>
        <w:tc>
          <w:tcPr>
            <w:tcW w:w="1843" w:type="dxa"/>
            <w:vAlign w:val="center"/>
          </w:tcPr>
          <w:p w14:paraId="35636760">
            <w:pPr>
              <w:pStyle w:val="23"/>
            </w:pPr>
            <w:r>
              <w:t>冀财社（2021）50号文</w:t>
            </w:r>
          </w:p>
        </w:tc>
      </w:tr>
      <w:tr w14:paraId="70CC3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6C0D9B">
            <w:pPr>
              <w:pStyle w:val="24"/>
            </w:pPr>
            <w:r>
              <w:t>满意度指标</w:t>
            </w:r>
          </w:p>
        </w:tc>
        <w:tc>
          <w:tcPr>
            <w:tcW w:w="1276" w:type="dxa"/>
            <w:vAlign w:val="center"/>
          </w:tcPr>
          <w:p w14:paraId="5112B90F">
            <w:pPr>
              <w:pStyle w:val="23"/>
            </w:pPr>
            <w:r>
              <w:t>服务对象满意度指标</w:t>
            </w:r>
          </w:p>
        </w:tc>
        <w:tc>
          <w:tcPr>
            <w:tcW w:w="1332" w:type="dxa"/>
            <w:vAlign w:val="center"/>
          </w:tcPr>
          <w:p w14:paraId="00E244CD">
            <w:pPr>
              <w:pStyle w:val="23"/>
            </w:pPr>
            <w:r>
              <w:t>服务对象满意度</w:t>
            </w:r>
          </w:p>
        </w:tc>
        <w:tc>
          <w:tcPr>
            <w:tcW w:w="2891" w:type="dxa"/>
            <w:vAlign w:val="center"/>
          </w:tcPr>
          <w:p w14:paraId="1E6B3CBC">
            <w:pPr>
              <w:pStyle w:val="23"/>
            </w:pPr>
            <w:r>
              <w:t>服务对象满意度</w:t>
            </w:r>
          </w:p>
        </w:tc>
        <w:tc>
          <w:tcPr>
            <w:tcW w:w="1276" w:type="dxa"/>
            <w:vAlign w:val="center"/>
          </w:tcPr>
          <w:p w14:paraId="40A0F341">
            <w:pPr>
              <w:pStyle w:val="23"/>
            </w:pPr>
            <w:r>
              <w:t>≥95百分比</w:t>
            </w:r>
          </w:p>
        </w:tc>
        <w:tc>
          <w:tcPr>
            <w:tcW w:w="1843" w:type="dxa"/>
            <w:vAlign w:val="center"/>
          </w:tcPr>
          <w:p w14:paraId="1B80A07D">
            <w:pPr>
              <w:pStyle w:val="23"/>
            </w:pPr>
            <w:r>
              <w:t>冀财社（2021）50号文</w:t>
            </w:r>
          </w:p>
        </w:tc>
      </w:tr>
    </w:tbl>
    <w:p w14:paraId="0D2786BC">
      <w:pPr>
        <w:sectPr>
          <w:type w:val="continuous"/>
          <w:pgSz w:w="16840" w:h="11900" w:orient="landscape"/>
          <w:pgMar w:top="1304" w:right="1984" w:bottom="1304" w:left="1134" w:header="720" w:footer="720" w:gutter="0"/>
          <w:cols w:space="720" w:num="1"/>
        </w:sectPr>
      </w:pPr>
    </w:p>
    <w:p w14:paraId="35261087">
      <w:pPr>
        <w:jc w:val="center"/>
      </w:pPr>
    </w:p>
    <w:p w14:paraId="2BF8A2DB">
      <w:pPr>
        <w:ind w:firstLine="560"/>
        <w:outlineLvl w:val="3"/>
        <w:rPr>
          <w:rFonts w:ascii="方正仿宋_GBK" w:hAnsi="方正仿宋_GBK" w:eastAsia="方正仿宋_GBK" w:cs="方正仿宋_GBK"/>
          <w:color w:val="000000"/>
          <w:sz w:val="28"/>
          <w:lang w:eastAsia="zh-CN"/>
        </w:rPr>
      </w:pPr>
      <w:bookmarkStart w:id="14" w:name="_Toc_4_4_0000000010"/>
    </w:p>
    <w:p w14:paraId="2C835B22">
      <w:pPr>
        <w:ind w:firstLine="560"/>
        <w:outlineLvl w:val="3"/>
        <w:rPr>
          <w:rFonts w:ascii="方正仿宋_GBK" w:hAnsi="方正仿宋_GBK" w:eastAsia="方正仿宋_GBK" w:cs="方正仿宋_GBK"/>
          <w:color w:val="000000"/>
          <w:sz w:val="28"/>
          <w:lang w:eastAsia="zh-CN"/>
        </w:rPr>
      </w:pPr>
    </w:p>
    <w:p w14:paraId="728BF537">
      <w:pPr>
        <w:ind w:firstLine="560"/>
        <w:outlineLvl w:val="3"/>
        <w:rPr>
          <w:rFonts w:ascii="方正仿宋_GBK" w:hAnsi="方正仿宋_GBK" w:eastAsia="方正仿宋_GBK" w:cs="方正仿宋_GBK"/>
          <w:color w:val="000000"/>
          <w:sz w:val="28"/>
          <w:lang w:eastAsia="zh-CN"/>
        </w:rPr>
      </w:pPr>
    </w:p>
    <w:p w14:paraId="21D5960C">
      <w:pPr>
        <w:ind w:firstLine="560"/>
        <w:outlineLvl w:val="3"/>
      </w:pPr>
      <w:r>
        <w:rPr>
          <w:rFonts w:ascii="方正仿宋_GBK" w:hAnsi="方正仿宋_GBK" w:eastAsia="方正仿宋_GBK" w:cs="方正仿宋_GBK"/>
          <w:color w:val="000000"/>
          <w:sz w:val="28"/>
        </w:rPr>
        <w:t>7.2021年中央财政危房改造补助资金（冀财社【2021】63号）绩效目标表</w:t>
      </w:r>
      <w:bookmarkEnd w:id="14"/>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91C58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6EB555F">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55F88062">
            <w:pPr>
              <w:pStyle w:val="22"/>
            </w:pPr>
            <w:r>
              <w:t>单位：万元</w:t>
            </w:r>
          </w:p>
        </w:tc>
      </w:tr>
      <w:tr w14:paraId="5155DC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4581EB">
            <w:pPr>
              <w:pStyle w:val="21"/>
            </w:pPr>
            <w:r>
              <w:t>项目编码</w:t>
            </w:r>
          </w:p>
        </w:tc>
        <w:tc>
          <w:tcPr>
            <w:tcW w:w="2608" w:type="dxa"/>
            <w:gridSpan w:val="2"/>
            <w:vAlign w:val="center"/>
          </w:tcPr>
          <w:p w14:paraId="63DDACF6">
            <w:pPr>
              <w:pStyle w:val="23"/>
            </w:pPr>
            <w:r>
              <w:t>13062321TBG6VBOXQXCVW</w:t>
            </w:r>
          </w:p>
        </w:tc>
        <w:tc>
          <w:tcPr>
            <w:tcW w:w="1587" w:type="dxa"/>
            <w:vAlign w:val="center"/>
          </w:tcPr>
          <w:p w14:paraId="781423CF">
            <w:pPr>
              <w:pStyle w:val="21"/>
            </w:pPr>
            <w:r>
              <w:t>项目名称</w:t>
            </w:r>
          </w:p>
        </w:tc>
        <w:tc>
          <w:tcPr>
            <w:tcW w:w="4422" w:type="dxa"/>
            <w:gridSpan w:val="3"/>
            <w:vAlign w:val="center"/>
          </w:tcPr>
          <w:p w14:paraId="4533606F">
            <w:pPr>
              <w:pStyle w:val="23"/>
            </w:pPr>
            <w:r>
              <w:t>2021年中央财政危房改造补助资金（冀财社【2021】63号）</w:t>
            </w:r>
          </w:p>
        </w:tc>
      </w:tr>
      <w:tr w14:paraId="22748C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DDA985">
            <w:pPr>
              <w:pStyle w:val="21"/>
            </w:pPr>
            <w:r>
              <w:t>预算规模及资金用途</w:t>
            </w:r>
          </w:p>
        </w:tc>
        <w:tc>
          <w:tcPr>
            <w:tcW w:w="1276" w:type="dxa"/>
            <w:vAlign w:val="center"/>
          </w:tcPr>
          <w:p w14:paraId="24CA0EC8">
            <w:pPr>
              <w:pStyle w:val="21"/>
            </w:pPr>
            <w:r>
              <w:t>预算数</w:t>
            </w:r>
          </w:p>
        </w:tc>
        <w:tc>
          <w:tcPr>
            <w:tcW w:w="1332" w:type="dxa"/>
            <w:vAlign w:val="center"/>
          </w:tcPr>
          <w:p w14:paraId="4E152A7A">
            <w:pPr>
              <w:pStyle w:val="23"/>
            </w:pPr>
            <w:r>
              <w:t>17.00</w:t>
            </w:r>
          </w:p>
        </w:tc>
        <w:tc>
          <w:tcPr>
            <w:tcW w:w="1587" w:type="dxa"/>
            <w:vAlign w:val="center"/>
          </w:tcPr>
          <w:p w14:paraId="12B40931">
            <w:pPr>
              <w:pStyle w:val="21"/>
            </w:pPr>
            <w:r>
              <w:t>其中：财政    资金</w:t>
            </w:r>
          </w:p>
        </w:tc>
        <w:tc>
          <w:tcPr>
            <w:tcW w:w="1304" w:type="dxa"/>
            <w:vAlign w:val="center"/>
          </w:tcPr>
          <w:p w14:paraId="1B103B87">
            <w:pPr>
              <w:pStyle w:val="23"/>
            </w:pPr>
            <w:r>
              <w:t>17.00</w:t>
            </w:r>
          </w:p>
        </w:tc>
        <w:tc>
          <w:tcPr>
            <w:tcW w:w="1276" w:type="dxa"/>
            <w:vAlign w:val="center"/>
          </w:tcPr>
          <w:p w14:paraId="4EA3C0BC">
            <w:pPr>
              <w:pStyle w:val="21"/>
            </w:pPr>
            <w:r>
              <w:t>其他资金</w:t>
            </w:r>
          </w:p>
        </w:tc>
        <w:tc>
          <w:tcPr>
            <w:tcW w:w="1843" w:type="dxa"/>
            <w:vAlign w:val="center"/>
          </w:tcPr>
          <w:p w14:paraId="6580951E">
            <w:pPr>
              <w:pStyle w:val="23"/>
            </w:pPr>
          </w:p>
        </w:tc>
      </w:tr>
      <w:tr w14:paraId="5BB746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68646E"/>
        </w:tc>
        <w:tc>
          <w:tcPr>
            <w:tcW w:w="8617" w:type="dxa"/>
            <w:gridSpan w:val="6"/>
            <w:vAlign w:val="center"/>
          </w:tcPr>
          <w:p w14:paraId="6E1BBD1F">
            <w:pPr>
              <w:pStyle w:val="23"/>
            </w:pPr>
            <w:r>
              <w:t>用于支付2021年中央财政农村危房改造补助支出</w:t>
            </w:r>
          </w:p>
        </w:tc>
      </w:tr>
      <w:tr w14:paraId="14BC8A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29506E">
            <w:pPr>
              <w:pStyle w:val="21"/>
            </w:pPr>
            <w:r>
              <w:t>资金支出计划（%）</w:t>
            </w:r>
          </w:p>
        </w:tc>
        <w:tc>
          <w:tcPr>
            <w:tcW w:w="2608" w:type="dxa"/>
            <w:gridSpan w:val="2"/>
            <w:vAlign w:val="center"/>
          </w:tcPr>
          <w:p w14:paraId="62FA71DF">
            <w:pPr>
              <w:pStyle w:val="21"/>
            </w:pPr>
            <w:r>
              <w:t>3月底</w:t>
            </w:r>
          </w:p>
        </w:tc>
        <w:tc>
          <w:tcPr>
            <w:tcW w:w="1587" w:type="dxa"/>
            <w:vAlign w:val="center"/>
          </w:tcPr>
          <w:p w14:paraId="3385C380">
            <w:pPr>
              <w:pStyle w:val="21"/>
            </w:pPr>
            <w:r>
              <w:t>6月底</w:t>
            </w:r>
          </w:p>
        </w:tc>
        <w:tc>
          <w:tcPr>
            <w:tcW w:w="1304" w:type="dxa"/>
            <w:vAlign w:val="center"/>
          </w:tcPr>
          <w:p w14:paraId="191C19DC">
            <w:pPr>
              <w:pStyle w:val="21"/>
            </w:pPr>
            <w:r>
              <w:t>10月底</w:t>
            </w:r>
          </w:p>
        </w:tc>
        <w:tc>
          <w:tcPr>
            <w:tcW w:w="3118" w:type="dxa"/>
            <w:gridSpan w:val="2"/>
            <w:vAlign w:val="center"/>
          </w:tcPr>
          <w:p w14:paraId="26454BAA">
            <w:pPr>
              <w:pStyle w:val="21"/>
            </w:pPr>
            <w:r>
              <w:t>12月底</w:t>
            </w:r>
          </w:p>
        </w:tc>
      </w:tr>
      <w:tr w14:paraId="4971F5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61F663"/>
        </w:tc>
        <w:tc>
          <w:tcPr>
            <w:tcW w:w="2608" w:type="dxa"/>
            <w:gridSpan w:val="2"/>
            <w:vAlign w:val="center"/>
          </w:tcPr>
          <w:p w14:paraId="7A2AE857">
            <w:pPr>
              <w:pStyle w:val="24"/>
            </w:pPr>
            <w:r>
              <w:t>25%</w:t>
            </w:r>
          </w:p>
        </w:tc>
        <w:tc>
          <w:tcPr>
            <w:tcW w:w="1587" w:type="dxa"/>
            <w:vAlign w:val="center"/>
          </w:tcPr>
          <w:p w14:paraId="28DD2EA0">
            <w:pPr>
              <w:pStyle w:val="24"/>
            </w:pPr>
            <w:r>
              <w:t>50%</w:t>
            </w:r>
          </w:p>
        </w:tc>
        <w:tc>
          <w:tcPr>
            <w:tcW w:w="1304" w:type="dxa"/>
            <w:vAlign w:val="center"/>
          </w:tcPr>
          <w:p w14:paraId="743C9FD4">
            <w:pPr>
              <w:pStyle w:val="24"/>
            </w:pPr>
            <w:r>
              <w:t>75%</w:t>
            </w:r>
          </w:p>
        </w:tc>
        <w:tc>
          <w:tcPr>
            <w:tcW w:w="3118" w:type="dxa"/>
            <w:gridSpan w:val="2"/>
            <w:vAlign w:val="center"/>
          </w:tcPr>
          <w:p w14:paraId="5E92B48B">
            <w:pPr>
              <w:pStyle w:val="24"/>
            </w:pPr>
            <w:r>
              <w:t>100%</w:t>
            </w:r>
          </w:p>
        </w:tc>
      </w:tr>
      <w:tr w14:paraId="0E40FB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23CD4C">
            <w:pPr>
              <w:pStyle w:val="21"/>
            </w:pPr>
            <w:r>
              <w:t>绩效目标</w:t>
            </w:r>
          </w:p>
        </w:tc>
        <w:tc>
          <w:tcPr>
            <w:tcW w:w="8617" w:type="dxa"/>
            <w:gridSpan w:val="6"/>
            <w:vAlign w:val="center"/>
          </w:tcPr>
          <w:p w14:paraId="54DBC817">
            <w:pPr>
              <w:pStyle w:val="23"/>
            </w:pPr>
            <w:r>
              <w:t>1.支持符合条件的农村低收入群体实施农村危房改造和农房抗震改造。</w:t>
            </w:r>
          </w:p>
          <w:p w14:paraId="2A8151B2">
            <w:pPr>
              <w:pStyle w:val="23"/>
            </w:pPr>
            <w:r>
              <w:t>2.支持地震高烈度设防地区符合条件的其他群体实施农房抗震改造。</w:t>
            </w:r>
          </w:p>
        </w:tc>
      </w:tr>
    </w:tbl>
    <w:p w14:paraId="071B1B31">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2E67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600054">
            <w:pPr>
              <w:pStyle w:val="21"/>
            </w:pPr>
            <w:r>
              <w:t>一级指标</w:t>
            </w:r>
          </w:p>
        </w:tc>
        <w:tc>
          <w:tcPr>
            <w:tcW w:w="1276" w:type="dxa"/>
            <w:vAlign w:val="center"/>
          </w:tcPr>
          <w:p w14:paraId="0E5DEE7D">
            <w:pPr>
              <w:pStyle w:val="21"/>
            </w:pPr>
            <w:r>
              <w:t>二级指标</w:t>
            </w:r>
          </w:p>
        </w:tc>
        <w:tc>
          <w:tcPr>
            <w:tcW w:w="1332" w:type="dxa"/>
            <w:vAlign w:val="center"/>
          </w:tcPr>
          <w:p w14:paraId="35DBFBE2">
            <w:pPr>
              <w:pStyle w:val="21"/>
            </w:pPr>
            <w:r>
              <w:t>三级指标</w:t>
            </w:r>
          </w:p>
        </w:tc>
        <w:tc>
          <w:tcPr>
            <w:tcW w:w="2891" w:type="dxa"/>
            <w:vAlign w:val="center"/>
          </w:tcPr>
          <w:p w14:paraId="11845746">
            <w:pPr>
              <w:pStyle w:val="21"/>
            </w:pPr>
            <w:r>
              <w:t>绩效指标描述</w:t>
            </w:r>
          </w:p>
        </w:tc>
        <w:tc>
          <w:tcPr>
            <w:tcW w:w="1276" w:type="dxa"/>
            <w:vAlign w:val="center"/>
          </w:tcPr>
          <w:p w14:paraId="055F1296">
            <w:pPr>
              <w:pStyle w:val="21"/>
            </w:pPr>
            <w:r>
              <w:t>指标值</w:t>
            </w:r>
          </w:p>
        </w:tc>
        <w:tc>
          <w:tcPr>
            <w:tcW w:w="1843" w:type="dxa"/>
            <w:vAlign w:val="center"/>
          </w:tcPr>
          <w:p w14:paraId="4349B35A">
            <w:pPr>
              <w:pStyle w:val="21"/>
            </w:pPr>
            <w:r>
              <w:t>指标值确定依据</w:t>
            </w:r>
          </w:p>
        </w:tc>
      </w:tr>
      <w:tr w14:paraId="7C88A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7443C6">
            <w:pPr>
              <w:pStyle w:val="24"/>
            </w:pPr>
            <w:r>
              <w:t>产出指标</w:t>
            </w:r>
          </w:p>
        </w:tc>
        <w:tc>
          <w:tcPr>
            <w:tcW w:w="1276" w:type="dxa"/>
            <w:vAlign w:val="center"/>
          </w:tcPr>
          <w:p w14:paraId="25809438">
            <w:pPr>
              <w:pStyle w:val="23"/>
            </w:pPr>
            <w:r>
              <w:t>数量指标</w:t>
            </w:r>
          </w:p>
        </w:tc>
        <w:tc>
          <w:tcPr>
            <w:tcW w:w="1332" w:type="dxa"/>
            <w:vAlign w:val="center"/>
          </w:tcPr>
          <w:p w14:paraId="71C09437">
            <w:pPr>
              <w:pStyle w:val="23"/>
            </w:pPr>
            <w:r>
              <w:t>符合条件的危房改造率</w:t>
            </w:r>
          </w:p>
        </w:tc>
        <w:tc>
          <w:tcPr>
            <w:tcW w:w="2891" w:type="dxa"/>
            <w:vAlign w:val="center"/>
          </w:tcPr>
          <w:p w14:paraId="7483E326">
            <w:pPr>
              <w:pStyle w:val="23"/>
            </w:pPr>
            <w:r>
              <w:t>符合条件的危房改造率</w:t>
            </w:r>
          </w:p>
        </w:tc>
        <w:tc>
          <w:tcPr>
            <w:tcW w:w="1276" w:type="dxa"/>
            <w:vAlign w:val="center"/>
          </w:tcPr>
          <w:p w14:paraId="10A1079B">
            <w:pPr>
              <w:pStyle w:val="23"/>
            </w:pPr>
            <w:r>
              <w:t>≥98百分比</w:t>
            </w:r>
          </w:p>
        </w:tc>
        <w:tc>
          <w:tcPr>
            <w:tcW w:w="1843" w:type="dxa"/>
            <w:vAlign w:val="center"/>
          </w:tcPr>
          <w:p w14:paraId="681C0DD0">
            <w:pPr>
              <w:pStyle w:val="23"/>
            </w:pPr>
            <w:r>
              <w:t>冀财社（2021）63号文</w:t>
            </w:r>
          </w:p>
        </w:tc>
      </w:tr>
      <w:tr w14:paraId="1B454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A35A48"/>
        </w:tc>
        <w:tc>
          <w:tcPr>
            <w:tcW w:w="1276" w:type="dxa"/>
            <w:vAlign w:val="center"/>
          </w:tcPr>
          <w:p w14:paraId="51364707">
            <w:pPr>
              <w:pStyle w:val="23"/>
            </w:pPr>
            <w:r>
              <w:t>质量指标</w:t>
            </w:r>
          </w:p>
        </w:tc>
        <w:tc>
          <w:tcPr>
            <w:tcW w:w="1332" w:type="dxa"/>
            <w:vAlign w:val="center"/>
          </w:tcPr>
          <w:p w14:paraId="642CD05B">
            <w:pPr>
              <w:pStyle w:val="23"/>
            </w:pPr>
            <w:r>
              <w:t>农房设计</w:t>
            </w:r>
          </w:p>
        </w:tc>
        <w:tc>
          <w:tcPr>
            <w:tcW w:w="2891" w:type="dxa"/>
            <w:vAlign w:val="center"/>
          </w:tcPr>
          <w:p w14:paraId="798D6378">
            <w:pPr>
              <w:pStyle w:val="23"/>
            </w:pPr>
            <w:r>
              <w:t>农房设计</w:t>
            </w:r>
          </w:p>
        </w:tc>
        <w:tc>
          <w:tcPr>
            <w:tcW w:w="1276" w:type="dxa"/>
            <w:vAlign w:val="center"/>
          </w:tcPr>
          <w:p w14:paraId="15D63A53">
            <w:pPr>
              <w:pStyle w:val="23"/>
            </w:pPr>
            <w:r>
              <w:t>有基本设计</w:t>
            </w:r>
          </w:p>
        </w:tc>
        <w:tc>
          <w:tcPr>
            <w:tcW w:w="1843" w:type="dxa"/>
            <w:vAlign w:val="center"/>
          </w:tcPr>
          <w:p w14:paraId="729AB499">
            <w:pPr>
              <w:pStyle w:val="23"/>
            </w:pPr>
            <w:r>
              <w:t>冀财社（2021）63号文</w:t>
            </w:r>
          </w:p>
        </w:tc>
      </w:tr>
      <w:tr w14:paraId="191AF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417D98"/>
        </w:tc>
        <w:tc>
          <w:tcPr>
            <w:tcW w:w="1276" w:type="dxa"/>
            <w:vAlign w:val="center"/>
          </w:tcPr>
          <w:p w14:paraId="2B6CD9C3">
            <w:pPr>
              <w:pStyle w:val="23"/>
            </w:pPr>
            <w:r>
              <w:t>时效指标</w:t>
            </w:r>
          </w:p>
        </w:tc>
        <w:tc>
          <w:tcPr>
            <w:tcW w:w="1332" w:type="dxa"/>
            <w:vAlign w:val="center"/>
          </w:tcPr>
          <w:p w14:paraId="5C1F47D0">
            <w:pPr>
              <w:pStyle w:val="23"/>
            </w:pPr>
            <w:r>
              <w:t>改造危房当年开工率</w:t>
            </w:r>
          </w:p>
        </w:tc>
        <w:tc>
          <w:tcPr>
            <w:tcW w:w="2891" w:type="dxa"/>
            <w:vAlign w:val="center"/>
          </w:tcPr>
          <w:p w14:paraId="0B8606E6">
            <w:pPr>
              <w:pStyle w:val="23"/>
            </w:pPr>
            <w:r>
              <w:t>改造危房当年开工率</w:t>
            </w:r>
          </w:p>
        </w:tc>
        <w:tc>
          <w:tcPr>
            <w:tcW w:w="1276" w:type="dxa"/>
            <w:vAlign w:val="center"/>
          </w:tcPr>
          <w:p w14:paraId="32DA0EA2">
            <w:pPr>
              <w:pStyle w:val="23"/>
            </w:pPr>
            <w:r>
              <w:t>≥95百分比</w:t>
            </w:r>
          </w:p>
        </w:tc>
        <w:tc>
          <w:tcPr>
            <w:tcW w:w="1843" w:type="dxa"/>
            <w:vAlign w:val="center"/>
          </w:tcPr>
          <w:p w14:paraId="7FB1A4A5">
            <w:pPr>
              <w:pStyle w:val="23"/>
            </w:pPr>
            <w:r>
              <w:t>冀财社（2021）63号文</w:t>
            </w:r>
          </w:p>
        </w:tc>
      </w:tr>
      <w:tr w14:paraId="34955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5C1E5F"/>
        </w:tc>
        <w:tc>
          <w:tcPr>
            <w:tcW w:w="1276" w:type="dxa"/>
            <w:vAlign w:val="center"/>
          </w:tcPr>
          <w:p w14:paraId="704E1C2B">
            <w:pPr>
              <w:pStyle w:val="23"/>
            </w:pPr>
            <w:r>
              <w:t>成本指标</w:t>
            </w:r>
          </w:p>
        </w:tc>
        <w:tc>
          <w:tcPr>
            <w:tcW w:w="1332" w:type="dxa"/>
            <w:vAlign w:val="center"/>
          </w:tcPr>
          <w:p w14:paraId="228D22AB">
            <w:pPr>
              <w:pStyle w:val="23"/>
            </w:pPr>
            <w:r>
              <w:t>预算资金</w:t>
            </w:r>
          </w:p>
        </w:tc>
        <w:tc>
          <w:tcPr>
            <w:tcW w:w="2891" w:type="dxa"/>
            <w:vAlign w:val="center"/>
          </w:tcPr>
          <w:p w14:paraId="66F13E04">
            <w:pPr>
              <w:pStyle w:val="23"/>
            </w:pPr>
            <w:r>
              <w:t>预算资金</w:t>
            </w:r>
          </w:p>
        </w:tc>
        <w:tc>
          <w:tcPr>
            <w:tcW w:w="1276" w:type="dxa"/>
            <w:vAlign w:val="center"/>
          </w:tcPr>
          <w:p w14:paraId="67F767BE">
            <w:pPr>
              <w:pStyle w:val="23"/>
            </w:pPr>
            <w:r>
              <w:t>17万元</w:t>
            </w:r>
          </w:p>
        </w:tc>
        <w:tc>
          <w:tcPr>
            <w:tcW w:w="1843" w:type="dxa"/>
            <w:vAlign w:val="center"/>
          </w:tcPr>
          <w:p w14:paraId="010876D5">
            <w:pPr>
              <w:pStyle w:val="23"/>
            </w:pPr>
            <w:r>
              <w:t>冀财社（2021）63号文</w:t>
            </w:r>
          </w:p>
        </w:tc>
      </w:tr>
      <w:tr w14:paraId="3BF77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9CBB91">
            <w:pPr>
              <w:pStyle w:val="24"/>
            </w:pPr>
            <w:r>
              <w:t>效益指标</w:t>
            </w:r>
          </w:p>
        </w:tc>
        <w:tc>
          <w:tcPr>
            <w:tcW w:w="1276" w:type="dxa"/>
            <w:vAlign w:val="center"/>
          </w:tcPr>
          <w:p w14:paraId="7EBA2617">
            <w:pPr>
              <w:pStyle w:val="23"/>
            </w:pPr>
            <w:r>
              <w:t>社会效益指标</w:t>
            </w:r>
          </w:p>
        </w:tc>
        <w:tc>
          <w:tcPr>
            <w:tcW w:w="1332" w:type="dxa"/>
            <w:vAlign w:val="center"/>
          </w:tcPr>
          <w:p w14:paraId="1EFB97E9">
            <w:pPr>
              <w:pStyle w:val="23"/>
            </w:pPr>
            <w:r>
              <w:t>北方地区建筑节能改造</w:t>
            </w:r>
          </w:p>
        </w:tc>
        <w:tc>
          <w:tcPr>
            <w:tcW w:w="2891" w:type="dxa"/>
            <w:vAlign w:val="center"/>
          </w:tcPr>
          <w:p w14:paraId="6DE8EEE9">
            <w:pPr>
              <w:pStyle w:val="23"/>
            </w:pPr>
            <w:r>
              <w:t>北方地区建筑节能改造</w:t>
            </w:r>
          </w:p>
        </w:tc>
        <w:tc>
          <w:tcPr>
            <w:tcW w:w="1276" w:type="dxa"/>
            <w:vAlign w:val="center"/>
          </w:tcPr>
          <w:p w14:paraId="79B1FA00">
            <w:pPr>
              <w:pStyle w:val="23"/>
            </w:pPr>
            <w:r>
              <w:t>根据实际推广</w:t>
            </w:r>
          </w:p>
        </w:tc>
        <w:tc>
          <w:tcPr>
            <w:tcW w:w="1843" w:type="dxa"/>
            <w:vAlign w:val="center"/>
          </w:tcPr>
          <w:p w14:paraId="32AA484D">
            <w:pPr>
              <w:pStyle w:val="23"/>
            </w:pPr>
            <w:r>
              <w:t>冀财社（2021）63号文</w:t>
            </w:r>
          </w:p>
        </w:tc>
      </w:tr>
      <w:tr w14:paraId="46604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FAD9BE">
            <w:pPr>
              <w:pStyle w:val="24"/>
            </w:pPr>
            <w:r>
              <w:t>满意度指标</w:t>
            </w:r>
          </w:p>
        </w:tc>
        <w:tc>
          <w:tcPr>
            <w:tcW w:w="1276" w:type="dxa"/>
            <w:vAlign w:val="center"/>
          </w:tcPr>
          <w:p w14:paraId="4E832DC6">
            <w:pPr>
              <w:pStyle w:val="23"/>
            </w:pPr>
            <w:r>
              <w:t>服务对象满意度指标</w:t>
            </w:r>
          </w:p>
        </w:tc>
        <w:tc>
          <w:tcPr>
            <w:tcW w:w="1332" w:type="dxa"/>
            <w:vAlign w:val="center"/>
          </w:tcPr>
          <w:p w14:paraId="45F5235F">
            <w:pPr>
              <w:pStyle w:val="23"/>
            </w:pPr>
            <w:r>
              <w:t>服务对象满意度</w:t>
            </w:r>
          </w:p>
        </w:tc>
        <w:tc>
          <w:tcPr>
            <w:tcW w:w="2891" w:type="dxa"/>
            <w:vAlign w:val="center"/>
          </w:tcPr>
          <w:p w14:paraId="49A01B87">
            <w:pPr>
              <w:pStyle w:val="23"/>
            </w:pPr>
            <w:r>
              <w:t>服务对象满意度</w:t>
            </w:r>
          </w:p>
        </w:tc>
        <w:tc>
          <w:tcPr>
            <w:tcW w:w="1276" w:type="dxa"/>
            <w:vAlign w:val="center"/>
          </w:tcPr>
          <w:p w14:paraId="79A133D0">
            <w:pPr>
              <w:pStyle w:val="23"/>
            </w:pPr>
            <w:r>
              <w:t>≥95百分比</w:t>
            </w:r>
          </w:p>
        </w:tc>
        <w:tc>
          <w:tcPr>
            <w:tcW w:w="1843" w:type="dxa"/>
            <w:vAlign w:val="center"/>
          </w:tcPr>
          <w:p w14:paraId="25740FB6">
            <w:pPr>
              <w:pStyle w:val="23"/>
            </w:pPr>
            <w:r>
              <w:t>冀财社（2021）63号文</w:t>
            </w:r>
          </w:p>
        </w:tc>
      </w:tr>
    </w:tbl>
    <w:p w14:paraId="74C2C794">
      <w:pPr>
        <w:sectPr>
          <w:type w:val="continuous"/>
          <w:pgSz w:w="16840" w:h="11900" w:orient="landscape"/>
          <w:pgMar w:top="1304" w:right="1984" w:bottom="1304" w:left="1134" w:header="720" w:footer="720" w:gutter="0"/>
          <w:cols w:space="720" w:num="1"/>
        </w:sectPr>
      </w:pPr>
    </w:p>
    <w:p w14:paraId="462B2ABA">
      <w:pPr>
        <w:jc w:val="center"/>
      </w:pPr>
    </w:p>
    <w:p w14:paraId="4E9F79AA">
      <w:pPr>
        <w:ind w:firstLine="560"/>
        <w:outlineLvl w:val="3"/>
        <w:rPr>
          <w:rFonts w:ascii="方正仿宋_GBK" w:hAnsi="方正仿宋_GBK" w:eastAsia="方正仿宋_GBK" w:cs="方正仿宋_GBK"/>
          <w:color w:val="000000"/>
          <w:sz w:val="28"/>
          <w:lang w:eastAsia="zh-CN"/>
        </w:rPr>
      </w:pPr>
      <w:bookmarkStart w:id="15" w:name="_Toc_4_4_0000000011"/>
    </w:p>
    <w:p w14:paraId="125299E0">
      <w:pPr>
        <w:ind w:firstLine="560"/>
        <w:outlineLvl w:val="3"/>
        <w:rPr>
          <w:rFonts w:ascii="方正仿宋_GBK" w:hAnsi="方正仿宋_GBK" w:eastAsia="方正仿宋_GBK" w:cs="方正仿宋_GBK"/>
          <w:color w:val="000000"/>
          <w:sz w:val="28"/>
          <w:lang w:eastAsia="zh-CN"/>
        </w:rPr>
      </w:pPr>
    </w:p>
    <w:p w14:paraId="3F327490">
      <w:pPr>
        <w:ind w:firstLine="560"/>
        <w:outlineLvl w:val="3"/>
        <w:rPr>
          <w:rFonts w:ascii="方正仿宋_GBK" w:hAnsi="方正仿宋_GBK" w:eastAsia="方正仿宋_GBK" w:cs="方正仿宋_GBK"/>
          <w:color w:val="000000"/>
          <w:sz w:val="28"/>
          <w:lang w:eastAsia="zh-CN"/>
        </w:rPr>
      </w:pPr>
    </w:p>
    <w:p w14:paraId="124CEAFB">
      <w:pPr>
        <w:ind w:firstLine="560"/>
        <w:outlineLvl w:val="3"/>
      </w:pPr>
      <w:r>
        <w:rPr>
          <w:rFonts w:ascii="方正仿宋_GBK" w:hAnsi="方正仿宋_GBK" w:eastAsia="方正仿宋_GBK" w:cs="方正仿宋_GBK"/>
          <w:color w:val="000000"/>
          <w:sz w:val="28"/>
        </w:rPr>
        <w:t>8.2022年保障性住房维修资金（县级配套）绩效目标表</w:t>
      </w:r>
      <w:bookmarkEnd w:id="15"/>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DCBE3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4C109A8">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7D872573">
            <w:pPr>
              <w:pStyle w:val="22"/>
            </w:pPr>
            <w:r>
              <w:t>单位：万元</w:t>
            </w:r>
          </w:p>
        </w:tc>
      </w:tr>
      <w:tr w14:paraId="3E4A15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5E7065">
            <w:pPr>
              <w:pStyle w:val="21"/>
            </w:pPr>
            <w:r>
              <w:t>项目编码</w:t>
            </w:r>
          </w:p>
        </w:tc>
        <w:tc>
          <w:tcPr>
            <w:tcW w:w="2608" w:type="dxa"/>
            <w:gridSpan w:val="2"/>
            <w:vAlign w:val="center"/>
          </w:tcPr>
          <w:p w14:paraId="2846510F">
            <w:pPr>
              <w:pStyle w:val="23"/>
            </w:pPr>
            <w:r>
              <w:t>13062322P00848610001T</w:t>
            </w:r>
          </w:p>
        </w:tc>
        <w:tc>
          <w:tcPr>
            <w:tcW w:w="1587" w:type="dxa"/>
            <w:vAlign w:val="center"/>
          </w:tcPr>
          <w:p w14:paraId="2D83DC1C">
            <w:pPr>
              <w:pStyle w:val="21"/>
            </w:pPr>
            <w:r>
              <w:t>项目名称</w:t>
            </w:r>
          </w:p>
        </w:tc>
        <w:tc>
          <w:tcPr>
            <w:tcW w:w="4422" w:type="dxa"/>
            <w:gridSpan w:val="3"/>
            <w:vAlign w:val="center"/>
          </w:tcPr>
          <w:p w14:paraId="31AB4F72">
            <w:pPr>
              <w:pStyle w:val="23"/>
            </w:pPr>
            <w:r>
              <w:t>2022年保障性住房维修资金（县级配套）</w:t>
            </w:r>
          </w:p>
        </w:tc>
      </w:tr>
      <w:tr w14:paraId="12D470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495BD1">
            <w:pPr>
              <w:pStyle w:val="21"/>
            </w:pPr>
            <w:r>
              <w:t>预算规模及资金用途</w:t>
            </w:r>
          </w:p>
        </w:tc>
        <w:tc>
          <w:tcPr>
            <w:tcW w:w="1276" w:type="dxa"/>
            <w:vAlign w:val="center"/>
          </w:tcPr>
          <w:p w14:paraId="6B9FA099">
            <w:pPr>
              <w:pStyle w:val="21"/>
            </w:pPr>
            <w:r>
              <w:t>预算数</w:t>
            </w:r>
          </w:p>
        </w:tc>
        <w:tc>
          <w:tcPr>
            <w:tcW w:w="1332" w:type="dxa"/>
            <w:vAlign w:val="center"/>
          </w:tcPr>
          <w:p w14:paraId="0F0B33D7">
            <w:pPr>
              <w:pStyle w:val="23"/>
            </w:pPr>
            <w:r>
              <w:t>20.00</w:t>
            </w:r>
          </w:p>
        </w:tc>
        <w:tc>
          <w:tcPr>
            <w:tcW w:w="1587" w:type="dxa"/>
            <w:vAlign w:val="center"/>
          </w:tcPr>
          <w:p w14:paraId="4C18B608">
            <w:pPr>
              <w:pStyle w:val="21"/>
            </w:pPr>
            <w:r>
              <w:t>其中：财政    资金</w:t>
            </w:r>
          </w:p>
        </w:tc>
        <w:tc>
          <w:tcPr>
            <w:tcW w:w="1304" w:type="dxa"/>
            <w:vAlign w:val="center"/>
          </w:tcPr>
          <w:p w14:paraId="5EA55CC7">
            <w:pPr>
              <w:pStyle w:val="23"/>
            </w:pPr>
            <w:r>
              <w:t>20.00</w:t>
            </w:r>
          </w:p>
        </w:tc>
        <w:tc>
          <w:tcPr>
            <w:tcW w:w="1276" w:type="dxa"/>
            <w:vAlign w:val="center"/>
          </w:tcPr>
          <w:p w14:paraId="0C229BAF">
            <w:pPr>
              <w:pStyle w:val="21"/>
            </w:pPr>
            <w:r>
              <w:t>其他资金</w:t>
            </w:r>
          </w:p>
        </w:tc>
        <w:tc>
          <w:tcPr>
            <w:tcW w:w="1843" w:type="dxa"/>
            <w:vAlign w:val="center"/>
          </w:tcPr>
          <w:p w14:paraId="0B231F55">
            <w:pPr>
              <w:pStyle w:val="23"/>
            </w:pPr>
          </w:p>
        </w:tc>
      </w:tr>
      <w:tr w14:paraId="728DDF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F0DC44"/>
        </w:tc>
        <w:tc>
          <w:tcPr>
            <w:tcW w:w="8617" w:type="dxa"/>
            <w:gridSpan w:val="6"/>
            <w:vAlign w:val="center"/>
          </w:tcPr>
          <w:p w14:paraId="02BF427E">
            <w:pPr>
              <w:pStyle w:val="23"/>
            </w:pPr>
            <w:r>
              <w:t>2022年保障性住房维修资金用于维修房顶、下水管道、门窗、外墙保温等</w:t>
            </w:r>
          </w:p>
        </w:tc>
      </w:tr>
      <w:tr w14:paraId="6E4615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E6A796">
            <w:pPr>
              <w:pStyle w:val="21"/>
            </w:pPr>
            <w:r>
              <w:t>资金支出计划（%）</w:t>
            </w:r>
          </w:p>
        </w:tc>
        <w:tc>
          <w:tcPr>
            <w:tcW w:w="2608" w:type="dxa"/>
            <w:gridSpan w:val="2"/>
            <w:vAlign w:val="center"/>
          </w:tcPr>
          <w:p w14:paraId="4108FE78">
            <w:pPr>
              <w:pStyle w:val="21"/>
            </w:pPr>
            <w:r>
              <w:t>3月底</w:t>
            </w:r>
          </w:p>
        </w:tc>
        <w:tc>
          <w:tcPr>
            <w:tcW w:w="1587" w:type="dxa"/>
            <w:vAlign w:val="center"/>
          </w:tcPr>
          <w:p w14:paraId="3F8D86AC">
            <w:pPr>
              <w:pStyle w:val="21"/>
            </w:pPr>
            <w:r>
              <w:t>6月底</w:t>
            </w:r>
          </w:p>
        </w:tc>
        <w:tc>
          <w:tcPr>
            <w:tcW w:w="1304" w:type="dxa"/>
            <w:vAlign w:val="center"/>
          </w:tcPr>
          <w:p w14:paraId="196FE816">
            <w:pPr>
              <w:pStyle w:val="21"/>
            </w:pPr>
            <w:r>
              <w:t>10月底</w:t>
            </w:r>
          </w:p>
        </w:tc>
        <w:tc>
          <w:tcPr>
            <w:tcW w:w="3118" w:type="dxa"/>
            <w:gridSpan w:val="2"/>
            <w:vAlign w:val="center"/>
          </w:tcPr>
          <w:p w14:paraId="32EACDD8">
            <w:pPr>
              <w:pStyle w:val="21"/>
            </w:pPr>
            <w:r>
              <w:t>12月底</w:t>
            </w:r>
          </w:p>
        </w:tc>
      </w:tr>
      <w:tr w14:paraId="73BD4D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7ED02C"/>
        </w:tc>
        <w:tc>
          <w:tcPr>
            <w:tcW w:w="2608" w:type="dxa"/>
            <w:gridSpan w:val="2"/>
            <w:vAlign w:val="center"/>
          </w:tcPr>
          <w:p w14:paraId="3464A48E">
            <w:pPr>
              <w:pStyle w:val="24"/>
            </w:pPr>
            <w:r>
              <w:t>25%</w:t>
            </w:r>
          </w:p>
        </w:tc>
        <w:tc>
          <w:tcPr>
            <w:tcW w:w="1587" w:type="dxa"/>
            <w:vAlign w:val="center"/>
          </w:tcPr>
          <w:p w14:paraId="0443B26E">
            <w:pPr>
              <w:pStyle w:val="24"/>
            </w:pPr>
            <w:r>
              <w:t>50%</w:t>
            </w:r>
          </w:p>
        </w:tc>
        <w:tc>
          <w:tcPr>
            <w:tcW w:w="1304" w:type="dxa"/>
            <w:vAlign w:val="center"/>
          </w:tcPr>
          <w:p w14:paraId="771EB90F">
            <w:pPr>
              <w:pStyle w:val="24"/>
            </w:pPr>
            <w:r>
              <w:t>75%</w:t>
            </w:r>
          </w:p>
        </w:tc>
        <w:tc>
          <w:tcPr>
            <w:tcW w:w="3118" w:type="dxa"/>
            <w:gridSpan w:val="2"/>
            <w:vAlign w:val="center"/>
          </w:tcPr>
          <w:p w14:paraId="723B95D9">
            <w:pPr>
              <w:pStyle w:val="24"/>
            </w:pPr>
            <w:r>
              <w:t>100%</w:t>
            </w:r>
          </w:p>
        </w:tc>
      </w:tr>
      <w:tr w14:paraId="2066E7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7716D2">
            <w:pPr>
              <w:pStyle w:val="21"/>
            </w:pPr>
            <w:r>
              <w:t>绩效目标</w:t>
            </w:r>
          </w:p>
        </w:tc>
        <w:tc>
          <w:tcPr>
            <w:tcW w:w="8617" w:type="dxa"/>
            <w:gridSpan w:val="6"/>
            <w:vAlign w:val="center"/>
          </w:tcPr>
          <w:p w14:paraId="23A7B41A">
            <w:pPr>
              <w:pStyle w:val="23"/>
            </w:pPr>
            <w:r>
              <w:t>1.2022年保障性住房维修资金用于维修房顶、下水管道、门窗、外墙保温等</w:t>
            </w:r>
          </w:p>
        </w:tc>
      </w:tr>
    </w:tbl>
    <w:p w14:paraId="3EEA3839">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1470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26D82F">
            <w:pPr>
              <w:pStyle w:val="21"/>
            </w:pPr>
            <w:r>
              <w:t>一级指标</w:t>
            </w:r>
          </w:p>
        </w:tc>
        <w:tc>
          <w:tcPr>
            <w:tcW w:w="1276" w:type="dxa"/>
            <w:vAlign w:val="center"/>
          </w:tcPr>
          <w:p w14:paraId="2F079306">
            <w:pPr>
              <w:pStyle w:val="21"/>
            </w:pPr>
            <w:r>
              <w:t>二级指标</w:t>
            </w:r>
          </w:p>
        </w:tc>
        <w:tc>
          <w:tcPr>
            <w:tcW w:w="1332" w:type="dxa"/>
            <w:vAlign w:val="center"/>
          </w:tcPr>
          <w:p w14:paraId="62013D8C">
            <w:pPr>
              <w:pStyle w:val="21"/>
            </w:pPr>
            <w:r>
              <w:t>三级指标</w:t>
            </w:r>
          </w:p>
        </w:tc>
        <w:tc>
          <w:tcPr>
            <w:tcW w:w="2891" w:type="dxa"/>
            <w:vAlign w:val="center"/>
          </w:tcPr>
          <w:p w14:paraId="6E0AE15A">
            <w:pPr>
              <w:pStyle w:val="21"/>
            </w:pPr>
            <w:r>
              <w:t>绩效指标描述</w:t>
            </w:r>
          </w:p>
        </w:tc>
        <w:tc>
          <w:tcPr>
            <w:tcW w:w="1276" w:type="dxa"/>
            <w:vAlign w:val="center"/>
          </w:tcPr>
          <w:p w14:paraId="135326BA">
            <w:pPr>
              <w:pStyle w:val="21"/>
            </w:pPr>
            <w:r>
              <w:t>指标值</w:t>
            </w:r>
          </w:p>
        </w:tc>
        <w:tc>
          <w:tcPr>
            <w:tcW w:w="1843" w:type="dxa"/>
            <w:vAlign w:val="center"/>
          </w:tcPr>
          <w:p w14:paraId="59E57F08">
            <w:pPr>
              <w:pStyle w:val="21"/>
            </w:pPr>
            <w:r>
              <w:t>指标值确定依据</w:t>
            </w:r>
          </w:p>
        </w:tc>
      </w:tr>
      <w:tr w14:paraId="4244A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423A21">
            <w:pPr>
              <w:pStyle w:val="24"/>
            </w:pPr>
            <w:r>
              <w:t>产出指标</w:t>
            </w:r>
          </w:p>
        </w:tc>
        <w:tc>
          <w:tcPr>
            <w:tcW w:w="1276" w:type="dxa"/>
            <w:vAlign w:val="center"/>
          </w:tcPr>
          <w:p w14:paraId="06F04645">
            <w:pPr>
              <w:pStyle w:val="23"/>
            </w:pPr>
            <w:r>
              <w:t>数量指标</w:t>
            </w:r>
          </w:p>
        </w:tc>
        <w:tc>
          <w:tcPr>
            <w:tcW w:w="1332" w:type="dxa"/>
            <w:vAlign w:val="center"/>
          </w:tcPr>
          <w:p w14:paraId="47F31F05">
            <w:pPr>
              <w:pStyle w:val="23"/>
            </w:pPr>
            <w:r>
              <w:t>现有公租房数量</w:t>
            </w:r>
          </w:p>
        </w:tc>
        <w:tc>
          <w:tcPr>
            <w:tcW w:w="2891" w:type="dxa"/>
            <w:vAlign w:val="center"/>
          </w:tcPr>
          <w:p w14:paraId="333498CB">
            <w:pPr>
              <w:pStyle w:val="23"/>
            </w:pPr>
            <w:r>
              <w:t>现有公租房数量</w:t>
            </w:r>
          </w:p>
        </w:tc>
        <w:tc>
          <w:tcPr>
            <w:tcW w:w="1276" w:type="dxa"/>
            <w:vAlign w:val="center"/>
          </w:tcPr>
          <w:p w14:paraId="411DBEB5">
            <w:pPr>
              <w:pStyle w:val="23"/>
            </w:pPr>
            <w:r>
              <w:t>824套</w:t>
            </w:r>
          </w:p>
        </w:tc>
        <w:tc>
          <w:tcPr>
            <w:tcW w:w="1843" w:type="dxa"/>
            <w:vAlign w:val="center"/>
          </w:tcPr>
          <w:p w14:paraId="3F9EA01B">
            <w:pPr>
              <w:pStyle w:val="23"/>
            </w:pPr>
            <w:r>
              <w:t>工作方案</w:t>
            </w:r>
          </w:p>
        </w:tc>
      </w:tr>
      <w:tr w14:paraId="04CED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07D934"/>
        </w:tc>
        <w:tc>
          <w:tcPr>
            <w:tcW w:w="1276" w:type="dxa"/>
            <w:vAlign w:val="center"/>
          </w:tcPr>
          <w:p w14:paraId="14AB8794">
            <w:pPr>
              <w:pStyle w:val="23"/>
            </w:pPr>
            <w:r>
              <w:t>质量指标</w:t>
            </w:r>
          </w:p>
        </w:tc>
        <w:tc>
          <w:tcPr>
            <w:tcW w:w="1332" w:type="dxa"/>
            <w:vAlign w:val="center"/>
          </w:tcPr>
          <w:p w14:paraId="62A1DCFE">
            <w:pPr>
              <w:pStyle w:val="23"/>
            </w:pPr>
            <w:r>
              <w:t>维修合格率(%)</w:t>
            </w:r>
          </w:p>
        </w:tc>
        <w:tc>
          <w:tcPr>
            <w:tcW w:w="2891" w:type="dxa"/>
            <w:vAlign w:val="center"/>
          </w:tcPr>
          <w:p w14:paraId="4875DBDE">
            <w:pPr>
              <w:pStyle w:val="23"/>
            </w:pPr>
            <w:r>
              <w:t>维修合格率(%)</w:t>
            </w:r>
          </w:p>
        </w:tc>
        <w:tc>
          <w:tcPr>
            <w:tcW w:w="1276" w:type="dxa"/>
            <w:vAlign w:val="center"/>
          </w:tcPr>
          <w:p w14:paraId="4F106CC4">
            <w:pPr>
              <w:pStyle w:val="23"/>
            </w:pPr>
            <w:r>
              <w:t>≥90百分比</w:t>
            </w:r>
          </w:p>
        </w:tc>
        <w:tc>
          <w:tcPr>
            <w:tcW w:w="1843" w:type="dxa"/>
            <w:vAlign w:val="center"/>
          </w:tcPr>
          <w:p w14:paraId="2B225A09">
            <w:pPr>
              <w:pStyle w:val="23"/>
            </w:pPr>
            <w:r>
              <w:t>工作方案</w:t>
            </w:r>
          </w:p>
        </w:tc>
      </w:tr>
      <w:tr w14:paraId="10F1D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A18C30"/>
        </w:tc>
        <w:tc>
          <w:tcPr>
            <w:tcW w:w="1276" w:type="dxa"/>
            <w:vAlign w:val="center"/>
          </w:tcPr>
          <w:p w14:paraId="36816853">
            <w:pPr>
              <w:pStyle w:val="23"/>
            </w:pPr>
            <w:r>
              <w:t>时效指标</w:t>
            </w:r>
          </w:p>
        </w:tc>
        <w:tc>
          <w:tcPr>
            <w:tcW w:w="1332" w:type="dxa"/>
            <w:vAlign w:val="center"/>
          </w:tcPr>
          <w:p w14:paraId="0DC340D6">
            <w:pPr>
              <w:pStyle w:val="23"/>
            </w:pPr>
            <w:r>
              <w:t>房屋维修维护时间</w:t>
            </w:r>
          </w:p>
        </w:tc>
        <w:tc>
          <w:tcPr>
            <w:tcW w:w="2891" w:type="dxa"/>
            <w:vAlign w:val="center"/>
          </w:tcPr>
          <w:p w14:paraId="00BF6C52">
            <w:pPr>
              <w:pStyle w:val="23"/>
            </w:pPr>
            <w:r>
              <w:t>房屋维修维护时间</w:t>
            </w:r>
          </w:p>
        </w:tc>
        <w:tc>
          <w:tcPr>
            <w:tcW w:w="1276" w:type="dxa"/>
            <w:vAlign w:val="center"/>
          </w:tcPr>
          <w:p w14:paraId="669B6DFD">
            <w:pPr>
              <w:pStyle w:val="23"/>
            </w:pPr>
            <w:r>
              <w:t>≥5工作日</w:t>
            </w:r>
          </w:p>
        </w:tc>
        <w:tc>
          <w:tcPr>
            <w:tcW w:w="1843" w:type="dxa"/>
            <w:vAlign w:val="center"/>
          </w:tcPr>
          <w:p w14:paraId="1D61CE8B">
            <w:pPr>
              <w:pStyle w:val="23"/>
            </w:pPr>
            <w:r>
              <w:t>工作方案</w:t>
            </w:r>
          </w:p>
        </w:tc>
      </w:tr>
      <w:tr w14:paraId="75FB4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329BA1"/>
        </w:tc>
        <w:tc>
          <w:tcPr>
            <w:tcW w:w="1276" w:type="dxa"/>
            <w:vAlign w:val="center"/>
          </w:tcPr>
          <w:p w14:paraId="59BA3063">
            <w:pPr>
              <w:pStyle w:val="23"/>
            </w:pPr>
            <w:r>
              <w:t>成本指标</w:t>
            </w:r>
          </w:p>
        </w:tc>
        <w:tc>
          <w:tcPr>
            <w:tcW w:w="1332" w:type="dxa"/>
            <w:vAlign w:val="center"/>
          </w:tcPr>
          <w:p w14:paraId="7289455D">
            <w:pPr>
              <w:pStyle w:val="23"/>
            </w:pPr>
            <w:r>
              <w:t>年度预算金额</w:t>
            </w:r>
          </w:p>
        </w:tc>
        <w:tc>
          <w:tcPr>
            <w:tcW w:w="2891" w:type="dxa"/>
            <w:vAlign w:val="center"/>
          </w:tcPr>
          <w:p w14:paraId="1A78816E">
            <w:pPr>
              <w:pStyle w:val="23"/>
            </w:pPr>
            <w:r>
              <w:t>年度预算金额</w:t>
            </w:r>
          </w:p>
        </w:tc>
        <w:tc>
          <w:tcPr>
            <w:tcW w:w="1276" w:type="dxa"/>
            <w:vAlign w:val="center"/>
          </w:tcPr>
          <w:p w14:paraId="3FAC6F65">
            <w:pPr>
              <w:pStyle w:val="23"/>
            </w:pPr>
            <w:r>
              <w:t>20万元</w:t>
            </w:r>
          </w:p>
        </w:tc>
        <w:tc>
          <w:tcPr>
            <w:tcW w:w="1843" w:type="dxa"/>
            <w:vAlign w:val="center"/>
          </w:tcPr>
          <w:p w14:paraId="069AF572">
            <w:pPr>
              <w:pStyle w:val="23"/>
            </w:pPr>
            <w:r>
              <w:t>年度预算表</w:t>
            </w:r>
          </w:p>
        </w:tc>
      </w:tr>
      <w:tr w14:paraId="432FC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F5AFA4">
            <w:pPr>
              <w:pStyle w:val="24"/>
            </w:pPr>
            <w:r>
              <w:t>效益指标</w:t>
            </w:r>
          </w:p>
        </w:tc>
        <w:tc>
          <w:tcPr>
            <w:tcW w:w="1276" w:type="dxa"/>
            <w:vAlign w:val="center"/>
          </w:tcPr>
          <w:p w14:paraId="06D7353E">
            <w:pPr>
              <w:pStyle w:val="23"/>
            </w:pPr>
            <w:r>
              <w:t>经济效益指标</w:t>
            </w:r>
          </w:p>
        </w:tc>
        <w:tc>
          <w:tcPr>
            <w:tcW w:w="1332" w:type="dxa"/>
            <w:vAlign w:val="center"/>
          </w:tcPr>
          <w:p w14:paraId="6DE0B10C">
            <w:pPr>
              <w:pStyle w:val="23"/>
            </w:pPr>
            <w:r>
              <w:t>资金的使用效率</w:t>
            </w:r>
          </w:p>
        </w:tc>
        <w:tc>
          <w:tcPr>
            <w:tcW w:w="2891" w:type="dxa"/>
            <w:vAlign w:val="center"/>
          </w:tcPr>
          <w:p w14:paraId="7048AAB2">
            <w:pPr>
              <w:pStyle w:val="23"/>
            </w:pPr>
            <w:r>
              <w:t>资金的使用效率</w:t>
            </w:r>
          </w:p>
        </w:tc>
        <w:tc>
          <w:tcPr>
            <w:tcW w:w="1276" w:type="dxa"/>
            <w:vAlign w:val="center"/>
          </w:tcPr>
          <w:p w14:paraId="684ABB58">
            <w:pPr>
              <w:pStyle w:val="23"/>
            </w:pPr>
            <w:r>
              <w:t>20万元</w:t>
            </w:r>
          </w:p>
        </w:tc>
        <w:tc>
          <w:tcPr>
            <w:tcW w:w="1843" w:type="dxa"/>
            <w:vAlign w:val="center"/>
          </w:tcPr>
          <w:p w14:paraId="76F30D40">
            <w:pPr>
              <w:pStyle w:val="23"/>
            </w:pPr>
            <w:r>
              <w:t>工作方案</w:t>
            </w:r>
          </w:p>
        </w:tc>
      </w:tr>
      <w:tr w14:paraId="3D92C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C6A534">
            <w:pPr>
              <w:pStyle w:val="24"/>
            </w:pPr>
            <w:r>
              <w:t>满意度指标</w:t>
            </w:r>
          </w:p>
        </w:tc>
        <w:tc>
          <w:tcPr>
            <w:tcW w:w="1276" w:type="dxa"/>
            <w:vAlign w:val="center"/>
          </w:tcPr>
          <w:p w14:paraId="46E59F4F">
            <w:pPr>
              <w:pStyle w:val="23"/>
            </w:pPr>
            <w:r>
              <w:t>服务对象满意度指标</w:t>
            </w:r>
          </w:p>
        </w:tc>
        <w:tc>
          <w:tcPr>
            <w:tcW w:w="1332" w:type="dxa"/>
            <w:vAlign w:val="center"/>
          </w:tcPr>
          <w:p w14:paraId="391B16CE">
            <w:pPr>
              <w:pStyle w:val="23"/>
            </w:pPr>
            <w:r>
              <w:t>满意率</w:t>
            </w:r>
          </w:p>
        </w:tc>
        <w:tc>
          <w:tcPr>
            <w:tcW w:w="2891" w:type="dxa"/>
            <w:vAlign w:val="center"/>
          </w:tcPr>
          <w:p w14:paraId="4A7492C3">
            <w:pPr>
              <w:pStyle w:val="23"/>
            </w:pPr>
            <w:r>
              <w:t>满意率</w:t>
            </w:r>
          </w:p>
        </w:tc>
        <w:tc>
          <w:tcPr>
            <w:tcW w:w="1276" w:type="dxa"/>
            <w:vAlign w:val="center"/>
          </w:tcPr>
          <w:p w14:paraId="30E168FB">
            <w:pPr>
              <w:pStyle w:val="23"/>
            </w:pPr>
            <w:r>
              <w:t>≥90百分比</w:t>
            </w:r>
          </w:p>
        </w:tc>
        <w:tc>
          <w:tcPr>
            <w:tcW w:w="1843" w:type="dxa"/>
            <w:vAlign w:val="center"/>
          </w:tcPr>
          <w:p w14:paraId="35917EA6">
            <w:pPr>
              <w:pStyle w:val="23"/>
            </w:pPr>
            <w:r>
              <w:t>工作方案</w:t>
            </w:r>
          </w:p>
        </w:tc>
      </w:tr>
    </w:tbl>
    <w:p w14:paraId="5D4CB2C3">
      <w:pPr>
        <w:sectPr>
          <w:type w:val="continuous"/>
          <w:pgSz w:w="16840" w:h="11900" w:orient="landscape"/>
          <w:pgMar w:top="1304" w:right="1984" w:bottom="1304" w:left="1134" w:header="720" w:footer="720" w:gutter="0"/>
          <w:cols w:space="720" w:num="1"/>
        </w:sectPr>
      </w:pPr>
    </w:p>
    <w:p w14:paraId="3D83C038">
      <w:pPr>
        <w:jc w:val="center"/>
      </w:pPr>
    </w:p>
    <w:p w14:paraId="3FD8EE75">
      <w:pPr>
        <w:ind w:firstLine="560"/>
        <w:outlineLvl w:val="3"/>
        <w:rPr>
          <w:rFonts w:ascii="方正仿宋_GBK" w:hAnsi="方正仿宋_GBK" w:eastAsia="方正仿宋_GBK" w:cs="方正仿宋_GBK"/>
          <w:color w:val="000000"/>
          <w:sz w:val="28"/>
          <w:lang w:eastAsia="zh-CN"/>
        </w:rPr>
      </w:pPr>
      <w:bookmarkStart w:id="16" w:name="_Toc_4_4_0000000012"/>
    </w:p>
    <w:p w14:paraId="1DB7B3A0">
      <w:pPr>
        <w:ind w:firstLine="560"/>
        <w:outlineLvl w:val="3"/>
        <w:rPr>
          <w:rFonts w:ascii="方正仿宋_GBK" w:hAnsi="方正仿宋_GBK" w:eastAsia="方正仿宋_GBK" w:cs="方正仿宋_GBK"/>
          <w:color w:val="000000"/>
          <w:sz w:val="28"/>
          <w:lang w:eastAsia="zh-CN"/>
        </w:rPr>
      </w:pPr>
    </w:p>
    <w:p w14:paraId="3F2FDDEE">
      <w:pPr>
        <w:ind w:firstLine="560"/>
        <w:outlineLvl w:val="3"/>
        <w:rPr>
          <w:rFonts w:ascii="方正仿宋_GBK" w:hAnsi="方正仿宋_GBK" w:eastAsia="方正仿宋_GBK" w:cs="方正仿宋_GBK"/>
          <w:color w:val="000000"/>
          <w:sz w:val="28"/>
          <w:lang w:eastAsia="zh-CN"/>
        </w:rPr>
      </w:pPr>
    </w:p>
    <w:p w14:paraId="07DF8FBA">
      <w:pPr>
        <w:ind w:firstLine="560"/>
        <w:outlineLvl w:val="3"/>
      </w:pPr>
      <w:r>
        <w:rPr>
          <w:rFonts w:ascii="方正仿宋_GBK" w:hAnsi="方正仿宋_GBK" w:eastAsia="方正仿宋_GBK" w:cs="方正仿宋_GBK"/>
          <w:color w:val="000000"/>
          <w:sz w:val="28"/>
        </w:rPr>
        <w:t>9.2022年城区路灯电费绩效目标表</w:t>
      </w:r>
      <w:bookmarkEnd w:id="16"/>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83CC5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4C5C87D">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4B593AC7">
            <w:pPr>
              <w:pStyle w:val="22"/>
            </w:pPr>
            <w:r>
              <w:t>单位：万元</w:t>
            </w:r>
          </w:p>
        </w:tc>
      </w:tr>
      <w:tr w14:paraId="689C82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1081A2">
            <w:pPr>
              <w:pStyle w:val="21"/>
            </w:pPr>
            <w:r>
              <w:t>项目编码</w:t>
            </w:r>
          </w:p>
        </w:tc>
        <w:tc>
          <w:tcPr>
            <w:tcW w:w="2608" w:type="dxa"/>
            <w:gridSpan w:val="2"/>
            <w:vAlign w:val="center"/>
          </w:tcPr>
          <w:p w14:paraId="04E7BB68">
            <w:pPr>
              <w:pStyle w:val="23"/>
            </w:pPr>
            <w:r>
              <w:t>13062322P00810910001T</w:t>
            </w:r>
          </w:p>
        </w:tc>
        <w:tc>
          <w:tcPr>
            <w:tcW w:w="1587" w:type="dxa"/>
            <w:vAlign w:val="center"/>
          </w:tcPr>
          <w:p w14:paraId="002B8188">
            <w:pPr>
              <w:pStyle w:val="21"/>
            </w:pPr>
            <w:r>
              <w:t>项目名称</w:t>
            </w:r>
          </w:p>
        </w:tc>
        <w:tc>
          <w:tcPr>
            <w:tcW w:w="4422" w:type="dxa"/>
            <w:gridSpan w:val="3"/>
            <w:vAlign w:val="center"/>
          </w:tcPr>
          <w:p w14:paraId="1A6111C1">
            <w:pPr>
              <w:pStyle w:val="23"/>
            </w:pPr>
            <w:r>
              <w:t>2022年城区路灯电费</w:t>
            </w:r>
          </w:p>
        </w:tc>
      </w:tr>
      <w:tr w14:paraId="3FABAE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47544F">
            <w:pPr>
              <w:pStyle w:val="21"/>
            </w:pPr>
            <w:r>
              <w:t>预算规模及资金用途</w:t>
            </w:r>
          </w:p>
        </w:tc>
        <w:tc>
          <w:tcPr>
            <w:tcW w:w="1276" w:type="dxa"/>
            <w:vAlign w:val="center"/>
          </w:tcPr>
          <w:p w14:paraId="5DB7A719">
            <w:pPr>
              <w:pStyle w:val="21"/>
            </w:pPr>
            <w:r>
              <w:t>预算数</w:t>
            </w:r>
          </w:p>
        </w:tc>
        <w:tc>
          <w:tcPr>
            <w:tcW w:w="1332" w:type="dxa"/>
            <w:vAlign w:val="center"/>
          </w:tcPr>
          <w:p w14:paraId="3DDD708C">
            <w:pPr>
              <w:pStyle w:val="23"/>
            </w:pPr>
            <w:r>
              <w:t>99.50</w:t>
            </w:r>
          </w:p>
        </w:tc>
        <w:tc>
          <w:tcPr>
            <w:tcW w:w="1587" w:type="dxa"/>
            <w:vAlign w:val="center"/>
          </w:tcPr>
          <w:p w14:paraId="507D3497">
            <w:pPr>
              <w:pStyle w:val="21"/>
            </w:pPr>
            <w:r>
              <w:t>其中：财政    资金</w:t>
            </w:r>
          </w:p>
        </w:tc>
        <w:tc>
          <w:tcPr>
            <w:tcW w:w="1304" w:type="dxa"/>
            <w:vAlign w:val="center"/>
          </w:tcPr>
          <w:p w14:paraId="61572B60">
            <w:pPr>
              <w:pStyle w:val="23"/>
            </w:pPr>
            <w:r>
              <w:t>99.50</w:t>
            </w:r>
          </w:p>
        </w:tc>
        <w:tc>
          <w:tcPr>
            <w:tcW w:w="1276" w:type="dxa"/>
            <w:vAlign w:val="center"/>
          </w:tcPr>
          <w:p w14:paraId="641E45D7">
            <w:pPr>
              <w:pStyle w:val="21"/>
            </w:pPr>
            <w:r>
              <w:t>其他资金</w:t>
            </w:r>
          </w:p>
        </w:tc>
        <w:tc>
          <w:tcPr>
            <w:tcW w:w="1843" w:type="dxa"/>
            <w:vAlign w:val="center"/>
          </w:tcPr>
          <w:p w14:paraId="52E763B8">
            <w:pPr>
              <w:pStyle w:val="23"/>
            </w:pPr>
          </w:p>
        </w:tc>
      </w:tr>
      <w:tr w14:paraId="751734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45EC5B"/>
        </w:tc>
        <w:tc>
          <w:tcPr>
            <w:tcW w:w="8617" w:type="dxa"/>
            <w:gridSpan w:val="6"/>
            <w:vAlign w:val="center"/>
          </w:tcPr>
          <w:p w14:paraId="183C8A66">
            <w:pPr>
              <w:pStyle w:val="23"/>
            </w:pPr>
            <w:r>
              <w:t>为保障城区路灯正常工作，现申请拨付2022年县城路灯和城区亮化电费。</w:t>
            </w:r>
          </w:p>
        </w:tc>
      </w:tr>
      <w:tr w14:paraId="06DD95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0FE6CE">
            <w:pPr>
              <w:pStyle w:val="21"/>
            </w:pPr>
            <w:r>
              <w:t>资金支出计划（%）</w:t>
            </w:r>
          </w:p>
        </w:tc>
        <w:tc>
          <w:tcPr>
            <w:tcW w:w="2608" w:type="dxa"/>
            <w:gridSpan w:val="2"/>
            <w:vAlign w:val="center"/>
          </w:tcPr>
          <w:p w14:paraId="0A19E082">
            <w:pPr>
              <w:pStyle w:val="21"/>
            </w:pPr>
            <w:r>
              <w:t>3月底</w:t>
            </w:r>
          </w:p>
        </w:tc>
        <w:tc>
          <w:tcPr>
            <w:tcW w:w="1587" w:type="dxa"/>
            <w:vAlign w:val="center"/>
          </w:tcPr>
          <w:p w14:paraId="716E0DDF">
            <w:pPr>
              <w:pStyle w:val="21"/>
            </w:pPr>
            <w:r>
              <w:t>6月底</w:t>
            </w:r>
          </w:p>
        </w:tc>
        <w:tc>
          <w:tcPr>
            <w:tcW w:w="1304" w:type="dxa"/>
            <w:vAlign w:val="center"/>
          </w:tcPr>
          <w:p w14:paraId="04BA5CB8">
            <w:pPr>
              <w:pStyle w:val="21"/>
            </w:pPr>
            <w:r>
              <w:t>10月底</w:t>
            </w:r>
          </w:p>
        </w:tc>
        <w:tc>
          <w:tcPr>
            <w:tcW w:w="3118" w:type="dxa"/>
            <w:gridSpan w:val="2"/>
            <w:vAlign w:val="center"/>
          </w:tcPr>
          <w:p w14:paraId="1D4EFD0C">
            <w:pPr>
              <w:pStyle w:val="21"/>
            </w:pPr>
            <w:r>
              <w:t>12月底</w:t>
            </w:r>
          </w:p>
        </w:tc>
      </w:tr>
      <w:tr w14:paraId="233AFC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40AFF6"/>
        </w:tc>
        <w:tc>
          <w:tcPr>
            <w:tcW w:w="2608" w:type="dxa"/>
            <w:gridSpan w:val="2"/>
            <w:vAlign w:val="center"/>
          </w:tcPr>
          <w:p w14:paraId="00779720">
            <w:pPr>
              <w:pStyle w:val="24"/>
            </w:pPr>
            <w:r>
              <w:t>25%</w:t>
            </w:r>
          </w:p>
        </w:tc>
        <w:tc>
          <w:tcPr>
            <w:tcW w:w="1587" w:type="dxa"/>
            <w:vAlign w:val="center"/>
          </w:tcPr>
          <w:p w14:paraId="75A08B6B">
            <w:pPr>
              <w:pStyle w:val="24"/>
            </w:pPr>
            <w:r>
              <w:t>50%</w:t>
            </w:r>
          </w:p>
        </w:tc>
        <w:tc>
          <w:tcPr>
            <w:tcW w:w="1304" w:type="dxa"/>
            <w:vAlign w:val="center"/>
          </w:tcPr>
          <w:p w14:paraId="6FA5EB49">
            <w:pPr>
              <w:pStyle w:val="24"/>
            </w:pPr>
            <w:r>
              <w:t>75%</w:t>
            </w:r>
          </w:p>
        </w:tc>
        <w:tc>
          <w:tcPr>
            <w:tcW w:w="3118" w:type="dxa"/>
            <w:gridSpan w:val="2"/>
            <w:vAlign w:val="center"/>
          </w:tcPr>
          <w:p w14:paraId="0DD26053">
            <w:pPr>
              <w:pStyle w:val="24"/>
            </w:pPr>
            <w:r>
              <w:t>100%</w:t>
            </w:r>
          </w:p>
        </w:tc>
      </w:tr>
      <w:tr w14:paraId="5C44EB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3A8C57">
            <w:pPr>
              <w:pStyle w:val="21"/>
            </w:pPr>
            <w:r>
              <w:t>绩效目标</w:t>
            </w:r>
          </w:p>
        </w:tc>
        <w:tc>
          <w:tcPr>
            <w:tcW w:w="8617" w:type="dxa"/>
            <w:gridSpan w:val="6"/>
            <w:vAlign w:val="center"/>
          </w:tcPr>
          <w:p w14:paraId="0D638F58">
            <w:pPr>
              <w:pStyle w:val="23"/>
            </w:pPr>
            <w:r>
              <w:t>1.目标内容1为保障城区路灯正常工作，现申请拨付2022年县城路灯和城区亮化电费。</w:t>
            </w:r>
          </w:p>
        </w:tc>
      </w:tr>
    </w:tbl>
    <w:p w14:paraId="227CFF33">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1708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E7C765">
            <w:pPr>
              <w:pStyle w:val="21"/>
            </w:pPr>
            <w:r>
              <w:t>一级指标</w:t>
            </w:r>
          </w:p>
        </w:tc>
        <w:tc>
          <w:tcPr>
            <w:tcW w:w="1276" w:type="dxa"/>
            <w:vAlign w:val="center"/>
          </w:tcPr>
          <w:p w14:paraId="6571D8EB">
            <w:pPr>
              <w:pStyle w:val="21"/>
            </w:pPr>
            <w:r>
              <w:t>二级指标</w:t>
            </w:r>
          </w:p>
        </w:tc>
        <w:tc>
          <w:tcPr>
            <w:tcW w:w="1332" w:type="dxa"/>
            <w:vAlign w:val="center"/>
          </w:tcPr>
          <w:p w14:paraId="6B612973">
            <w:pPr>
              <w:pStyle w:val="21"/>
            </w:pPr>
            <w:r>
              <w:t>三级指标</w:t>
            </w:r>
          </w:p>
        </w:tc>
        <w:tc>
          <w:tcPr>
            <w:tcW w:w="2891" w:type="dxa"/>
            <w:vAlign w:val="center"/>
          </w:tcPr>
          <w:p w14:paraId="43EF018D">
            <w:pPr>
              <w:pStyle w:val="21"/>
            </w:pPr>
            <w:r>
              <w:t>绩效指标描述</w:t>
            </w:r>
          </w:p>
        </w:tc>
        <w:tc>
          <w:tcPr>
            <w:tcW w:w="1276" w:type="dxa"/>
            <w:vAlign w:val="center"/>
          </w:tcPr>
          <w:p w14:paraId="5832E8FE">
            <w:pPr>
              <w:pStyle w:val="21"/>
            </w:pPr>
            <w:r>
              <w:t>指标值</w:t>
            </w:r>
          </w:p>
        </w:tc>
        <w:tc>
          <w:tcPr>
            <w:tcW w:w="1843" w:type="dxa"/>
            <w:vAlign w:val="center"/>
          </w:tcPr>
          <w:p w14:paraId="68067EFA">
            <w:pPr>
              <w:pStyle w:val="21"/>
            </w:pPr>
            <w:r>
              <w:t>指标值确定依据</w:t>
            </w:r>
          </w:p>
        </w:tc>
      </w:tr>
      <w:tr w14:paraId="2EB20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558709">
            <w:pPr>
              <w:pStyle w:val="24"/>
            </w:pPr>
            <w:r>
              <w:t>产出指标</w:t>
            </w:r>
          </w:p>
        </w:tc>
        <w:tc>
          <w:tcPr>
            <w:tcW w:w="1276" w:type="dxa"/>
            <w:vAlign w:val="center"/>
          </w:tcPr>
          <w:p w14:paraId="7E4CBDF9">
            <w:pPr>
              <w:pStyle w:val="23"/>
            </w:pPr>
            <w:r>
              <w:t>数量指标</w:t>
            </w:r>
          </w:p>
        </w:tc>
        <w:tc>
          <w:tcPr>
            <w:tcW w:w="1332" w:type="dxa"/>
            <w:vAlign w:val="center"/>
          </w:tcPr>
          <w:p w14:paraId="4C409FA1">
            <w:pPr>
              <w:pStyle w:val="23"/>
            </w:pPr>
            <w:r>
              <w:t>路灯数量</w:t>
            </w:r>
          </w:p>
        </w:tc>
        <w:tc>
          <w:tcPr>
            <w:tcW w:w="2891" w:type="dxa"/>
            <w:vAlign w:val="center"/>
          </w:tcPr>
          <w:p w14:paraId="4F238EC0">
            <w:pPr>
              <w:pStyle w:val="23"/>
            </w:pPr>
            <w:r>
              <w:t>路灯数量</w:t>
            </w:r>
          </w:p>
        </w:tc>
        <w:tc>
          <w:tcPr>
            <w:tcW w:w="1276" w:type="dxa"/>
            <w:vAlign w:val="center"/>
          </w:tcPr>
          <w:p w14:paraId="01F721E4">
            <w:pPr>
              <w:pStyle w:val="23"/>
            </w:pPr>
            <w:r>
              <w:t>≥1000盏</w:t>
            </w:r>
          </w:p>
        </w:tc>
        <w:tc>
          <w:tcPr>
            <w:tcW w:w="1843" w:type="dxa"/>
            <w:vAlign w:val="center"/>
          </w:tcPr>
          <w:p w14:paraId="5C2AD827">
            <w:pPr>
              <w:pStyle w:val="23"/>
            </w:pPr>
            <w:r>
              <w:t>工作方案</w:t>
            </w:r>
          </w:p>
        </w:tc>
      </w:tr>
      <w:tr w14:paraId="2A85C04A">
        <w:tblPrEx>
          <w:tblCellMar>
            <w:top w:w="0" w:type="dxa"/>
            <w:left w:w="108" w:type="dxa"/>
            <w:bottom w:w="0" w:type="dxa"/>
            <w:right w:w="108" w:type="dxa"/>
          </w:tblCellMar>
        </w:tblPrEx>
        <w:trPr>
          <w:trHeight w:val="369" w:hRule="atLeast"/>
          <w:jc w:val="center"/>
        </w:trPr>
        <w:tc>
          <w:tcPr>
            <w:tcW w:w="1276" w:type="dxa"/>
            <w:vMerge w:val="continue"/>
            <w:vAlign w:val="center"/>
          </w:tcPr>
          <w:p w14:paraId="13F05F5D"/>
        </w:tc>
        <w:tc>
          <w:tcPr>
            <w:tcW w:w="1276" w:type="dxa"/>
            <w:vAlign w:val="center"/>
          </w:tcPr>
          <w:p w14:paraId="3FD1C9A4">
            <w:pPr>
              <w:pStyle w:val="23"/>
            </w:pPr>
            <w:r>
              <w:t>质量指标</w:t>
            </w:r>
          </w:p>
        </w:tc>
        <w:tc>
          <w:tcPr>
            <w:tcW w:w="1332" w:type="dxa"/>
            <w:vAlign w:val="center"/>
          </w:tcPr>
          <w:p w14:paraId="0D82FC40">
            <w:pPr>
              <w:pStyle w:val="23"/>
            </w:pPr>
            <w:r>
              <w:t>亮灯率</w:t>
            </w:r>
          </w:p>
        </w:tc>
        <w:tc>
          <w:tcPr>
            <w:tcW w:w="2891" w:type="dxa"/>
            <w:vAlign w:val="center"/>
          </w:tcPr>
          <w:p w14:paraId="4F019D44">
            <w:pPr>
              <w:pStyle w:val="23"/>
            </w:pPr>
            <w:r>
              <w:t>亮灯率</w:t>
            </w:r>
          </w:p>
        </w:tc>
        <w:tc>
          <w:tcPr>
            <w:tcW w:w="1276" w:type="dxa"/>
            <w:vAlign w:val="center"/>
          </w:tcPr>
          <w:p w14:paraId="66CA66B9">
            <w:pPr>
              <w:pStyle w:val="23"/>
            </w:pPr>
            <w:r>
              <w:t>≥75百分比</w:t>
            </w:r>
          </w:p>
        </w:tc>
        <w:tc>
          <w:tcPr>
            <w:tcW w:w="1843" w:type="dxa"/>
            <w:vAlign w:val="center"/>
          </w:tcPr>
          <w:p w14:paraId="11DBF049">
            <w:pPr>
              <w:pStyle w:val="23"/>
            </w:pPr>
            <w:r>
              <w:t>工作方案</w:t>
            </w:r>
          </w:p>
        </w:tc>
      </w:tr>
      <w:tr w14:paraId="3CDF6D71">
        <w:tblPrEx>
          <w:tblCellMar>
            <w:top w:w="0" w:type="dxa"/>
            <w:left w:w="108" w:type="dxa"/>
            <w:bottom w:w="0" w:type="dxa"/>
            <w:right w:w="108" w:type="dxa"/>
          </w:tblCellMar>
        </w:tblPrEx>
        <w:trPr>
          <w:trHeight w:val="369" w:hRule="atLeast"/>
          <w:jc w:val="center"/>
        </w:trPr>
        <w:tc>
          <w:tcPr>
            <w:tcW w:w="1276" w:type="dxa"/>
            <w:vMerge w:val="continue"/>
            <w:vAlign w:val="center"/>
          </w:tcPr>
          <w:p w14:paraId="0469E82B"/>
        </w:tc>
        <w:tc>
          <w:tcPr>
            <w:tcW w:w="1276" w:type="dxa"/>
            <w:vAlign w:val="center"/>
          </w:tcPr>
          <w:p w14:paraId="57C4CCFC">
            <w:pPr>
              <w:pStyle w:val="23"/>
            </w:pPr>
            <w:r>
              <w:t>时效指标</w:t>
            </w:r>
          </w:p>
        </w:tc>
        <w:tc>
          <w:tcPr>
            <w:tcW w:w="1332" w:type="dxa"/>
            <w:vAlign w:val="center"/>
          </w:tcPr>
          <w:p w14:paraId="26DEBFE3">
            <w:pPr>
              <w:pStyle w:val="23"/>
            </w:pPr>
            <w:r>
              <w:t>大面积灭灯修复率</w:t>
            </w:r>
          </w:p>
        </w:tc>
        <w:tc>
          <w:tcPr>
            <w:tcW w:w="2891" w:type="dxa"/>
            <w:vAlign w:val="center"/>
          </w:tcPr>
          <w:p w14:paraId="5255162F">
            <w:pPr>
              <w:pStyle w:val="23"/>
            </w:pPr>
            <w:r>
              <w:t>大面积灭灯修复率</w:t>
            </w:r>
          </w:p>
        </w:tc>
        <w:tc>
          <w:tcPr>
            <w:tcW w:w="1276" w:type="dxa"/>
            <w:vAlign w:val="center"/>
          </w:tcPr>
          <w:p w14:paraId="727B2480">
            <w:pPr>
              <w:pStyle w:val="23"/>
            </w:pPr>
            <w:r>
              <w:t>≤10百分比</w:t>
            </w:r>
          </w:p>
        </w:tc>
        <w:tc>
          <w:tcPr>
            <w:tcW w:w="1843" w:type="dxa"/>
            <w:vAlign w:val="center"/>
          </w:tcPr>
          <w:p w14:paraId="6CC06B1F">
            <w:pPr>
              <w:pStyle w:val="23"/>
            </w:pPr>
            <w:r>
              <w:t>工作方案</w:t>
            </w:r>
          </w:p>
        </w:tc>
      </w:tr>
      <w:tr w14:paraId="5BD9F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5C90A9"/>
        </w:tc>
        <w:tc>
          <w:tcPr>
            <w:tcW w:w="1276" w:type="dxa"/>
            <w:vAlign w:val="center"/>
          </w:tcPr>
          <w:p w14:paraId="6EDCF14F">
            <w:pPr>
              <w:pStyle w:val="23"/>
            </w:pPr>
            <w:r>
              <w:t>成本指标</w:t>
            </w:r>
          </w:p>
        </w:tc>
        <w:tc>
          <w:tcPr>
            <w:tcW w:w="1332" w:type="dxa"/>
            <w:vAlign w:val="center"/>
          </w:tcPr>
          <w:p w14:paraId="3FA67E2D">
            <w:pPr>
              <w:pStyle w:val="23"/>
            </w:pPr>
            <w:r>
              <w:t>年度预算</w:t>
            </w:r>
          </w:p>
        </w:tc>
        <w:tc>
          <w:tcPr>
            <w:tcW w:w="2891" w:type="dxa"/>
            <w:vAlign w:val="center"/>
          </w:tcPr>
          <w:p w14:paraId="4AC39E1F">
            <w:pPr>
              <w:pStyle w:val="23"/>
            </w:pPr>
            <w:r>
              <w:t>年度预算</w:t>
            </w:r>
          </w:p>
        </w:tc>
        <w:tc>
          <w:tcPr>
            <w:tcW w:w="1276" w:type="dxa"/>
            <w:vAlign w:val="center"/>
          </w:tcPr>
          <w:p w14:paraId="1F4FF280">
            <w:pPr>
              <w:pStyle w:val="23"/>
            </w:pPr>
            <w:r>
              <w:t>99.5万元</w:t>
            </w:r>
          </w:p>
        </w:tc>
        <w:tc>
          <w:tcPr>
            <w:tcW w:w="1843" w:type="dxa"/>
            <w:vAlign w:val="center"/>
          </w:tcPr>
          <w:p w14:paraId="56AED7E5">
            <w:pPr>
              <w:pStyle w:val="23"/>
            </w:pPr>
            <w:r>
              <w:t>工作方案</w:t>
            </w:r>
          </w:p>
        </w:tc>
      </w:tr>
      <w:tr w14:paraId="38332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DDC092">
            <w:pPr>
              <w:pStyle w:val="24"/>
            </w:pPr>
            <w:r>
              <w:t>效益指标</w:t>
            </w:r>
          </w:p>
        </w:tc>
        <w:tc>
          <w:tcPr>
            <w:tcW w:w="1276" w:type="dxa"/>
            <w:vAlign w:val="center"/>
          </w:tcPr>
          <w:p w14:paraId="0C3D7BCA">
            <w:pPr>
              <w:pStyle w:val="23"/>
            </w:pPr>
            <w:r>
              <w:t>社会效益指标</w:t>
            </w:r>
          </w:p>
        </w:tc>
        <w:tc>
          <w:tcPr>
            <w:tcW w:w="1332" w:type="dxa"/>
            <w:vAlign w:val="center"/>
          </w:tcPr>
          <w:p w14:paraId="1D739825">
            <w:pPr>
              <w:pStyle w:val="23"/>
            </w:pPr>
            <w:r>
              <w:t>保障了城区用电</w:t>
            </w:r>
          </w:p>
        </w:tc>
        <w:tc>
          <w:tcPr>
            <w:tcW w:w="2891" w:type="dxa"/>
            <w:vAlign w:val="center"/>
          </w:tcPr>
          <w:p w14:paraId="523000D8">
            <w:pPr>
              <w:pStyle w:val="23"/>
            </w:pPr>
            <w:r>
              <w:t>保障了城区用电</w:t>
            </w:r>
          </w:p>
        </w:tc>
        <w:tc>
          <w:tcPr>
            <w:tcW w:w="1276" w:type="dxa"/>
            <w:vAlign w:val="center"/>
          </w:tcPr>
          <w:p w14:paraId="06B034B0">
            <w:pPr>
              <w:pStyle w:val="23"/>
            </w:pPr>
            <w:r>
              <w:t>群众满意</w:t>
            </w:r>
          </w:p>
        </w:tc>
        <w:tc>
          <w:tcPr>
            <w:tcW w:w="1843" w:type="dxa"/>
            <w:vAlign w:val="center"/>
          </w:tcPr>
          <w:p w14:paraId="7AEF779F">
            <w:pPr>
              <w:pStyle w:val="23"/>
            </w:pPr>
            <w:r>
              <w:t>工作方案</w:t>
            </w:r>
          </w:p>
        </w:tc>
      </w:tr>
      <w:tr w14:paraId="63B98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493A4C">
            <w:pPr>
              <w:pStyle w:val="24"/>
            </w:pPr>
            <w:r>
              <w:t>满意度指标</w:t>
            </w:r>
          </w:p>
        </w:tc>
        <w:tc>
          <w:tcPr>
            <w:tcW w:w="1276" w:type="dxa"/>
            <w:vAlign w:val="center"/>
          </w:tcPr>
          <w:p w14:paraId="2C027D47">
            <w:pPr>
              <w:pStyle w:val="23"/>
            </w:pPr>
            <w:r>
              <w:t>服务对象满意度指标</w:t>
            </w:r>
          </w:p>
        </w:tc>
        <w:tc>
          <w:tcPr>
            <w:tcW w:w="1332" w:type="dxa"/>
            <w:vAlign w:val="center"/>
          </w:tcPr>
          <w:p w14:paraId="3B8C09D9">
            <w:pPr>
              <w:pStyle w:val="23"/>
            </w:pPr>
            <w:r>
              <w:t>满意率</w:t>
            </w:r>
          </w:p>
        </w:tc>
        <w:tc>
          <w:tcPr>
            <w:tcW w:w="2891" w:type="dxa"/>
            <w:vAlign w:val="center"/>
          </w:tcPr>
          <w:p w14:paraId="483A1228">
            <w:pPr>
              <w:pStyle w:val="23"/>
            </w:pPr>
            <w:r>
              <w:t>满意率</w:t>
            </w:r>
          </w:p>
        </w:tc>
        <w:tc>
          <w:tcPr>
            <w:tcW w:w="1276" w:type="dxa"/>
            <w:vAlign w:val="center"/>
          </w:tcPr>
          <w:p w14:paraId="0E4EFFF8">
            <w:pPr>
              <w:pStyle w:val="23"/>
            </w:pPr>
            <w:r>
              <w:t>≥95百分比</w:t>
            </w:r>
          </w:p>
        </w:tc>
        <w:tc>
          <w:tcPr>
            <w:tcW w:w="1843" w:type="dxa"/>
            <w:vAlign w:val="center"/>
          </w:tcPr>
          <w:p w14:paraId="3322DEA9">
            <w:pPr>
              <w:pStyle w:val="23"/>
            </w:pPr>
            <w:r>
              <w:t>工作方案</w:t>
            </w:r>
          </w:p>
        </w:tc>
      </w:tr>
    </w:tbl>
    <w:p w14:paraId="40517F7C">
      <w:pPr>
        <w:sectPr>
          <w:type w:val="continuous"/>
          <w:pgSz w:w="16840" w:h="11900" w:orient="landscape"/>
          <w:pgMar w:top="1304" w:right="1984" w:bottom="1304" w:left="1134" w:header="720" w:footer="720" w:gutter="0"/>
          <w:cols w:space="720" w:num="1"/>
        </w:sectPr>
      </w:pPr>
    </w:p>
    <w:p w14:paraId="64A76D57">
      <w:pPr>
        <w:jc w:val="center"/>
      </w:pPr>
    </w:p>
    <w:p w14:paraId="70344204">
      <w:pPr>
        <w:ind w:firstLine="560"/>
        <w:outlineLvl w:val="3"/>
        <w:rPr>
          <w:rFonts w:ascii="方正仿宋_GBK" w:hAnsi="方正仿宋_GBK" w:eastAsia="方正仿宋_GBK" w:cs="方正仿宋_GBK"/>
          <w:color w:val="000000"/>
          <w:sz w:val="28"/>
          <w:lang w:eastAsia="zh-CN"/>
        </w:rPr>
      </w:pPr>
      <w:bookmarkStart w:id="17" w:name="_Toc_4_4_0000000013"/>
    </w:p>
    <w:p w14:paraId="2CFABA7D">
      <w:pPr>
        <w:ind w:firstLine="560"/>
        <w:outlineLvl w:val="3"/>
        <w:rPr>
          <w:rFonts w:ascii="方正仿宋_GBK" w:hAnsi="方正仿宋_GBK" w:eastAsia="方正仿宋_GBK" w:cs="方正仿宋_GBK"/>
          <w:color w:val="000000"/>
          <w:sz w:val="28"/>
          <w:lang w:eastAsia="zh-CN"/>
        </w:rPr>
      </w:pPr>
    </w:p>
    <w:p w14:paraId="51DEA040">
      <w:pPr>
        <w:ind w:firstLine="560"/>
        <w:outlineLvl w:val="3"/>
        <w:rPr>
          <w:rFonts w:ascii="方正仿宋_GBK" w:hAnsi="方正仿宋_GBK" w:eastAsia="方正仿宋_GBK" w:cs="方正仿宋_GBK"/>
          <w:color w:val="000000"/>
          <w:sz w:val="28"/>
          <w:lang w:eastAsia="zh-CN"/>
        </w:rPr>
      </w:pPr>
    </w:p>
    <w:p w14:paraId="4C00C348">
      <w:pPr>
        <w:ind w:firstLine="560"/>
        <w:outlineLvl w:val="3"/>
        <w:rPr>
          <w:rFonts w:ascii="方正仿宋_GBK" w:hAnsi="方正仿宋_GBK" w:eastAsia="方正仿宋_GBK" w:cs="方正仿宋_GBK"/>
          <w:color w:val="000000"/>
          <w:sz w:val="28"/>
          <w:lang w:eastAsia="zh-CN"/>
        </w:rPr>
      </w:pPr>
    </w:p>
    <w:p w14:paraId="1BF46FF1">
      <w:pPr>
        <w:ind w:firstLine="560"/>
        <w:outlineLvl w:val="3"/>
      </w:pPr>
      <w:r>
        <w:rPr>
          <w:rFonts w:ascii="方正仿宋_GBK" w:hAnsi="方正仿宋_GBK" w:eastAsia="方正仿宋_GBK" w:cs="方正仿宋_GBK"/>
          <w:color w:val="000000"/>
          <w:sz w:val="28"/>
        </w:rPr>
        <w:t>10.2022年度涞水县城东、城西污水</w:t>
      </w:r>
      <w:r>
        <w:rPr>
          <w:rFonts w:hint="eastAsia" w:ascii="方正仿宋_GBK" w:hAnsi="方正仿宋_GBK" w:eastAsia="方正仿宋_GBK" w:cs="方正仿宋_GBK"/>
          <w:color w:val="000000"/>
          <w:sz w:val="28"/>
          <w:lang w:eastAsia="zh-CN"/>
        </w:rPr>
        <w:t>处理</w:t>
      </w:r>
      <w:r>
        <w:rPr>
          <w:rFonts w:ascii="方正仿宋_GBK" w:hAnsi="方正仿宋_GBK" w:eastAsia="方正仿宋_GBK" w:cs="方正仿宋_GBK"/>
          <w:color w:val="000000"/>
          <w:sz w:val="28"/>
        </w:rPr>
        <w:t>厂土地使用税绩效目标表</w:t>
      </w:r>
      <w:bookmarkEnd w:id="17"/>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49BCF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CFC3CE2">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236E99BE">
            <w:pPr>
              <w:pStyle w:val="22"/>
            </w:pPr>
            <w:r>
              <w:t>单位：万元</w:t>
            </w:r>
          </w:p>
        </w:tc>
      </w:tr>
      <w:tr w14:paraId="2A87C7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759C51">
            <w:pPr>
              <w:pStyle w:val="21"/>
            </w:pPr>
            <w:r>
              <w:t>项目编码</w:t>
            </w:r>
          </w:p>
        </w:tc>
        <w:tc>
          <w:tcPr>
            <w:tcW w:w="2608" w:type="dxa"/>
            <w:gridSpan w:val="2"/>
            <w:vAlign w:val="center"/>
          </w:tcPr>
          <w:p w14:paraId="38638DAF">
            <w:pPr>
              <w:pStyle w:val="23"/>
            </w:pPr>
            <w:r>
              <w:t>13062322P008108100015</w:t>
            </w:r>
          </w:p>
        </w:tc>
        <w:tc>
          <w:tcPr>
            <w:tcW w:w="1587" w:type="dxa"/>
            <w:vAlign w:val="center"/>
          </w:tcPr>
          <w:p w14:paraId="41A894CD">
            <w:pPr>
              <w:pStyle w:val="21"/>
            </w:pPr>
            <w:r>
              <w:t>项目名称</w:t>
            </w:r>
          </w:p>
        </w:tc>
        <w:tc>
          <w:tcPr>
            <w:tcW w:w="4422" w:type="dxa"/>
            <w:gridSpan w:val="3"/>
            <w:vAlign w:val="center"/>
          </w:tcPr>
          <w:p w14:paraId="595FC355">
            <w:pPr>
              <w:pStyle w:val="23"/>
            </w:pPr>
            <w:r>
              <w:t>2022年度涞水县城东、城西污水</w:t>
            </w:r>
            <w:r>
              <w:rPr>
                <w:rFonts w:hint="eastAsia" w:eastAsiaTheme="minorEastAsia"/>
                <w:lang w:eastAsia="zh-CN"/>
              </w:rPr>
              <w:t>处理</w:t>
            </w:r>
            <w:r>
              <w:t>厂土地使用税</w:t>
            </w:r>
          </w:p>
        </w:tc>
      </w:tr>
      <w:tr w14:paraId="3FC2D6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5D3E1B">
            <w:pPr>
              <w:pStyle w:val="21"/>
            </w:pPr>
            <w:r>
              <w:t>预算规模及资金用途</w:t>
            </w:r>
          </w:p>
        </w:tc>
        <w:tc>
          <w:tcPr>
            <w:tcW w:w="1276" w:type="dxa"/>
            <w:vAlign w:val="center"/>
          </w:tcPr>
          <w:p w14:paraId="139F497B">
            <w:pPr>
              <w:pStyle w:val="21"/>
            </w:pPr>
            <w:r>
              <w:t>预算数</w:t>
            </w:r>
          </w:p>
        </w:tc>
        <w:tc>
          <w:tcPr>
            <w:tcW w:w="1332" w:type="dxa"/>
            <w:vAlign w:val="center"/>
          </w:tcPr>
          <w:p w14:paraId="2F28A68A">
            <w:pPr>
              <w:pStyle w:val="23"/>
            </w:pPr>
            <w:r>
              <w:t>6.72</w:t>
            </w:r>
          </w:p>
        </w:tc>
        <w:tc>
          <w:tcPr>
            <w:tcW w:w="1587" w:type="dxa"/>
            <w:vAlign w:val="center"/>
          </w:tcPr>
          <w:p w14:paraId="0C5DECF6">
            <w:pPr>
              <w:pStyle w:val="21"/>
            </w:pPr>
            <w:r>
              <w:t>其中：财政    资金</w:t>
            </w:r>
          </w:p>
        </w:tc>
        <w:tc>
          <w:tcPr>
            <w:tcW w:w="1304" w:type="dxa"/>
            <w:vAlign w:val="center"/>
          </w:tcPr>
          <w:p w14:paraId="322696E7">
            <w:pPr>
              <w:pStyle w:val="23"/>
            </w:pPr>
            <w:r>
              <w:t>6.72</w:t>
            </w:r>
          </w:p>
        </w:tc>
        <w:tc>
          <w:tcPr>
            <w:tcW w:w="1276" w:type="dxa"/>
            <w:vAlign w:val="center"/>
          </w:tcPr>
          <w:p w14:paraId="6B5DF3BB">
            <w:pPr>
              <w:pStyle w:val="21"/>
            </w:pPr>
            <w:r>
              <w:t>其他资金</w:t>
            </w:r>
          </w:p>
        </w:tc>
        <w:tc>
          <w:tcPr>
            <w:tcW w:w="1843" w:type="dxa"/>
            <w:vAlign w:val="center"/>
          </w:tcPr>
          <w:p w14:paraId="153BB943">
            <w:pPr>
              <w:pStyle w:val="23"/>
            </w:pPr>
          </w:p>
        </w:tc>
      </w:tr>
      <w:tr w14:paraId="1C7F10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F84F7D"/>
        </w:tc>
        <w:tc>
          <w:tcPr>
            <w:tcW w:w="8617" w:type="dxa"/>
            <w:gridSpan w:val="6"/>
            <w:vAlign w:val="center"/>
          </w:tcPr>
          <w:p w14:paraId="1CE10105">
            <w:pPr>
              <w:pStyle w:val="23"/>
            </w:pPr>
            <w:r>
              <w:t>用于支付2022年城东、城西污水</w:t>
            </w:r>
            <w:r>
              <w:rPr>
                <w:rFonts w:hint="eastAsia" w:eastAsiaTheme="minorEastAsia"/>
                <w:lang w:eastAsia="zh-CN"/>
              </w:rPr>
              <w:t>处理</w:t>
            </w:r>
            <w:r>
              <w:t>厂土地使用税</w:t>
            </w:r>
          </w:p>
        </w:tc>
      </w:tr>
      <w:tr w14:paraId="688058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ACA79D">
            <w:pPr>
              <w:pStyle w:val="21"/>
            </w:pPr>
            <w:r>
              <w:t>资金支出计划（%）</w:t>
            </w:r>
          </w:p>
        </w:tc>
        <w:tc>
          <w:tcPr>
            <w:tcW w:w="2608" w:type="dxa"/>
            <w:gridSpan w:val="2"/>
            <w:vAlign w:val="center"/>
          </w:tcPr>
          <w:p w14:paraId="44B1ABD0">
            <w:pPr>
              <w:pStyle w:val="21"/>
            </w:pPr>
            <w:r>
              <w:t>3月底</w:t>
            </w:r>
          </w:p>
        </w:tc>
        <w:tc>
          <w:tcPr>
            <w:tcW w:w="1587" w:type="dxa"/>
            <w:vAlign w:val="center"/>
          </w:tcPr>
          <w:p w14:paraId="661E7E26">
            <w:pPr>
              <w:pStyle w:val="21"/>
            </w:pPr>
            <w:r>
              <w:t>6月底</w:t>
            </w:r>
          </w:p>
        </w:tc>
        <w:tc>
          <w:tcPr>
            <w:tcW w:w="1304" w:type="dxa"/>
            <w:vAlign w:val="center"/>
          </w:tcPr>
          <w:p w14:paraId="6BCD5BB0">
            <w:pPr>
              <w:pStyle w:val="21"/>
            </w:pPr>
            <w:r>
              <w:t>10月底</w:t>
            </w:r>
          </w:p>
        </w:tc>
        <w:tc>
          <w:tcPr>
            <w:tcW w:w="3118" w:type="dxa"/>
            <w:gridSpan w:val="2"/>
            <w:vAlign w:val="center"/>
          </w:tcPr>
          <w:p w14:paraId="46817DEA">
            <w:pPr>
              <w:pStyle w:val="21"/>
            </w:pPr>
            <w:r>
              <w:t>12月底</w:t>
            </w:r>
          </w:p>
        </w:tc>
      </w:tr>
      <w:tr w14:paraId="0D4CBB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37DD03"/>
        </w:tc>
        <w:tc>
          <w:tcPr>
            <w:tcW w:w="2608" w:type="dxa"/>
            <w:gridSpan w:val="2"/>
            <w:vAlign w:val="center"/>
          </w:tcPr>
          <w:p w14:paraId="53AE805A">
            <w:pPr>
              <w:pStyle w:val="24"/>
            </w:pPr>
            <w:r>
              <w:t>100%</w:t>
            </w:r>
          </w:p>
        </w:tc>
        <w:tc>
          <w:tcPr>
            <w:tcW w:w="1587" w:type="dxa"/>
            <w:vAlign w:val="center"/>
          </w:tcPr>
          <w:p w14:paraId="340965BA">
            <w:pPr>
              <w:pStyle w:val="24"/>
            </w:pPr>
          </w:p>
        </w:tc>
        <w:tc>
          <w:tcPr>
            <w:tcW w:w="1304" w:type="dxa"/>
            <w:vAlign w:val="center"/>
          </w:tcPr>
          <w:p w14:paraId="03FC6AF5">
            <w:pPr>
              <w:pStyle w:val="24"/>
            </w:pPr>
          </w:p>
        </w:tc>
        <w:tc>
          <w:tcPr>
            <w:tcW w:w="3118" w:type="dxa"/>
            <w:gridSpan w:val="2"/>
            <w:vAlign w:val="center"/>
          </w:tcPr>
          <w:p w14:paraId="534201B2">
            <w:pPr>
              <w:pStyle w:val="24"/>
            </w:pPr>
          </w:p>
        </w:tc>
      </w:tr>
      <w:tr w14:paraId="18FA1E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5DDEF7">
            <w:pPr>
              <w:pStyle w:val="21"/>
            </w:pPr>
            <w:r>
              <w:t>绩效目标</w:t>
            </w:r>
          </w:p>
        </w:tc>
        <w:tc>
          <w:tcPr>
            <w:tcW w:w="8617" w:type="dxa"/>
            <w:gridSpan w:val="6"/>
            <w:vAlign w:val="center"/>
          </w:tcPr>
          <w:p w14:paraId="1342B3BF">
            <w:pPr>
              <w:pStyle w:val="23"/>
            </w:pPr>
            <w:r>
              <w:t>1.通过拨付2022年度涞水县城东、城西污水</w:t>
            </w:r>
            <w:r>
              <w:rPr>
                <w:rFonts w:hint="eastAsia" w:eastAsiaTheme="minorEastAsia"/>
                <w:lang w:eastAsia="zh-CN"/>
              </w:rPr>
              <w:t>处理</w:t>
            </w:r>
            <w:r>
              <w:t>厂土地使用税，及时上缴税款，充实财政收入。</w:t>
            </w:r>
          </w:p>
        </w:tc>
      </w:tr>
    </w:tbl>
    <w:p w14:paraId="777C4186">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13EC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103647">
            <w:pPr>
              <w:pStyle w:val="21"/>
            </w:pPr>
            <w:r>
              <w:t>一级指标</w:t>
            </w:r>
          </w:p>
        </w:tc>
        <w:tc>
          <w:tcPr>
            <w:tcW w:w="1276" w:type="dxa"/>
            <w:vAlign w:val="center"/>
          </w:tcPr>
          <w:p w14:paraId="0D0A3F8E">
            <w:pPr>
              <w:pStyle w:val="21"/>
            </w:pPr>
            <w:r>
              <w:t>二级指标</w:t>
            </w:r>
          </w:p>
        </w:tc>
        <w:tc>
          <w:tcPr>
            <w:tcW w:w="1332" w:type="dxa"/>
            <w:vAlign w:val="center"/>
          </w:tcPr>
          <w:p w14:paraId="5E41D5CB">
            <w:pPr>
              <w:pStyle w:val="21"/>
            </w:pPr>
            <w:r>
              <w:t>三级指标</w:t>
            </w:r>
          </w:p>
        </w:tc>
        <w:tc>
          <w:tcPr>
            <w:tcW w:w="2891" w:type="dxa"/>
            <w:vAlign w:val="center"/>
          </w:tcPr>
          <w:p w14:paraId="6C11933B">
            <w:pPr>
              <w:pStyle w:val="21"/>
            </w:pPr>
            <w:r>
              <w:t>绩效指标描述</w:t>
            </w:r>
          </w:p>
        </w:tc>
        <w:tc>
          <w:tcPr>
            <w:tcW w:w="1276" w:type="dxa"/>
            <w:vAlign w:val="center"/>
          </w:tcPr>
          <w:p w14:paraId="7A9BD32C">
            <w:pPr>
              <w:pStyle w:val="21"/>
            </w:pPr>
            <w:r>
              <w:t>指标值</w:t>
            </w:r>
          </w:p>
        </w:tc>
        <w:tc>
          <w:tcPr>
            <w:tcW w:w="1843" w:type="dxa"/>
            <w:vAlign w:val="center"/>
          </w:tcPr>
          <w:p w14:paraId="53226456">
            <w:pPr>
              <w:pStyle w:val="21"/>
            </w:pPr>
            <w:r>
              <w:t>指标值确定依据</w:t>
            </w:r>
          </w:p>
        </w:tc>
      </w:tr>
      <w:tr w14:paraId="14069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2C8676">
            <w:pPr>
              <w:pStyle w:val="24"/>
            </w:pPr>
            <w:r>
              <w:t>产出指标</w:t>
            </w:r>
          </w:p>
        </w:tc>
        <w:tc>
          <w:tcPr>
            <w:tcW w:w="1276" w:type="dxa"/>
            <w:vAlign w:val="center"/>
          </w:tcPr>
          <w:p w14:paraId="3A1EE11E">
            <w:pPr>
              <w:pStyle w:val="23"/>
            </w:pPr>
            <w:r>
              <w:t>数量指标</w:t>
            </w:r>
          </w:p>
        </w:tc>
        <w:tc>
          <w:tcPr>
            <w:tcW w:w="1332" w:type="dxa"/>
            <w:vAlign w:val="center"/>
          </w:tcPr>
          <w:p w14:paraId="12C48F8C">
            <w:pPr>
              <w:pStyle w:val="23"/>
            </w:pPr>
            <w:r>
              <w:t>土地使用税数量</w:t>
            </w:r>
          </w:p>
        </w:tc>
        <w:tc>
          <w:tcPr>
            <w:tcW w:w="2891" w:type="dxa"/>
            <w:vAlign w:val="center"/>
          </w:tcPr>
          <w:p w14:paraId="2C8893B1">
            <w:pPr>
              <w:pStyle w:val="23"/>
            </w:pPr>
            <w:r>
              <w:t>土地使用税数量</w:t>
            </w:r>
          </w:p>
        </w:tc>
        <w:tc>
          <w:tcPr>
            <w:tcW w:w="1276" w:type="dxa"/>
            <w:vAlign w:val="center"/>
          </w:tcPr>
          <w:p w14:paraId="4F16C283">
            <w:pPr>
              <w:pStyle w:val="23"/>
            </w:pPr>
            <w:r>
              <w:t>2个</w:t>
            </w:r>
          </w:p>
        </w:tc>
        <w:tc>
          <w:tcPr>
            <w:tcW w:w="1843" w:type="dxa"/>
            <w:vAlign w:val="center"/>
          </w:tcPr>
          <w:p w14:paraId="5BA6E85C">
            <w:pPr>
              <w:pStyle w:val="23"/>
            </w:pPr>
            <w:r>
              <w:t>工作方案</w:t>
            </w:r>
          </w:p>
        </w:tc>
      </w:tr>
      <w:tr w14:paraId="4F777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E866C1"/>
        </w:tc>
        <w:tc>
          <w:tcPr>
            <w:tcW w:w="1276" w:type="dxa"/>
            <w:vAlign w:val="center"/>
          </w:tcPr>
          <w:p w14:paraId="6FFE48D5">
            <w:pPr>
              <w:pStyle w:val="23"/>
            </w:pPr>
            <w:r>
              <w:t>质量指标</w:t>
            </w:r>
          </w:p>
        </w:tc>
        <w:tc>
          <w:tcPr>
            <w:tcW w:w="1332" w:type="dxa"/>
            <w:vAlign w:val="center"/>
          </w:tcPr>
          <w:p w14:paraId="30EE7CC8">
            <w:pPr>
              <w:pStyle w:val="23"/>
            </w:pPr>
            <w:r>
              <w:t>资金正常使用率</w:t>
            </w:r>
          </w:p>
        </w:tc>
        <w:tc>
          <w:tcPr>
            <w:tcW w:w="2891" w:type="dxa"/>
            <w:vAlign w:val="center"/>
          </w:tcPr>
          <w:p w14:paraId="40B496D6">
            <w:pPr>
              <w:pStyle w:val="23"/>
            </w:pPr>
            <w:r>
              <w:t>正常使用率</w:t>
            </w:r>
          </w:p>
        </w:tc>
        <w:tc>
          <w:tcPr>
            <w:tcW w:w="1276" w:type="dxa"/>
            <w:vAlign w:val="center"/>
          </w:tcPr>
          <w:p w14:paraId="0B9C75A4">
            <w:pPr>
              <w:pStyle w:val="23"/>
            </w:pPr>
            <w:r>
              <w:t>≥95百分比</w:t>
            </w:r>
          </w:p>
        </w:tc>
        <w:tc>
          <w:tcPr>
            <w:tcW w:w="1843" w:type="dxa"/>
            <w:vAlign w:val="center"/>
          </w:tcPr>
          <w:p w14:paraId="15692F30">
            <w:pPr>
              <w:pStyle w:val="23"/>
            </w:pPr>
            <w:r>
              <w:t>资金是否正确使用</w:t>
            </w:r>
          </w:p>
        </w:tc>
      </w:tr>
      <w:tr w14:paraId="7D9D8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9A9803"/>
        </w:tc>
        <w:tc>
          <w:tcPr>
            <w:tcW w:w="1276" w:type="dxa"/>
            <w:vAlign w:val="center"/>
          </w:tcPr>
          <w:p w14:paraId="59B514CA">
            <w:pPr>
              <w:pStyle w:val="23"/>
            </w:pPr>
            <w:r>
              <w:t>时效指标</w:t>
            </w:r>
          </w:p>
        </w:tc>
        <w:tc>
          <w:tcPr>
            <w:tcW w:w="1332" w:type="dxa"/>
            <w:vAlign w:val="center"/>
          </w:tcPr>
          <w:p w14:paraId="59DD320D">
            <w:pPr>
              <w:pStyle w:val="23"/>
            </w:pPr>
            <w:r>
              <w:t>资金及时拨付率</w:t>
            </w:r>
          </w:p>
        </w:tc>
        <w:tc>
          <w:tcPr>
            <w:tcW w:w="2891" w:type="dxa"/>
            <w:vAlign w:val="center"/>
          </w:tcPr>
          <w:p w14:paraId="39DF276D">
            <w:pPr>
              <w:pStyle w:val="23"/>
            </w:pPr>
            <w:r>
              <w:t>资金及时拨付率</w:t>
            </w:r>
          </w:p>
        </w:tc>
        <w:tc>
          <w:tcPr>
            <w:tcW w:w="1276" w:type="dxa"/>
            <w:vAlign w:val="center"/>
          </w:tcPr>
          <w:p w14:paraId="44C56363">
            <w:pPr>
              <w:pStyle w:val="23"/>
            </w:pPr>
            <w:r>
              <w:t>100百分比</w:t>
            </w:r>
          </w:p>
        </w:tc>
        <w:tc>
          <w:tcPr>
            <w:tcW w:w="1843" w:type="dxa"/>
            <w:vAlign w:val="center"/>
          </w:tcPr>
          <w:p w14:paraId="68B2A246">
            <w:pPr>
              <w:pStyle w:val="23"/>
            </w:pPr>
            <w:r>
              <w:t>资金是否及时拨付</w:t>
            </w:r>
          </w:p>
        </w:tc>
      </w:tr>
      <w:tr w14:paraId="5D537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ADE795"/>
        </w:tc>
        <w:tc>
          <w:tcPr>
            <w:tcW w:w="1276" w:type="dxa"/>
            <w:vAlign w:val="center"/>
          </w:tcPr>
          <w:p w14:paraId="4555A5ED">
            <w:pPr>
              <w:pStyle w:val="23"/>
            </w:pPr>
            <w:r>
              <w:t>成本指标</w:t>
            </w:r>
          </w:p>
        </w:tc>
        <w:tc>
          <w:tcPr>
            <w:tcW w:w="1332" w:type="dxa"/>
            <w:vAlign w:val="center"/>
          </w:tcPr>
          <w:p w14:paraId="0A8B6913">
            <w:pPr>
              <w:pStyle w:val="23"/>
            </w:pPr>
            <w:r>
              <w:t>预算控制数</w:t>
            </w:r>
          </w:p>
        </w:tc>
        <w:tc>
          <w:tcPr>
            <w:tcW w:w="2891" w:type="dxa"/>
            <w:vAlign w:val="center"/>
          </w:tcPr>
          <w:p w14:paraId="3051ADBE">
            <w:pPr>
              <w:pStyle w:val="23"/>
            </w:pPr>
            <w:r>
              <w:t>预算控制数</w:t>
            </w:r>
          </w:p>
        </w:tc>
        <w:tc>
          <w:tcPr>
            <w:tcW w:w="1276" w:type="dxa"/>
            <w:vAlign w:val="center"/>
          </w:tcPr>
          <w:p w14:paraId="380365C4">
            <w:pPr>
              <w:pStyle w:val="23"/>
            </w:pPr>
            <w:r>
              <w:t>≤6.72万元</w:t>
            </w:r>
          </w:p>
        </w:tc>
        <w:tc>
          <w:tcPr>
            <w:tcW w:w="1843" w:type="dxa"/>
            <w:vAlign w:val="center"/>
          </w:tcPr>
          <w:p w14:paraId="17040C70">
            <w:pPr>
              <w:pStyle w:val="23"/>
            </w:pPr>
            <w:r>
              <w:t>不超预算控制数</w:t>
            </w:r>
          </w:p>
        </w:tc>
      </w:tr>
      <w:tr w14:paraId="402FD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AB0CCE">
            <w:pPr>
              <w:pStyle w:val="24"/>
            </w:pPr>
            <w:r>
              <w:t>效益指标</w:t>
            </w:r>
          </w:p>
        </w:tc>
        <w:tc>
          <w:tcPr>
            <w:tcW w:w="1276" w:type="dxa"/>
            <w:vAlign w:val="center"/>
          </w:tcPr>
          <w:p w14:paraId="10FE4285">
            <w:pPr>
              <w:pStyle w:val="23"/>
            </w:pPr>
            <w:r>
              <w:t>可持续影响指标</w:t>
            </w:r>
          </w:p>
        </w:tc>
        <w:tc>
          <w:tcPr>
            <w:tcW w:w="1332" w:type="dxa"/>
            <w:vAlign w:val="center"/>
          </w:tcPr>
          <w:p w14:paraId="23225A67">
            <w:pPr>
              <w:pStyle w:val="23"/>
            </w:pPr>
            <w:r>
              <w:t>及时上缴税款，充实财政收入</w:t>
            </w:r>
          </w:p>
        </w:tc>
        <w:tc>
          <w:tcPr>
            <w:tcW w:w="2891" w:type="dxa"/>
            <w:vAlign w:val="center"/>
          </w:tcPr>
          <w:p w14:paraId="330C768E">
            <w:pPr>
              <w:pStyle w:val="23"/>
            </w:pPr>
            <w:r>
              <w:t>及时上缴税款，充实财政收入</w:t>
            </w:r>
          </w:p>
        </w:tc>
        <w:tc>
          <w:tcPr>
            <w:tcW w:w="1276" w:type="dxa"/>
            <w:vAlign w:val="center"/>
          </w:tcPr>
          <w:p w14:paraId="59DCCE8B">
            <w:pPr>
              <w:pStyle w:val="23"/>
            </w:pPr>
            <w:r>
              <w:t>及时上缴</w:t>
            </w:r>
          </w:p>
        </w:tc>
        <w:tc>
          <w:tcPr>
            <w:tcW w:w="1843" w:type="dxa"/>
            <w:vAlign w:val="center"/>
          </w:tcPr>
          <w:p w14:paraId="3E142D18">
            <w:pPr>
              <w:pStyle w:val="23"/>
            </w:pPr>
            <w:r>
              <w:t>及时上缴税款，充实财政收入</w:t>
            </w:r>
          </w:p>
        </w:tc>
      </w:tr>
      <w:tr w14:paraId="7479D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BB04A0">
            <w:pPr>
              <w:pStyle w:val="24"/>
            </w:pPr>
            <w:r>
              <w:t>满意度指标</w:t>
            </w:r>
          </w:p>
        </w:tc>
        <w:tc>
          <w:tcPr>
            <w:tcW w:w="1276" w:type="dxa"/>
            <w:vAlign w:val="center"/>
          </w:tcPr>
          <w:p w14:paraId="120F0D44">
            <w:pPr>
              <w:pStyle w:val="23"/>
            </w:pPr>
            <w:r>
              <w:t>服务对象满意度指标</w:t>
            </w:r>
          </w:p>
        </w:tc>
        <w:tc>
          <w:tcPr>
            <w:tcW w:w="1332" w:type="dxa"/>
            <w:vAlign w:val="center"/>
          </w:tcPr>
          <w:p w14:paraId="53DB5D0F">
            <w:pPr>
              <w:pStyle w:val="23"/>
            </w:pPr>
            <w:r>
              <w:t>服务对象满意度</w:t>
            </w:r>
          </w:p>
        </w:tc>
        <w:tc>
          <w:tcPr>
            <w:tcW w:w="2891" w:type="dxa"/>
            <w:vAlign w:val="center"/>
          </w:tcPr>
          <w:p w14:paraId="7E66A2AC">
            <w:pPr>
              <w:pStyle w:val="23"/>
            </w:pPr>
            <w:r>
              <w:t>服务对象满意度</w:t>
            </w:r>
          </w:p>
        </w:tc>
        <w:tc>
          <w:tcPr>
            <w:tcW w:w="1276" w:type="dxa"/>
            <w:vAlign w:val="center"/>
          </w:tcPr>
          <w:p w14:paraId="3236231A">
            <w:pPr>
              <w:pStyle w:val="23"/>
            </w:pPr>
            <w:r>
              <w:t>≥95百分比</w:t>
            </w:r>
          </w:p>
        </w:tc>
        <w:tc>
          <w:tcPr>
            <w:tcW w:w="1843" w:type="dxa"/>
            <w:vAlign w:val="center"/>
          </w:tcPr>
          <w:p w14:paraId="5C8E81CF">
            <w:pPr>
              <w:pStyle w:val="23"/>
            </w:pPr>
            <w:r>
              <w:t>工作方案</w:t>
            </w:r>
          </w:p>
        </w:tc>
      </w:tr>
    </w:tbl>
    <w:p w14:paraId="50E1D463">
      <w:pPr>
        <w:sectPr>
          <w:type w:val="continuous"/>
          <w:pgSz w:w="16840" w:h="11900" w:orient="landscape"/>
          <w:pgMar w:top="1304" w:right="1984" w:bottom="1304" w:left="1134" w:header="720" w:footer="720" w:gutter="0"/>
          <w:cols w:space="720" w:num="1"/>
        </w:sectPr>
      </w:pPr>
    </w:p>
    <w:p w14:paraId="0C839F57">
      <w:pPr>
        <w:jc w:val="center"/>
      </w:pPr>
    </w:p>
    <w:p w14:paraId="74585087">
      <w:pPr>
        <w:ind w:firstLine="560"/>
        <w:outlineLvl w:val="3"/>
        <w:rPr>
          <w:rFonts w:ascii="方正仿宋_GBK" w:hAnsi="方正仿宋_GBK" w:eastAsia="方正仿宋_GBK" w:cs="方正仿宋_GBK"/>
          <w:color w:val="000000"/>
          <w:sz w:val="28"/>
          <w:lang w:eastAsia="zh-CN"/>
        </w:rPr>
      </w:pPr>
      <w:bookmarkStart w:id="18" w:name="_Toc_4_4_0000000014"/>
    </w:p>
    <w:p w14:paraId="6BDFEF63">
      <w:pPr>
        <w:ind w:firstLine="560"/>
        <w:outlineLvl w:val="3"/>
        <w:rPr>
          <w:rFonts w:ascii="方正仿宋_GBK" w:hAnsi="方正仿宋_GBK" w:eastAsia="方正仿宋_GBK" w:cs="方正仿宋_GBK"/>
          <w:color w:val="000000"/>
          <w:sz w:val="28"/>
          <w:lang w:eastAsia="zh-CN"/>
        </w:rPr>
      </w:pPr>
    </w:p>
    <w:p w14:paraId="5FDED922">
      <w:pPr>
        <w:ind w:firstLine="560"/>
        <w:outlineLvl w:val="3"/>
      </w:pPr>
      <w:r>
        <w:rPr>
          <w:rFonts w:ascii="方正仿宋_GBK" w:hAnsi="方正仿宋_GBK" w:eastAsia="方正仿宋_GBK" w:cs="方正仿宋_GBK"/>
          <w:color w:val="000000"/>
          <w:sz w:val="28"/>
        </w:rPr>
        <w:t>11.2022年公租房智能化建设资金（县级配套）绩效目标表</w:t>
      </w:r>
      <w:bookmarkEnd w:id="18"/>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1BDA5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9BAA710">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2BB76D1D">
            <w:pPr>
              <w:pStyle w:val="22"/>
            </w:pPr>
            <w:r>
              <w:t>单位：万元</w:t>
            </w:r>
          </w:p>
        </w:tc>
      </w:tr>
      <w:tr w14:paraId="10C6CA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B6D326">
            <w:pPr>
              <w:pStyle w:val="21"/>
            </w:pPr>
            <w:r>
              <w:t>项目编码</w:t>
            </w:r>
          </w:p>
        </w:tc>
        <w:tc>
          <w:tcPr>
            <w:tcW w:w="2608" w:type="dxa"/>
            <w:gridSpan w:val="2"/>
            <w:vAlign w:val="center"/>
          </w:tcPr>
          <w:p w14:paraId="710BC1C9">
            <w:pPr>
              <w:pStyle w:val="23"/>
            </w:pPr>
            <w:r>
              <w:t>13062322P008485100015</w:t>
            </w:r>
          </w:p>
        </w:tc>
        <w:tc>
          <w:tcPr>
            <w:tcW w:w="1587" w:type="dxa"/>
            <w:vAlign w:val="center"/>
          </w:tcPr>
          <w:p w14:paraId="6F2C97EB">
            <w:pPr>
              <w:pStyle w:val="21"/>
            </w:pPr>
            <w:r>
              <w:t>项目名称</w:t>
            </w:r>
          </w:p>
        </w:tc>
        <w:tc>
          <w:tcPr>
            <w:tcW w:w="4422" w:type="dxa"/>
            <w:gridSpan w:val="3"/>
            <w:vAlign w:val="center"/>
          </w:tcPr>
          <w:p w14:paraId="0026D7BD">
            <w:pPr>
              <w:pStyle w:val="23"/>
            </w:pPr>
            <w:r>
              <w:t>2022年公租房智能化建设资金（县级配套）</w:t>
            </w:r>
          </w:p>
        </w:tc>
      </w:tr>
      <w:tr w14:paraId="709E03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CE72F7">
            <w:pPr>
              <w:pStyle w:val="21"/>
            </w:pPr>
            <w:r>
              <w:t>预算规模及资金用途</w:t>
            </w:r>
          </w:p>
        </w:tc>
        <w:tc>
          <w:tcPr>
            <w:tcW w:w="1276" w:type="dxa"/>
            <w:vAlign w:val="center"/>
          </w:tcPr>
          <w:p w14:paraId="114CE525">
            <w:pPr>
              <w:pStyle w:val="21"/>
            </w:pPr>
            <w:r>
              <w:t>预算数</w:t>
            </w:r>
          </w:p>
        </w:tc>
        <w:tc>
          <w:tcPr>
            <w:tcW w:w="1332" w:type="dxa"/>
            <w:vAlign w:val="center"/>
          </w:tcPr>
          <w:p w14:paraId="02F920E5">
            <w:pPr>
              <w:pStyle w:val="23"/>
            </w:pPr>
            <w:r>
              <w:t>290.00</w:t>
            </w:r>
          </w:p>
        </w:tc>
        <w:tc>
          <w:tcPr>
            <w:tcW w:w="1587" w:type="dxa"/>
            <w:vAlign w:val="center"/>
          </w:tcPr>
          <w:p w14:paraId="24E30C2F">
            <w:pPr>
              <w:pStyle w:val="21"/>
            </w:pPr>
            <w:r>
              <w:t>其中：财政    资金</w:t>
            </w:r>
          </w:p>
        </w:tc>
        <w:tc>
          <w:tcPr>
            <w:tcW w:w="1304" w:type="dxa"/>
            <w:vAlign w:val="center"/>
          </w:tcPr>
          <w:p w14:paraId="3E0DBFE7">
            <w:pPr>
              <w:pStyle w:val="23"/>
            </w:pPr>
            <w:r>
              <w:t>290.00</w:t>
            </w:r>
          </w:p>
        </w:tc>
        <w:tc>
          <w:tcPr>
            <w:tcW w:w="1276" w:type="dxa"/>
            <w:vAlign w:val="center"/>
          </w:tcPr>
          <w:p w14:paraId="417CFB1C">
            <w:pPr>
              <w:pStyle w:val="21"/>
            </w:pPr>
            <w:r>
              <w:t>其他资金</w:t>
            </w:r>
          </w:p>
        </w:tc>
        <w:tc>
          <w:tcPr>
            <w:tcW w:w="1843" w:type="dxa"/>
            <w:vAlign w:val="center"/>
          </w:tcPr>
          <w:p w14:paraId="53825236">
            <w:pPr>
              <w:pStyle w:val="23"/>
            </w:pPr>
          </w:p>
        </w:tc>
      </w:tr>
      <w:tr w14:paraId="5179E5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191151"/>
        </w:tc>
        <w:tc>
          <w:tcPr>
            <w:tcW w:w="8617" w:type="dxa"/>
            <w:gridSpan w:val="6"/>
            <w:vAlign w:val="center"/>
          </w:tcPr>
          <w:p w14:paraId="45C119EE">
            <w:pPr>
              <w:pStyle w:val="23"/>
            </w:pPr>
            <w:r>
              <w:t>智慧公租房模式，采取人脸识别加系统报警的方案，彻底解决房源转租、转借、长期闲置等问题。</w:t>
            </w:r>
          </w:p>
        </w:tc>
      </w:tr>
      <w:tr w14:paraId="6BA6FE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9E4379">
            <w:pPr>
              <w:pStyle w:val="21"/>
            </w:pPr>
            <w:r>
              <w:t>资金支出计划（%）</w:t>
            </w:r>
          </w:p>
        </w:tc>
        <w:tc>
          <w:tcPr>
            <w:tcW w:w="2608" w:type="dxa"/>
            <w:gridSpan w:val="2"/>
            <w:vAlign w:val="center"/>
          </w:tcPr>
          <w:p w14:paraId="0AC5703F">
            <w:pPr>
              <w:pStyle w:val="21"/>
            </w:pPr>
            <w:r>
              <w:t>3月底</w:t>
            </w:r>
          </w:p>
        </w:tc>
        <w:tc>
          <w:tcPr>
            <w:tcW w:w="1587" w:type="dxa"/>
            <w:vAlign w:val="center"/>
          </w:tcPr>
          <w:p w14:paraId="383D933D">
            <w:pPr>
              <w:pStyle w:val="21"/>
            </w:pPr>
            <w:r>
              <w:t>6月底</w:t>
            </w:r>
          </w:p>
        </w:tc>
        <w:tc>
          <w:tcPr>
            <w:tcW w:w="1304" w:type="dxa"/>
            <w:vAlign w:val="center"/>
          </w:tcPr>
          <w:p w14:paraId="0E67A985">
            <w:pPr>
              <w:pStyle w:val="21"/>
            </w:pPr>
            <w:r>
              <w:t>10月底</w:t>
            </w:r>
          </w:p>
        </w:tc>
        <w:tc>
          <w:tcPr>
            <w:tcW w:w="3118" w:type="dxa"/>
            <w:gridSpan w:val="2"/>
            <w:vAlign w:val="center"/>
          </w:tcPr>
          <w:p w14:paraId="5FF453A5">
            <w:pPr>
              <w:pStyle w:val="21"/>
            </w:pPr>
            <w:r>
              <w:t>12月底</w:t>
            </w:r>
          </w:p>
        </w:tc>
      </w:tr>
      <w:tr w14:paraId="42ABF4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7EEBEA"/>
        </w:tc>
        <w:tc>
          <w:tcPr>
            <w:tcW w:w="2608" w:type="dxa"/>
            <w:gridSpan w:val="2"/>
            <w:vAlign w:val="center"/>
          </w:tcPr>
          <w:p w14:paraId="610F332C">
            <w:pPr>
              <w:pStyle w:val="24"/>
            </w:pPr>
            <w:r>
              <w:t>25%</w:t>
            </w:r>
          </w:p>
        </w:tc>
        <w:tc>
          <w:tcPr>
            <w:tcW w:w="1587" w:type="dxa"/>
            <w:vAlign w:val="center"/>
          </w:tcPr>
          <w:p w14:paraId="79D9CBC9">
            <w:pPr>
              <w:pStyle w:val="24"/>
            </w:pPr>
            <w:r>
              <w:t>50%</w:t>
            </w:r>
          </w:p>
        </w:tc>
        <w:tc>
          <w:tcPr>
            <w:tcW w:w="1304" w:type="dxa"/>
            <w:vAlign w:val="center"/>
          </w:tcPr>
          <w:p w14:paraId="4E1FF84C">
            <w:pPr>
              <w:pStyle w:val="24"/>
            </w:pPr>
            <w:r>
              <w:t>75%</w:t>
            </w:r>
          </w:p>
        </w:tc>
        <w:tc>
          <w:tcPr>
            <w:tcW w:w="3118" w:type="dxa"/>
            <w:gridSpan w:val="2"/>
            <w:vAlign w:val="center"/>
          </w:tcPr>
          <w:p w14:paraId="31F02A7A">
            <w:pPr>
              <w:pStyle w:val="24"/>
            </w:pPr>
            <w:r>
              <w:t>100%</w:t>
            </w:r>
          </w:p>
        </w:tc>
      </w:tr>
      <w:tr w14:paraId="7BA2A3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6E4E92">
            <w:pPr>
              <w:pStyle w:val="21"/>
            </w:pPr>
            <w:r>
              <w:t>绩效目标</w:t>
            </w:r>
          </w:p>
        </w:tc>
        <w:tc>
          <w:tcPr>
            <w:tcW w:w="8617" w:type="dxa"/>
            <w:gridSpan w:val="6"/>
            <w:vAlign w:val="center"/>
          </w:tcPr>
          <w:p w14:paraId="7C263C53">
            <w:pPr>
              <w:pStyle w:val="23"/>
            </w:pPr>
            <w:r>
              <w:t>1.智慧公租房模式，采取人脸识别加系统报警的方案，彻底解决房源转租、转借、长期闲置等问题。</w:t>
            </w:r>
          </w:p>
        </w:tc>
      </w:tr>
    </w:tbl>
    <w:p w14:paraId="528DC9E4">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8E64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91FCBB">
            <w:pPr>
              <w:pStyle w:val="21"/>
            </w:pPr>
            <w:r>
              <w:t>一级指标</w:t>
            </w:r>
          </w:p>
        </w:tc>
        <w:tc>
          <w:tcPr>
            <w:tcW w:w="1276" w:type="dxa"/>
            <w:vAlign w:val="center"/>
          </w:tcPr>
          <w:p w14:paraId="0CEE8368">
            <w:pPr>
              <w:pStyle w:val="21"/>
            </w:pPr>
            <w:r>
              <w:t>二级指标</w:t>
            </w:r>
          </w:p>
        </w:tc>
        <w:tc>
          <w:tcPr>
            <w:tcW w:w="1332" w:type="dxa"/>
            <w:vAlign w:val="center"/>
          </w:tcPr>
          <w:p w14:paraId="242ACBD8">
            <w:pPr>
              <w:pStyle w:val="21"/>
            </w:pPr>
            <w:r>
              <w:t>三级指标</w:t>
            </w:r>
          </w:p>
        </w:tc>
        <w:tc>
          <w:tcPr>
            <w:tcW w:w="2891" w:type="dxa"/>
            <w:vAlign w:val="center"/>
          </w:tcPr>
          <w:p w14:paraId="69CE97EB">
            <w:pPr>
              <w:pStyle w:val="21"/>
            </w:pPr>
            <w:r>
              <w:t>绩效指标描述</w:t>
            </w:r>
          </w:p>
        </w:tc>
        <w:tc>
          <w:tcPr>
            <w:tcW w:w="1276" w:type="dxa"/>
            <w:vAlign w:val="center"/>
          </w:tcPr>
          <w:p w14:paraId="3029A8B8">
            <w:pPr>
              <w:pStyle w:val="21"/>
            </w:pPr>
            <w:r>
              <w:t>指标值</w:t>
            </w:r>
          </w:p>
        </w:tc>
        <w:tc>
          <w:tcPr>
            <w:tcW w:w="1843" w:type="dxa"/>
            <w:vAlign w:val="center"/>
          </w:tcPr>
          <w:p w14:paraId="455D0BEC">
            <w:pPr>
              <w:pStyle w:val="21"/>
            </w:pPr>
            <w:r>
              <w:t>指标值确定依据</w:t>
            </w:r>
          </w:p>
        </w:tc>
      </w:tr>
      <w:tr w14:paraId="03C92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CFB189">
            <w:pPr>
              <w:pStyle w:val="24"/>
            </w:pPr>
            <w:r>
              <w:t>产出指标</w:t>
            </w:r>
          </w:p>
        </w:tc>
        <w:tc>
          <w:tcPr>
            <w:tcW w:w="1276" w:type="dxa"/>
            <w:vAlign w:val="center"/>
          </w:tcPr>
          <w:p w14:paraId="2C75E4BC">
            <w:pPr>
              <w:pStyle w:val="23"/>
            </w:pPr>
            <w:r>
              <w:t>数量指标</w:t>
            </w:r>
          </w:p>
        </w:tc>
        <w:tc>
          <w:tcPr>
            <w:tcW w:w="1332" w:type="dxa"/>
            <w:vAlign w:val="center"/>
          </w:tcPr>
          <w:p w14:paraId="2FE1A73A">
            <w:pPr>
              <w:pStyle w:val="23"/>
            </w:pPr>
            <w:r>
              <w:t>现有公租房数量</w:t>
            </w:r>
          </w:p>
        </w:tc>
        <w:tc>
          <w:tcPr>
            <w:tcW w:w="2891" w:type="dxa"/>
            <w:vAlign w:val="center"/>
          </w:tcPr>
          <w:p w14:paraId="422BF42E">
            <w:pPr>
              <w:pStyle w:val="23"/>
            </w:pPr>
            <w:r>
              <w:t>现有公租房数量</w:t>
            </w:r>
          </w:p>
        </w:tc>
        <w:tc>
          <w:tcPr>
            <w:tcW w:w="1276" w:type="dxa"/>
            <w:vAlign w:val="center"/>
          </w:tcPr>
          <w:p w14:paraId="407BFC11">
            <w:pPr>
              <w:pStyle w:val="23"/>
            </w:pPr>
            <w:r>
              <w:t>284套</w:t>
            </w:r>
          </w:p>
        </w:tc>
        <w:tc>
          <w:tcPr>
            <w:tcW w:w="1843" w:type="dxa"/>
            <w:vAlign w:val="center"/>
          </w:tcPr>
          <w:p w14:paraId="059CEABA">
            <w:pPr>
              <w:pStyle w:val="23"/>
            </w:pPr>
            <w:r>
              <w:t>工作方案</w:t>
            </w:r>
          </w:p>
        </w:tc>
      </w:tr>
      <w:tr w14:paraId="1ACBD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65450E"/>
        </w:tc>
        <w:tc>
          <w:tcPr>
            <w:tcW w:w="1276" w:type="dxa"/>
            <w:vAlign w:val="center"/>
          </w:tcPr>
          <w:p w14:paraId="1D778F48">
            <w:pPr>
              <w:pStyle w:val="23"/>
            </w:pPr>
            <w:r>
              <w:t>质量指标</w:t>
            </w:r>
          </w:p>
        </w:tc>
        <w:tc>
          <w:tcPr>
            <w:tcW w:w="1332" w:type="dxa"/>
            <w:vAlign w:val="center"/>
          </w:tcPr>
          <w:p w14:paraId="2074C618">
            <w:pPr>
              <w:pStyle w:val="23"/>
            </w:pPr>
            <w:r>
              <w:t>维修合格率(%)</w:t>
            </w:r>
          </w:p>
        </w:tc>
        <w:tc>
          <w:tcPr>
            <w:tcW w:w="2891" w:type="dxa"/>
            <w:vAlign w:val="center"/>
          </w:tcPr>
          <w:p w14:paraId="17D78309">
            <w:pPr>
              <w:pStyle w:val="23"/>
            </w:pPr>
            <w:r>
              <w:t>维修合格率(%)</w:t>
            </w:r>
          </w:p>
        </w:tc>
        <w:tc>
          <w:tcPr>
            <w:tcW w:w="1276" w:type="dxa"/>
            <w:vAlign w:val="center"/>
          </w:tcPr>
          <w:p w14:paraId="628A2BAE">
            <w:pPr>
              <w:pStyle w:val="23"/>
            </w:pPr>
            <w:r>
              <w:t>≥95百分比</w:t>
            </w:r>
          </w:p>
        </w:tc>
        <w:tc>
          <w:tcPr>
            <w:tcW w:w="1843" w:type="dxa"/>
            <w:vAlign w:val="center"/>
          </w:tcPr>
          <w:p w14:paraId="7F59AA9A">
            <w:pPr>
              <w:pStyle w:val="23"/>
            </w:pPr>
            <w:r>
              <w:t>工作方案</w:t>
            </w:r>
          </w:p>
        </w:tc>
      </w:tr>
      <w:tr w14:paraId="2DA8D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391130"/>
        </w:tc>
        <w:tc>
          <w:tcPr>
            <w:tcW w:w="1276" w:type="dxa"/>
            <w:vAlign w:val="center"/>
          </w:tcPr>
          <w:p w14:paraId="5E307DD3">
            <w:pPr>
              <w:pStyle w:val="23"/>
            </w:pPr>
            <w:r>
              <w:t>时效指标</w:t>
            </w:r>
          </w:p>
        </w:tc>
        <w:tc>
          <w:tcPr>
            <w:tcW w:w="1332" w:type="dxa"/>
            <w:vAlign w:val="center"/>
          </w:tcPr>
          <w:p w14:paraId="7DF96F6C">
            <w:pPr>
              <w:pStyle w:val="23"/>
            </w:pPr>
            <w:r>
              <w:t>房屋维修维护时间</w:t>
            </w:r>
          </w:p>
        </w:tc>
        <w:tc>
          <w:tcPr>
            <w:tcW w:w="2891" w:type="dxa"/>
            <w:vAlign w:val="center"/>
          </w:tcPr>
          <w:p w14:paraId="44F0ACE7">
            <w:pPr>
              <w:pStyle w:val="23"/>
            </w:pPr>
            <w:r>
              <w:t>房屋维修维护时间</w:t>
            </w:r>
          </w:p>
        </w:tc>
        <w:tc>
          <w:tcPr>
            <w:tcW w:w="1276" w:type="dxa"/>
            <w:vAlign w:val="center"/>
          </w:tcPr>
          <w:p w14:paraId="6277D212">
            <w:pPr>
              <w:pStyle w:val="23"/>
            </w:pPr>
            <w:r>
              <w:t>≥5工作日</w:t>
            </w:r>
          </w:p>
        </w:tc>
        <w:tc>
          <w:tcPr>
            <w:tcW w:w="1843" w:type="dxa"/>
            <w:vAlign w:val="center"/>
          </w:tcPr>
          <w:p w14:paraId="592198AA">
            <w:pPr>
              <w:pStyle w:val="23"/>
            </w:pPr>
            <w:r>
              <w:t>工作方案</w:t>
            </w:r>
          </w:p>
        </w:tc>
      </w:tr>
      <w:tr w14:paraId="233A5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8EE8C4"/>
        </w:tc>
        <w:tc>
          <w:tcPr>
            <w:tcW w:w="1276" w:type="dxa"/>
            <w:vAlign w:val="center"/>
          </w:tcPr>
          <w:p w14:paraId="64ADADA0">
            <w:pPr>
              <w:pStyle w:val="23"/>
            </w:pPr>
            <w:r>
              <w:t>成本指标</w:t>
            </w:r>
          </w:p>
        </w:tc>
        <w:tc>
          <w:tcPr>
            <w:tcW w:w="1332" w:type="dxa"/>
            <w:vAlign w:val="center"/>
          </w:tcPr>
          <w:p w14:paraId="49B1BBFA">
            <w:pPr>
              <w:pStyle w:val="23"/>
            </w:pPr>
            <w:r>
              <w:t>年度预算金额</w:t>
            </w:r>
          </w:p>
        </w:tc>
        <w:tc>
          <w:tcPr>
            <w:tcW w:w="2891" w:type="dxa"/>
            <w:vAlign w:val="center"/>
          </w:tcPr>
          <w:p w14:paraId="617AD3E3">
            <w:pPr>
              <w:pStyle w:val="23"/>
            </w:pPr>
            <w:r>
              <w:t>年度预算金额</w:t>
            </w:r>
          </w:p>
        </w:tc>
        <w:tc>
          <w:tcPr>
            <w:tcW w:w="1276" w:type="dxa"/>
            <w:vAlign w:val="center"/>
          </w:tcPr>
          <w:p w14:paraId="3FD7E76A">
            <w:pPr>
              <w:pStyle w:val="23"/>
            </w:pPr>
            <w:r>
              <w:t>290万元</w:t>
            </w:r>
          </w:p>
        </w:tc>
        <w:tc>
          <w:tcPr>
            <w:tcW w:w="1843" w:type="dxa"/>
            <w:vAlign w:val="center"/>
          </w:tcPr>
          <w:p w14:paraId="523611D6">
            <w:pPr>
              <w:pStyle w:val="23"/>
            </w:pPr>
            <w:r>
              <w:t>年度预算表</w:t>
            </w:r>
          </w:p>
        </w:tc>
      </w:tr>
      <w:tr w14:paraId="59453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98B4F0">
            <w:pPr>
              <w:pStyle w:val="24"/>
            </w:pPr>
            <w:r>
              <w:t>效益指标</w:t>
            </w:r>
          </w:p>
        </w:tc>
        <w:tc>
          <w:tcPr>
            <w:tcW w:w="1276" w:type="dxa"/>
            <w:vAlign w:val="center"/>
          </w:tcPr>
          <w:p w14:paraId="525C4B32">
            <w:pPr>
              <w:pStyle w:val="23"/>
            </w:pPr>
            <w:r>
              <w:t>经济效益指标</w:t>
            </w:r>
          </w:p>
        </w:tc>
        <w:tc>
          <w:tcPr>
            <w:tcW w:w="1332" w:type="dxa"/>
            <w:vAlign w:val="center"/>
          </w:tcPr>
          <w:p w14:paraId="5313EE23">
            <w:pPr>
              <w:pStyle w:val="23"/>
            </w:pPr>
            <w:r>
              <w:t>资金的使用效率</w:t>
            </w:r>
          </w:p>
        </w:tc>
        <w:tc>
          <w:tcPr>
            <w:tcW w:w="2891" w:type="dxa"/>
            <w:vAlign w:val="center"/>
          </w:tcPr>
          <w:p w14:paraId="2D3B848C">
            <w:pPr>
              <w:pStyle w:val="23"/>
            </w:pPr>
            <w:r>
              <w:t>资金的使用效率</w:t>
            </w:r>
          </w:p>
        </w:tc>
        <w:tc>
          <w:tcPr>
            <w:tcW w:w="1276" w:type="dxa"/>
            <w:vAlign w:val="center"/>
          </w:tcPr>
          <w:p w14:paraId="04CF2319">
            <w:pPr>
              <w:pStyle w:val="23"/>
            </w:pPr>
            <w:r>
              <w:t>100百分比</w:t>
            </w:r>
          </w:p>
        </w:tc>
        <w:tc>
          <w:tcPr>
            <w:tcW w:w="1843" w:type="dxa"/>
            <w:vAlign w:val="center"/>
          </w:tcPr>
          <w:p w14:paraId="73738C17">
            <w:pPr>
              <w:pStyle w:val="23"/>
            </w:pPr>
            <w:r>
              <w:t>施工合同</w:t>
            </w:r>
          </w:p>
        </w:tc>
      </w:tr>
      <w:tr w14:paraId="515D9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31B770">
            <w:pPr>
              <w:pStyle w:val="24"/>
            </w:pPr>
            <w:r>
              <w:t>满意度指标</w:t>
            </w:r>
          </w:p>
        </w:tc>
        <w:tc>
          <w:tcPr>
            <w:tcW w:w="1276" w:type="dxa"/>
            <w:vAlign w:val="center"/>
          </w:tcPr>
          <w:p w14:paraId="01344013">
            <w:pPr>
              <w:pStyle w:val="23"/>
            </w:pPr>
            <w:r>
              <w:t>服务对象满意度指标</w:t>
            </w:r>
          </w:p>
        </w:tc>
        <w:tc>
          <w:tcPr>
            <w:tcW w:w="1332" w:type="dxa"/>
            <w:vAlign w:val="center"/>
          </w:tcPr>
          <w:p w14:paraId="183C232C">
            <w:pPr>
              <w:pStyle w:val="23"/>
            </w:pPr>
            <w:r>
              <w:t>满意率</w:t>
            </w:r>
          </w:p>
        </w:tc>
        <w:tc>
          <w:tcPr>
            <w:tcW w:w="2891" w:type="dxa"/>
            <w:vAlign w:val="center"/>
          </w:tcPr>
          <w:p w14:paraId="4C89D789">
            <w:pPr>
              <w:pStyle w:val="23"/>
            </w:pPr>
            <w:r>
              <w:t>满意率</w:t>
            </w:r>
          </w:p>
        </w:tc>
        <w:tc>
          <w:tcPr>
            <w:tcW w:w="1276" w:type="dxa"/>
            <w:vAlign w:val="center"/>
          </w:tcPr>
          <w:p w14:paraId="43409C16">
            <w:pPr>
              <w:pStyle w:val="23"/>
            </w:pPr>
            <w:r>
              <w:t>≥90百分比</w:t>
            </w:r>
          </w:p>
        </w:tc>
        <w:tc>
          <w:tcPr>
            <w:tcW w:w="1843" w:type="dxa"/>
            <w:vAlign w:val="center"/>
          </w:tcPr>
          <w:p w14:paraId="321E6B5E">
            <w:pPr>
              <w:pStyle w:val="23"/>
            </w:pPr>
            <w:r>
              <w:t>工作方案</w:t>
            </w:r>
          </w:p>
        </w:tc>
      </w:tr>
    </w:tbl>
    <w:p w14:paraId="2D2D67A0">
      <w:pPr>
        <w:sectPr>
          <w:type w:val="continuous"/>
          <w:pgSz w:w="16840" w:h="11900" w:orient="landscape"/>
          <w:pgMar w:top="1304" w:right="1984" w:bottom="1304" w:left="1134" w:header="720" w:footer="720" w:gutter="0"/>
          <w:cols w:space="720" w:num="1"/>
        </w:sectPr>
      </w:pPr>
    </w:p>
    <w:p w14:paraId="215D6E3E">
      <w:pPr>
        <w:jc w:val="center"/>
      </w:pPr>
    </w:p>
    <w:p w14:paraId="590CC17D">
      <w:pPr>
        <w:ind w:firstLine="560"/>
        <w:outlineLvl w:val="3"/>
        <w:rPr>
          <w:rFonts w:ascii="方正仿宋_GBK" w:hAnsi="方正仿宋_GBK" w:eastAsia="方正仿宋_GBK" w:cs="方正仿宋_GBK"/>
          <w:color w:val="000000"/>
          <w:sz w:val="28"/>
          <w:lang w:eastAsia="zh-CN"/>
        </w:rPr>
      </w:pPr>
      <w:bookmarkStart w:id="19" w:name="_Toc_4_4_0000000015"/>
    </w:p>
    <w:p w14:paraId="3EB49E31">
      <w:pPr>
        <w:ind w:firstLine="560"/>
        <w:outlineLvl w:val="3"/>
        <w:rPr>
          <w:rFonts w:ascii="方正仿宋_GBK" w:hAnsi="方正仿宋_GBK" w:eastAsia="方正仿宋_GBK" w:cs="方正仿宋_GBK"/>
          <w:color w:val="000000"/>
          <w:sz w:val="28"/>
          <w:lang w:eastAsia="zh-CN"/>
        </w:rPr>
      </w:pPr>
    </w:p>
    <w:p w14:paraId="7C2A5D4E">
      <w:pPr>
        <w:ind w:firstLine="560"/>
        <w:outlineLvl w:val="3"/>
        <w:rPr>
          <w:rFonts w:ascii="方正仿宋_GBK" w:hAnsi="方正仿宋_GBK" w:eastAsia="方正仿宋_GBK" w:cs="方正仿宋_GBK"/>
          <w:color w:val="000000"/>
          <w:sz w:val="28"/>
          <w:lang w:eastAsia="zh-CN"/>
        </w:rPr>
      </w:pPr>
    </w:p>
    <w:p w14:paraId="5AD8A7D8">
      <w:pPr>
        <w:ind w:firstLine="560"/>
        <w:outlineLvl w:val="3"/>
      </w:pPr>
      <w:r>
        <w:rPr>
          <w:rFonts w:ascii="方正仿宋_GBK" w:hAnsi="方正仿宋_GBK" w:eastAsia="方正仿宋_GBK" w:cs="方正仿宋_GBK"/>
          <w:color w:val="000000"/>
          <w:sz w:val="28"/>
        </w:rPr>
        <w:t>12.2022年省级老旧小区改造奖励资金 （冀财建[2021]232号）绩效目标表</w:t>
      </w:r>
      <w:bookmarkEnd w:id="19"/>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5EE6A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9C34BBB">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3B933369">
            <w:pPr>
              <w:pStyle w:val="22"/>
            </w:pPr>
            <w:r>
              <w:t>单位：万元</w:t>
            </w:r>
          </w:p>
        </w:tc>
      </w:tr>
      <w:tr w14:paraId="307927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408E0E">
            <w:pPr>
              <w:pStyle w:val="21"/>
            </w:pPr>
            <w:r>
              <w:t>项目编码</w:t>
            </w:r>
          </w:p>
        </w:tc>
        <w:tc>
          <w:tcPr>
            <w:tcW w:w="2608" w:type="dxa"/>
            <w:gridSpan w:val="2"/>
            <w:vAlign w:val="center"/>
          </w:tcPr>
          <w:p w14:paraId="1BB6A130">
            <w:pPr>
              <w:pStyle w:val="23"/>
            </w:pPr>
            <w:r>
              <w:t>13062322P008813100016</w:t>
            </w:r>
          </w:p>
        </w:tc>
        <w:tc>
          <w:tcPr>
            <w:tcW w:w="1587" w:type="dxa"/>
            <w:vAlign w:val="center"/>
          </w:tcPr>
          <w:p w14:paraId="0A0B7041">
            <w:pPr>
              <w:pStyle w:val="21"/>
            </w:pPr>
            <w:r>
              <w:t>项目名称</w:t>
            </w:r>
          </w:p>
        </w:tc>
        <w:tc>
          <w:tcPr>
            <w:tcW w:w="4422" w:type="dxa"/>
            <w:gridSpan w:val="3"/>
            <w:vAlign w:val="center"/>
          </w:tcPr>
          <w:p w14:paraId="22D85F4C">
            <w:pPr>
              <w:pStyle w:val="23"/>
            </w:pPr>
            <w:r>
              <w:t>2022年省级老旧小区改造奖励资金 （冀财建[2021]232号）</w:t>
            </w:r>
          </w:p>
        </w:tc>
      </w:tr>
      <w:tr w14:paraId="1BA6F2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E873F8">
            <w:pPr>
              <w:pStyle w:val="21"/>
            </w:pPr>
            <w:r>
              <w:t>预算规模及资金用途</w:t>
            </w:r>
          </w:p>
        </w:tc>
        <w:tc>
          <w:tcPr>
            <w:tcW w:w="1276" w:type="dxa"/>
            <w:vAlign w:val="center"/>
          </w:tcPr>
          <w:p w14:paraId="15C6A432">
            <w:pPr>
              <w:pStyle w:val="21"/>
            </w:pPr>
            <w:r>
              <w:t>预算数</w:t>
            </w:r>
          </w:p>
        </w:tc>
        <w:tc>
          <w:tcPr>
            <w:tcW w:w="1332" w:type="dxa"/>
            <w:vAlign w:val="center"/>
          </w:tcPr>
          <w:p w14:paraId="461BE57F">
            <w:pPr>
              <w:pStyle w:val="23"/>
            </w:pPr>
            <w:r>
              <w:t>198.00</w:t>
            </w:r>
          </w:p>
        </w:tc>
        <w:tc>
          <w:tcPr>
            <w:tcW w:w="1587" w:type="dxa"/>
            <w:vAlign w:val="center"/>
          </w:tcPr>
          <w:p w14:paraId="23D74ACB">
            <w:pPr>
              <w:pStyle w:val="21"/>
            </w:pPr>
            <w:r>
              <w:t>其中：财政    资金</w:t>
            </w:r>
          </w:p>
        </w:tc>
        <w:tc>
          <w:tcPr>
            <w:tcW w:w="1304" w:type="dxa"/>
            <w:vAlign w:val="center"/>
          </w:tcPr>
          <w:p w14:paraId="5CD42E4B">
            <w:pPr>
              <w:pStyle w:val="23"/>
            </w:pPr>
            <w:r>
              <w:t>198.00</w:t>
            </w:r>
          </w:p>
        </w:tc>
        <w:tc>
          <w:tcPr>
            <w:tcW w:w="1276" w:type="dxa"/>
            <w:vAlign w:val="center"/>
          </w:tcPr>
          <w:p w14:paraId="034002F2">
            <w:pPr>
              <w:pStyle w:val="21"/>
            </w:pPr>
            <w:r>
              <w:t>其他资金</w:t>
            </w:r>
          </w:p>
        </w:tc>
        <w:tc>
          <w:tcPr>
            <w:tcW w:w="1843" w:type="dxa"/>
            <w:vAlign w:val="center"/>
          </w:tcPr>
          <w:p w14:paraId="2F210BE8">
            <w:pPr>
              <w:pStyle w:val="23"/>
            </w:pPr>
          </w:p>
        </w:tc>
      </w:tr>
      <w:tr w14:paraId="0722DB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147846"/>
        </w:tc>
        <w:tc>
          <w:tcPr>
            <w:tcW w:w="8617" w:type="dxa"/>
            <w:gridSpan w:val="6"/>
            <w:vAlign w:val="center"/>
          </w:tcPr>
          <w:p w14:paraId="08847933">
            <w:pPr>
              <w:pStyle w:val="23"/>
            </w:pPr>
            <w:r>
              <w:t>2022年保障性住房维修资金用于维修房顶、下水管道、门窗、外墙保温等</w:t>
            </w:r>
          </w:p>
        </w:tc>
      </w:tr>
      <w:tr w14:paraId="1354A7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D447C8">
            <w:pPr>
              <w:pStyle w:val="21"/>
            </w:pPr>
            <w:r>
              <w:t>资金支出计划（%）</w:t>
            </w:r>
          </w:p>
        </w:tc>
        <w:tc>
          <w:tcPr>
            <w:tcW w:w="2608" w:type="dxa"/>
            <w:gridSpan w:val="2"/>
            <w:vAlign w:val="center"/>
          </w:tcPr>
          <w:p w14:paraId="61BC910D">
            <w:pPr>
              <w:pStyle w:val="21"/>
            </w:pPr>
            <w:r>
              <w:t>3月底</w:t>
            </w:r>
          </w:p>
        </w:tc>
        <w:tc>
          <w:tcPr>
            <w:tcW w:w="1587" w:type="dxa"/>
            <w:vAlign w:val="center"/>
          </w:tcPr>
          <w:p w14:paraId="78BBF76E">
            <w:pPr>
              <w:pStyle w:val="21"/>
            </w:pPr>
            <w:r>
              <w:t>6月底</w:t>
            </w:r>
          </w:p>
        </w:tc>
        <w:tc>
          <w:tcPr>
            <w:tcW w:w="1304" w:type="dxa"/>
            <w:vAlign w:val="center"/>
          </w:tcPr>
          <w:p w14:paraId="3B02B3A9">
            <w:pPr>
              <w:pStyle w:val="21"/>
            </w:pPr>
            <w:r>
              <w:t>10月底</w:t>
            </w:r>
          </w:p>
        </w:tc>
        <w:tc>
          <w:tcPr>
            <w:tcW w:w="3118" w:type="dxa"/>
            <w:gridSpan w:val="2"/>
            <w:vAlign w:val="center"/>
          </w:tcPr>
          <w:p w14:paraId="7DF9A6DC">
            <w:pPr>
              <w:pStyle w:val="21"/>
            </w:pPr>
            <w:r>
              <w:t>12月底</w:t>
            </w:r>
          </w:p>
        </w:tc>
      </w:tr>
      <w:tr w14:paraId="723767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455CDF"/>
        </w:tc>
        <w:tc>
          <w:tcPr>
            <w:tcW w:w="2608" w:type="dxa"/>
            <w:gridSpan w:val="2"/>
            <w:vAlign w:val="center"/>
          </w:tcPr>
          <w:p w14:paraId="66B15C56">
            <w:pPr>
              <w:pStyle w:val="24"/>
            </w:pPr>
            <w:r>
              <w:t>25%</w:t>
            </w:r>
          </w:p>
        </w:tc>
        <w:tc>
          <w:tcPr>
            <w:tcW w:w="1587" w:type="dxa"/>
            <w:vAlign w:val="center"/>
          </w:tcPr>
          <w:p w14:paraId="6B6F2CF9">
            <w:pPr>
              <w:pStyle w:val="24"/>
            </w:pPr>
            <w:r>
              <w:t>50%</w:t>
            </w:r>
          </w:p>
        </w:tc>
        <w:tc>
          <w:tcPr>
            <w:tcW w:w="1304" w:type="dxa"/>
            <w:vAlign w:val="center"/>
          </w:tcPr>
          <w:p w14:paraId="421F4F8B">
            <w:pPr>
              <w:pStyle w:val="24"/>
            </w:pPr>
            <w:r>
              <w:t>75%</w:t>
            </w:r>
          </w:p>
        </w:tc>
        <w:tc>
          <w:tcPr>
            <w:tcW w:w="3118" w:type="dxa"/>
            <w:gridSpan w:val="2"/>
            <w:vAlign w:val="center"/>
          </w:tcPr>
          <w:p w14:paraId="60283555">
            <w:pPr>
              <w:pStyle w:val="24"/>
            </w:pPr>
            <w:r>
              <w:t>100%</w:t>
            </w:r>
          </w:p>
        </w:tc>
      </w:tr>
      <w:tr w14:paraId="14CA55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3D5799">
            <w:pPr>
              <w:pStyle w:val="21"/>
            </w:pPr>
            <w:r>
              <w:t>绩效目标</w:t>
            </w:r>
          </w:p>
        </w:tc>
        <w:tc>
          <w:tcPr>
            <w:tcW w:w="8617" w:type="dxa"/>
            <w:gridSpan w:val="6"/>
            <w:vAlign w:val="center"/>
          </w:tcPr>
          <w:p w14:paraId="31B3F303">
            <w:pPr>
              <w:pStyle w:val="23"/>
            </w:pPr>
            <w:r>
              <w:t>1.专项用于老旧小区改造项目</w:t>
            </w:r>
          </w:p>
        </w:tc>
      </w:tr>
    </w:tbl>
    <w:p w14:paraId="7737735C">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10D4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2E7231">
            <w:pPr>
              <w:pStyle w:val="21"/>
            </w:pPr>
            <w:r>
              <w:t>一级指标</w:t>
            </w:r>
          </w:p>
        </w:tc>
        <w:tc>
          <w:tcPr>
            <w:tcW w:w="1276" w:type="dxa"/>
            <w:vAlign w:val="center"/>
          </w:tcPr>
          <w:p w14:paraId="600F7AFF">
            <w:pPr>
              <w:pStyle w:val="21"/>
            </w:pPr>
            <w:r>
              <w:t>二级指标</w:t>
            </w:r>
          </w:p>
        </w:tc>
        <w:tc>
          <w:tcPr>
            <w:tcW w:w="1332" w:type="dxa"/>
            <w:vAlign w:val="center"/>
          </w:tcPr>
          <w:p w14:paraId="58A5EFE3">
            <w:pPr>
              <w:pStyle w:val="21"/>
            </w:pPr>
            <w:r>
              <w:t>三级指标</w:t>
            </w:r>
          </w:p>
        </w:tc>
        <w:tc>
          <w:tcPr>
            <w:tcW w:w="2891" w:type="dxa"/>
            <w:vAlign w:val="center"/>
          </w:tcPr>
          <w:p w14:paraId="73857A06">
            <w:pPr>
              <w:pStyle w:val="21"/>
            </w:pPr>
            <w:r>
              <w:t>绩效指标描述</w:t>
            </w:r>
          </w:p>
        </w:tc>
        <w:tc>
          <w:tcPr>
            <w:tcW w:w="1276" w:type="dxa"/>
            <w:vAlign w:val="center"/>
          </w:tcPr>
          <w:p w14:paraId="68B0FAD2">
            <w:pPr>
              <w:pStyle w:val="21"/>
            </w:pPr>
            <w:r>
              <w:t>指标值</w:t>
            </w:r>
          </w:p>
        </w:tc>
        <w:tc>
          <w:tcPr>
            <w:tcW w:w="1843" w:type="dxa"/>
            <w:vAlign w:val="center"/>
          </w:tcPr>
          <w:p w14:paraId="61246E97">
            <w:pPr>
              <w:pStyle w:val="21"/>
            </w:pPr>
            <w:r>
              <w:t>指标值确定依据</w:t>
            </w:r>
          </w:p>
        </w:tc>
      </w:tr>
      <w:tr w14:paraId="2A6B7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25CFB2">
            <w:pPr>
              <w:pStyle w:val="24"/>
            </w:pPr>
            <w:r>
              <w:t>产出指标</w:t>
            </w:r>
          </w:p>
        </w:tc>
        <w:tc>
          <w:tcPr>
            <w:tcW w:w="1276" w:type="dxa"/>
            <w:vAlign w:val="center"/>
          </w:tcPr>
          <w:p w14:paraId="634D0BBC">
            <w:pPr>
              <w:pStyle w:val="23"/>
            </w:pPr>
            <w:r>
              <w:t>数量指标</w:t>
            </w:r>
          </w:p>
        </w:tc>
        <w:tc>
          <w:tcPr>
            <w:tcW w:w="1332" w:type="dxa"/>
            <w:vAlign w:val="center"/>
          </w:tcPr>
          <w:p w14:paraId="2B4A7982">
            <w:pPr>
              <w:pStyle w:val="23"/>
            </w:pPr>
            <w:r>
              <w:t>奖励资金支持的老旧小区改造数量</w:t>
            </w:r>
          </w:p>
        </w:tc>
        <w:tc>
          <w:tcPr>
            <w:tcW w:w="2891" w:type="dxa"/>
            <w:vAlign w:val="center"/>
          </w:tcPr>
          <w:p w14:paraId="781CA636">
            <w:pPr>
              <w:pStyle w:val="23"/>
            </w:pPr>
            <w:r>
              <w:t>保定市</w:t>
            </w:r>
          </w:p>
        </w:tc>
        <w:tc>
          <w:tcPr>
            <w:tcW w:w="1276" w:type="dxa"/>
            <w:vAlign w:val="center"/>
          </w:tcPr>
          <w:p w14:paraId="3DD349E4">
            <w:pPr>
              <w:pStyle w:val="23"/>
            </w:pPr>
            <w:r>
              <w:t>5个</w:t>
            </w:r>
          </w:p>
        </w:tc>
        <w:tc>
          <w:tcPr>
            <w:tcW w:w="1843" w:type="dxa"/>
            <w:vAlign w:val="center"/>
          </w:tcPr>
          <w:p w14:paraId="462C0253">
            <w:pPr>
              <w:pStyle w:val="23"/>
            </w:pPr>
            <w:r>
              <w:t>（冀财建[2021]232号）</w:t>
            </w:r>
          </w:p>
        </w:tc>
      </w:tr>
      <w:tr w14:paraId="1F53E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7820D2"/>
        </w:tc>
        <w:tc>
          <w:tcPr>
            <w:tcW w:w="1276" w:type="dxa"/>
            <w:vAlign w:val="center"/>
          </w:tcPr>
          <w:p w14:paraId="08D0DDF1">
            <w:pPr>
              <w:pStyle w:val="23"/>
            </w:pPr>
            <w:r>
              <w:t>质量指标</w:t>
            </w:r>
          </w:p>
        </w:tc>
        <w:tc>
          <w:tcPr>
            <w:tcW w:w="1332" w:type="dxa"/>
            <w:vAlign w:val="center"/>
          </w:tcPr>
          <w:p w14:paraId="3B1C6296">
            <w:pPr>
              <w:pStyle w:val="23"/>
            </w:pPr>
            <w:r>
              <w:t>改造完成项目占资金支持项目的比例</w:t>
            </w:r>
          </w:p>
        </w:tc>
        <w:tc>
          <w:tcPr>
            <w:tcW w:w="2891" w:type="dxa"/>
            <w:vAlign w:val="center"/>
          </w:tcPr>
          <w:p w14:paraId="2915C6C0">
            <w:pPr>
              <w:pStyle w:val="23"/>
            </w:pPr>
            <w:r>
              <w:t>资金支持市县</w:t>
            </w:r>
          </w:p>
        </w:tc>
        <w:tc>
          <w:tcPr>
            <w:tcW w:w="1276" w:type="dxa"/>
            <w:vAlign w:val="center"/>
          </w:tcPr>
          <w:p w14:paraId="2B0E522F">
            <w:pPr>
              <w:pStyle w:val="23"/>
            </w:pPr>
            <w:r>
              <w:t>100百分比</w:t>
            </w:r>
          </w:p>
        </w:tc>
        <w:tc>
          <w:tcPr>
            <w:tcW w:w="1843" w:type="dxa"/>
            <w:vAlign w:val="center"/>
          </w:tcPr>
          <w:p w14:paraId="02689C41">
            <w:pPr>
              <w:pStyle w:val="23"/>
            </w:pPr>
            <w:r>
              <w:t>（冀财建[2021]232号）</w:t>
            </w:r>
          </w:p>
        </w:tc>
      </w:tr>
      <w:tr w14:paraId="16CACDA2">
        <w:tblPrEx>
          <w:tblCellMar>
            <w:top w:w="0" w:type="dxa"/>
            <w:left w:w="108" w:type="dxa"/>
            <w:bottom w:w="0" w:type="dxa"/>
            <w:right w:w="108" w:type="dxa"/>
          </w:tblCellMar>
        </w:tblPrEx>
        <w:trPr>
          <w:trHeight w:val="369" w:hRule="atLeast"/>
          <w:jc w:val="center"/>
        </w:trPr>
        <w:tc>
          <w:tcPr>
            <w:tcW w:w="1276" w:type="dxa"/>
            <w:vMerge w:val="continue"/>
            <w:vAlign w:val="center"/>
          </w:tcPr>
          <w:p w14:paraId="5C7A2134"/>
        </w:tc>
        <w:tc>
          <w:tcPr>
            <w:tcW w:w="1276" w:type="dxa"/>
            <w:vAlign w:val="center"/>
          </w:tcPr>
          <w:p w14:paraId="273E4E2A">
            <w:pPr>
              <w:pStyle w:val="23"/>
            </w:pPr>
            <w:r>
              <w:t>时效指标</w:t>
            </w:r>
          </w:p>
        </w:tc>
        <w:tc>
          <w:tcPr>
            <w:tcW w:w="1332" w:type="dxa"/>
            <w:vAlign w:val="center"/>
          </w:tcPr>
          <w:p w14:paraId="1108AD7F">
            <w:pPr>
              <w:pStyle w:val="23"/>
            </w:pPr>
            <w:r>
              <w:t>改造项目完成时限</w:t>
            </w:r>
          </w:p>
        </w:tc>
        <w:tc>
          <w:tcPr>
            <w:tcW w:w="2891" w:type="dxa"/>
            <w:vAlign w:val="center"/>
          </w:tcPr>
          <w:p w14:paraId="4FA8CFF2">
            <w:pPr>
              <w:pStyle w:val="23"/>
            </w:pPr>
            <w:r>
              <w:t>资金支持市县</w:t>
            </w:r>
          </w:p>
        </w:tc>
        <w:tc>
          <w:tcPr>
            <w:tcW w:w="1276" w:type="dxa"/>
            <w:vAlign w:val="center"/>
          </w:tcPr>
          <w:p w14:paraId="28C41092">
            <w:pPr>
              <w:pStyle w:val="23"/>
            </w:pPr>
            <w:r>
              <w:t>2022年6月底前开工，12月底前按照合同约定执行</w:t>
            </w:r>
          </w:p>
        </w:tc>
        <w:tc>
          <w:tcPr>
            <w:tcW w:w="1843" w:type="dxa"/>
            <w:vAlign w:val="center"/>
          </w:tcPr>
          <w:p w14:paraId="295E46EE">
            <w:pPr>
              <w:pStyle w:val="23"/>
            </w:pPr>
            <w:r>
              <w:t>（冀财建[2021]232号）</w:t>
            </w:r>
          </w:p>
        </w:tc>
      </w:tr>
      <w:tr w14:paraId="2BB74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638C9B"/>
        </w:tc>
        <w:tc>
          <w:tcPr>
            <w:tcW w:w="1276" w:type="dxa"/>
            <w:vAlign w:val="center"/>
          </w:tcPr>
          <w:p w14:paraId="51453EDF">
            <w:pPr>
              <w:pStyle w:val="23"/>
            </w:pPr>
            <w:r>
              <w:t>成本指标</w:t>
            </w:r>
          </w:p>
        </w:tc>
        <w:tc>
          <w:tcPr>
            <w:tcW w:w="1332" w:type="dxa"/>
            <w:vAlign w:val="center"/>
          </w:tcPr>
          <w:p w14:paraId="3B835C6C">
            <w:pPr>
              <w:pStyle w:val="23"/>
            </w:pPr>
            <w:r>
              <w:t>改造成本</w:t>
            </w:r>
          </w:p>
        </w:tc>
        <w:tc>
          <w:tcPr>
            <w:tcW w:w="2891" w:type="dxa"/>
            <w:vAlign w:val="center"/>
          </w:tcPr>
          <w:p w14:paraId="48AC2EBA">
            <w:pPr>
              <w:pStyle w:val="23"/>
            </w:pPr>
            <w:r>
              <w:t>资金支持市县</w:t>
            </w:r>
          </w:p>
        </w:tc>
        <w:tc>
          <w:tcPr>
            <w:tcW w:w="1276" w:type="dxa"/>
            <w:vAlign w:val="center"/>
          </w:tcPr>
          <w:p w14:paraId="1CA18BA4">
            <w:pPr>
              <w:pStyle w:val="23"/>
            </w:pPr>
            <w:r>
              <w:t>按合同约定执行</w:t>
            </w:r>
          </w:p>
        </w:tc>
        <w:tc>
          <w:tcPr>
            <w:tcW w:w="1843" w:type="dxa"/>
            <w:vAlign w:val="center"/>
          </w:tcPr>
          <w:p w14:paraId="3BFF5146">
            <w:pPr>
              <w:pStyle w:val="23"/>
            </w:pPr>
            <w:r>
              <w:t>（冀财建[2021]232号）</w:t>
            </w:r>
          </w:p>
        </w:tc>
      </w:tr>
      <w:tr w14:paraId="40E1D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26802A">
            <w:pPr>
              <w:pStyle w:val="24"/>
            </w:pPr>
            <w:r>
              <w:t>效益指标</w:t>
            </w:r>
          </w:p>
        </w:tc>
        <w:tc>
          <w:tcPr>
            <w:tcW w:w="1276" w:type="dxa"/>
            <w:vAlign w:val="center"/>
          </w:tcPr>
          <w:p w14:paraId="409100E0">
            <w:pPr>
              <w:pStyle w:val="23"/>
            </w:pPr>
            <w:r>
              <w:t>社会效益指标</w:t>
            </w:r>
          </w:p>
        </w:tc>
        <w:tc>
          <w:tcPr>
            <w:tcW w:w="1332" w:type="dxa"/>
            <w:vAlign w:val="center"/>
          </w:tcPr>
          <w:p w14:paraId="66FDE12B">
            <w:pPr>
              <w:pStyle w:val="23"/>
            </w:pPr>
            <w:r>
              <w:t>群众居住条件得到改善</w:t>
            </w:r>
          </w:p>
        </w:tc>
        <w:tc>
          <w:tcPr>
            <w:tcW w:w="2891" w:type="dxa"/>
            <w:vAlign w:val="center"/>
          </w:tcPr>
          <w:p w14:paraId="1C4FE9D4">
            <w:pPr>
              <w:pStyle w:val="23"/>
            </w:pPr>
            <w:r>
              <w:t>资金支持市县</w:t>
            </w:r>
          </w:p>
        </w:tc>
        <w:tc>
          <w:tcPr>
            <w:tcW w:w="1276" w:type="dxa"/>
            <w:vAlign w:val="center"/>
          </w:tcPr>
          <w:p w14:paraId="2A1FB21F">
            <w:pPr>
              <w:pStyle w:val="23"/>
            </w:pPr>
            <w:r>
              <w:t>得到改善</w:t>
            </w:r>
          </w:p>
        </w:tc>
        <w:tc>
          <w:tcPr>
            <w:tcW w:w="1843" w:type="dxa"/>
            <w:vAlign w:val="center"/>
          </w:tcPr>
          <w:p w14:paraId="72820803">
            <w:pPr>
              <w:pStyle w:val="23"/>
            </w:pPr>
            <w:r>
              <w:t>（冀财建[2021]232号）</w:t>
            </w:r>
          </w:p>
        </w:tc>
      </w:tr>
      <w:tr w14:paraId="2EFCF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770380">
            <w:pPr>
              <w:pStyle w:val="24"/>
            </w:pPr>
            <w:r>
              <w:t>满意度指标</w:t>
            </w:r>
          </w:p>
        </w:tc>
        <w:tc>
          <w:tcPr>
            <w:tcW w:w="1276" w:type="dxa"/>
            <w:vAlign w:val="center"/>
          </w:tcPr>
          <w:p w14:paraId="5C8A920D">
            <w:pPr>
              <w:pStyle w:val="23"/>
            </w:pPr>
            <w:r>
              <w:t>服务对象满意度指标</w:t>
            </w:r>
          </w:p>
        </w:tc>
        <w:tc>
          <w:tcPr>
            <w:tcW w:w="1332" w:type="dxa"/>
            <w:vAlign w:val="center"/>
          </w:tcPr>
          <w:p w14:paraId="05CAFEF5">
            <w:pPr>
              <w:pStyle w:val="23"/>
            </w:pPr>
            <w:r>
              <w:t>老旧小区改造项目居民满意度</w:t>
            </w:r>
          </w:p>
        </w:tc>
        <w:tc>
          <w:tcPr>
            <w:tcW w:w="2891" w:type="dxa"/>
            <w:vAlign w:val="center"/>
          </w:tcPr>
          <w:p w14:paraId="0099A180">
            <w:pPr>
              <w:pStyle w:val="23"/>
            </w:pPr>
            <w:r>
              <w:t>资金支持市县</w:t>
            </w:r>
          </w:p>
        </w:tc>
        <w:tc>
          <w:tcPr>
            <w:tcW w:w="1276" w:type="dxa"/>
            <w:vAlign w:val="center"/>
          </w:tcPr>
          <w:p w14:paraId="0A08587A">
            <w:pPr>
              <w:pStyle w:val="23"/>
            </w:pPr>
            <w:r>
              <w:t>≥85百分比</w:t>
            </w:r>
          </w:p>
        </w:tc>
        <w:tc>
          <w:tcPr>
            <w:tcW w:w="1843" w:type="dxa"/>
            <w:vAlign w:val="center"/>
          </w:tcPr>
          <w:p w14:paraId="4D4D81E6">
            <w:pPr>
              <w:pStyle w:val="23"/>
            </w:pPr>
            <w:r>
              <w:t>（冀财建[2021]232号）</w:t>
            </w:r>
          </w:p>
        </w:tc>
      </w:tr>
    </w:tbl>
    <w:p w14:paraId="56D7EC85">
      <w:pPr>
        <w:sectPr>
          <w:type w:val="continuous"/>
          <w:pgSz w:w="16840" w:h="11900" w:orient="landscape"/>
          <w:pgMar w:top="1304" w:right="1984" w:bottom="1304" w:left="1134" w:header="720" w:footer="720" w:gutter="0"/>
          <w:cols w:space="720" w:num="1"/>
        </w:sectPr>
      </w:pPr>
    </w:p>
    <w:p w14:paraId="0745B98D">
      <w:pPr>
        <w:jc w:val="center"/>
      </w:pPr>
    </w:p>
    <w:p w14:paraId="1FD3AD70">
      <w:pPr>
        <w:ind w:firstLine="560"/>
        <w:outlineLvl w:val="3"/>
      </w:pPr>
      <w:bookmarkStart w:id="20" w:name="_Toc_4_4_0000000016"/>
      <w:r>
        <w:rPr>
          <w:rFonts w:ascii="方正仿宋_GBK" w:hAnsi="方正仿宋_GBK" w:eastAsia="方正仿宋_GBK" w:cs="方正仿宋_GBK"/>
          <w:color w:val="000000"/>
          <w:sz w:val="28"/>
        </w:rPr>
        <w:t>13.”气代煤“村级安全监管员工资（2022年度）绩效目标表</w:t>
      </w:r>
      <w:bookmarkEnd w:id="20"/>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A8BC0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E6364C3">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7FA2087C">
            <w:pPr>
              <w:pStyle w:val="22"/>
            </w:pPr>
            <w:r>
              <w:t>单位：万元</w:t>
            </w:r>
          </w:p>
        </w:tc>
      </w:tr>
      <w:tr w14:paraId="552781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2F3CA7">
            <w:pPr>
              <w:pStyle w:val="21"/>
            </w:pPr>
            <w:r>
              <w:t>项目编码</w:t>
            </w:r>
          </w:p>
        </w:tc>
        <w:tc>
          <w:tcPr>
            <w:tcW w:w="2608" w:type="dxa"/>
            <w:gridSpan w:val="2"/>
            <w:vAlign w:val="center"/>
          </w:tcPr>
          <w:p w14:paraId="1DB36917">
            <w:pPr>
              <w:pStyle w:val="23"/>
            </w:pPr>
            <w:r>
              <w:t>13062322P00739010001M</w:t>
            </w:r>
          </w:p>
        </w:tc>
        <w:tc>
          <w:tcPr>
            <w:tcW w:w="1587" w:type="dxa"/>
            <w:vAlign w:val="center"/>
          </w:tcPr>
          <w:p w14:paraId="3CA84AA0">
            <w:pPr>
              <w:pStyle w:val="21"/>
            </w:pPr>
            <w:r>
              <w:t>项目名称</w:t>
            </w:r>
          </w:p>
        </w:tc>
        <w:tc>
          <w:tcPr>
            <w:tcW w:w="4422" w:type="dxa"/>
            <w:gridSpan w:val="3"/>
            <w:vAlign w:val="center"/>
          </w:tcPr>
          <w:p w14:paraId="29DD6AE9">
            <w:pPr>
              <w:pStyle w:val="23"/>
            </w:pPr>
            <w:r>
              <w:t>”气代煤“村级安全监管员工资（2022年度）</w:t>
            </w:r>
          </w:p>
        </w:tc>
      </w:tr>
      <w:tr w14:paraId="248666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7BC169">
            <w:pPr>
              <w:pStyle w:val="21"/>
            </w:pPr>
            <w:r>
              <w:t>预算规模及资金用途</w:t>
            </w:r>
          </w:p>
        </w:tc>
        <w:tc>
          <w:tcPr>
            <w:tcW w:w="1276" w:type="dxa"/>
            <w:vAlign w:val="center"/>
          </w:tcPr>
          <w:p w14:paraId="018004AB">
            <w:pPr>
              <w:pStyle w:val="21"/>
            </w:pPr>
            <w:r>
              <w:t>预算数</w:t>
            </w:r>
          </w:p>
        </w:tc>
        <w:tc>
          <w:tcPr>
            <w:tcW w:w="1332" w:type="dxa"/>
            <w:vAlign w:val="center"/>
          </w:tcPr>
          <w:p w14:paraId="2CF97AB2">
            <w:pPr>
              <w:pStyle w:val="23"/>
            </w:pPr>
            <w:r>
              <w:t>170.40</w:t>
            </w:r>
          </w:p>
        </w:tc>
        <w:tc>
          <w:tcPr>
            <w:tcW w:w="1587" w:type="dxa"/>
            <w:vAlign w:val="center"/>
          </w:tcPr>
          <w:p w14:paraId="6A490DA2">
            <w:pPr>
              <w:pStyle w:val="21"/>
            </w:pPr>
            <w:r>
              <w:t>其中：财政    资金</w:t>
            </w:r>
          </w:p>
        </w:tc>
        <w:tc>
          <w:tcPr>
            <w:tcW w:w="1304" w:type="dxa"/>
            <w:vAlign w:val="center"/>
          </w:tcPr>
          <w:p w14:paraId="2E2A2B8D">
            <w:pPr>
              <w:pStyle w:val="23"/>
            </w:pPr>
            <w:r>
              <w:t>170.40</w:t>
            </w:r>
          </w:p>
        </w:tc>
        <w:tc>
          <w:tcPr>
            <w:tcW w:w="1276" w:type="dxa"/>
            <w:vAlign w:val="center"/>
          </w:tcPr>
          <w:p w14:paraId="36811D82">
            <w:pPr>
              <w:pStyle w:val="21"/>
            </w:pPr>
            <w:r>
              <w:t>其他资金</w:t>
            </w:r>
          </w:p>
        </w:tc>
        <w:tc>
          <w:tcPr>
            <w:tcW w:w="1843" w:type="dxa"/>
            <w:vAlign w:val="center"/>
          </w:tcPr>
          <w:p w14:paraId="0CAEA6D2">
            <w:pPr>
              <w:pStyle w:val="23"/>
            </w:pPr>
          </w:p>
        </w:tc>
      </w:tr>
      <w:tr w14:paraId="786F63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26DAAA"/>
        </w:tc>
        <w:tc>
          <w:tcPr>
            <w:tcW w:w="8617" w:type="dxa"/>
            <w:gridSpan w:val="6"/>
            <w:vAlign w:val="center"/>
          </w:tcPr>
          <w:p w14:paraId="6B513A99">
            <w:pPr>
              <w:pStyle w:val="23"/>
            </w:pPr>
            <w:r>
              <w:t>用于支付2022年度气代煤村级安全监管员工资</w:t>
            </w:r>
          </w:p>
        </w:tc>
      </w:tr>
      <w:tr w14:paraId="3D1A42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B71B30">
            <w:pPr>
              <w:pStyle w:val="21"/>
            </w:pPr>
            <w:r>
              <w:t>资金支出计划（%）</w:t>
            </w:r>
          </w:p>
        </w:tc>
        <w:tc>
          <w:tcPr>
            <w:tcW w:w="2608" w:type="dxa"/>
            <w:gridSpan w:val="2"/>
            <w:vAlign w:val="center"/>
          </w:tcPr>
          <w:p w14:paraId="5D7DF4FC">
            <w:pPr>
              <w:pStyle w:val="21"/>
            </w:pPr>
            <w:r>
              <w:t>3月底</w:t>
            </w:r>
          </w:p>
        </w:tc>
        <w:tc>
          <w:tcPr>
            <w:tcW w:w="1587" w:type="dxa"/>
            <w:vAlign w:val="center"/>
          </w:tcPr>
          <w:p w14:paraId="3B6F5DD6">
            <w:pPr>
              <w:pStyle w:val="21"/>
            </w:pPr>
            <w:r>
              <w:t>6月底</w:t>
            </w:r>
          </w:p>
        </w:tc>
        <w:tc>
          <w:tcPr>
            <w:tcW w:w="1304" w:type="dxa"/>
            <w:vAlign w:val="center"/>
          </w:tcPr>
          <w:p w14:paraId="7142A0B5">
            <w:pPr>
              <w:pStyle w:val="21"/>
            </w:pPr>
            <w:r>
              <w:t>10月底</w:t>
            </w:r>
          </w:p>
        </w:tc>
        <w:tc>
          <w:tcPr>
            <w:tcW w:w="3118" w:type="dxa"/>
            <w:gridSpan w:val="2"/>
            <w:vAlign w:val="center"/>
          </w:tcPr>
          <w:p w14:paraId="6549AAAA">
            <w:pPr>
              <w:pStyle w:val="21"/>
            </w:pPr>
            <w:r>
              <w:t>12月底</w:t>
            </w:r>
          </w:p>
        </w:tc>
      </w:tr>
      <w:tr w14:paraId="0F0F0F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1C0CD9"/>
        </w:tc>
        <w:tc>
          <w:tcPr>
            <w:tcW w:w="2608" w:type="dxa"/>
            <w:gridSpan w:val="2"/>
            <w:vAlign w:val="center"/>
          </w:tcPr>
          <w:p w14:paraId="3FD30AAF">
            <w:pPr>
              <w:pStyle w:val="24"/>
            </w:pPr>
          </w:p>
        </w:tc>
        <w:tc>
          <w:tcPr>
            <w:tcW w:w="1587" w:type="dxa"/>
            <w:vAlign w:val="center"/>
          </w:tcPr>
          <w:p w14:paraId="59730332">
            <w:pPr>
              <w:pStyle w:val="24"/>
            </w:pPr>
            <w:r>
              <w:t>50%</w:t>
            </w:r>
          </w:p>
        </w:tc>
        <w:tc>
          <w:tcPr>
            <w:tcW w:w="1304" w:type="dxa"/>
            <w:vAlign w:val="center"/>
          </w:tcPr>
          <w:p w14:paraId="2F8C357E">
            <w:pPr>
              <w:pStyle w:val="24"/>
            </w:pPr>
          </w:p>
        </w:tc>
        <w:tc>
          <w:tcPr>
            <w:tcW w:w="3118" w:type="dxa"/>
            <w:gridSpan w:val="2"/>
            <w:vAlign w:val="center"/>
          </w:tcPr>
          <w:p w14:paraId="288C9456">
            <w:pPr>
              <w:pStyle w:val="24"/>
            </w:pPr>
            <w:r>
              <w:t>100%</w:t>
            </w:r>
          </w:p>
        </w:tc>
      </w:tr>
      <w:tr w14:paraId="163EC3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D4158B">
            <w:pPr>
              <w:pStyle w:val="21"/>
            </w:pPr>
            <w:r>
              <w:t>绩效目标</w:t>
            </w:r>
          </w:p>
        </w:tc>
        <w:tc>
          <w:tcPr>
            <w:tcW w:w="8617" w:type="dxa"/>
            <w:gridSpan w:val="6"/>
            <w:vAlign w:val="center"/>
          </w:tcPr>
          <w:p w14:paraId="4C304AE8">
            <w:pPr>
              <w:pStyle w:val="23"/>
            </w:pPr>
            <w:r>
              <w:t>1.为农村气代煤安全运营提供保障，及时发现并解决燃气安全隐患。</w:t>
            </w:r>
          </w:p>
        </w:tc>
      </w:tr>
    </w:tbl>
    <w:p w14:paraId="08D469DA">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5BA4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636C6A">
            <w:pPr>
              <w:pStyle w:val="21"/>
            </w:pPr>
            <w:r>
              <w:t>一级指标</w:t>
            </w:r>
          </w:p>
        </w:tc>
        <w:tc>
          <w:tcPr>
            <w:tcW w:w="1276" w:type="dxa"/>
            <w:vAlign w:val="center"/>
          </w:tcPr>
          <w:p w14:paraId="7A2F84B5">
            <w:pPr>
              <w:pStyle w:val="21"/>
            </w:pPr>
            <w:r>
              <w:t>二级指标</w:t>
            </w:r>
          </w:p>
        </w:tc>
        <w:tc>
          <w:tcPr>
            <w:tcW w:w="1332" w:type="dxa"/>
            <w:vAlign w:val="center"/>
          </w:tcPr>
          <w:p w14:paraId="0DF299E8">
            <w:pPr>
              <w:pStyle w:val="21"/>
            </w:pPr>
            <w:r>
              <w:t>三级指标</w:t>
            </w:r>
          </w:p>
        </w:tc>
        <w:tc>
          <w:tcPr>
            <w:tcW w:w="2891" w:type="dxa"/>
            <w:vAlign w:val="center"/>
          </w:tcPr>
          <w:p w14:paraId="33603762">
            <w:pPr>
              <w:pStyle w:val="21"/>
            </w:pPr>
            <w:r>
              <w:t>绩效指标描述</w:t>
            </w:r>
          </w:p>
        </w:tc>
        <w:tc>
          <w:tcPr>
            <w:tcW w:w="1276" w:type="dxa"/>
            <w:vAlign w:val="center"/>
          </w:tcPr>
          <w:p w14:paraId="1E17381A">
            <w:pPr>
              <w:pStyle w:val="21"/>
            </w:pPr>
            <w:r>
              <w:t>指标值</w:t>
            </w:r>
          </w:p>
        </w:tc>
        <w:tc>
          <w:tcPr>
            <w:tcW w:w="1843" w:type="dxa"/>
            <w:vAlign w:val="center"/>
          </w:tcPr>
          <w:p w14:paraId="23637E5C">
            <w:pPr>
              <w:pStyle w:val="21"/>
            </w:pPr>
            <w:r>
              <w:t>指标值确定依据</w:t>
            </w:r>
          </w:p>
        </w:tc>
      </w:tr>
      <w:tr w14:paraId="5A3F8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1BDA5B">
            <w:pPr>
              <w:pStyle w:val="24"/>
            </w:pPr>
            <w:r>
              <w:t>产出指标</w:t>
            </w:r>
          </w:p>
        </w:tc>
        <w:tc>
          <w:tcPr>
            <w:tcW w:w="1276" w:type="dxa"/>
            <w:vAlign w:val="center"/>
          </w:tcPr>
          <w:p w14:paraId="1240657F">
            <w:pPr>
              <w:pStyle w:val="23"/>
            </w:pPr>
            <w:r>
              <w:t>数量指标</w:t>
            </w:r>
          </w:p>
        </w:tc>
        <w:tc>
          <w:tcPr>
            <w:tcW w:w="1332" w:type="dxa"/>
            <w:vAlign w:val="center"/>
          </w:tcPr>
          <w:p w14:paraId="53B481A8">
            <w:pPr>
              <w:pStyle w:val="23"/>
            </w:pPr>
            <w:r>
              <w:t>全县现有村级燃气安全监管员数量</w:t>
            </w:r>
          </w:p>
        </w:tc>
        <w:tc>
          <w:tcPr>
            <w:tcW w:w="2891" w:type="dxa"/>
            <w:vAlign w:val="center"/>
          </w:tcPr>
          <w:p w14:paraId="76765590">
            <w:pPr>
              <w:pStyle w:val="23"/>
            </w:pPr>
            <w:r>
              <w:t>全县现有村级燃气安全监管员数量</w:t>
            </w:r>
          </w:p>
        </w:tc>
        <w:tc>
          <w:tcPr>
            <w:tcW w:w="1276" w:type="dxa"/>
            <w:vAlign w:val="center"/>
          </w:tcPr>
          <w:p w14:paraId="5CA4F483">
            <w:pPr>
              <w:pStyle w:val="23"/>
            </w:pPr>
            <w:r>
              <w:t>284名</w:t>
            </w:r>
          </w:p>
        </w:tc>
        <w:tc>
          <w:tcPr>
            <w:tcW w:w="1843" w:type="dxa"/>
            <w:vAlign w:val="center"/>
          </w:tcPr>
          <w:p w14:paraId="785B7512">
            <w:pPr>
              <w:pStyle w:val="23"/>
            </w:pPr>
            <w:r>
              <w:t>（涞政字〔2017〕80号）文件</w:t>
            </w:r>
          </w:p>
        </w:tc>
      </w:tr>
      <w:tr w14:paraId="5A939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A22A55"/>
        </w:tc>
        <w:tc>
          <w:tcPr>
            <w:tcW w:w="1276" w:type="dxa"/>
            <w:vAlign w:val="center"/>
          </w:tcPr>
          <w:p w14:paraId="1FDB44F6">
            <w:pPr>
              <w:pStyle w:val="23"/>
            </w:pPr>
            <w:r>
              <w:t>质量指标</w:t>
            </w:r>
          </w:p>
        </w:tc>
        <w:tc>
          <w:tcPr>
            <w:tcW w:w="1332" w:type="dxa"/>
            <w:vAlign w:val="center"/>
          </w:tcPr>
          <w:p w14:paraId="702B32E3">
            <w:pPr>
              <w:pStyle w:val="23"/>
            </w:pPr>
            <w:r>
              <w:t>月巡查率</w:t>
            </w:r>
          </w:p>
        </w:tc>
        <w:tc>
          <w:tcPr>
            <w:tcW w:w="2891" w:type="dxa"/>
            <w:vAlign w:val="center"/>
          </w:tcPr>
          <w:p w14:paraId="4F986C95">
            <w:pPr>
              <w:pStyle w:val="23"/>
            </w:pPr>
            <w:r>
              <w:t>月巡查率</w:t>
            </w:r>
          </w:p>
        </w:tc>
        <w:tc>
          <w:tcPr>
            <w:tcW w:w="1276" w:type="dxa"/>
            <w:vAlign w:val="center"/>
          </w:tcPr>
          <w:p w14:paraId="0BB3BEAC">
            <w:pPr>
              <w:pStyle w:val="23"/>
            </w:pPr>
            <w:r>
              <w:t>≥87百分比</w:t>
            </w:r>
          </w:p>
        </w:tc>
        <w:tc>
          <w:tcPr>
            <w:tcW w:w="1843" w:type="dxa"/>
            <w:vAlign w:val="center"/>
          </w:tcPr>
          <w:p w14:paraId="603F00A1">
            <w:pPr>
              <w:pStyle w:val="23"/>
            </w:pPr>
            <w:r>
              <w:t>（涞政字〔2017〕80号）文件</w:t>
            </w:r>
          </w:p>
        </w:tc>
      </w:tr>
      <w:tr w14:paraId="4D062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5D41D5"/>
        </w:tc>
        <w:tc>
          <w:tcPr>
            <w:tcW w:w="1276" w:type="dxa"/>
            <w:vAlign w:val="center"/>
          </w:tcPr>
          <w:p w14:paraId="551CB21A">
            <w:pPr>
              <w:pStyle w:val="23"/>
            </w:pPr>
            <w:r>
              <w:t>时效指标</w:t>
            </w:r>
          </w:p>
        </w:tc>
        <w:tc>
          <w:tcPr>
            <w:tcW w:w="1332" w:type="dxa"/>
            <w:vAlign w:val="center"/>
          </w:tcPr>
          <w:p w14:paraId="5BE029CA">
            <w:pPr>
              <w:pStyle w:val="23"/>
            </w:pPr>
            <w:r>
              <w:t>日常巡查维修及时率</w:t>
            </w:r>
          </w:p>
        </w:tc>
        <w:tc>
          <w:tcPr>
            <w:tcW w:w="2891" w:type="dxa"/>
            <w:vAlign w:val="center"/>
          </w:tcPr>
          <w:p w14:paraId="6E5E27F3">
            <w:pPr>
              <w:pStyle w:val="23"/>
            </w:pPr>
            <w:r>
              <w:t>日常巡查维修及时率</w:t>
            </w:r>
          </w:p>
        </w:tc>
        <w:tc>
          <w:tcPr>
            <w:tcW w:w="1276" w:type="dxa"/>
            <w:vAlign w:val="center"/>
          </w:tcPr>
          <w:p w14:paraId="4797CCC9">
            <w:pPr>
              <w:pStyle w:val="23"/>
            </w:pPr>
            <w:r>
              <w:t>≥95百分比</w:t>
            </w:r>
          </w:p>
        </w:tc>
        <w:tc>
          <w:tcPr>
            <w:tcW w:w="1843" w:type="dxa"/>
            <w:vAlign w:val="center"/>
          </w:tcPr>
          <w:p w14:paraId="080C7F66">
            <w:pPr>
              <w:pStyle w:val="23"/>
            </w:pPr>
            <w:r>
              <w:t>（涞政字〔2017〕80号）文件</w:t>
            </w:r>
          </w:p>
        </w:tc>
      </w:tr>
      <w:tr w14:paraId="6B2FF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D9B0AC"/>
        </w:tc>
        <w:tc>
          <w:tcPr>
            <w:tcW w:w="1276" w:type="dxa"/>
            <w:vAlign w:val="center"/>
          </w:tcPr>
          <w:p w14:paraId="2549684B">
            <w:pPr>
              <w:pStyle w:val="23"/>
            </w:pPr>
            <w:r>
              <w:t>成本指标</w:t>
            </w:r>
          </w:p>
        </w:tc>
        <w:tc>
          <w:tcPr>
            <w:tcW w:w="1332" w:type="dxa"/>
            <w:vAlign w:val="center"/>
          </w:tcPr>
          <w:p w14:paraId="336C65BB">
            <w:pPr>
              <w:pStyle w:val="23"/>
            </w:pPr>
            <w:r>
              <w:t>当年预算</w:t>
            </w:r>
          </w:p>
        </w:tc>
        <w:tc>
          <w:tcPr>
            <w:tcW w:w="2891" w:type="dxa"/>
            <w:vAlign w:val="center"/>
          </w:tcPr>
          <w:p w14:paraId="08C1B217">
            <w:pPr>
              <w:pStyle w:val="23"/>
            </w:pPr>
            <w:r>
              <w:t>当年预算</w:t>
            </w:r>
          </w:p>
        </w:tc>
        <w:tc>
          <w:tcPr>
            <w:tcW w:w="1276" w:type="dxa"/>
            <w:vAlign w:val="center"/>
          </w:tcPr>
          <w:p w14:paraId="25367A90">
            <w:pPr>
              <w:pStyle w:val="23"/>
            </w:pPr>
            <w:r>
              <w:t>170.4万元</w:t>
            </w:r>
          </w:p>
        </w:tc>
        <w:tc>
          <w:tcPr>
            <w:tcW w:w="1843" w:type="dxa"/>
            <w:vAlign w:val="center"/>
          </w:tcPr>
          <w:p w14:paraId="5590A3E6">
            <w:pPr>
              <w:pStyle w:val="23"/>
            </w:pPr>
            <w:r>
              <w:t>（涞政字〔2017〕80号）文件</w:t>
            </w:r>
          </w:p>
        </w:tc>
      </w:tr>
      <w:tr w14:paraId="59400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DDC5B3">
            <w:pPr>
              <w:pStyle w:val="24"/>
            </w:pPr>
            <w:r>
              <w:t>效益指标</w:t>
            </w:r>
          </w:p>
        </w:tc>
        <w:tc>
          <w:tcPr>
            <w:tcW w:w="1276" w:type="dxa"/>
            <w:vAlign w:val="center"/>
          </w:tcPr>
          <w:p w14:paraId="7E76F941">
            <w:pPr>
              <w:pStyle w:val="23"/>
            </w:pPr>
            <w:r>
              <w:t>生态效益指标</w:t>
            </w:r>
          </w:p>
        </w:tc>
        <w:tc>
          <w:tcPr>
            <w:tcW w:w="1332" w:type="dxa"/>
            <w:vAlign w:val="center"/>
          </w:tcPr>
          <w:p w14:paraId="422D331B">
            <w:pPr>
              <w:pStyle w:val="23"/>
            </w:pPr>
            <w:r>
              <w:t>有利于当地生态环境的改善</w:t>
            </w:r>
          </w:p>
        </w:tc>
        <w:tc>
          <w:tcPr>
            <w:tcW w:w="2891" w:type="dxa"/>
            <w:vAlign w:val="center"/>
          </w:tcPr>
          <w:p w14:paraId="50BAB3ED">
            <w:pPr>
              <w:pStyle w:val="23"/>
            </w:pPr>
            <w:r>
              <w:t>有利于当地生态环境的改善</w:t>
            </w:r>
          </w:p>
        </w:tc>
        <w:tc>
          <w:tcPr>
            <w:tcW w:w="1276" w:type="dxa"/>
            <w:vAlign w:val="center"/>
          </w:tcPr>
          <w:p w14:paraId="1E0C9D06">
            <w:pPr>
              <w:pStyle w:val="23"/>
            </w:pPr>
            <w:r>
              <w:t>≥93百分比</w:t>
            </w:r>
          </w:p>
        </w:tc>
        <w:tc>
          <w:tcPr>
            <w:tcW w:w="1843" w:type="dxa"/>
            <w:vAlign w:val="center"/>
          </w:tcPr>
          <w:p w14:paraId="4C69210E">
            <w:pPr>
              <w:pStyle w:val="23"/>
            </w:pPr>
            <w:r>
              <w:t>（涞政字〔2017〕80号）文件</w:t>
            </w:r>
          </w:p>
        </w:tc>
      </w:tr>
      <w:tr w14:paraId="08FCB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397AED">
            <w:pPr>
              <w:pStyle w:val="24"/>
            </w:pPr>
            <w:r>
              <w:t>满意度指标</w:t>
            </w:r>
          </w:p>
        </w:tc>
        <w:tc>
          <w:tcPr>
            <w:tcW w:w="1276" w:type="dxa"/>
            <w:vAlign w:val="center"/>
          </w:tcPr>
          <w:p w14:paraId="28A1E2B4">
            <w:pPr>
              <w:pStyle w:val="23"/>
            </w:pPr>
            <w:r>
              <w:t>服务对象满意度指标</w:t>
            </w:r>
          </w:p>
        </w:tc>
        <w:tc>
          <w:tcPr>
            <w:tcW w:w="1332" w:type="dxa"/>
            <w:vAlign w:val="center"/>
          </w:tcPr>
          <w:p w14:paraId="397980D9">
            <w:pPr>
              <w:pStyle w:val="23"/>
            </w:pPr>
            <w:r>
              <w:t>满意率</w:t>
            </w:r>
          </w:p>
        </w:tc>
        <w:tc>
          <w:tcPr>
            <w:tcW w:w="2891" w:type="dxa"/>
            <w:vAlign w:val="center"/>
          </w:tcPr>
          <w:p w14:paraId="68CF71EB">
            <w:pPr>
              <w:pStyle w:val="23"/>
            </w:pPr>
            <w:r>
              <w:t>满意率</w:t>
            </w:r>
          </w:p>
        </w:tc>
        <w:tc>
          <w:tcPr>
            <w:tcW w:w="1276" w:type="dxa"/>
            <w:vAlign w:val="center"/>
          </w:tcPr>
          <w:p w14:paraId="4339F7D8">
            <w:pPr>
              <w:pStyle w:val="23"/>
            </w:pPr>
            <w:r>
              <w:t>≥90百分比</w:t>
            </w:r>
          </w:p>
        </w:tc>
        <w:tc>
          <w:tcPr>
            <w:tcW w:w="1843" w:type="dxa"/>
            <w:vAlign w:val="center"/>
          </w:tcPr>
          <w:p w14:paraId="224B6806">
            <w:pPr>
              <w:pStyle w:val="23"/>
            </w:pPr>
            <w:r>
              <w:t>（涞政字〔2017〕80号）文件</w:t>
            </w:r>
          </w:p>
        </w:tc>
      </w:tr>
    </w:tbl>
    <w:p w14:paraId="10FDBF58">
      <w:pPr>
        <w:sectPr>
          <w:type w:val="continuous"/>
          <w:pgSz w:w="16840" w:h="11900" w:orient="landscape"/>
          <w:pgMar w:top="1304" w:right="1984" w:bottom="1304" w:left="1134" w:header="720" w:footer="720" w:gutter="0"/>
          <w:cols w:space="720" w:num="1"/>
        </w:sectPr>
      </w:pPr>
    </w:p>
    <w:p w14:paraId="22F2E4FB">
      <w:pPr>
        <w:jc w:val="center"/>
      </w:pPr>
    </w:p>
    <w:p w14:paraId="1B3823E9">
      <w:pPr>
        <w:ind w:firstLine="560"/>
        <w:outlineLvl w:val="3"/>
      </w:pPr>
      <w:bookmarkStart w:id="21" w:name="_Toc_4_4_0000000017"/>
      <w:r>
        <w:rPr>
          <w:rFonts w:ascii="方正仿宋_GBK" w:hAnsi="方正仿宋_GBK" w:eastAsia="方正仿宋_GBK" w:cs="方正仿宋_GBK"/>
          <w:color w:val="000000"/>
          <w:sz w:val="28"/>
        </w:rPr>
        <w:t>14.《涞水县海绵城市专项规划》编制项目绩效目标表</w:t>
      </w:r>
      <w:bookmarkEnd w:id="21"/>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0C09F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2D9ABF7">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2B584EF9">
            <w:pPr>
              <w:pStyle w:val="22"/>
            </w:pPr>
            <w:r>
              <w:t>单位：万元</w:t>
            </w:r>
          </w:p>
        </w:tc>
      </w:tr>
      <w:tr w14:paraId="007C74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050A39">
            <w:pPr>
              <w:pStyle w:val="21"/>
            </w:pPr>
            <w:r>
              <w:t>项目编码</w:t>
            </w:r>
          </w:p>
        </w:tc>
        <w:tc>
          <w:tcPr>
            <w:tcW w:w="2608" w:type="dxa"/>
            <w:gridSpan w:val="2"/>
            <w:vAlign w:val="center"/>
          </w:tcPr>
          <w:p w14:paraId="24364EC2">
            <w:pPr>
              <w:pStyle w:val="23"/>
            </w:pPr>
            <w:r>
              <w:t>13062322P00812410001W</w:t>
            </w:r>
          </w:p>
        </w:tc>
        <w:tc>
          <w:tcPr>
            <w:tcW w:w="1587" w:type="dxa"/>
            <w:vAlign w:val="center"/>
          </w:tcPr>
          <w:p w14:paraId="400353E8">
            <w:pPr>
              <w:pStyle w:val="21"/>
            </w:pPr>
            <w:r>
              <w:t>项目名称</w:t>
            </w:r>
          </w:p>
        </w:tc>
        <w:tc>
          <w:tcPr>
            <w:tcW w:w="4422" w:type="dxa"/>
            <w:gridSpan w:val="3"/>
            <w:vAlign w:val="center"/>
          </w:tcPr>
          <w:p w14:paraId="355D20EE">
            <w:pPr>
              <w:pStyle w:val="23"/>
            </w:pPr>
            <w:r>
              <w:t>《涞水县海绵城市专项规划》编制项目</w:t>
            </w:r>
          </w:p>
        </w:tc>
      </w:tr>
      <w:tr w14:paraId="3FB099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CB687B">
            <w:pPr>
              <w:pStyle w:val="21"/>
            </w:pPr>
            <w:r>
              <w:t>预算规模及资金用途</w:t>
            </w:r>
          </w:p>
        </w:tc>
        <w:tc>
          <w:tcPr>
            <w:tcW w:w="1276" w:type="dxa"/>
            <w:vAlign w:val="center"/>
          </w:tcPr>
          <w:p w14:paraId="3979CA16">
            <w:pPr>
              <w:pStyle w:val="21"/>
            </w:pPr>
            <w:r>
              <w:t>预算数</w:t>
            </w:r>
          </w:p>
        </w:tc>
        <w:tc>
          <w:tcPr>
            <w:tcW w:w="1332" w:type="dxa"/>
            <w:vAlign w:val="center"/>
          </w:tcPr>
          <w:p w14:paraId="57702778">
            <w:pPr>
              <w:pStyle w:val="23"/>
            </w:pPr>
            <w:r>
              <w:t>24.59</w:t>
            </w:r>
          </w:p>
        </w:tc>
        <w:tc>
          <w:tcPr>
            <w:tcW w:w="1587" w:type="dxa"/>
            <w:vAlign w:val="center"/>
          </w:tcPr>
          <w:p w14:paraId="621BD4F3">
            <w:pPr>
              <w:pStyle w:val="21"/>
            </w:pPr>
            <w:r>
              <w:t>其中：财政    资金</w:t>
            </w:r>
          </w:p>
        </w:tc>
        <w:tc>
          <w:tcPr>
            <w:tcW w:w="1304" w:type="dxa"/>
            <w:vAlign w:val="center"/>
          </w:tcPr>
          <w:p w14:paraId="7CB53FC4">
            <w:pPr>
              <w:pStyle w:val="23"/>
            </w:pPr>
            <w:r>
              <w:t>24.59</w:t>
            </w:r>
          </w:p>
        </w:tc>
        <w:tc>
          <w:tcPr>
            <w:tcW w:w="1276" w:type="dxa"/>
            <w:vAlign w:val="center"/>
          </w:tcPr>
          <w:p w14:paraId="022D95F7">
            <w:pPr>
              <w:pStyle w:val="21"/>
            </w:pPr>
            <w:r>
              <w:t>其他资金</w:t>
            </w:r>
          </w:p>
        </w:tc>
        <w:tc>
          <w:tcPr>
            <w:tcW w:w="1843" w:type="dxa"/>
            <w:vAlign w:val="center"/>
          </w:tcPr>
          <w:p w14:paraId="1B470DD0">
            <w:pPr>
              <w:pStyle w:val="23"/>
            </w:pPr>
          </w:p>
        </w:tc>
      </w:tr>
      <w:tr w14:paraId="18F854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31E4ED"/>
        </w:tc>
        <w:tc>
          <w:tcPr>
            <w:tcW w:w="8617" w:type="dxa"/>
            <w:gridSpan w:val="6"/>
            <w:vAlign w:val="center"/>
          </w:tcPr>
          <w:p w14:paraId="78399BB9">
            <w:pPr>
              <w:pStyle w:val="23"/>
            </w:pPr>
            <w:r>
              <w:t>用于支付编制费用</w:t>
            </w:r>
          </w:p>
        </w:tc>
      </w:tr>
      <w:tr w14:paraId="237200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D0D701">
            <w:pPr>
              <w:pStyle w:val="21"/>
            </w:pPr>
            <w:r>
              <w:t>资金支出计划（%）</w:t>
            </w:r>
          </w:p>
        </w:tc>
        <w:tc>
          <w:tcPr>
            <w:tcW w:w="2608" w:type="dxa"/>
            <w:gridSpan w:val="2"/>
            <w:vAlign w:val="center"/>
          </w:tcPr>
          <w:p w14:paraId="5829BD8D">
            <w:pPr>
              <w:pStyle w:val="21"/>
            </w:pPr>
            <w:r>
              <w:t>3月底</w:t>
            </w:r>
          </w:p>
        </w:tc>
        <w:tc>
          <w:tcPr>
            <w:tcW w:w="1587" w:type="dxa"/>
            <w:vAlign w:val="center"/>
          </w:tcPr>
          <w:p w14:paraId="588A969C">
            <w:pPr>
              <w:pStyle w:val="21"/>
            </w:pPr>
            <w:r>
              <w:t>6月底</w:t>
            </w:r>
          </w:p>
        </w:tc>
        <w:tc>
          <w:tcPr>
            <w:tcW w:w="1304" w:type="dxa"/>
            <w:vAlign w:val="center"/>
          </w:tcPr>
          <w:p w14:paraId="6C5A1AD3">
            <w:pPr>
              <w:pStyle w:val="21"/>
            </w:pPr>
            <w:r>
              <w:t>10月底</w:t>
            </w:r>
          </w:p>
        </w:tc>
        <w:tc>
          <w:tcPr>
            <w:tcW w:w="3118" w:type="dxa"/>
            <w:gridSpan w:val="2"/>
            <w:vAlign w:val="center"/>
          </w:tcPr>
          <w:p w14:paraId="5996F4EF">
            <w:pPr>
              <w:pStyle w:val="21"/>
            </w:pPr>
            <w:r>
              <w:t>12月底</w:t>
            </w:r>
          </w:p>
        </w:tc>
      </w:tr>
      <w:tr w14:paraId="754E30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C6C456"/>
        </w:tc>
        <w:tc>
          <w:tcPr>
            <w:tcW w:w="2608" w:type="dxa"/>
            <w:gridSpan w:val="2"/>
            <w:vAlign w:val="center"/>
          </w:tcPr>
          <w:p w14:paraId="11A06DE8">
            <w:pPr>
              <w:pStyle w:val="24"/>
            </w:pPr>
            <w:r>
              <w:t>50%</w:t>
            </w:r>
          </w:p>
        </w:tc>
        <w:tc>
          <w:tcPr>
            <w:tcW w:w="1587" w:type="dxa"/>
            <w:vAlign w:val="center"/>
          </w:tcPr>
          <w:p w14:paraId="5A7AE4E9">
            <w:pPr>
              <w:pStyle w:val="24"/>
            </w:pPr>
            <w:r>
              <w:t>100%</w:t>
            </w:r>
          </w:p>
        </w:tc>
        <w:tc>
          <w:tcPr>
            <w:tcW w:w="1304" w:type="dxa"/>
            <w:vAlign w:val="center"/>
          </w:tcPr>
          <w:p w14:paraId="5ED0AF2D">
            <w:pPr>
              <w:pStyle w:val="24"/>
            </w:pPr>
          </w:p>
        </w:tc>
        <w:tc>
          <w:tcPr>
            <w:tcW w:w="3118" w:type="dxa"/>
            <w:gridSpan w:val="2"/>
            <w:vAlign w:val="center"/>
          </w:tcPr>
          <w:p w14:paraId="1C3D66FB">
            <w:pPr>
              <w:pStyle w:val="24"/>
            </w:pPr>
          </w:p>
        </w:tc>
      </w:tr>
      <w:tr w14:paraId="64667C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21A6A8">
            <w:pPr>
              <w:pStyle w:val="21"/>
            </w:pPr>
            <w:r>
              <w:t>绩效目标</w:t>
            </w:r>
          </w:p>
        </w:tc>
        <w:tc>
          <w:tcPr>
            <w:tcW w:w="8617" w:type="dxa"/>
            <w:gridSpan w:val="6"/>
            <w:vAlign w:val="center"/>
          </w:tcPr>
          <w:p w14:paraId="306F3B99">
            <w:pPr>
              <w:pStyle w:val="23"/>
            </w:pPr>
            <w:r>
              <w:t>1.按照市执法局《关于调整2021年度解决重点民生问题量化考核指标》的通知要求，需编制我县《海绵城市专项规划》， 2021年度解决重点民生问题量化考核指标，由市执法局每月进行实地考核，列入县（区）委书记动态考核月点评，为补齐短板，确保月点评得高分。</w:t>
            </w:r>
          </w:p>
        </w:tc>
      </w:tr>
    </w:tbl>
    <w:p w14:paraId="67738619">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D3C8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1DC0AA">
            <w:pPr>
              <w:pStyle w:val="21"/>
            </w:pPr>
            <w:r>
              <w:t>一级指标</w:t>
            </w:r>
          </w:p>
        </w:tc>
        <w:tc>
          <w:tcPr>
            <w:tcW w:w="1276" w:type="dxa"/>
            <w:vAlign w:val="center"/>
          </w:tcPr>
          <w:p w14:paraId="2894E580">
            <w:pPr>
              <w:pStyle w:val="21"/>
            </w:pPr>
            <w:r>
              <w:t>二级指标</w:t>
            </w:r>
          </w:p>
        </w:tc>
        <w:tc>
          <w:tcPr>
            <w:tcW w:w="1332" w:type="dxa"/>
            <w:vAlign w:val="center"/>
          </w:tcPr>
          <w:p w14:paraId="5FD6EAFF">
            <w:pPr>
              <w:pStyle w:val="21"/>
            </w:pPr>
            <w:r>
              <w:t>三级指标</w:t>
            </w:r>
          </w:p>
        </w:tc>
        <w:tc>
          <w:tcPr>
            <w:tcW w:w="2891" w:type="dxa"/>
            <w:vAlign w:val="center"/>
          </w:tcPr>
          <w:p w14:paraId="568EE0CE">
            <w:pPr>
              <w:pStyle w:val="21"/>
            </w:pPr>
            <w:r>
              <w:t>绩效指标描述</w:t>
            </w:r>
          </w:p>
        </w:tc>
        <w:tc>
          <w:tcPr>
            <w:tcW w:w="1276" w:type="dxa"/>
            <w:vAlign w:val="center"/>
          </w:tcPr>
          <w:p w14:paraId="04122D30">
            <w:pPr>
              <w:pStyle w:val="21"/>
            </w:pPr>
            <w:r>
              <w:t>指标值</w:t>
            </w:r>
          </w:p>
        </w:tc>
        <w:tc>
          <w:tcPr>
            <w:tcW w:w="1843" w:type="dxa"/>
            <w:vAlign w:val="center"/>
          </w:tcPr>
          <w:p w14:paraId="10FDEA31">
            <w:pPr>
              <w:pStyle w:val="21"/>
            </w:pPr>
            <w:r>
              <w:t>指标值确定依据</w:t>
            </w:r>
          </w:p>
        </w:tc>
      </w:tr>
      <w:tr w14:paraId="2725C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9A058A">
            <w:pPr>
              <w:pStyle w:val="24"/>
            </w:pPr>
            <w:r>
              <w:t>产出指标</w:t>
            </w:r>
          </w:p>
        </w:tc>
        <w:tc>
          <w:tcPr>
            <w:tcW w:w="1276" w:type="dxa"/>
            <w:vAlign w:val="center"/>
          </w:tcPr>
          <w:p w14:paraId="79453374">
            <w:pPr>
              <w:pStyle w:val="23"/>
            </w:pPr>
            <w:r>
              <w:t>数量指标</w:t>
            </w:r>
          </w:p>
        </w:tc>
        <w:tc>
          <w:tcPr>
            <w:tcW w:w="1332" w:type="dxa"/>
            <w:vAlign w:val="center"/>
          </w:tcPr>
          <w:p w14:paraId="3DE2FF63">
            <w:pPr>
              <w:pStyle w:val="23"/>
            </w:pPr>
            <w:r>
              <w:t>海绵城市专项规划</w:t>
            </w:r>
          </w:p>
        </w:tc>
        <w:tc>
          <w:tcPr>
            <w:tcW w:w="2891" w:type="dxa"/>
            <w:vAlign w:val="center"/>
          </w:tcPr>
          <w:p w14:paraId="272A906B">
            <w:pPr>
              <w:pStyle w:val="23"/>
            </w:pPr>
            <w:r>
              <w:t>海绵城市专项规划</w:t>
            </w:r>
          </w:p>
        </w:tc>
        <w:tc>
          <w:tcPr>
            <w:tcW w:w="1276" w:type="dxa"/>
            <w:vAlign w:val="center"/>
          </w:tcPr>
          <w:p w14:paraId="6845C5E7">
            <w:pPr>
              <w:pStyle w:val="23"/>
            </w:pPr>
            <w:r>
              <w:t>1项</w:t>
            </w:r>
          </w:p>
        </w:tc>
        <w:tc>
          <w:tcPr>
            <w:tcW w:w="1843" w:type="dxa"/>
            <w:vAlign w:val="center"/>
          </w:tcPr>
          <w:p w14:paraId="2D057DCA">
            <w:pPr>
              <w:pStyle w:val="23"/>
            </w:pPr>
            <w:r>
              <w:t>政府批示</w:t>
            </w:r>
          </w:p>
        </w:tc>
      </w:tr>
      <w:tr w14:paraId="3DB78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8281A8"/>
        </w:tc>
        <w:tc>
          <w:tcPr>
            <w:tcW w:w="1276" w:type="dxa"/>
            <w:vAlign w:val="center"/>
          </w:tcPr>
          <w:p w14:paraId="1267D017">
            <w:pPr>
              <w:pStyle w:val="23"/>
            </w:pPr>
            <w:r>
              <w:t>质量指标</w:t>
            </w:r>
          </w:p>
        </w:tc>
        <w:tc>
          <w:tcPr>
            <w:tcW w:w="1332" w:type="dxa"/>
            <w:vAlign w:val="center"/>
          </w:tcPr>
          <w:p w14:paraId="28B50124">
            <w:pPr>
              <w:pStyle w:val="23"/>
            </w:pPr>
            <w:r>
              <w:t>规划编制完成率（%）</w:t>
            </w:r>
          </w:p>
        </w:tc>
        <w:tc>
          <w:tcPr>
            <w:tcW w:w="2891" w:type="dxa"/>
            <w:vAlign w:val="center"/>
          </w:tcPr>
          <w:p w14:paraId="28360C0A">
            <w:pPr>
              <w:pStyle w:val="23"/>
            </w:pPr>
            <w:r>
              <w:t>规划编制完成率（%）</w:t>
            </w:r>
          </w:p>
        </w:tc>
        <w:tc>
          <w:tcPr>
            <w:tcW w:w="1276" w:type="dxa"/>
            <w:vAlign w:val="center"/>
          </w:tcPr>
          <w:p w14:paraId="3F2299EF">
            <w:pPr>
              <w:pStyle w:val="23"/>
            </w:pPr>
            <w:r>
              <w:t>≥95百分比</w:t>
            </w:r>
          </w:p>
        </w:tc>
        <w:tc>
          <w:tcPr>
            <w:tcW w:w="1843" w:type="dxa"/>
            <w:vAlign w:val="center"/>
          </w:tcPr>
          <w:p w14:paraId="799A209D">
            <w:pPr>
              <w:pStyle w:val="23"/>
            </w:pPr>
            <w:r>
              <w:t>政府批示</w:t>
            </w:r>
          </w:p>
        </w:tc>
      </w:tr>
      <w:tr w14:paraId="33EB0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0BA2B1"/>
        </w:tc>
        <w:tc>
          <w:tcPr>
            <w:tcW w:w="1276" w:type="dxa"/>
            <w:vAlign w:val="center"/>
          </w:tcPr>
          <w:p w14:paraId="39650415">
            <w:pPr>
              <w:pStyle w:val="23"/>
            </w:pPr>
            <w:r>
              <w:t>时效指标</w:t>
            </w:r>
          </w:p>
        </w:tc>
        <w:tc>
          <w:tcPr>
            <w:tcW w:w="1332" w:type="dxa"/>
            <w:vAlign w:val="center"/>
          </w:tcPr>
          <w:p w14:paraId="3BAE18EE">
            <w:pPr>
              <w:pStyle w:val="23"/>
            </w:pPr>
            <w:r>
              <w:t>按时完成编制规划任务</w:t>
            </w:r>
          </w:p>
        </w:tc>
        <w:tc>
          <w:tcPr>
            <w:tcW w:w="2891" w:type="dxa"/>
            <w:vAlign w:val="center"/>
          </w:tcPr>
          <w:p w14:paraId="37B68D8E">
            <w:pPr>
              <w:pStyle w:val="23"/>
            </w:pPr>
            <w:r>
              <w:t>2022年底完成编制任务</w:t>
            </w:r>
          </w:p>
        </w:tc>
        <w:tc>
          <w:tcPr>
            <w:tcW w:w="1276" w:type="dxa"/>
            <w:vAlign w:val="center"/>
          </w:tcPr>
          <w:p w14:paraId="64396206">
            <w:pPr>
              <w:pStyle w:val="23"/>
            </w:pPr>
            <w:r>
              <w:t>根据相关要求，需在2022年底前完成此项规划编制</w:t>
            </w:r>
          </w:p>
        </w:tc>
        <w:tc>
          <w:tcPr>
            <w:tcW w:w="1843" w:type="dxa"/>
            <w:vAlign w:val="center"/>
          </w:tcPr>
          <w:p w14:paraId="0392B72A">
            <w:pPr>
              <w:pStyle w:val="23"/>
            </w:pPr>
            <w:r>
              <w:t>工作方案</w:t>
            </w:r>
          </w:p>
        </w:tc>
      </w:tr>
      <w:tr w14:paraId="28D01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10EA23"/>
        </w:tc>
        <w:tc>
          <w:tcPr>
            <w:tcW w:w="1276" w:type="dxa"/>
            <w:vAlign w:val="center"/>
          </w:tcPr>
          <w:p w14:paraId="6296F57F">
            <w:pPr>
              <w:pStyle w:val="23"/>
            </w:pPr>
            <w:r>
              <w:t>成本指标</w:t>
            </w:r>
          </w:p>
        </w:tc>
        <w:tc>
          <w:tcPr>
            <w:tcW w:w="1332" w:type="dxa"/>
            <w:vAlign w:val="center"/>
          </w:tcPr>
          <w:p w14:paraId="132060DE">
            <w:pPr>
              <w:pStyle w:val="23"/>
            </w:pPr>
            <w:r>
              <w:t>年度预算金额</w:t>
            </w:r>
          </w:p>
        </w:tc>
        <w:tc>
          <w:tcPr>
            <w:tcW w:w="2891" w:type="dxa"/>
            <w:vAlign w:val="center"/>
          </w:tcPr>
          <w:p w14:paraId="06657677">
            <w:pPr>
              <w:pStyle w:val="23"/>
            </w:pPr>
            <w:r>
              <w:t>年度预算金额</w:t>
            </w:r>
          </w:p>
        </w:tc>
        <w:tc>
          <w:tcPr>
            <w:tcW w:w="1276" w:type="dxa"/>
            <w:vAlign w:val="center"/>
          </w:tcPr>
          <w:p w14:paraId="1EE878B1">
            <w:pPr>
              <w:pStyle w:val="23"/>
            </w:pPr>
            <w:r>
              <w:t>24.59万元</w:t>
            </w:r>
          </w:p>
        </w:tc>
        <w:tc>
          <w:tcPr>
            <w:tcW w:w="1843" w:type="dxa"/>
            <w:vAlign w:val="center"/>
          </w:tcPr>
          <w:p w14:paraId="41F38545">
            <w:pPr>
              <w:pStyle w:val="23"/>
            </w:pPr>
            <w:r>
              <w:t>年度预算表</w:t>
            </w:r>
          </w:p>
        </w:tc>
      </w:tr>
      <w:tr w14:paraId="54ECB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FEF16B">
            <w:pPr>
              <w:pStyle w:val="24"/>
            </w:pPr>
            <w:r>
              <w:t>效益指标</w:t>
            </w:r>
          </w:p>
        </w:tc>
        <w:tc>
          <w:tcPr>
            <w:tcW w:w="1276" w:type="dxa"/>
            <w:vAlign w:val="center"/>
          </w:tcPr>
          <w:p w14:paraId="22CD08AD">
            <w:pPr>
              <w:pStyle w:val="23"/>
            </w:pPr>
            <w:r>
              <w:t>社会效益指标</w:t>
            </w:r>
          </w:p>
        </w:tc>
        <w:tc>
          <w:tcPr>
            <w:tcW w:w="1332" w:type="dxa"/>
            <w:vAlign w:val="center"/>
          </w:tcPr>
          <w:p w14:paraId="212F2293">
            <w:pPr>
              <w:pStyle w:val="23"/>
            </w:pPr>
            <w:r>
              <w:t>推动规划编制工作完成</w:t>
            </w:r>
          </w:p>
        </w:tc>
        <w:tc>
          <w:tcPr>
            <w:tcW w:w="2891" w:type="dxa"/>
            <w:vAlign w:val="center"/>
          </w:tcPr>
          <w:p w14:paraId="1995E588">
            <w:pPr>
              <w:pStyle w:val="23"/>
            </w:pPr>
            <w:r>
              <w:t>推动规划编制工作完成</w:t>
            </w:r>
          </w:p>
        </w:tc>
        <w:tc>
          <w:tcPr>
            <w:tcW w:w="1276" w:type="dxa"/>
            <w:vAlign w:val="center"/>
          </w:tcPr>
          <w:p w14:paraId="3C82D0EC">
            <w:pPr>
              <w:pStyle w:val="23"/>
            </w:pPr>
            <w:r>
              <w:t>督促企业按期完成专项规划的编制</w:t>
            </w:r>
          </w:p>
        </w:tc>
        <w:tc>
          <w:tcPr>
            <w:tcW w:w="1843" w:type="dxa"/>
            <w:vAlign w:val="center"/>
          </w:tcPr>
          <w:p w14:paraId="7410F7FE">
            <w:pPr>
              <w:pStyle w:val="23"/>
            </w:pPr>
            <w:r>
              <w:t>工作方案</w:t>
            </w:r>
          </w:p>
        </w:tc>
      </w:tr>
      <w:tr w14:paraId="5A8DC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3B61E5">
            <w:pPr>
              <w:pStyle w:val="24"/>
            </w:pPr>
            <w:r>
              <w:t>满意度指标</w:t>
            </w:r>
          </w:p>
        </w:tc>
        <w:tc>
          <w:tcPr>
            <w:tcW w:w="1276" w:type="dxa"/>
            <w:vAlign w:val="center"/>
          </w:tcPr>
          <w:p w14:paraId="21A143E6">
            <w:pPr>
              <w:pStyle w:val="23"/>
            </w:pPr>
            <w:r>
              <w:t>服务对象满意度指标</w:t>
            </w:r>
          </w:p>
        </w:tc>
        <w:tc>
          <w:tcPr>
            <w:tcW w:w="1332" w:type="dxa"/>
            <w:vAlign w:val="center"/>
          </w:tcPr>
          <w:p w14:paraId="3BF6BE62">
            <w:pPr>
              <w:pStyle w:val="23"/>
            </w:pPr>
            <w:r>
              <w:t>满意率</w:t>
            </w:r>
          </w:p>
        </w:tc>
        <w:tc>
          <w:tcPr>
            <w:tcW w:w="2891" w:type="dxa"/>
            <w:vAlign w:val="center"/>
          </w:tcPr>
          <w:p w14:paraId="5D870853">
            <w:pPr>
              <w:pStyle w:val="23"/>
            </w:pPr>
            <w:r>
              <w:t>满意率</w:t>
            </w:r>
          </w:p>
        </w:tc>
        <w:tc>
          <w:tcPr>
            <w:tcW w:w="1276" w:type="dxa"/>
            <w:vAlign w:val="center"/>
          </w:tcPr>
          <w:p w14:paraId="0567B235">
            <w:pPr>
              <w:pStyle w:val="23"/>
            </w:pPr>
            <w:r>
              <w:t>≥85百分比</w:t>
            </w:r>
          </w:p>
        </w:tc>
        <w:tc>
          <w:tcPr>
            <w:tcW w:w="1843" w:type="dxa"/>
            <w:vAlign w:val="center"/>
          </w:tcPr>
          <w:p w14:paraId="45386D14">
            <w:pPr>
              <w:pStyle w:val="23"/>
            </w:pPr>
            <w:r>
              <w:t>工作方案</w:t>
            </w:r>
          </w:p>
        </w:tc>
      </w:tr>
    </w:tbl>
    <w:p w14:paraId="48A17D77">
      <w:pPr>
        <w:sectPr>
          <w:type w:val="continuous"/>
          <w:pgSz w:w="16840" w:h="11900" w:orient="landscape"/>
          <w:pgMar w:top="1304" w:right="1984" w:bottom="1304" w:left="1134" w:header="720" w:footer="720" w:gutter="0"/>
          <w:cols w:space="720" w:num="1"/>
        </w:sectPr>
      </w:pPr>
    </w:p>
    <w:p w14:paraId="1EE438E5">
      <w:pPr>
        <w:jc w:val="center"/>
      </w:pPr>
    </w:p>
    <w:p w14:paraId="0BDC3337">
      <w:pPr>
        <w:ind w:firstLine="560"/>
        <w:outlineLvl w:val="3"/>
      </w:pPr>
      <w:bookmarkStart w:id="22" w:name="_Toc_4_4_0000000018"/>
      <w:r>
        <w:rPr>
          <w:rFonts w:ascii="方正仿宋_GBK" w:hAnsi="方正仿宋_GBK" w:eastAsia="方正仿宋_GBK" w:cs="方正仿宋_GBK"/>
          <w:color w:val="000000"/>
          <w:sz w:val="28"/>
        </w:rPr>
        <w:t>15.滨河公园基础设施完善、维修施工绩效目标表</w:t>
      </w:r>
      <w:bookmarkEnd w:id="22"/>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546B9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B43BC3A">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1401C029">
            <w:pPr>
              <w:pStyle w:val="22"/>
            </w:pPr>
            <w:r>
              <w:t>单位：万元</w:t>
            </w:r>
          </w:p>
        </w:tc>
      </w:tr>
      <w:tr w14:paraId="1E57F6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326432">
            <w:pPr>
              <w:pStyle w:val="21"/>
            </w:pPr>
            <w:r>
              <w:t>项目编码</w:t>
            </w:r>
          </w:p>
        </w:tc>
        <w:tc>
          <w:tcPr>
            <w:tcW w:w="2608" w:type="dxa"/>
            <w:gridSpan w:val="2"/>
            <w:vAlign w:val="center"/>
          </w:tcPr>
          <w:p w14:paraId="42F43930">
            <w:pPr>
              <w:pStyle w:val="23"/>
            </w:pPr>
            <w:r>
              <w:t>13062322P00818810001Y</w:t>
            </w:r>
          </w:p>
        </w:tc>
        <w:tc>
          <w:tcPr>
            <w:tcW w:w="1587" w:type="dxa"/>
            <w:vAlign w:val="center"/>
          </w:tcPr>
          <w:p w14:paraId="40EFED0D">
            <w:pPr>
              <w:pStyle w:val="21"/>
            </w:pPr>
            <w:r>
              <w:t>项目名称</w:t>
            </w:r>
          </w:p>
        </w:tc>
        <w:tc>
          <w:tcPr>
            <w:tcW w:w="4422" w:type="dxa"/>
            <w:gridSpan w:val="3"/>
            <w:vAlign w:val="center"/>
          </w:tcPr>
          <w:p w14:paraId="1C0BFE19">
            <w:pPr>
              <w:pStyle w:val="23"/>
            </w:pPr>
            <w:r>
              <w:t>滨河公园基础设施完善、维修施工</w:t>
            </w:r>
          </w:p>
        </w:tc>
      </w:tr>
      <w:tr w14:paraId="1D7E83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B33F3">
            <w:pPr>
              <w:pStyle w:val="21"/>
            </w:pPr>
            <w:r>
              <w:t>预算规模及资金用途</w:t>
            </w:r>
          </w:p>
        </w:tc>
        <w:tc>
          <w:tcPr>
            <w:tcW w:w="1276" w:type="dxa"/>
            <w:vAlign w:val="center"/>
          </w:tcPr>
          <w:p w14:paraId="58FB3949">
            <w:pPr>
              <w:pStyle w:val="21"/>
            </w:pPr>
            <w:r>
              <w:t>预算数</w:t>
            </w:r>
          </w:p>
        </w:tc>
        <w:tc>
          <w:tcPr>
            <w:tcW w:w="1332" w:type="dxa"/>
            <w:vAlign w:val="center"/>
          </w:tcPr>
          <w:p w14:paraId="0776778E">
            <w:pPr>
              <w:pStyle w:val="23"/>
            </w:pPr>
            <w:r>
              <w:t>16.43</w:t>
            </w:r>
          </w:p>
        </w:tc>
        <w:tc>
          <w:tcPr>
            <w:tcW w:w="1587" w:type="dxa"/>
            <w:vAlign w:val="center"/>
          </w:tcPr>
          <w:p w14:paraId="40EBF126">
            <w:pPr>
              <w:pStyle w:val="21"/>
            </w:pPr>
            <w:r>
              <w:t>其中：财政    资金</w:t>
            </w:r>
          </w:p>
        </w:tc>
        <w:tc>
          <w:tcPr>
            <w:tcW w:w="1304" w:type="dxa"/>
            <w:vAlign w:val="center"/>
          </w:tcPr>
          <w:p w14:paraId="07838EAA">
            <w:pPr>
              <w:pStyle w:val="23"/>
            </w:pPr>
            <w:r>
              <w:t>16.43</w:t>
            </w:r>
          </w:p>
        </w:tc>
        <w:tc>
          <w:tcPr>
            <w:tcW w:w="1276" w:type="dxa"/>
            <w:vAlign w:val="center"/>
          </w:tcPr>
          <w:p w14:paraId="4300B147">
            <w:pPr>
              <w:pStyle w:val="21"/>
            </w:pPr>
            <w:r>
              <w:t>其他资金</w:t>
            </w:r>
          </w:p>
        </w:tc>
        <w:tc>
          <w:tcPr>
            <w:tcW w:w="1843" w:type="dxa"/>
            <w:vAlign w:val="center"/>
          </w:tcPr>
          <w:p w14:paraId="46DB1526">
            <w:pPr>
              <w:pStyle w:val="23"/>
            </w:pPr>
          </w:p>
        </w:tc>
      </w:tr>
      <w:tr w14:paraId="707A75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9D87E1"/>
        </w:tc>
        <w:tc>
          <w:tcPr>
            <w:tcW w:w="8617" w:type="dxa"/>
            <w:gridSpan w:val="6"/>
            <w:vAlign w:val="center"/>
          </w:tcPr>
          <w:p w14:paraId="78A67752">
            <w:pPr>
              <w:pStyle w:val="23"/>
            </w:pPr>
            <w:r>
              <w:t>用于支付滨河公园基础设施完善、维修工程</w:t>
            </w:r>
          </w:p>
        </w:tc>
      </w:tr>
      <w:tr w14:paraId="6EFFB5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BBAC2D">
            <w:pPr>
              <w:pStyle w:val="21"/>
            </w:pPr>
            <w:r>
              <w:t>资金支出计划（%）</w:t>
            </w:r>
          </w:p>
        </w:tc>
        <w:tc>
          <w:tcPr>
            <w:tcW w:w="2608" w:type="dxa"/>
            <w:gridSpan w:val="2"/>
            <w:vAlign w:val="center"/>
          </w:tcPr>
          <w:p w14:paraId="15778069">
            <w:pPr>
              <w:pStyle w:val="21"/>
            </w:pPr>
            <w:r>
              <w:t>3月底</w:t>
            </w:r>
          </w:p>
        </w:tc>
        <w:tc>
          <w:tcPr>
            <w:tcW w:w="1587" w:type="dxa"/>
            <w:vAlign w:val="center"/>
          </w:tcPr>
          <w:p w14:paraId="0AD1F25C">
            <w:pPr>
              <w:pStyle w:val="21"/>
            </w:pPr>
            <w:r>
              <w:t>6月底</w:t>
            </w:r>
          </w:p>
        </w:tc>
        <w:tc>
          <w:tcPr>
            <w:tcW w:w="1304" w:type="dxa"/>
            <w:vAlign w:val="center"/>
          </w:tcPr>
          <w:p w14:paraId="614D7F36">
            <w:pPr>
              <w:pStyle w:val="21"/>
            </w:pPr>
            <w:r>
              <w:t>10月底</w:t>
            </w:r>
          </w:p>
        </w:tc>
        <w:tc>
          <w:tcPr>
            <w:tcW w:w="3118" w:type="dxa"/>
            <w:gridSpan w:val="2"/>
            <w:vAlign w:val="center"/>
          </w:tcPr>
          <w:p w14:paraId="648A2E84">
            <w:pPr>
              <w:pStyle w:val="21"/>
            </w:pPr>
            <w:r>
              <w:t>12月底</w:t>
            </w:r>
          </w:p>
        </w:tc>
      </w:tr>
      <w:tr w14:paraId="5AEE74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DE6282"/>
        </w:tc>
        <w:tc>
          <w:tcPr>
            <w:tcW w:w="2608" w:type="dxa"/>
            <w:gridSpan w:val="2"/>
            <w:vAlign w:val="center"/>
          </w:tcPr>
          <w:p w14:paraId="4302DFAD">
            <w:pPr>
              <w:pStyle w:val="24"/>
            </w:pPr>
            <w:r>
              <w:t>50%</w:t>
            </w:r>
          </w:p>
        </w:tc>
        <w:tc>
          <w:tcPr>
            <w:tcW w:w="1587" w:type="dxa"/>
            <w:vAlign w:val="center"/>
          </w:tcPr>
          <w:p w14:paraId="572B55CE">
            <w:pPr>
              <w:pStyle w:val="24"/>
            </w:pPr>
            <w:r>
              <w:t>100%</w:t>
            </w:r>
          </w:p>
        </w:tc>
        <w:tc>
          <w:tcPr>
            <w:tcW w:w="1304" w:type="dxa"/>
            <w:vAlign w:val="center"/>
          </w:tcPr>
          <w:p w14:paraId="3AA8AD3C">
            <w:pPr>
              <w:pStyle w:val="24"/>
            </w:pPr>
          </w:p>
        </w:tc>
        <w:tc>
          <w:tcPr>
            <w:tcW w:w="3118" w:type="dxa"/>
            <w:gridSpan w:val="2"/>
            <w:vAlign w:val="center"/>
          </w:tcPr>
          <w:p w14:paraId="282AB6DE">
            <w:pPr>
              <w:pStyle w:val="24"/>
            </w:pPr>
          </w:p>
        </w:tc>
      </w:tr>
      <w:tr w14:paraId="5C5420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08AD30">
            <w:pPr>
              <w:pStyle w:val="21"/>
            </w:pPr>
            <w:r>
              <w:t>绩效目标</w:t>
            </w:r>
          </w:p>
        </w:tc>
        <w:tc>
          <w:tcPr>
            <w:tcW w:w="8617" w:type="dxa"/>
            <w:gridSpan w:val="6"/>
            <w:vAlign w:val="center"/>
          </w:tcPr>
          <w:p w14:paraId="2BEF1F27">
            <w:pPr>
              <w:pStyle w:val="23"/>
            </w:pPr>
            <w:r>
              <w:t>1.涞水县滨河公园是县城居民重要的娱乐休闲场所，保证公园的基础设施完好</w:t>
            </w:r>
          </w:p>
        </w:tc>
      </w:tr>
    </w:tbl>
    <w:p w14:paraId="164BB78F">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F5B7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AD9EF0">
            <w:pPr>
              <w:pStyle w:val="21"/>
            </w:pPr>
            <w:r>
              <w:t>一级指标</w:t>
            </w:r>
          </w:p>
        </w:tc>
        <w:tc>
          <w:tcPr>
            <w:tcW w:w="1276" w:type="dxa"/>
            <w:vAlign w:val="center"/>
          </w:tcPr>
          <w:p w14:paraId="570485C5">
            <w:pPr>
              <w:pStyle w:val="21"/>
            </w:pPr>
            <w:r>
              <w:t>二级指标</w:t>
            </w:r>
          </w:p>
        </w:tc>
        <w:tc>
          <w:tcPr>
            <w:tcW w:w="1332" w:type="dxa"/>
            <w:vAlign w:val="center"/>
          </w:tcPr>
          <w:p w14:paraId="24788F41">
            <w:pPr>
              <w:pStyle w:val="21"/>
            </w:pPr>
            <w:r>
              <w:t>三级指标</w:t>
            </w:r>
          </w:p>
        </w:tc>
        <w:tc>
          <w:tcPr>
            <w:tcW w:w="2891" w:type="dxa"/>
            <w:vAlign w:val="center"/>
          </w:tcPr>
          <w:p w14:paraId="676CA7CC">
            <w:pPr>
              <w:pStyle w:val="21"/>
            </w:pPr>
            <w:r>
              <w:t>绩效指标描述</w:t>
            </w:r>
          </w:p>
        </w:tc>
        <w:tc>
          <w:tcPr>
            <w:tcW w:w="1276" w:type="dxa"/>
            <w:vAlign w:val="center"/>
          </w:tcPr>
          <w:p w14:paraId="247A1C42">
            <w:pPr>
              <w:pStyle w:val="21"/>
            </w:pPr>
            <w:r>
              <w:t>指标值</w:t>
            </w:r>
          </w:p>
        </w:tc>
        <w:tc>
          <w:tcPr>
            <w:tcW w:w="1843" w:type="dxa"/>
            <w:vAlign w:val="center"/>
          </w:tcPr>
          <w:p w14:paraId="0D3653A7">
            <w:pPr>
              <w:pStyle w:val="21"/>
            </w:pPr>
            <w:r>
              <w:t>指标值确定依据</w:t>
            </w:r>
          </w:p>
        </w:tc>
      </w:tr>
      <w:tr w14:paraId="2F1A3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76732D">
            <w:pPr>
              <w:pStyle w:val="24"/>
            </w:pPr>
            <w:r>
              <w:t>产出指标</w:t>
            </w:r>
          </w:p>
        </w:tc>
        <w:tc>
          <w:tcPr>
            <w:tcW w:w="1276" w:type="dxa"/>
            <w:vAlign w:val="center"/>
          </w:tcPr>
          <w:p w14:paraId="4D20C467">
            <w:pPr>
              <w:pStyle w:val="23"/>
            </w:pPr>
            <w:r>
              <w:t>数量指标</w:t>
            </w:r>
          </w:p>
        </w:tc>
        <w:tc>
          <w:tcPr>
            <w:tcW w:w="1332" w:type="dxa"/>
            <w:vAlign w:val="center"/>
          </w:tcPr>
          <w:p w14:paraId="75899AB2">
            <w:pPr>
              <w:pStyle w:val="23"/>
            </w:pPr>
            <w:r>
              <w:t>修缮改造任务完成率（%）</w:t>
            </w:r>
          </w:p>
        </w:tc>
        <w:tc>
          <w:tcPr>
            <w:tcW w:w="2891" w:type="dxa"/>
            <w:vAlign w:val="center"/>
          </w:tcPr>
          <w:p w14:paraId="1F35545E">
            <w:pPr>
              <w:pStyle w:val="23"/>
            </w:pPr>
            <w:r>
              <w:t>修缮改造任务完成率（%）</w:t>
            </w:r>
          </w:p>
        </w:tc>
        <w:tc>
          <w:tcPr>
            <w:tcW w:w="1276" w:type="dxa"/>
            <w:vAlign w:val="center"/>
          </w:tcPr>
          <w:p w14:paraId="1C9B2435">
            <w:pPr>
              <w:pStyle w:val="23"/>
            </w:pPr>
            <w:r>
              <w:t>≥95百分比</w:t>
            </w:r>
          </w:p>
        </w:tc>
        <w:tc>
          <w:tcPr>
            <w:tcW w:w="1843" w:type="dxa"/>
            <w:vAlign w:val="center"/>
          </w:tcPr>
          <w:p w14:paraId="18390029">
            <w:pPr>
              <w:pStyle w:val="23"/>
            </w:pPr>
            <w:r>
              <w:t>施工合同</w:t>
            </w:r>
          </w:p>
        </w:tc>
      </w:tr>
      <w:tr w14:paraId="651C4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5C34E8"/>
        </w:tc>
        <w:tc>
          <w:tcPr>
            <w:tcW w:w="1276" w:type="dxa"/>
            <w:vAlign w:val="center"/>
          </w:tcPr>
          <w:p w14:paraId="7770AB1B">
            <w:pPr>
              <w:pStyle w:val="23"/>
            </w:pPr>
            <w:r>
              <w:t>质量指标</w:t>
            </w:r>
          </w:p>
        </w:tc>
        <w:tc>
          <w:tcPr>
            <w:tcW w:w="1332" w:type="dxa"/>
            <w:vAlign w:val="center"/>
          </w:tcPr>
          <w:p w14:paraId="4347E8C9">
            <w:pPr>
              <w:pStyle w:val="23"/>
            </w:pPr>
            <w:r>
              <w:t>修缮建筑验收合格率（%）</w:t>
            </w:r>
          </w:p>
        </w:tc>
        <w:tc>
          <w:tcPr>
            <w:tcW w:w="2891" w:type="dxa"/>
            <w:vAlign w:val="center"/>
          </w:tcPr>
          <w:p w14:paraId="122EDBF2">
            <w:pPr>
              <w:pStyle w:val="23"/>
            </w:pPr>
            <w:r>
              <w:t>修缮建筑验收合格率（%）</w:t>
            </w:r>
          </w:p>
        </w:tc>
        <w:tc>
          <w:tcPr>
            <w:tcW w:w="1276" w:type="dxa"/>
            <w:vAlign w:val="center"/>
          </w:tcPr>
          <w:p w14:paraId="5A433160">
            <w:pPr>
              <w:pStyle w:val="23"/>
            </w:pPr>
            <w:r>
              <w:t>≥90百分比</w:t>
            </w:r>
          </w:p>
        </w:tc>
        <w:tc>
          <w:tcPr>
            <w:tcW w:w="1843" w:type="dxa"/>
            <w:vAlign w:val="center"/>
          </w:tcPr>
          <w:p w14:paraId="797C432B">
            <w:pPr>
              <w:pStyle w:val="23"/>
            </w:pPr>
            <w:r>
              <w:t>施工合同</w:t>
            </w:r>
          </w:p>
        </w:tc>
      </w:tr>
      <w:tr w14:paraId="6331E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322BFF"/>
        </w:tc>
        <w:tc>
          <w:tcPr>
            <w:tcW w:w="1276" w:type="dxa"/>
            <w:vAlign w:val="center"/>
          </w:tcPr>
          <w:p w14:paraId="3F7FF2EE">
            <w:pPr>
              <w:pStyle w:val="23"/>
            </w:pPr>
            <w:r>
              <w:t>时效指标</w:t>
            </w:r>
          </w:p>
        </w:tc>
        <w:tc>
          <w:tcPr>
            <w:tcW w:w="1332" w:type="dxa"/>
            <w:vAlign w:val="center"/>
          </w:tcPr>
          <w:p w14:paraId="1B9CA56D">
            <w:pPr>
              <w:pStyle w:val="23"/>
            </w:pPr>
            <w:r>
              <w:t>设备维修及时率</w:t>
            </w:r>
          </w:p>
        </w:tc>
        <w:tc>
          <w:tcPr>
            <w:tcW w:w="2891" w:type="dxa"/>
            <w:vAlign w:val="center"/>
          </w:tcPr>
          <w:p w14:paraId="67EA6B76">
            <w:pPr>
              <w:pStyle w:val="23"/>
            </w:pPr>
            <w:r>
              <w:t>设备维修及时率</w:t>
            </w:r>
          </w:p>
        </w:tc>
        <w:tc>
          <w:tcPr>
            <w:tcW w:w="1276" w:type="dxa"/>
            <w:vAlign w:val="center"/>
          </w:tcPr>
          <w:p w14:paraId="55563887">
            <w:pPr>
              <w:pStyle w:val="23"/>
            </w:pPr>
            <w:r>
              <w:t>≥90维修及时到位率</w:t>
            </w:r>
          </w:p>
        </w:tc>
        <w:tc>
          <w:tcPr>
            <w:tcW w:w="1843" w:type="dxa"/>
            <w:vAlign w:val="center"/>
          </w:tcPr>
          <w:p w14:paraId="51C8F8C3">
            <w:pPr>
              <w:pStyle w:val="23"/>
            </w:pPr>
            <w:r>
              <w:t>施工合同</w:t>
            </w:r>
          </w:p>
        </w:tc>
      </w:tr>
      <w:tr w14:paraId="32B2A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8609AC"/>
        </w:tc>
        <w:tc>
          <w:tcPr>
            <w:tcW w:w="1276" w:type="dxa"/>
            <w:vAlign w:val="center"/>
          </w:tcPr>
          <w:p w14:paraId="5F09B526">
            <w:pPr>
              <w:pStyle w:val="23"/>
            </w:pPr>
            <w:r>
              <w:t>成本指标</w:t>
            </w:r>
          </w:p>
        </w:tc>
        <w:tc>
          <w:tcPr>
            <w:tcW w:w="1332" w:type="dxa"/>
            <w:vAlign w:val="center"/>
          </w:tcPr>
          <w:p w14:paraId="73B57CEA">
            <w:pPr>
              <w:pStyle w:val="23"/>
            </w:pPr>
            <w:r>
              <w:t>资金成本</w:t>
            </w:r>
          </w:p>
        </w:tc>
        <w:tc>
          <w:tcPr>
            <w:tcW w:w="2891" w:type="dxa"/>
            <w:vAlign w:val="center"/>
          </w:tcPr>
          <w:p w14:paraId="03B1821B">
            <w:pPr>
              <w:pStyle w:val="23"/>
            </w:pPr>
            <w:r>
              <w:t>资金成本</w:t>
            </w:r>
          </w:p>
        </w:tc>
        <w:tc>
          <w:tcPr>
            <w:tcW w:w="1276" w:type="dxa"/>
            <w:vAlign w:val="center"/>
          </w:tcPr>
          <w:p w14:paraId="7736B8AA">
            <w:pPr>
              <w:pStyle w:val="23"/>
            </w:pPr>
            <w:r>
              <w:t>16.43万元</w:t>
            </w:r>
          </w:p>
        </w:tc>
        <w:tc>
          <w:tcPr>
            <w:tcW w:w="1843" w:type="dxa"/>
            <w:vAlign w:val="center"/>
          </w:tcPr>
          <w:p w14:paraId="4A6441A8">
            <w:pPr>
              <w:pStyle w:val="23"/>
            </w:pPr>
            <w:r>
              <w:t>施工合同</w:t>
            </w:r>
          </w:p>
        </w:tc>
      </w:tr>
      <w:tr w14:paraId="2F97E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A82256">
            <w:pPr>
              <w:pStyle w:val="24"/>
            </w:pPr>
            <w:r>
              <w:t>效益指标</w:t>
            </w:r>
          </w:p>
        </w:tc>
        <w:tc>
          <w:tcPr>
            <w:tcW w:w="1276" w:type="dxa"/>
            <w:vAlign w:val="center"/>
          </w:tcPr>
          <w:p w14:paraId="60516EA4">
            <w:pPr>
              <w:pStyle w:val="23"/>
            </w:pPr>
            <w:r>
              <w:t>经济效益指标</w:t>
            </w:r>
          </w:p>
        </w:tc>
        <w:tc>
          <w:tcPr>
            <w:tcW w:w="1332" w:type="dxa"/>
            <w:vAlign w:val="center"/>
          </w:tcPr>
          <w:p w14:paraId="737C2110">
            <w:pPr>
              <w:pStyle w:val="23"/>
            </w:pPr>
            <w:r>
              <w:t>资金使用效益</w:t>
            </w:r>
          </w:p>
        </w:tc>
        <w:tc>
          <w:tcPr>
            <w:tcW w:w="2891" w:type="dxa"/>
            <w:vAlign w:val="center"/>
          </w:tcPr>
          <w:p w14:paraId="61C5E98D">
            <w:pPr>
              <w:pStyle w:val="23"/>
            </w:pPr>
            <w:r>
              <w:t>资金使用效益</w:t>
            </w:r>
          </w:p>
        </w:tc>
        <w:tc>
          <w:tcPr>
            <w:tcW w:w="1276" w:type="dxa"/>
            <w:vAlign w:val="center"/>
          </w:tcPr>
          <w:p w14:paraId="7CB7BEB3">
            <w:pPr>
              <w:pStyle w:val="23"/>
            </w:pPr>
            <w:r>
              <w:t>≥95百分比</w:t>
            </w:r>
          </w:p>
        </w:tc>
        <w:tc>
          <w:tcPr>
            <w:tcW w:w="1843" w:type="dxa"/>
            <w:vAlign w:val="center"/>
          </w:tcPr>
          <w:p w14:paraId="0194801C">
            <w:pPr>
              <w:pStyle w:val="23"/>
            </w:pPr>
            <w:r>
              <w:t>工作方案</w:t>
            </w:r>
          </w:p>
        </w:tc>
      </w:tr>
      <w:tr w14:paraId="1B5BD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86CD3F">
            <w:pPr>
              <w:pStyle w:val="24"/>
            </w:pPr>
            <w:r>
              <w:t>满意度指标</w:t>
            </w:r>
          </w:p>
        </w:tc>
        <w:tc>
          <w:tcPr>
            <w:tcW w:w="1276" w:type="dxa"/>
            <w:vAlign w:val="center"/>
          </w:tcPr>
          <w:p w14:paraId="5F682D12">
            <w:pPr>
              <w:pStyle w:val="23"/>
            </w:pPr>
            <w:r>
              <w:t>服务对象满意度指标</w:t>
            </w:r>
          </w:p>
        </w:tc>
        <w:tc>
          <w:tcPr>
            <w:tcW w:w="1332" w:type="dxa"/>
            <w:vAlign w:val="center"/>
          </w:tcPr>
          <w:p w14:paraId="523C66B8">
            <w:pPr>
              <w:pStyle w:val="23"/>
            </w:pPr>
            <w:r>
              <w:t>满意率</w:t>
            </w:r>
          </w:p>
        </w:tc>
        <w:tc>
          <w:tcPr>
            <w:tcW w:w="2891" w:type="dxa"/>
            <w:vAlign w:val="center"/>
          </w:tcPr>
          <w:p w14:paraId="6FE88E4C">
            <w:pPr>
              <w:pStyle w:val="23"/>
            </w:pPr>
            <w:r>
              <w:t>满意率</w:t>
            </w:r>
          </w:p>
        </w:tc>
        <w:tc>
          <w:tcPr>
            <w:tcW w:w="1276" w:type="dxa"/>
            <w:vAlign w:val="center"/>
          </w:tcPr>
          <w:p w14:paraId="0DDE1DD4">
            <w:pPr>
              <w:pStyle w:val="23"/>
            </w:pPr>
            <w:r>
              <w:t>≥95百分比</w:t>
            </w:r>
          </w:p>
        </w:tc>
        <w:tc>
          <w:tcPr>
            <w:tcW w:w="1843" w:type="dxa"/>
            <w:vAlign w:val="center"/>
          </w:tcPr>
          <w:p w14:paraId="7EE5E292">
            <w:pPr>
              <w:pStyle w:val="23"/>
            </w:pPr>
            <w:r>
              <w:t>工作方案</w:t>
            </w:r>
          </w:p>
        </w:tc>
      </w:tr>
    </w:tbl>
    <w:p w14:paraId="78603B5C">
      <w:pPr>
        <w:sectPr>
          <w:type w:val="continuous"/>
          <w:pgSz w:w="16840" w:h="11900" w:orient="landscape"/>
          <w:pgMar w:top="1304" w:right="1984" w:bottom="1304" w:left="1134" w:header="720" w:footer="720" w:gutter="0"/>
          <w:cols w:space="720" w:num="1"/>
        </w:sectPr>
      </w:pPr>
    </w:p>
    <w:p w14:paraId="1C23D52A">
      <w:pPr>
        <w:jc w:val="center"/>
      </w:pPr>
    </w:p>
    <w:p w14:paraId="30256144">
      <w:pPr>
        <w:ind w:firstLine="560"/>
        <w:outlineLvl w:val="3"/>
        <w:rPr>
          <w:rFonts w:ascii="方正仿宋_GBK" w:hAnsi="方正仿宋_GBK" w:eastAsia="方正仿宋_GBK" w:cs="方正仿宋_GBK"/>
          <w:color w:val="000000"/>
          <w:sz w:val="28"/>
          <w:lang w:eastAsia="zh-CN"/>
        </w:rPr>
      </w:pPr>
      <w:bookmarkStart w:id="23" w:name="_Toc_4_4_0000000019"/>
    </w:p>
    <w:p w14:paraId="69727453">
      <w:pPr>
        <w:ind w:firstLine="560"/>
        <w:outlineLvl w:val="3"/>
        <w:rPr>
          <w:rFonts w:ascii="方正仿宋_GBK" w:hAnsi="方正仿宋_GBK" w:eastAsia="方正仿宋_GBK" w:cs="方正仿宋_GBK"/>
          <w:color w:val="000000"/>
          <w:sz w:val="28"/>
          <w:lang w:eastAsia="zh-CN"/>
        </w:rPr>
      </w:pPr>
    </w:p>
    <w:p w14:paraId="073A2C2F">
      <w:pPr>
        <w:ind w:firstLine="560"/>
        <w:outlineLvl w:val="3"/>
        <w:rPr>
          <w:rFonts w:ascii="方正仿宋_GBK" w:hAnsi="方正仿宋_GBK" w:eastAsia="方正仿宋_GBK" w:cs="方正仿宋_GBK"/>
          <w:color w:val="000000"/>
          <w:sz w:val="28"/>
          <w:lang w:eastAsia="zh-CN"/>
        </w:rPr>
      </w:pPr>
    </w:p>
    <w:p w14:paraId="24C23D1B">
      <w:pPr>
        <w:ind w:firstLine="560"/>
        <w:outlineLvl w:val="3"/>
      </w:pPr>
      <w:r>
        <w:rPr>
          <w:rFonts w:ascii="方正仿宋_GBK" w:hAnsi="方正仿宋_GBK" w:eastAsia="方正仿宋_GBK" w:cs="方正仿宋_GBK"/>
          <w:color w:val="000000"/>
          <w:sz w:val="28"/>
        </w:rPr>
        <w:t>16.滨河公园扩建及拒马河道整治2022年租地款绩效目标表</w:t>
      </w:r>
      <w:bookmarkEnd w:id="23"/>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BE906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9DA1D4E">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73ACC5A4">
            <w:pPr>
              <w:pStyle w:val="22"/>
            </w:pPr>
            <w:r>
              <w:t>单位：万元</w:t>
            </w:r>
          </w:p>
        </w:tc>
      </w:tr>
      <w:tr w14:paraId="70081C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525512">
            <w:pPr>
              <w:pStyle w:val="21"/>
            </w:pPr>
            <w:r>
              <w:t>项目编码</w:t>
            </w:r>
          </w:p>
        </w:tc>
        <w:tc>
          <w:tcPr>
            <w:tcW w:w="2608" w:type="dxa"/>
            <w:gridSpan w:val="2"/>
            <w:vAlign w:val="center"/>
          </w:tcPr>
          <w:p w14:paraId="337550CD">
            <w:pPr>
              <w:pStyle w:val="23"/>
            </w:pPr>
            <w:r>
              <w:t>13062322P008113100010</w:t>
            </w:r>
          </w:p>
        </w:tc>
        <w:tc>
          <w:tcPr>
            <w:tcW w:w="1587" w:type="dxa"/>
            <w:vAlign w:val="center"/>
          </w:tcPr>
          <w:p w14:paraId="07B57344">
            <w:pPr>
              <w:pStyle w:val="21"/>
            </w:pPr>
            <w:r>
              <w:t>项目名称</w:t>
            </w:r>
          </w:p>
        </w:tc>
        <w:tc>
          <w:tcPr>
            <w:tcW w:w="4422" w:type="dxa"/>
            <w:gridSpan w:val="3"/>
            <w:vAlign w:val="center"/>
          </w:tcPr>
          <w:p w14:paraId="12E59FA8">
            <w:pPr>
              <w:pStyle w:val="23"/>
            </w:pPr>
            <w:r>
              <w:t>滨河公园扩建及拒马河道整治2022年租地款</w:t>
            </w:r>
          </w:p>
        </w:tc>
      </w:tr>
      <w:tr w14:paraId="38EC2F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720B85">
            <w:pPr>
              <w:pStyle w:val="21"/>
            </w:pPr>
            <w:r>
              <w:t>预算规模及资金用途</w:t>
            </w:r>
          </w:p>
        </w:tc>
        <w:tc>
          <w:tcPr>
            <w:tcW w:w="1276" w:type="dxa"/>
            <w:vAlign w:val="center"/>
          </w:tcPr>
          <w:p w14:paraId="782BAAB2">
            <w:pPr>
              <w:pStyle w:val="21"/>
            </w:pPr>
            <w:r>
              <w:t>预算数</w:t>
            </w:r>
          </w:p>
        </w:tc>
        <w:tc>
          <w:tcPr>
            <w:tcW w:w="1332" w:type="dxa"/>
            <w:vAlign w:val="center"/>
          </w:tcPr>
          <w:p w14:paraId="1366742E">
            <w:pPr>
              <w:pStyle w:val="23"/>
            </w:pPr>
            <w:r>
              <w:t>56.81</w:t>
            </w:r>
          </w:p>
        </w:tc>
        <w:tc>
          <w:tcPr>
            <w:tcW w:w="1587" w:type="dxa"/>
            <w:vAlign w:val="center"/>
          </w:tcPr>
          <w:p w14:paraId="70154D9C">
            <w:pPr>
              <w:pStyle w:val="21"/>
            </w:pPr>
            <w:r>
              <w:t>其中：财政    资金</w:t>
            </w:r>
          </w:p>
        </w:tc>
        <w:tc>
          <w:tcPr>
            <w:tcW w:w="1304" w:type="dxa"/>
            <w:vAlign w:val="center"/>
          </w:tcPr>
          <w:p w14:paraId="54912A64">
            <w:pPr>
              <w:pStyle w:val="23"/>
            </w:pPr>
            <w:r>
              <w:t>56.81</w:t>
            </w:r>
          </w:p>
        </w:tc>
        <w:tc>
          <w:tcPr>
            <w:tcW w:w="1276" w:type="dxa"/>
            <w:vAlign w:val="center"/>
          </w:tcPr>
          <w:p w14:paraId="7A7CBC73">
            <w:pPr>
              <w:pStyle w:val="21"/>
            </w:pPr>
            <w:r>
              <w:t>其他资金</w:t>
            </w:r>
          </w:p>
        </w:tc>
        <w:tc>
          <w:tcPr>
            <w:tcW w:w="1843" w:type="dxa"/>
            <w:vAlign w:val="center"/>
          </w:tcPr>
          <w:p w14:paraId="7B939A46">
            <w:pPr>
              <w:pStyle w:val="23"/>
            </w:pPr>
          </w:p>
        </w:tc>
      </w:tr>
      <w:tr w14:paraId="6A7452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540356"/>
        </w:tc>
        <w:tc>
          <w:tcPr>
            <w:tcW w:w="8617" w:type="dxa"/>
            <w:gridSpan w:val="6"/>
            <w:vAlign w:val="center"/>
          </w:tcPr>
          <w:p w14:paraId="4E0691DB">
            <w:pPr>
              <w:pStyle w:val="23"/>
            </w:pPr>
            <w:r>
              <w:t>用于滨河公园扩建及拒马河道整治。</w:t>
            </w:r>
          </w:p>
        </w:tc>
      </w:tr>
      <w:tr w14:paraId="69AD01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2BE6F3">
            <w:pPr>
              <w:pStyle w:val="21"/>
            </w:pPr>
            <w:r>
              <w:t>资金支出计划（%）</w:t>
            </w:r>
          </w:p>
        </w:tc>
        <w:tc>
          <w:tcPr>
            <w:tcW w:w="2608" w:type="dxa"/>
            <w:gridSpan w:val="2"/>
            <w:vAlign w:val="center"/>
          </w:tcPr>
          <w:p w14:paraId="76BBEFD3">
            <w:pPr>
              <w:pStyle w:val="21"/>
            </w:pPr>
            <w:r>
              <w:t>3月底</w:t>
            </w:r>
          </w:p>
        </w:tc>
        <w:tc>
          <w:tcPr>
            <w:tcW w:w="1587" w:type="dxa"/>
            <w:vAlign w:val="center"/>
          </w:tcPr>
          <w:p w14:paraId="4166C8A6">
            <w:pPr>
              <w:pStyle w:val="21"/>
            </w:pPr>
            <w:r>
              <w:t>6月底</w:t>
            </w:r>
          </w:p>
        </w:tc>
        <w:tc>
          <w:tcPr>
            <w:tcW w:w="1304" w:type="dxa"/>
            <w:vAlign w:val="center"/>
          </w:tcPr>
          <w:p w14:paraId="29AC2E3F">
            <w:pPr>
              <w:pStyle w:val="21"/>
            </w:pPr>
            <w:r>
              <w:t>10月底</w:t>
            </w:r>
          </w:p>
        </w:tc>
        <w:tc>
          <w:tcPr>
            <w:tcW w:w="3118" w:type="dxa"/>
            <w:gridSpan w:val="2"/>
            <w:vAlign w:val="center"/>
          </w:tcPr>
          <w:p w14:paraId="2C80B588">
            <w:pPr>
              <w:pStyle w:val="21"/>
            </w:pPr>
            <w:r>
              <w:t>12月底</w:t>
            </w:r>
          </w:p>
        </w:tc>
      </w:tr>
      <w:tr w14:paraId="596A0F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A39EF3"/>
        </w:tc>
        <w:tc>
          <w:tcPr>
            <w:tcW w:w="2608" w:type="dxa"/>
            <w:gridSpan w:val="2"/>
            <w:vAlign w:val="center"/>
          </w:tcPr>
          <w:p w14:paraId="6704D00F">
            <w:pPr>
              <w:pStyle w:val="24"/>
            </w:pPr>
            <w:r>
              <w:t>25%</w:t>
            </w:r>
          </w:p>
        </w:tc>
        <w:tc>
          <w:tcPr>
            <w:tcW w:w="1587" w:type="dxa"/>
            <w:vAlign w:val="center"/>
          </w:tcPr>
          <w:p w14:paraId="1AE5D172">
            <w:pPr>
              <w:pStyle w:val="24"/>
            </w:pPr>
            <w:r>
              <w:t>50%</w:t>
            </w:r>
          </w:p>
        </w:tc>
        <w:tc>
          <w:tcPr>
            <w:tcW w:w="1304" w:type="dxa"/>
            <w:vAlign w:val="center"/>
          </w:tcPr>
          <w:p w14:paraId="63C2FEC9">
            <w:pPr>
              <w:pStyle w:val="24"/>
            </w:pPr>
            <w:r>
              <w:t>75%</w:t>
            </w:r>
          </w:p>
        </w:tc>
        <w:tc>
          <w:tcPr>
            <w:tcW w:w="3118" w:type="dxa"/>
            <w:gridSpan w:val="2"/>
            <w:vAlign w:val="center"/>
          </w:tcPr>
          <w:p w14:paraId="31B66217">
            <w:pPr>
              <w:pStyle w:val="24"/>
            </w:pPr>
            <w:r>
              <w:t>100%</w:t>
            </w:r>
          </w:p>
        </w:tc>
      </w:tr>
      <w:tr w14:paraId="625FEF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54324E">
            <w:pPr>
              <w:pStyle w:val="21"/>
            </w:pPr>
            <w:r>
              <w:t>绩效目标</w:t>
            </w:r>
          </w:p>
        </w:tc>
        <w:tc>
          <w:tcPr>
            <w:tcW w:w="8617" w:type="dxa"/>
            <w:gridSpan w:val="6"/>
            <w:vAlign w:val="center"/>
          </w:tcPr>
          <w:p w14:paraId="63F74C28">
            <w:pPr>
              <w:pStyle w:val="23"/>
            </w:pPr>
            <w:r>
              <w:t>1.目标内容12017年7月28日我局经与东关村居委会协商，决定租用滨河新区2013年征地时涉及东关村的集体土地，用于滨河公园扩建及拒马河道整治。</w:t>
            </w:r>
          </w:p>
        </w:tc>
      </w:tr>
    </w:tbl>
    <w:p w14:paraId="37F1260B">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D52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07A2A9">
            <w:pPr>
              <w:pStyle w:val="21"/>
            </w:pPr>
            <w:r>
              <w:t>一级指标</w:t>
            </w:r>
          </w:p>
        </w:tc>
        <w:tc>
          <w:tcPr>
            <w:tcW w:w="1276" w:type="dxa"/>
            <w:vAlign w:val="center"/>
          </w:tcPr>
          <w:p w14:paraId="5B35EC3D">
            <w:pPr>
              <w:pStyle w:val="21"/>
            </w:pPr>
            <w:r>
              <w:t>二级指标</w:t>
            </w:r>
          </w:p>
        </w:tc>
        <w:tc>
          <w:tcPr>
            <w:tcW w:w="1332" w:type="dxa"/>
            <w:vAlign w:val="center"/>
          </w:tcPr>
          <w:p w14:paraId="4945E577">
            <w:pPr>
              <w:pStyle w:val="21"/>
            </w:pPr>
            <w:r>
              <w:t>三级指标</w:t>
            </w:r>
          </w:p>
        </w:tc>
        <w:tc>
          <w:tcPr>
            <w:tcW w:w="2891" w:type="dxa"/>
            <w:vAlign w:val="center"/>
          </w:tcPr>
          <w:p w14:paraId="32629074">
            <w:pPr>
              <w:pStyle w:val="21"/>
            </w:pPr>
            <w:r>
              <w:t>绩效指标描述</w:t>
            </w:r>
          </w:p>
        </w:tc>
        <w:tc>
          <w:tcPr>
            <w:tcW w:w="1276" w:type="dxa"/>
            <w:vAlign w:val="center"/>
          </w:tcPr>
          <w:p w14:paraId="0F439A59">
            <w:pPr>
              <w:pStyle w:val="21"/>
            </w:pPr>
            <w:r>
              <w:t>指标值</w:t>
            </w:r>
          </w:p>
        </w:tc>
        <w:tc>
          <w:tcPr>
            <w:tcW w:w="1843" w:type="dxa"/>
            <w:vAlign w:val="center"/>
          </w:tcPr>
          <w:p w14:paraId="1EE7AD80">
            <w:pPr>
              <w:pStyle w:val="21"/>
            </w:pPr>
            <w:r>
              <w:t>指标值确定依据</w:t>
            </w:r>
          </w:p>
        </w:tc>
      </w:tr>
      <w:tr w14:paraId="1D2F2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4F045F">
            <w:pPr>
              <w:pStyle w:val="24"/>
            </w:pPr>
            <w:r>
              <w:t>产出指标</w:t>
            </w:r>
          </w:p>
        </w:tc>
        <w:tc>
          <w:tcPr>
            <w:tcW w:w="1276" w:type="dxa"/>
            <w:vAlign w:val="center"/>
          </w:tcPr>
          <w:p w14:paraId="5AFD3C8D">
            <w:pPr>
              <w:pStyle w:val="23"/>
            </w:pPr>
            <w:r>
              <w:t>数量指标</w:t>
            </w:r>
          </w:p>
        </w:tc>
        <w:tc>
          <w:tcPr>
            <w:tcW w:w="1332" w:type="dxa"/>
            <w:vAlign w:val="center"/>
          </w:tcPr>
          <w:p w14:paraId="2D573BCD">
            <w:pPr>
              <w:pStyle w:val="23"/>
            </w:pPr>
            <w:r>
              <w:t>租地面积</w:t>
            </w:r>
          </w:p>
        </w:tc>
        <w:tc>
          <w:tcPr>
            <w:tcW w:w="2891" w:type="dxa"/>
            <w:vAlign w:val="center"/>
          </w:tcPr>
          <w:p w14:paraId="2B341CA6">
            <w:pPr>
              <w:pStyle w:val="23"/>
            </w:pPr>
            <w:r>
              <w:t>租地面积</w:t>
            </w:r>
          </w:p>
        </w:tc>
        <w:tc>
          <w:tcPr>
            <w:tcW w:w="1276" w:type="dxa"/>
            <w:vAlign w:val="center"/>
          </w:tcPr>
          <w:p w14:paraId="23AD4D06">
            <w:pPr>
              <w:pStyle w:val="23"/>
            </w:pPr>
            <w:r>
              <w:t>236.72亩</w:t>
            </w:r>
          </w:p>
        </w:tc>
        <w:tc>
          <w:tcPr>
            <w:tcW w:w="1843" w:type="dxa"/>
            <w:vAlign w:val="center"/>
          </w:tcPr>
          <w:p w14:paraId="2D8CDC92">
            <w:pPr>
              <w:pStyle w:val="23"/>
            </w:pPr>
            <w:r>
              <w:t>租地协议</w:t>
            </w:r>
          </w:p>
        </w:tc>
      </w:tr>
      <w:tr w14:paraId="10D1A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2B47D5"/>
        </w:tc>
        <w:tc>
          <w:tcPr>
            <w:tcW w:w="1276" w:type="dxa"/>
            <w:vAlign w:val="center"/>
          </w:tcPr>
          <w:p w14:paraId="7B030CD6">
            <w:pPr>
              <w:pStyle w:val="23"/>
            </w:pPr>
            <w:r>
              <w:t>质量指标</w:t>
            </w:r>
          </w:p>
        </w:tc>
        <w:tc>
          <w:tcPr>
            <w:tcW w:w="1332" w:type="dxa"/>
            <w:vAlign w:val="center"/>
          </w:tcPr>
          <w:p w14:paraId="0D958AD2">
            <w:pPr>
              <w:pStyle w:val="23"/>
            </w:pPr>
            <w:r>
              <w:t>工程质量合格率</w:t>
            </w:r>
          </w:p>
        </w:tc>
        <w:tc>
          <w:tcPr>
            <w:tcW w:w="2891" w:type="dxa"/>
            <w:vAlign w:val="center"/>
          </w:tcPr>
          <w:p w14:paraId="643C3A4E">
            <w:pPr>
              <w:pStyle w:val="23"/>
            </w:pPr>
            <w:r>
              <w:t>工程质量合格率</w:t>
            </w:r>
          </w:p>
        </w:tc>
        <w:tc>
          <w:tcPr>
            <w:tcW w:w="1276" w:type="dxa"/>
            <w:vAlign w:val="center"/>
          </w:tcPr>
          <w:p w14:paraId="073D745E">
            <w:pPr>
              <w:pStyle w:val="23"/>
            </w:pPr>
            <w:r>
              <w:t>≥80百分比</w:t>
            </w:r>
          </w:p>
        </w:tc>
        <w:tc>
          <w:tcPr>
            <w:tcW w:w="1843" w:type="dxa"/>
            <w:vAlign w:val="center"/>
          </w:tcPr>
          <w:p w14:paraId="66C7B365">
            <w:pPr>
              <w:pStyle w:val="23"/>
            </w:pPr>
            <w:r>
              <w:t>租地协议</w:t>
            </w:r>
          </w:p>
        </w:tc>
      </w:tr>
      <w:tr w14:paraId="451E2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60B74A"/>
        </w:tc>
        <w:tc>
          <w:tcPr>
            <w:tcW w:w="1276" w:type="dxa"/>
            <w:vAlign w:val="center"/>
          </w:tcPr>
          <w:p w14:paraId="37FA6D63">
            <w:pPr>
              <w:pStyle w:val="23"/>
            </w:pPr>
            <w:r>
              <w:t>时效指标</w:t>
            </w:r>
          </w:p>
        </w:tc>
        <w:tc>
          <w:tcPr>
            <w:tcW w:w="1332" w:type="dxa"/>
            <w:vAlign w:val="center"/>
          </w:tcPr>
          <w:p w14:paraId="44802C49">
            <w:pPr>
              <w:pStyle w:val="23"/>
            </w:pPr>
            <w:r>
              <w:t>租地期限</w:t>
            </w:r>
          </w:p>
        </w:tc>
        <w:tc>
          <w:tcPr>
            <w:tcW w:w="2891" w:type="dxa"/>
            <w:vAlign w:val="center"/>
          </w:tcPr>
          <w:p w14:paraId="15A1E4AB">
            <w:pPr>
              <w:pStyle w:val="23"/>
            </w:pPr>
            <w:r>
              <w:t>租地期限</w:t>
            </w:r>
          </w:p>
        </w:tc>
        <w:tc>
          <w:tcPr>
            <w:tcW w:w="1276" w:type="dxa"/>
            <w:vAlign w:val="center"/>
          </w:tcPr>
          <w:p w14:paraId="71CDBCEF">
            <w:pPr>
              <w:pStyle w:val="23"/>
            </w:pPr>
            <w:r>
              <w:t>20年</w:t>
            </w:r>
          </w:p>
        </w:tc>
        <w:tc>
          <w:tcPr>
            <w:tcW w:w="1843" w:type="dxa"/>
            <w:vAlign w:val="center"/>
          </w:tcPr>
          <w:p w14:paraId="2A04C13C">
            <w:pPr>
              <w:pStyle w:val="23"/>
            </w:pPr>
            <w:r>
              <w:t>租地协议</w:t>
            </w:r>
          </w:p>
        </w:tc>
      </w:tr>
      <w:tr w14:paraId="5548E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EC491A"/>
        </w:tc>
        <w:tc>
          <w:tcPr>
            <w:tcW w:w="1276" w:type="dxa"/>
            <w:vAlign w:val="center"/>
          </w:tcPr>
          <w:p w14:paraId="616139E3">
            <w:pPr>
              <w:pStyle w:val="23"/>
            </w:pPr>
            <w:r>
              <w:t>成本指标</w:t>
            </w:r>
          </w:p>
        </w:tc>
        <w:tc>
          <w:tcPr>
            <w:tcW w:w="1332" w:type="dxa"/>
            <w:vAlign w:val="center"/>
          </w:tcPr>
          <w:p w14:paraId="7938FE30">
            <w:pPr>
              <w:pStyle w:val="23"/>
            </w:pPr>
            <w:r>
              <w:t>年度预算</w:t>
            </w:r>
          </w:p>
        </w:tc>
        <w:tc>
          <w:tcPr>
            <w:tcW w:w="2891" w:type="dxa"/>
            <w:vAlign w:val="center"/>
          </w:tcPr>
          <w:p w14:paraId="2B08AC4B">
            <w:pPr>
              <w:pStyle w:val="23"/>
            </w:pPr>
            <w:r>
              <w:t>年度预算</w:t>
            </w:r>
          </w:p>
        </w:tc>
        <w:tc>
          <w:tcPr>
            <w:tcW w:w="1276" w:type="dxa"/>
            <w:vAlign w:val="center"/>
          </w:tcPr>
          <w:p w14:paraId="12B18F0E">
            <w:pPr>
              <w:pStyle w:val="23"/>
            </w:pPr>
            <w:r>
              <w:t>56.81万元</w:t>
            </w:r>
          </w:p>
        </w:tc>
        <w:tc>
          <w:tcPr>
            <w:tcW w:w="1843" w:type="dxa"/>
            <w:vAlign w:val="center"/>
          </w:tcPr>
          <w:p w14:paraId="04A02792">
            <w:pPr>
              <w:pStyle w:val="23"/>
            </w:pPr>
            <w:r>
              <w:t>租地协议</w:t>
            </w:r>
          </w:p>
        </w:tc>
      </w:tr>
      <w:tr w14:paraId="13968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2BE918">
            <w:pPr>
              <w:pStyle w:val="24"/>
            </w:pPr>
            <w:r>
              <w:t>效益指标</w:t>
            </w:r>
          </w:p>
        </w:tc>
        <w:tc>
          <w:tcPr>
            <w:tcW w:w="1276" w:type="dxa"/>
            <w:vAlign w:val="center"/>
          </w:tcPr>
          <w:p w14:paraId="0913B743">
            <w:pPr>
              <w:pStyle w:val="23"/>
            </w:pPr>
            <w:r>
              <w:t>生态效益指标</w:t>
            </w:r>
          </w:p>
        </w:tc>
        <w:tc>
          <w:tcPr>
            <w:tcW w:w="1332" w:type="dxa"/>
            <w:vAlign w:val="center"/>
          </w:tcPr>
          <w:p w14:paraId="78295A28">
            <w:pPr>
              <w:pStyle w:val="23"/>
            </w:pPr>
            <w:r>
              <w:t>加强节约集约利用，促进生态文明</w:t>
            </w:r>
          </w:p>
        </w:tc>
        <w:tc>
          <w:tcPr>
            <w:tcW w:w="2891" w:type="dxa"/>
            <w:vAlign w:val="center"/>
          </w:tcPr>
          <w:p w14:paraId="7C27D977">
            <w:pPr>
              <w:pStyle w:val="23"/>
            </w:pPr>
            <w:r>
              <w:t>加强节约集约利用，促进生态文明建设</w:t>
            </w:r>
          </w:p>
        </w:tc>
        <w:tc>
          <w:tcPr>
            <w:tcW w:w="1276" w:type="dxa"/>
            <w:vAlign w:val="center"/>
          </w:tcPr>
          <w:p w14:paraId="15188BF3">
            <w:pPr>
              <w:pStyle w:val="23"/>
            </w:pPr>
            <w:r>
              <w:t>≥90百分比</w:t>
            </w:r>
          </w:p>
        </w:tc>
        <w:tc>
          <w:tcPr>
            <w:tcW w:w="1843" w:type="dxa"/>
            <w:vAlign w:val="center"/>
          </w:tcPr>
          <w:p w14:paraId="5E52D676">
            <w:pPr>
              <w:pStyle w:val="23"/>
            </w:pPr>
            <w:r>
              <w:t>租地协议</w:t>
            </w:r>
          </w:p>
        </w:tc>
      </w:tr>
      <w:tr w14:paraId="35881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7C759E">
            <w:pPr>
              <w:pStyle w:val="24"/>
            </w:pPr>
            <w:r>
              <w:t>满意度指标</w:t>
            </w:r>
          </w:p>
        </w:tc>
        <w:tc>
          <w:tcPr>
            <w:tcW w:w="1276" w:type="dxa"/>
            <w:vAlign w:val="center"/>
          </w:tcPr>
          <w:p w14:paraId="1FEFA472">
            <w:pPr>
              <w:pStyle w:val="23"/>
            </w:pPr>
            <w:r>
              <w:t>服务对象满意度指标</w:t>
            </w:r>
          </w:p>
        </w:tc>
        <w:tc>
          <w:tcPr>
            <w:tcW w:w="1332" w:type="dxa"/>
            <w:vAlign w:val="center"/>
          </w:tcPr>
          <w:p w14:paraId="16DE79AE">
            <w:pPr>
              <w:pStyle w:val="23"/>
            </w:pPr>
            <w:r>
              <w:t>满意率</w:t>
            </w:r>
          </w:p>
        </w:tc>
        <w:tc>
          <w:tcPr>
            <w:tcW w:w="2891" w:type="dxa"/>
            <w:vAlign w:val="center"/>
          </w:tcPr>
          <w:p w14:paraId="17538ED9">
            <w:pPr>
              <w:pStyle w:val="23"/>
            </w:pPr>
            <w:r>
              <w:t>满意率</w:t>
            </w:r>
          </w:p>
        </w:tc>
        <w:tc>
          <w:tcPr>
            <w:tcW w:w="1276" w:type="dxa"/>
            <w:vAlign w:val="center"/>
          </w:tcPr>
          <w:p w14:paraId="11721DDD">
            <w:pPr>
              <w:pStyle w:val="23"/>
            </w:pPr>
            <w:r>
              <w:t>≥93百分比</w:t>
            </w:r>
          </w:p>
        </w:tc>
        <w:tc>
          <w:tcPr>
            <w:tcW w:w="1843" w:type="dxa"/>
            <w:vAlign w:val="center"/>
          </w:tcPr>
          <w:p w14:paraId="27B82EC4">
            <w:pPr>
              <w:pStyle w:val="23"/>
            </w:pPr>
            <w:r>
              <w:t>租地协议</w:t>
            </w:r>
          </w:p>
        </w:tc>
      </w:tr>
    </w:tbl>
    <w:p w14:paraId="6C6D4EBC">
      <w:pPr>
        <w:sectPr>
          <w:type w:val="continuous"/>
          <w:pgSz w:w="16840" w:h="11900" w:orient="landscape"/>
          <w:pgMar w:top="1304" w:right="1984" w:bottom="1304" w:left="1134" w:header="720" w:footer="720" w:gutter="0"/>
          <w:cols w:space="720" w:num="1"/>
        </w:sectPr>
      </w:pPr>
    </w:p>
    <w:p w14:paraId="1675BCD7">
      <w:pPr>
        <w:jc w:val="center"/>
      </w:pPr>
    </w:p>
    <w:p w14:paraId="591A8F6A">
      <w:pPr>
        <w:ind w:firstLine="560"/>
        <w:outlineLvl w:val="3"/>
        <w:rPr>
          <w:rFonts w:ascii="方正仿宋_GBK" w:hAnsi="方正仿宋_GBK" w:eastAsia="方正仿宋_GBK" w:cs="方正仿宋_GBK"/>
          <w:color w:val="000000"/>
          <w:sz w:val="28"/>
          <w:lang w:eastAsia="zh-CN"/>
        </w:rPr>
      </w:pPr>
      <w:bookmarkStart w:id="24" w:name="_Toc_4_4_0000000020"/>
    </w:p>
    <w:p w14:paraId="09813026">
      <w:pPr>
        <w:ind w:firstLine="560"/>
        <w:outlineLvl w:val="3"/>
        <w:rPr>
          <w:rFonts w:ascii="方正仿宋_GBK" w:hAnsi="方正仿宋_GBK" w:eastAsia="方正仿宋_GBK" w:cs="方正仿宋_GBK"/>
          <w:color w:val="000000"/>
          <w:sz w:val="28"/>
          <w:lang w:eastAsia="zh-CN"/>
        </w:rPr>
      </w:pPr>
    </w:p>
    <w:p w14:paraId="4B69AC4B">
      <w:pPr>
        <w:ind w:firstLine="560"/>
        <w:outlineLvl w:val="3"/>
        <w:rPr>
          <w:rFonts w:ascii="方正仿宋_GBK" w:hAnsi="方正仿宋_GBK" w:eastAsia="方正仿宋_GBK" w:cs="方正仿宋_GBK"/>
          <w:color w:val="000000"/>
          <w:sz w:val="28"/>
          <w:lang w:eastAsia="zh-CN"/>
        </w:rPr>
      </w:pPr>
    </w:p>
    <w:p w14:paraId="0809078F">
      <w:pPr>
        <w:ind w:firstLine="560"/>
        <w:outlineLvl w:val="3"/>
      </w:pPr>
      <w:r>
        <w:rPr>
          <w:rFonts w:ascii="方正仿宋_GBK" w:hAnsi="方正仿宋_GBK" w:eastAsia="方正仿宋_GBK" w:cs="方正仿宋_GBK"/>
          <w:color w:val="000000"/>
          <w:sz w:val="28"/>
        </w:rPr>
        <w:t>17.朝阳路路面升级改造项目绩效目标表</w:t>
      </w:r>
      <w:bookmarkEnd w:id="24"/>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99168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3EA3F70">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636078E9">
            <w:pPr>
              <w:pStyle w:val="22"/>
            </w:pPr>
            <w:r>
              <w:t>单位：万元</w:t>
            </w:r>
          </w:p>
        </w:tc>
      </w:tr>
      <w:tr w14:paraId="1ABB04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12B205">
            <w:pPr>
              <w:pStyle w:val="21"/>
            </w:pPr>
            <w:r>
              <w:t>项目编码</w:t>
            </w:r>
          </w:p>
        </w:tc>
        <w:tc>
          <w:tcPr>
            <w:tcW w:w="2608" w:type="dxa"/>
            <w:gridSpan w:val="2"/>
            <w:vAlign w:val="center"/>
          </w:tcPr>
          <w:p w14:paraId="5D0231C5">
            <w:pPr>
              <w:pStyle w:val="23"/>
            </w:pPr>
            <w:r>
              <w:t>13062322P00819110001E</w:t>
            </w:r>
          </w:p>
        </w:tc>
        <w:tc>
          <w:tcPr>
            <w:tcW w:w="1587" w:type="dxa"/>
            <w:vAlign w:val="center"/>
          </w:tcPr>
          <w:p w14:paraId="4AAC0EB8">
            <w:pPr>
              <w:pStyle w:val="21"/>
            </w:pPr>
            <w:r>
              <w:t>项目名称</w:t>
            </w:r>
          </w:p>
        </w:tc>
        <w:tc>
          <w:tcPr>
            <w:tcW w:w="4422" w:type="dxa"/>
            <w:gridSpan w:val="3"/>
            <w:vAlign w:val="center"/>
          </w:tcPr>
          <w:p w14:paraId="72DD53BC">
            <w:pPr>
              <w:pStyle w:val="23"/>
            </w:pPr>
            <w:r>
              <w:t>朝阳路路面升级改造项目</w:t>
            </w:r>
          </w:p>
        </w:tc>
      </w:tr>
      <w:tr w14:paraId="29607F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7C2C15">
            <w:pPr>
              <w:pStyle w:val="21"/>
            </w:pPr>
            <w:r>
              <w:t>预算规模及资金用途</w:t>
            </w:r>
          </w:p>
        </w:tc>
        <w:tc>
          <w:tcPr>
            <w:tcW w:w="1276" w:type="dxa"/>
            <w:vAlign w:val="center"/>
          </w:tcPr>
          <w:p w14:paraId="50955543">
            <w:pPr>
              <w:pStyle w:val="21"/>
            </w:pPr>
            <w:r>
              <w:t>预算数</w:t>
            </w:r>
          </w:p>
        </w:tc>
        <w:tc>
          <w:tcPr>
            <w:tcW w:w="1332" w:type="dxa"/>
            <w:vAlign w:val="center"/>
          </w:tcPr>
          <w:p w14:paraId="39EE7856">
            <w:pPr>
              <w:pStyle w:val="23"/>
            </w:pPr>
            <w:r>
              <w:t>226.80</w:t>
            </w:r>
          </w:p>
        </w:tc>
        <w:tc>
          <w:tcPr>
            <w:tcW w:w="1587" w:type="dxa"/>
            <w:vAlign w:val="center"/>
          </w:tcPr>
          <w:p w14:paraId="084A97E1">
            <w:pPr>
              <w:pStyle w:val="21"/>
            </w:pPr>
            <w:r>
              <w:t>其中：财政    资金</w:t>
            </w:r>
          </w:p>
        </w:tc>
        <w:tc>
          <w:tcPr>
            <w:tcW w:w="1304" w:type="dxa"/>
            <w:vAlign w:val="center"/>
          </w:tcPr>
          <w:p w14:paraId="47D9AF4E">
            <w:pPr>
              <w:pStyle w:val="23"/>
            </w:pPr>
            <w:r>
              <w:t>226.80</w:t>
            </w:r>
          </w:p>
        </w:tc>
        <w:tc>
          <w:tcPr>
            <w:tcW w:w="1276" w:type="dxa"/>
            <w:vAlign w:val="center"/>
          </w:tcPr>
          <w:p w14:paraId="07C43BFD">
            <w:pPr>
              <w:pStyle w:val="21"/>
            </w:pPr>
            <w:r>
              <w:t>其他资金</w:t>
            </w:r>
          </w:p>
        </w:tc>
        <w:tc>
          <w:tcPr>
            <w:tcW w:w="1843" w:type="dxa"/>
            <w:vAlign w:val="center"/>
          </w:tcPr>
          <w:p w14:paraId="11BA6073">
            <w:pPr>
              <w:pStyle w:val="23"/>
            </w:pPr>
          </w:p>
        </w:tc>
      </w:tr>
      <w:tr w14:paraId="5AE5C1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0F20FA"/>
        </w:tc>
        <w:tc>
          <w:tcPr>
            <w:tcW w:w="8617" w:type="dxa"/>
            <w:gridSpan w:val="6"/>
            <w:vAlign w:val="center"/>
          </w:tcPr>
          <w:p w14:paraId="52B8E0A0">
            <w:pPr>
              <w:pStyle w:val="23"/>
            </w:pPr>
            <w:r>
              <w:t>用于支付朝阳路路面升级改造工程</w:t>
            </w:r>
          </w:p>
        </w:tc>
      </w:tr>
      <w:tr w14:paraId="720A4DE3">
        <w:tblPrEx>
          <w:tblCellMar>
            <w:top w:w="0" w:type="dxa"/>
            <w:left w:w="108" w:type="dxa"/>
            <w:bottom w:w="0" w:type="dxa"/>
            <w:right w:w="108" w:type="dxa"/>
          </w:tblCellMar>
        </w:tblPrEx>
        <w:trPr>
          <w:trHeight w:val="369" w:hRule="atLeast"/>
          <w:jc w:val="center"/>
        </w:trPr>
        <w:tc>
          <w:tcPr>
            <w:tcW w:w="1276" w:type="dxa"/>
            <w:vMerge w:val="restart"/>
            <w:vAlign w:val="center"/>
          </w:tcPr>
          <w:p w14:paraId="564406E6">
            <w:pPr>
              <w:pStyle w:val="21"/>
            </w:pPr>
            <w:r>
              <w:t>资金支出计划（%）</w:t>
            </w:r>
          </w:p>
        </w:tc>
        <w:tc>
          <w:tcPr>
            <w:tcW w:w="2608" w:type="dxa"/>
            <w:gridSpan w:val="2"/>
            <w:vAlign w:val="center"/>
          </w:tcPr>
          <w:p w14:paraId="5F695AEC">
            <w:pPr>
              <w:pStyle w:val="21"/>
            </w:pPr>
            <w:r>
              <w:t>3月底</w:t>
            </w:r>
          </w:p>
        </w:tc>
        <w:tc>
          <w:tcPr>
            <w:tcW w:w="1587" w:type="dxa"/>
            <w:vAlign w:val="center"/>
          </w:tcPr>
          <w:p w14:paraId="544A572B">
            <w:pPr>
              <w:pStyle w:val="21"/>
            </w:pPr>
            <w:r>
              <w:t>6月底</w:t>
            </w:r>
          </w:p>
        </w:tc>
        <w:tc>
          <w:tcPr>
            <w:tcW w:w="1304" w:type="dxa"/>
            <w:vAlign w:val="center"/>
          </w:tcPr>
          <w:p w14:paraId="119BC850">
            <w:pPr>
              <w:pStyle w:val="21"/>
            </w:pPr>
            <w:r>
              <w:t>10月底</w:t>
            </w:r>
          </w:p>
        </w:tc>
        <w:tc>
          <w:tcPr>
            <w:tcW w:w="3118" w:type="dxa"/>
            <w:gridSpan w:val="2"/>
            <w:vAlign w:val="center"/>
          </w:tcPr>
          <w:p w14:paraId="326A6FCE">
            <w:pPr>
              <w:pStyle w:val="21"/>
            </w:pPr>
            <w:r>
              <w:t>12月底</w:t>
            </w:r>
          </w:p>
        </w:tc>
      </w:tr>
      <w:tr w14:paraId="7F44A239">
        <w:tblPrEx>
          <w:tblCellMar>
            <w:top w:w="0" w:type="dxa"/>
            <w:left w:w="108" w:type="dxa"/>
            <w:bottom w:w="0" w:type="dxa"/>
            <w:right w:w="108" w:type="dxa"/>
          </w:tblCellMar>
        </w:tblPrEx>
        <w:trPr>
          <w:trHeight w:val="369" w:hRule="atLeast"/>
          <w:jc w:val="center"/>
        </w:trPr>
        <w:tc>
          <w:tcPr>
            <w:tcW w:w="1276" w:type="dxa"/>
            <w:vMerge w:val="continue"/>
          </w:tcPr>
          <w:p w14:paraId="18458F5C"/>
        </w:tc>
        <w:tc>
          <w:tcPr>
            <w:tcW w:w="2608" w:type="dxa"/>
            <w:gridSpan w:val="2"/>
            <w:vAlign w:val="center"/>
          </w:tcPr>
          <w:p w14:paraId="116DDA88">
            <w:pPr>
              <w:pStyle w:val="24"/>
            </w:pPr>
            <w:r>
              <w:t>25%</w:t>
            </w:r>
          </w:p>
        </w:tc>
        <w:tc>
          <w:tcPr>
            <w:tcW w:w="1587" w:type="dxa"/>
            <w:vAlign w:val="center"/>
          </w:tcPr>
          <w:p w14:paraId="04744B0A">
            <w:pPr>
              <w:pStyle w:val="24"/>
            </w:pPr>
            <w:r>
              <w:t>50%</w:t>
            </w:r>
          </w:p>
        </w:tc>
        <w:tc>
          <w:tcPr>
            <w:tcW w:w="1304" w:type="dxa"/>
            <w:vAlign w:val="center"/>
          </w:tcPr>
          <w:p w14:paraId="4280889D">
            <w:pPr>
              <w:pStyle w:val="24"/>
            </w:pPr>
            <w:r>
              <w:t>75%</w:t>
            </w:r>
          </w:p>
        </w:tc>
        <w:tc>
          <w:tcPr>
            <w:tcW w:w="3118" w:type="dxa"/>
            <w:gridSpan w:val="2"/>
            <w:vAlign w:val="center"/>
          </w:tcPr>
          <w:p w14:paraId="658E9EA6">
            <w:pPr>
              <w:pStyle w:val="24"/>
            </w:pPr>
            <w:r>
              <w:t>100%</w:t>
            </w:r>
          </w:p>
        </w:tc>
      </w:tr>
      <w:tr w14:paraId="2CAEA6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400742">
            <w:pPr>
              <w:pStyle w:val="21"/>
            </w:pPr>
            <w:r>
              <w:t>绩效目标</w:t>
            </w:r>
          </w:p>
        </w:tc>
        <w:tc>
          <w:tcPr>
            <w:tcW w:w="8617" w:type="dxa"/>
            <w:gridSpan w:val="6"/>
            <w:vAlign w:val="center"/>
          </w:tcPr>
          <w:p w14:paraId="44AA0FE1">
            <w:pPr>
              <w:pStyle w:val="23"/>
            </w:pPr>
            <w:r>
              <w:t>1.通过对朝阳路路面升级改造，为群众安全出行提供保障，提升我县道路品质。</w:t>
            </w:r>
          </w:p>
        </w:tc>
      </w:tr>
    </w:tbl>
    <w:p w14:paraId="130AA5B4">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4627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752ECEF6">
            <w:pPr>
              <w:pStyle w:val="21"/>
            </w:pPr>
            <w:r>
              <w:t>一级指标</w:t>
            </w:r>
          </w:p>
        </w:tc>
        <w:tc>
          <w:tcPr>
            <w:tcW w:w="1276" w:type="dxa"/>
            <w:vAlign w:val="center"/>
          </w:tcPr>
          <w:p w14:paraId="0FBE58A7">
            <w:pPr>
              <w:pStyle w:val="21"/>
            </w:pPr>
            <w:r>
              <w:t>二级指标</w:t>
            </w:r>
          </w:p>
        </w:tc>
        <w:tc>
          <w:tcPr>
            <w:tcW w:w="1332" w:type="dxa"/>
            <w:vAlign w:val="center"/>
          </w:tcPr>
          <w:p w14:paraId="5C86CD3B">
            <w:pPr>
              <w:pStyle w:val="21"/>
            </w:pPr>
            <w:r>
              <w:t>三级指标</w:t>
            </w:r>
          </w:p>
        </w:tc>
        <w:tc>
          <w:tcPr>
            <w:tcW w:w="2891" w:type="dxa"/>
            <w:vAlign w:val="center"/>
          </w:tcPr>
          <w:p w14:paraId="4BCD8D1C">
            <w:pPr>
              <w:pStyle w:val="21"/>
            </w:pPr>
            <w:r>
              <w:t>绩效指标描述</w:t>
            </w:r>
          </w:p>
        </w:tc>
        <w:tc>
          <w:tcPr>
            <w:tcW w:w="1276" w:type="dxa"/>
            <w:vAlign w:val="center"/>
          </w:tcPr>
          <w:p w14:paraId="62CEE909">
            <w:pPr>
              <w:pStyle w:val="21"/>
            </w:pPr>
            <w:r>
              <w:t>指标值</w:t>
            </w:r>
          </w:p>
        </w:tc>
        <w:tc>
          <w:tcPr>
            <w:tcW w:w="1843" w:type="dxa"/>
            <w:vAlign w:val="center"/>
          </w:tcPr>
          <w:p w14:paraId="27CB3314">
            <w:pPr>
              <w:pStyle w:val="21"/>
            </w:pPr>
            <w:r>
              <w:t>指标值确定依据</w:t>
            </w:r>
          </w:p>
        </w:tc>
      </w:tr>
      <w:tr w14:paraId="02BC3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1DB1DD">
            <w:pPr>
              <w:pStyle w:val="24"/>
            </w:pPr>
            <w:r>
              <w:t>产出指标</w:t>
            </w:r>
          </w:p>
        </w:tc>
        <w:tc>
          <w:tcPr>
            <w:tcW w:w="1276" w:type="dxa"/>
            <w:vAlign w:val="center"/>
          </w:tcPr>
          <w:p w14:paraId="13C07987">
            <w:pPr>
              <w:pStyle w:val="23"/>
            </w:pPr>
            <w:r>
              <w:t>数量指标</w:t>
            </w:r>
          </w:p>
        </w:tc>
        <w:tc>
          <w:tcPr>
            <w:tcW w:w="1332" w:type="dxa"/>
            <w:vAlign w:val="center"/>
          </w:tcPr>
          <w:p w14:paraId="7CD9C5BB">
            <w:pPr>
              <w:pStyle w:val="23"/>
            </w:pPr>
            <w:r>
              <w:t>道路里程</w:t>
            </w:r>
          </w:p>
        </w:tc>
        <w:tc>
          <w:tcPr>
            <w:tcW w:w="2891" w:type="dxa"/>
            <w:vAlign w:val="center"/>
          </w:tcPr>
          <w:p w14:paraId="0FEAE0F4">
            <w:pPr>
              <w:pStyle w:val="23"/>
            </w:pPr>
            <w:r>
              <w:t>道路里程</w:t>
            </w:r>
          </w:p>
        </w:tc>
        <w:tc>
          <w:tcPr>
            <w:tcW w:w="1276" w:type="dxa"/>
            <w:vAlign w:val="center"/>
          </w:tcPr>
          <w:p w14:paraId="2850EFA7">
            <w:pPr>
              <w:pStyle w:val="23"/>
            </w:pPr>
            <w:r>
              <w:t>1.1公里</w:t>
            </w:r>
          </w:p>
        </w:tc>
        <w:tc>
          <w:tcPr>
            <w:tcW w:w="1843" w:type="dxa"/>
            <w:vAlign w:val="center"/>
          </w:tcPr>
          <w:p w14:paraId="2EB4717F">
            <w:pPr>
              <w:pStyle w:val="23"/>
            </w:pPr>
            <w:r>
              <w:t>施工合同</w:t>
            </w:r>
          </w:p>
        </w:tc>
      </w:tr>
      <w:tr w14:paraId="4272D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F5FF96"/>
        </w:tc>
        <w:tc>
          <w:tcPr>
            <w:tcW w:w="1276" w:type="dxa"/>
            <w:vAlign w:val="center"/>
          </w:tcPr>
          <w:p w14:paraId="2349AAC9">
            <w:pPr>
              <w:pStyle w:val="23"/>
            </w:pPr>
            <w:r>
              <w:t>质量指标</w:t>
            </w:r>
          </w:p>
        </w:tc>
        <w:tc>
          <w:tcPr>
            <w:tcW w:w="1332" w:type="dxa"/>
            <w:vAlign w:val="center"/>
          </w:tcPr>
          <w:p w14:paraId="00FCB979">
            <w:pPr>
              <w:pStyle w:val="23"/>
            </w:pPr>
            <w:r>
              <w:t>项目验收通过率（%）</w:t>
            </w:r>
          </w:p>
        </w:tc>
        <w:tc>
          <w:tcPr>
            <w:tcW w:w="2891" w:type="dxa"/>
            <w:vAlign w:val="center"/>
          </w:tcPr>
          <w:p w14:paraId="44172E15">
            <w:pPr>
              <w:pStyle w:val="23"/>
            </w:pPr>
            <w:r>
              <w:t>项目验收通过率（%）</w:t>
            </w:r>
          </w:p>
        </w:tc>
        <w:tc>
          <w:tcPr>
            <w:tcW w:w="1276" w:type="dxa"/>
            <w:vAlign w:val="center"/>
          </w:tcPr>
          <w:p w14:paraId="713B0468">
            <w:pPr>
              <w:pStyle w:val="23"/>
            </w:pPr>
            <w:r>
              <w:t>≥85百分比</w:t>
            </w:r>
          </w:p>
        </w:tc>
        <w:tc>
          <w:tcPr>
            <w:tcW w:w="1843" w:type="dxa"/>
            <w:vAlign w:val="center"/>
          </w:tcPr>
          <w:p w14:paraId="3B5F7A60">
            <w:pPr>
              <w:pStyle w:val="23"/>
            </w:pPr>
            <w:r>
              <w:t>施工合同</w:t>
            </w:r>
          </w:p>
        </w:tc>
      </w:tr>
      <w:tr w14:paraId="7A71E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F72C76"/>
        </w:tc>
        <w:tc>
          <w:tcPr>
            <w:tcW w:w="1276" w:type="dxa"/>
            <w:vAlign w:val="center"/>
          </w:tcPr>
          <w:p w14:paraId="0FCB8A59">
            <w:pPr>
              <w:pStyle w:val="23"/>
            </w:pPr>
            <w:r>
              <w:t>时效指标</w:t>
            </w:r>
          </w:p>
        </w:tc>
        <w:tc>
          <w:tcPr>
            <w:tcW w:w="1332" w:type="dxa"/>
            <w:vAlign w:val="center"/>
          </w:tcPr>
          <w:p w14:paraId="24A474A7">
            <w:pPr>
              <w:pStyle w:val="23"/>
            </w:pPr>
            <w:r>
              <w:t>工程验收合格率</w:t>
            </w:r>
          </w:p>
        </w:tc>
        <w:tc>
          <w:tcPr>
            <w:tcW w:w="2891" w:type="dxa"/>
            <w:vAlign w:val="center"/>
          </w:tcPr>
          <w:p w14:paraId="0DC87DDB">
            <w:pPr>
              <w:pStyle w:val="23"/>
            </w:pPr>
            <w:r>
              <w:t>接到建设单位核验申请书30工作日内，组织进行机电工程质量监督检测</w:t>
            </w:r>
          </w:p>
        </w:tc>
        <w:tc>
          <w:tcPr>
            <w:tcW w:w="1276" w:type="dxa"/>
            <w:vAlign w:val="center"/>
          </w:tcPr>
          <w:p w14:paraId="11FBBEC1">
            <w:pPr>
              <w:pStyle w:val="23"/>
            </w:pPr>
            <w:r>
              <w:t>≥80百分比</w:t>
            </w:r>
          </w:p>
        </w:tc>
        <w:tc>
          <w:tcPr>
            <w:tcW w:w="1843" w:type="dxa"/>
            <w:vAlign w:val="center"/>
          </w:tcPr>
          <w:p w14:paraId="491C767A">
            <w:pPr>
              <w:pStyle w:val="23"/>
            </w:pPr>
            <w:r>
              <w:t>施工合同</w:t>
            </w:r>
          </w:p>
        </w:tc>
      </w:tr>
      <w:tr w14:paraId="158CF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6A2AF2"/>
        </w:tc>
        <w:tc>
          <w:tcPr>
            <w:tcW w:w="1276" w:type="dxa"/>
            <w:vAlign w:val="center"/>
          </w:tcPr>
          <w:p w14:paraId="6626D391">
            <w:pPr>
              <w:pStyle w:val="23"/>
            </w:pPr>
            <w:r>
              <w:t>成本指标</w:t>
            </w:r>
          </w:p>
        </w:tc>
        <w:tc>
          <w:tcPr>
            <w:tcW w:w="1332" w:type="dxa"/>
            <w:vAlign w:val="center"/>
          </w:tcPr>
          <w:p w14:paraId="0395D472">
            <w:pPr>
              <w:pStyle w:val="23"/>
            </w:pPr>
            <w:r>
              <w:t>年度预算金额</w:t>
            </w:r>
          </w:p>
        </w:tc>
        <w:tc>
          <w:tcPr>
            <w:tcW w:w="2891" w:type="dxa"/>
            <w:vAlign w:val="center"/>
          </w:tcPr>
          <w:p w14:paraId="0EF217F1">
            <w:pPr>
              <w:pStyle w:val="23"/>
            </w:pPr>
            <w:r>
              <w:t>年度预算金额</w:t>
            </w:r>
          </w:p>
        </w:tc>
        <w:tc>
          <w:tcPr>
            <w:tcW w:w="1276" w:type="dxa"/>
            <w:vAlign w:val="center"/>
          </w:tcPr>
          <w:p w14:paraId="3643140F">
            <w:pPr>
              <w:pStyle w:val="23"/>
            </w:pPr>
            <w:r>
              <w:t>226.8万元</w:t>
            </w:r>
          </w:p>
        </w:tc>
        <w:tc>
          <w:tcPr>
            <w:tcW w:w="1843" w:type="dxa"/>
            <w:vAlign w:val="center"/>
          </w:tcPr>
          <w:p w14:paraId="337AA164">
            <w:pPr>
              <w:pStyle w:val="23"/>
            </w:pPr>
            <w:r>
              <w:t>年度预算金额</w:t>
            </w:r>
          </w:p>
        </w:tc>
      </w:tr>
      <w:tr w14:paraId="328D4233">
        <w:tblPrEx>
          <w:tblCellMar>
            <w:top w:w="0" w:type="dxa"/>
            <w:left w:w="108" w:type="dxa"/>
            <w:bottom w:w="0" w:type="dxa"/>
            <w:right w:w="108" w:type="dxa"/>
          </w:tblCellMar>
        </w:tblPrEx>
        <w:trPr>
          <w:trHeight w:val="369" w:hRule="atLeast"/>
          <w:jc w:val="center"/>
        </w:trPr>
        <w:tc>
          <w:tcPr>
            <w:tcW w:w="1276" w:type="dxa"/>
            <w:vAlign w:val="center"/>
          </w:tcPr>
          <w:p w14:paraId="62916951">
            <w:pPr>
              <w:pStyle w:val="24"/>
            </w:pPr>
            <w:r>
              <w:t>效益指标</w:t>
            </w:r>
          </w:p>
        </w:tc>
        <w:tc>
          <w:tcPr>
            <w:tcW w:w="1276" w:type="dxa"/>
            <w:vAlign w:val="center"/>
          </w:tcPr>
          <w:p w14:paraId="3E4549B6">
            <w:pPr>
              <w:pStyle w:val="23"/>
            </w:pPr>
            <w:r>
              <w:t>经济效益指标</w:t>
            </w:r>
          </w:p>
        </w:tc>
        <w:tc>
          <w:tcPr>
            <w:tcW w:w="1332" w:type="dxa"/>
            <w:vAlign w:val="center"/>
          </w:tcPr>
          <w:p w14:paraId="20A6067B">
            <w:pPr>
              <w:pStyle w:val="23"/>
            </w:pPr>
            <w:r>
              <w:t>项目工程完成情况</w:t>
            </w:r>
          </w:p>
        </w:tc>
        <w:tc>
          <w:tcPr>
            <w:tcW w:w="2891" w:type="dxa"/>
            <w:vAlign w:val="center"/>
          </w:tcPr>
          <w:p w14:paraId="6D7B9940">
            <w:pPr>
              <w:pStyle w:val="23"/>
            </w:pPr>
            <w:r>
              <w:t>项目工程完成情况</w:t>
            </w:r>
          </w:p>
        </w:tc>
        <w:tc>
          <w:tcPr>
            <w:tcW w:w="1276" w:type="dxa"/>
            <w:vAlign w:val="center"/>
          </w:tcPr>
          <w:p w14:paraId="31D5FF80">
            <w:pPr>
              <w:pStyle w:val="23"/>
            </w:pPr>
            <w:r>
              <w:t>按合同约定如期完工</w:t>
            </w:r>
          </w:p>
        </w:tc>
        <w:tc>
          <w:tcPr>
            <w:tcW w:w="1843" w:type="dxa"/>
            <w:vAlign w:val="center"/>
          </w:tcPr>
          <w:p w14:paraId="648EE131">
            <w:pPr>
              <w:pStyle w:val="23"/>
            </w:pPr>
            <w:r>
              <w:t>施工合同</w:t>
            </w:r>
          </w:p>
        </w:tc>
      </w:tr>
      <w:tr w14:paraId="41869128">
        <w:tblPrEx>
          <w:tblCellMar>
            <w:top w:w="0" w:type="dxa"/>
            <w:left w:w="108" w:type="dxa"/>
            <w:bottom w:w="0" w:type="dxa"/>
            <w:right w:w="108" w:type="dxa"/>
          </w:tblCellMar>
        </w:tblPrEx>
        <w:trPr>
          <w:trHeight w:val="369" w:hRule="atLeast"/>
          <w:jc w:val="center"/>
        </w:trPr>
        <w:tc>
          <w:tcPr>
            <w:tcW w:w="1276" w:type="dxa"/>
            <w:vAlign w:val="center"/>
          </w:tcPr>
          <w:p w14:paraId="55F45305">
            <w:pPr>
              <w:pStyle w:val="24"/>
            </w:pPr>
            <w:r>
              <w:t>满意度指标</w:t>
            </w:r>
          </w:p>
        </w:tc>
        <w:tc>
          <w:tcPr>
            <w:tcW w:w="1276" w:type="dxa"/>
            <w:vAlign w:val="center"/>
          </w:tcPr>
          <w:p w14:paraId="1D437BC3">
            <w:pPr>
              <w:pStyle w:val="23"/>
            </w:pPr>
            <w:r>
              <w:t>服务对象满意度指标</w:t>
            </w:r>
          </w:p>
        </w:tc>
        <w:tc>
          <w:tcPr>
            <w:tcW w:w="1332" w:type="dxa"/>
            <w:vAlign w:val="center"/>
          </w:tcPr>
          <w:p w14:paraId="0129FD74">
            <w:pPr>
              <w:pStyle w:val="23"/>
            </w:pPr>
            <w:r>
              <w:t>满意率</w:t>
            </w:r>
          </w:p>
        </w:tc>
        <w:tc>
          <w:tcPr>
            <w:tcW w:w="2891" w:type="dxa"/>
            <w:vAlign w:val="center"/>
          </w:tcPr>
          <w:p w14:paraId="4110EEDF">
            <w:pPr>
              <w:pStyle w:val="23"/>
            </w:pPr>
            <w:r>
              <w:t>满意率</w:t>
            </w:r>
          </w:p>
        </w:tc>
        <w:tc>
          <w:tcPr>
            <w:tcW w:w="1276" w:type="dxa"/>
            <w:vAlign w:val="center"/>
          </w:tcPr>
          <w:p w14:paraId="198C3A0E">
            <w:pPr>
              <w:pStyle w:val="23"/>
            </w:pPr>
            <w:r>
              <w:t>≥90百分比</w:t>
            </w:r>
          </w:p>
        </w:tc>
        <w:tc>
          <w:tcPr>
            <w:tcW w:w="1843" w:type="dxa"/>
            <w:vAlign w:val="center"/>
          </w:tcPr>
          <w:p w14:paraId="52946F30">
            <w:pPr>
              <w:pStyle w:val="23"/>
            </w:pPr>
            <w:r>
              <w:t>工作方案</w:t>
            </w:r>
          </w:p>
        </w:tc>
      </w:tr>
    </w:tbl>
    <w:p w14:paraId="5C834150">
      <w:pPr>
        <w:sectPr>
          <w:type w:val="continuous"/>
          <w:pgSz w:w="16840" w:h="11900" w:orient="landscape"/>
          <w:pgMar w:top="1304" w:right="1984" w:bottom="1304" w:left="1134" w:header="720" w:footer="720" w:gutter="0"/>
          <w:cols w:space="720" w:num="1"/>
        </w:sectPr>
      </w:pPr>
    </w:p>
    <w:p w14:paraId="6A5FA31D">
      <w:pPr>
        <w:jc w:val="center"/>
      </w:pPr>
    </w:p>
    <w:p w14:paraId="6D55586E">
      <w:pPr>
        <w:ind w:firstLine="560"/>
        <w:outlineLvl w:val="3"/>
        <w:rPr>
          <w:rFonts w:ascii="方正仿宋_GBK" w:hAnsi="方正仿宋_GBK" w:eastAsia="方正仿宋_GBK" w:cs="方正仿宋_GBK"/>
          <w:color w:val="000000"/>
          <w:sz w:val="28"/>
          <w:lang w:eastAsia="zh-CN"/>
        </w:rPr>
      </w:pPr>
      <w:bookmarkStart w:id="25" w:name="_Toc_4_4_0000000021"/>
    </w:p>
    <w:p w14:paraId="22232297">
      <w:pPr>
        <w:ind w:firstLine="560"/>
        <w:outlineLvl w:val="3"/>
        <w:rPr>
          <w:rFonts w:ascii="方正仿宋_GBK" w:hAnsi="方正仿宋_GBK" w:eastAsia="方正仿宋_GBK" w:cs="方正仿宋_GBK"/>
          <w:color w:val="000000"/>
          <w:sz w:val="28"/>
          <w:lang w:eastAsia="zh-CN"/>
        </w:rPr>
      </w:pPr>
    </w:p>
    <w:p w14:paraId="73ADC9F6">
      <w:pPr>
        <w:ind w:firstLine="560"/>
        <w:outlineLvl w:val="3"/>
        <w:rPr>
          <w:rFonts w:ascii="方正仿宋_GBK" w:hAnsi="方正仿宋_GBK" w:eastAsia="方正仿宋_GBK" w:cs="方正仿宋_GBK"/>
          <w:color w:val="000000"/>
          <w:sz w:val="28"/>
          <w:lang w:eastAsia="zh-CN"/>
        </w:rPr>
      </w:pPr>
    </w:p>
    <w:p w14:paraId="5AC4DFBE">
      <w:pPr>
        <w:ind w:firstLine="560"/>
        <w:outlineLvl w:val="3"/>
      </w:pPr>
      <w:r>
        <w:rPr>
          <w:rFonts w:ascii="方正仿宋_GBK" w:hAnsi="方正仿宋_GBK" w:eastAsia="方正仿宋_GBK" w:cs="方正仿宋_GBK"/>
          <w:color w:val="000000"/>
          <w:sz w:val="28"/>
        </w:rPr>
        <w:t>18.城区路灯集控项目绩效目标表</w:t>
      </w:r>
      <w:bookmarkEnd w:id="25"/>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890B3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7F5733B">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2CEB4490">
            <w:pPr>
              <w:pStyle w:val="22"/>
            </w:pPr>
            <w:r>
              <w:t>单位：万元</w:t>
            </w:r>
          </w:p>
        </w:tc>
      </w:tr>
      <w:tr w14:paraId="32C962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EE074C">
            <w:pPr>
              <w:pStyle w:val="21"/>
            </w:pPr>
            <w:r>
              <w:t>项目编码</w:t>
            </w:r>
          </w:p>
        </w:tc>
        <w:tc>
          <w:tcPr>
            <w:tcW w:w="2608" w:type="dxa"/>
            <w:gridSpan w:val="2"/>
            <w:vAlign w:val="center"/>
          </w:tcPr>
          <w:p w14:paraId="54DB4C66">
            <w:pPr>
              <w:pStyle w:val="23"/>
            </w:pPr>
            <w:r>
              <w:t>13062322P00811110001L</w:t>
            </w:r>
          </w:p>
        </w:tc>
        <w:tc>
          <w:tcPr>
            <w:tcW w:w="1587" w:type="dxa"/>
            <w:vAlign w:val="center"/>
          </w:tcPr>
          <w:p w14:paraId="34DEE456">
            <w:pPr>
              <w:pStyle w:val="21"/>
            </w:pPr>
            <w:r>
              <w:t>项目名称</w:t>
            </w:r>
          </w:p>
        </w:tc>
        <w:tc>
          <w:tcPr>
            <w:tcW w:w="4422" w:type="dxa"/>
            <w:gridSpan w:val="3"/>
            <w:vAlign w:val="center"/>
          </w:tcPr>
          <w:p w14:paraId="11B4D481">
            <w:pPr>
              <w:pStyle w:val="23"/>
            </w:pPr>
            <w:r>
              <w:t>城区路灯集控项目</w:t>
            </w:r>
          </w:p>
        </w:tc>
      </w:tr>
      <w:tr w14:paraId="16036B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7F0D96">
            <w:pPr>
              <w:pStyle w:val="21"/>
            </w:pPr>
            <w:r>
              <w:t>预算规模及资金用途</w:t>
            </w:r>
          </w:p>
        </w:tc>
        <w:tc>
          <w:tcPr>
            <w:tcW w:w="1276" w:type="dxa"/>
            <w:vAlign w:val="center"/>
          </w:tcPr>
          <w:p w14:paraId="5877262A">
            <w:pPr>
              <w:pStyle w:val="21"/>
            </w:pPr>
            <w:r>
              <w:t>预算数</w:t>
            </w:r>
          </w:p>
        </w:tc>
        <w:tc>
          <w:tcPr>
            <w:tcW w:w="1332" w:type="dxa"/>
            <w:vAlign w:val="center"/>
          </w:tcPr>
          <w:p w14:paraId="6D887D70">
            <w:pPr>
              <w:pStyle w:val="23"/>
            </w:pPr>
            <w:r>
              <w:t>2.46</w:t>
            </w:r>
          </w:p>
        </w:tc>
        <w:tc>
          <w:tcPr>
            <w:tcW w:w="1587" w:type="dxa"/>
            <w:vAlign w:val="center"/>
          </w:tcPr>
          <w:p w14:paraId="6FCE6D07">
            <w:pPr>
              <w:pStyle w:val="21"/>
            </w:pPr>
            <w:r>
              <w:t>其中：财政    资金</w:t>
            </w:r>
          </w:p>
        </w:tc>
        <w:tc>
          <w:tcPr>
            <w:tcW w:w="1304" w:type="dxa"/>
            <w:vAlign w:val="center"/>
          </w:tcPr>
          <w:p w14:paraId="06A6861B">
            <w:pPr>
              <w:pStyle w:val="23"/>
            </w:pPr>
            <w:r>
              <w:t>2.46</w:t>
            </w:r>
          </w:p>
        </w:tc>
        <w:tc>
          <w:tcPr>
            <w:tcW w:w="1276" w:type="dxa"/>
            <w:vAlign w:val="center"/>
          </w:tcPr>
          <w:p w14:paraId="5656E31A">
            <w:pPr>
              <w:pStyle w:val="21"/>
            </w:pPr>
            <w:r>
              <w:t>其他资金</w:t>
            </w:r>
          </w:p>
        </w:tc>
        <w:tc>
          <w:tcPr>
            <w:tcW w:w="1843" w:type="dxa"/>
            <w:vAlign w:val="center"/>
          </w:tcPr>
          <w:p w14:paraId="03E14DCA">
            <w:pPr>
              <w:pStyle w:val="23"/>
            </w:pPr>
          </w:p>
        </w:tc>
      </w:tr>
      <w:tr w14:paraId="511FD6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DBCA00"/>
        </w:tc>
        <w:tc>
          <w:tcPr>
            <w:tcW w:w="8617" w:type="dxa"/>
            <w:gridSpan w:val="6"/>
            <w:vAlign w:val="center"/>
          </w:tcPr>
          <w:p w14:paraId="15721599">
            <w:pPr>
              <w:pStyle w:val="23"/>
            </w:pPr>
            <w:r>
              <w:t>用于支付城区路灯集控项目</w:t>
            </w:r>
          </w:p>
        </w:tc>
      </w:tr>
      <w:tr w14:paraId="651594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C77C2B">
            <w:pPr>
              <w:pStyle w:val="21"/>
            </w:pPr>
            <w:r>
              <w:t>资金支出计划（%）</w:t>
            </w:r>
          </w:p>
        </w:tc>
        <w:tc>
          <w:tcPr>
            <w:tcW w:w="2608" w:type="dxa"/>
            <w:gridSpan w:val="2"/>
            <w:vAlign w:val="center"/>
          </w:tcPr>
          <w:p w14:paraId="62B09112">
            <w:pPr>
              <w:pStyle w:val="21"/>
            </w:pPr>
            <w:r>
              <w:t>3月底</w:t>
            </w:r>
          </w:p>
        </w:tc>
        <w:tc>
          <w:tcPr>
            <w:tcW w:w="1587" w:type="dxa"/>
            <w:vAlign w:val="center"/>
          </w:tcPr>
          <w:p w14:paraId="75CD33CE">
            <w:pPr>
              <w:pStyle w:val="21"/>
            </w:pPr>
            <w:r>
              <w:t>6月底</w:t>
            </w:r>
          </w:p>
        </w:tc>
        <w:tc>
          <w:tcPr>
            <w:tcW w:w="1304" w:type="dxa"/>
            <w:vAlign w:val="center"/>
          </w:tcPr>
          <w:p w14:paraId="584ED147">
            <w:pPr>
              <w:pStyle w:val="21"/>
            </w:pPr>
            <w:r>
              <w:t>10月底</w:t>
            </w:r>
          </w:p>
        </w:tc>
        <w:tc>
          <w:tcPr>
            <w:tcW w:w="3118" w:type="dxa"/>
            <w:gridSpan w:val="2"/>
            <w:vAlign w:val="center"/>
          </w:tcPr>
          <w:p w14:paraId="756B2274">
            <w:pPr>
              <w:pStyle w:val="21"/>
            </w:pPr>
            <w:r>
              <w:t>12月底</w:t>
            </w:r>
          </w:p>
        </w:tc>
      </w:tr>
      <w:tr w14:paraId="2E8F10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1C09FE"/>
        </w:tc>
        <w:tc>
          <w:tcPr>
            <w:tcW w:w="2608" w:type="dxa"/>
            <w:gridSpan w:val="2"/>
            <w:vAlign w:val="center"/>
          </w:tcPr>
          <w:p w14:paraId="5AE158BF">
            <w:pPr>
              <w:pStyle w:val="24"/>
            </w:pPr>
            <w:r>
              <w:t>50%</w:t>
            </w:r>
          </w:p>
        </w:tc>
        <w:tc>
          <w:tcPr>
            <w:tcW w:w="1587" w:type="dxa"/>
            <w:vAlign w:val="center"/>
          </w:tcPr>
          <w:p w14:paraId="4281B22C">
            <w:pPr>
              <w:pStyle w:val="24"/>
            </w:pPr>
            <w:r>
              <w:t>100%</w:t>
            </w:r>
          </w:p>
        </w:tc>
        <w:tc>
          <w:tcPr>
            <w:tcW w:w="1304" w:type="dxa"/>
            <w:vAlign w:val="center"/>
          </w:tcPr>
          <w:p w14:paraId="29BC4126">
            <w:pPr>
              <w:pStyle w:val="24"/>
            </w:pPr>
          </w:p>
        </w:tc>
        <w:tc>
          <w:tcPr>
            <w:tcW w:w="3118" w:type="dxa"/>
            <w:gridSpan w:val="2"/>
            <w:vAlign w:val="center"/>
          </w:tcPr>
          <w:p w14:paraId="73077EAC">
            <w:pPr>
              <w:pStyle w:val="24"/>
            </w:pPr>
          </w:p>
        </w:tc>
      </w:tr>
      <w:tr w14:paraId="6199E2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EB281D">
            <w:pPr>
              <w:pStyle w:val="21"/>
            </w:pPr>
            <w:r>
              <w:t>绩效目标</w:t>
            </w:r>
          </w:p>
        </w:tc>
        <w:tc>
          <w:tcPr>
            <w:tcW w:w="8617" w:type="dxa"/>
            <w:gridSpan w:val="6"/>
            <w:vAlign w:val="center"/>
          </w:tcPr>
          <w:p w14:paraId="2C24405C">
            <w:pPr>
              <w:pStyle w:val="23"/>
            </w:pPr>
            <w:r>
              <w:t>1.安装路灯集中控制系统后有效提升涞水县路灯管理效率并及时了解路灯实时状况。</w:t>
            </w:r>
          </w:p>
        </w:tc>
      </w:tr>
    </w:tbl>
    <w:p w14:paraId="33B9D450">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63EB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0F50CA">
            <w:pPr>
              <w:pStyle w:val="21"/>
            </w:pPr>
            <w:r>
              <w:t>一级指标</w:t>
            </w:r>
          </w:p>
        </w:tc>
        <w:tc>
          <w:tcPr>
            <w:tcW w:w="1276" w:type="dxa"/>
            <w:vAlign w:val="center"/>
          </w:tcPr>
          <w:p w14:paraId="2EB787F3">
            <w:pPr>
              <w:pStyle w:val="21"/>
            </w:pPr>
            <w:r>
              <w:t>二级指标</w:t>
            </w:r>
          </w:p>
        </w:tc>
        <w:tc>
          <w:tcPr>
            <w:tcW w:w="1332" w:type="dxa"/>
            <w:vAlign w:val="center"/>
          </w:tcPr>
          <w:p w14:paraId="5EAB2183">
            <w:pPr>
              <w:pStyle w:val="21"/>
            </w:pPr>
            <w:r>
              <w:t>三级指标</w:t>
            </w:r>
          </w:p>
        </w:tc>
        <w:tc>
          <w:tcPr>
            <w:tcW w:w="2891" w:type="dxa"/>
            <w:vAlign w:val="center"/>
          </w:tcPr>
          <w:p w14:paraId="077E0BDC">
            <w:pPr>
              <w:pStyle w:val="21"/>
            </w:pPr>
            <w:r>
              <w:t>绩效指标描述</w:t>
            </w:r>
          </w:p>
        </w:tc>
        <w:tc>
          <w:tcPr>
            <w:tcW w:w="1276" w:type="dxa"/>
            <w:vAlign w:val="center"/>
          </w:tcPr>
          <w:p w14:paraId="4032DF96">
            <w:pPr>
              <w:pStyle w:val="21"/>
            </w:pPr>
            <w:r>
              <w:t>指标值</w:t>
            </w:r>
          </w:p>
        </w:tc>
        <w:tc>
          <w:tcPr>
            <w:tcW w:w="1843" w:type="dxa"/>
            <w:vAlign w:val="center"/>
          </w:tcPr>
          <w:p w14:paraId="02FD701D">
            <w:pPr>
              <w:pStyle w:val="21"/>
            </w:pPr>
            <w:r>
              <w:t>指标值确定依据</w:t>
            </w:r>
          </w:p>
        </w:tc>
      </w:tr>
      <w:tr w14:paraId="62643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E01BEC">
            <w:pPr>
              <w:pStyle w:val="24"/>
            </w:pPr>
            <w:r>
              <w:t>产出指标</w:t>
            </w:r>
          </w:p>
        </w:tc>
        <w:tc>
          <w:tcPr>
            <w:tcW w:w="1276" w:type="dxa"/>
            <w:vAlign w:val="center"/>
          </w:tcPr>
          <w:p w14:paraId="3846CB81">
            <w:pPr>
              <w:pStyle w:val="23"/>
            </w:pPr>
            <w:r>
              <w:t>数量指标</w:t>
            </w:r>
          </w:p>
        </w:tc>
        <w:tc>
          <w:tcPr>
            <w:tcW w:w="1332" w:type="dxa"/>
            <w:vAlign w:val="center"/>
          </w:tcPr>
          <w:p w14:paraId="790D042B">
            <w:pPr>
              <w:pStyle w:val="23"/>
            </w:pPr>
            <w:r>
              <w:t>工程量完成率</w:t>
            </w:r>
          </w:p>
        </w:tc>
        <w:tc>
          <w:tcPr>
            <w:tcW w:w="2891" w:type="dxa"/>
            <w:vAlign w:val="center"/>
          </w:tcPr>
          <w:p w14:paraId="7FACBDDC">
            <w:pPr>
              <w:pStyle w:val="23"/>
            </w:pPr>
            <w:r>
              <w:t>工程量完成率</w:t>
            </w:r>
          </w:p>
        </w:tc>
        <w:tc>
          <w:tcPr>
            <w:tcW w:w="1276" w:type="dxa"/>
            <w:vAlign w:val="center"/>
          </w:tcPr>
          <w:p w14:paraId="6F7C6781">
            <w:pPr>
              <w:pStyle w:val="23"/>
            </w:pPr>
            <w:r>
              <w:t>≥93百分比</w:t>
            </w:r>
          </w:p>
        </w:tc>
        <w:tc>
          <w:tcPr>
            <w:tcW w:w="1843" w:type="dxa"/>
            <w:vAlign w:val="center"/>
          </w:tcPr>
          <w:p w14:paraId="5D04009C">
            <w:pPr>
              <w:pStyle w:val="23"/>
            </w:pPr>
            <w:r>
              <w:t>《互联网专线业务登记单》</w:t>
            </w:r>
          </w:p>
        </w:tc>
      </w:tr>
      <w:tr w14:paraId="42978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BBCC2E"/>
        </w:tc>
        <w:tc>
          <w:tcPr>
            <w:tcW w:w="1276" w:type="dxa"/>
            <w:vAlign w:val="center"/>
          </w:tcPr>
          <w:p w14:paraId="107BF682">
            <w:pPr>
              <w:pStyle w:val="23"/>
            </w:pPr>
            <w:r>
              <w:t>质量指标</w:t>
            </w:r>
          </w:p>
        </w:tc>
        <w:tc>
          <w:tcPr>
            <w:tcW w:w="1332" w:type="dxa"/>
            <w:vAlign w:val="center"/>
          </w:tcPr>
          <w:p w14:paraId="67D9C428">
            <w:pPr>
              <w:pStyle w:val="23"/>
            </w:pPr>
            <w:r>
              <w:t>工程质量合格率</w:t>
            </w:r>
          </w:p>
        </w:tc>
        <w:tc>
          <w:tcPr>
            <w:tcW w:w="2891" w:type="dxa"/>
            <w:vAlign w:val="center"/>
          </w:tcPr>
          <w:p w14:paraId="5B971010">
            <w:pPr>
              <w:pStyle w:val="23"/>
            </w:pPr>
            <w:r>
              <w:t>工程质量合格率</w:t>
            </w:r>
          </w:p>
        </w:tc>
        <w:tc>
          <w:tcPr>
            <w:tcW w:w="1276" w:type="dxa"/>
            <w:vAlign w:val="center"/>
          </w:tcPr>
          <w:p w14:paraId="149FA710">
            <w:pPr>
              <w:pStyle w:val="23"/>
            </w:pPr>
            <w:r>
              <w:t>≥90百分比</w:t>
            </w:r>
          </w:p>
        </w:tc>
        <w:tc>
          <w:tcPr>
            <w:tcW w:w="1843" w:type="dxa"/>
            <w:vAlign w:val="center"/>
          </w:tcPr>
          <w:p w14:paraId="4A4C6F28">
            <w:pPr>
              <w:pStyle w:val="23"/>
            </w:pPr>
            <w:r>
              <w:t>《互联网专线业务登记单》</w:t>
            </w:r>
          </w:p>
        </w:tc>
      </w:tr>
      <w:tr w14:paraId="35946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167A28"/>
        </w:tc>
        <w:tc>
          <w:tcPr>
            <w:tcW w:w="1276" w:type="dxa"/>
            <w:vAlign w:val="center"/>
          </w:tcPr>
          <w:p w14:paraId="58A256D3">
            <w:pPr>
              <w:pStyle w:val="23"/>
            </w:pPr>
            <w:r>
              <w:t>时效指标</w:t>
            </w:r>
          </w:p>
        </w:tc>
        <w:tc>
          <w:tcPr>
            <w:tcW w:w="1332" w:type="dxa"/>
            <w:vAlign w:val="center"/>
          </w:tcPr>
          <w:p w14:paraId="7B00637D">
            <w:pPr>
              <w:pStyle w:val="23"/>
            </w:pPr>
            <w:r>
              <w:t>工程按期完成率</w:t>
            </w:r>
          </w:p>
        </w:tc>
        <w:tc>
          <w:tcPr>
            <w:tcW w:w="2891" w:type="dxa"/>
            <w:vAlign w:val="center"/>
          </w:tcPr>
          <w:p w14:paraId="376E8FA9">
            <w:pPr>
              <w:pStyle w:val="23"/>
            </w:pPr>
            <w:r>
              <w:t>工程按期完成率</w:t>
            </w:r>
          </w:p>
        </w:tc>
        <w:tc>
          <w:tcPr>
            <w:tcW w:w="1276" w:type="dxa"/>
            <w:vAlign w:val="center"/>
          </w:tcPr>
          <w:p w14:paraId="28CEDB02">
            <w:pPr>
              <w:pStyle w:val="23"/>
            </w:pPr>
            <w:r>
              <w:t>≥82百分比</w:t>
            </w:r>
          </w:p>
        </w:tc>
        <w:tc>
          <w:tcPr>
            <w:tcW w:w="1843" w:type="dxa"/>
            <w:vAlign w:val="center"/>
          </w:tcPr>
          <w:p w14:paraId="09FC0E9F">
            <w:pPr>
              <w:pStyle w:val="23"/>
            </w:pPr>
            <w:r>
              <w:t>《互联网专线业务登记单》</w:t>
            </w:r>
          </w:p>
        </w:tc>
      </w:tr>
      <w:tr w14:paraId="6AFF4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B63D3D"/>
        </w:tc>
        <w:tc>
          <w:tcPr>
            <w:tcW w:w="1276" w:type="dxa"/>
            <w:vAlign w:val="center"/>
          </w:tcPr>
          <w:p w14:paraId="30B95A56">
            <w:pPr>
              <w:pStyle w:val="23"/>
            </w:pPr>
            <w:r>
              <w:t>成本指标</w:t>
            </w:r>
          </w:p>
        </w:tc>
        <w:tc>
          <w:tcPr>
            <w:tcW w:w="1332" w:type="dxa"/>
            <w:vAlign w:val="center"/>
          </w:tcPr>
          <w:p w14:paraId="0D8A4108">
            <w:pPr>
              <w:pStyle w:val="23"/>
            </w:pPr>
            <w:r>
              <w:t>年度预算</w:t>
            </w:r>
          </w:p>
        </w:tc>
        <w:tc>
          <w:tcPr>
            <w:tcW w:w="2891" w:type="dxa"/>
            <w:vAlign w:val="center"/>
          </w:tcPr>
          <w:p w14:paraId="70572D05">
            <w:pPr>
              <w:pStyle w:val="23"/>
            </w:pPr>
            <w:r>
              <w:t>年度预算</w:t>
            </w:r>
          </w:p>
        </w:tc>
        <w:tc>
          <w:tcPr>
            <w:tcW w:w="1276" w:type="dxa"/>
            <w:vAlign w:val="center"/>
          </w:tcPr>
          <w:p w14:paraId="54806C9E">
            <w:pPr>
              <w:pStyle w:val="23"/>
            </w:pPr>
            <w:r>
              <w:t>≤2.46万元</w:t>
            </w:r>
          </w:p>
        </w:tc>
        <w:tc>
          <w:tcPr>
            <w:tcW w:w="1843" w:type="dxa"/>
            <w:vAlign w:val="center"/>
          </w:tcPr>
          <w:p w14:paraId="3034D6B8">
            <w:pPr>
              <w:pStyle w:val="23"/>
            </w:pPr>
            <w:r>
              <w:t>《互联网专线业务登记单》</w:t>
            </w:r>
          </w:p>
        </w:tc>
      </w:tr>
      <w:tr w14:paraId="449F3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D91707">
            <w:pPr>
              <w:pStyle w:val="24"/>
            </w:pPr>
            <w:r>
              <w:t>效益指标</w:t>
            </w:r>
          </w:p>
        </w:tc>
        <w:tc>
          <w:tcPr>
            <w:tcW w:w="1276" w:type="dxa"/>
            <w:vAlign w:val="center"/>
          </w:tcPr>
          <w:p w14:paraId="1AFBF00F">
            <w:pPr>
              <w:pStyle w:val="23"/>
            </w:pPr>
            <w:r>
              <w:t>社会效益指标</w:t>
            </w:r>
          </w:p>
        </w:tc>
        <w:tc>
          <w:tcPr>
            <w:tcW w:w="1332" w:type="dxa"/>
            <w:vAlign w:val="center"/>
          </w:tcPr>
          <w:p w14:paraId="485F2113">
            <w:pPr>
              <w:pStyle w:val="23"/>
            </w:pPr>
            <w:r>
              <w:t>提高居民生活水平</w:t>
            </w:r>
          </w:p>
        </w:tc>
        <w:tc>
          <w:tcPr>
            <w:tcW w:w="2891" w:type="dxa"/>
            <w:vAlign w:val="center"/>
          </w:tcPr>
          <w:p w14:paraId="14E43396">
            <w:pPr>
              <w:pStyle w:val="23"/>
            </w:pPr>
            <w:r>
              <w:t>提高居民生活水平</w:t>
            </w:r>
          </w:p>
        </w:tc>
        <w:tc>
          <w:tcPr>
            <w:tcW w:w="1276" w:type="dxa"/>
            <w:vAlign w:val="center"/>
          </w:tcPr>
          <w:p w14:paraId="6009E8A4">
            <w:pPr>
              <w:pStyle w:val="23"/>
            </w:pPr>
            <w:r>
              <w:t>≥87百分比</w:t>
            </w:r>
          </w:p>
        </w:tc>
        <w:tc>
          <w:tcPr>
            <w:tcW w:w="1843" w:type="dxa"/>
            <w:vAlign w:val="center"/>
          </w:tcPr>
          <w:p w14:paraId="6D0682BF">
            <w:pPr>
              <w:pStyle w:val="23"/>
            </w:pPr>
            <w:r>
              <w:t>《互联网专线业务登记单》</w:t>
            </w:r>
          </w:p>
        </w:tc>
      </w:tr>
      <w:tr w14:paraId="70776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53CBB2">
            <w:pPr>
              <w:pStyle w:val="24"/>
            </w:pPr>
            <w:r>
              <w:t>满意度指标</w:t>
            </w:r>
          </w:p>
        </w:tc>
        <w:tc>
          <w:tcPr>
            <w:tcW w:w="1276" w:type="dxa"/>
            <w:vAlign w:val="center"/>
          </w:tcPr>
          <w:p w14:paraId="5D76CE8F">
            <w:pPr>
              <w:pStyle w:val="23"/>
            </w:pPr>
            <w:r>
              <w:t>服务对象满意度指标</w:t>
            </w:r>
          </w:p>
        </w:tc>
        <w:tc>
          <w:tcPr>
            <w:tcW w:w="1332" w:type="dxa"/>
            <w:vAlign w:val="center"/>
          </w:tcPr>
          <w:p w14:paraId="77F01680">
            <w:pPr>
              <w:pStyle w:val="23"/>
            </w:pPr>
            <w:r>
              <w:t>满意率</w:t>
            </w:r>
          </w:p>
        </w:tc>
        <w:tc>
          <w:tcPr>
            <w:tcW w:w="2891" w:type="dxa"/>
            <w:vAlign w:val="center"/>
          </w:tcPr>
          <w:p w14:paraId="1CB216C1">
            <w:pPr>
              <w:pStyle w:val="23"/>
            </w:pPr>
            <w:r>
              <w:t>满意率</w:t>
            </w:r>
          </w:p>
        </w:tc>
        <w:tc>
          <w:tcPr>
            <w:tcW w:w="1276" w:type="dxa"/>
            <w:vAlign w:val="center"/>
          </w:tcPr>
          <w:p w14:paraId="585BA72E">
            <w:pPr>
              <w:pStyle w:val="23"/>
            </w:pPr>
            <w:r>
              <w:t xml:space="preserve">≥90百分比 </w:t>
            </w:r>
          </w:p>
        </w:tc>
        <w:tc>
          <w:tcPr>
            <w:tcW w:w="1843" w:type="dxa"/>
            <w:vAlign w:val="center"/>
          </w:tcPr>
          <w:p w14:paraId="59A62641">
            <w:pPr>
              <w:pStyle w:val="23"/>
            </w:pPr>
            <w:r>
              <w:t>《互联网专线业务登记单》</w:t>
            </w:r>
          </w:p>
        </w:tc>
      </w:tr>
    </w:tbl>
    <w:p w14:paraId="0D94BA73">
      <w:pPr>
        <w:sectPr>
          <w:type w:val="continuous"/>
          <w:pgSz w:w="16840" w:h="11900" w:orient="landscape"/>
          <w:pgMar w:top="1304" w:right="1984" w:bottom="1304" w:left="1134" w:header="720" w:footer="720" w:gutter="0"/>
          <w:cols w:space="720" w:num="1"/>
        </w:sectPr>
      </w:pPr>
    </w:p>
    <w:p w14:paraId="4FAF083C">
      <w:pPr>
        <w:jc w:val="center"/>
      </w:pPr>
    </w:p>
    <w:p w14:paraId="68D13958">
      <w:pPr>
        <w:ind w:firstLine="560"/>
        <w:outlineLvl w:val="3"/>
        <w:rPr>
          <w:rFonts w:ascii="方正仿宋_GBK" w:hAnsi="方正仿宋_GBK" w:eastAsia="方正仿宋_GBK" w:cs="方正仿宋_GBK"/>
          <w:color w:val="000000"/>
          <w:sz w:val="28"/>
          <w:lang w:eastAsia="zh-CN"/>
        </w:rPr>
      </w:pPr>
      <w:bookmarkStart w:id="26" w:name="_Toc_4_4_0000000022"/>
    </w:p>
    <w:p w14:paraId="0367738D">
      <w:pPr>
        <w:ind w:firstLine="560"/>
        <w:outlineLvl w:val="3"/>
        <w:rPr>
          <w:rFonts w:ascii="方正仿宋_GBK" w:hAnsi="方正仿宋_GBK" w:eastAsia="方正仿宋_GBK" w:cs="方正仿宋_GBK"/>
          <w:color w:val="000000"/>
          <w:sz w:val="28"/>
          <w:lang w:eastAsia="zh-CN"/>
        </w:rPr>
      </w:pPr>
    </w:p>
    <w:p w14:paraId="61BAA654">
      <w:pPr>
        <w:ind w:firstLine="560"/>
        <w:outlineLvl w:val="3"/>
        <w:rPr>
          <w:rFonts w:ascii="方正仿宋_GBK" w:hAnsi="方正仿宋_GBK" w:eastAsia="方正仿宋_GBK" w:cs="方正仿宋_GBK"/>
          <w:color w:val="000000"/>
          <w:sz w:val="28"/>
          <w:lang w:eastAsia="zh-CN"/>
        </w:rPr>
      </w:pPr>
    </w:p>
    <w:p w14:paraId="509777C9">
      <w:pPr>
        <w:ind w:firstLine="560"/>
        <w:outlineLvl w:val="3"/>
      </w:pPr>
      <w:r>
        <w:rPr>
          <w:rFonts w:ascii="方正仿宋_GBK" w:hAnsi="方正仿宋_GBK" w:eastAsia="方正仿宋_GBK" w:cs="方正仿宋_GBK"/>
          <w:color w:val="000000"/>
          <w:sz w:val="28"/>
        </w:rPr>
        <w:t>19.城区排水（雨、污）管道延伸工程更换泵站配电变压器项目绩效目标表</w:t>
      </w:r>
      <w:bookmarkEnd w:id="26"/>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EA440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898DFA4">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087C6AE6">
            <w:pPr>
              <w:pStyle w:val="22"/>
            </w:pPr>
            <w:r>
              <w:t>单位：万元</w:t>
            </w:r>
          </w:p>
        </w:tc>
      </w:tr>
      <w:tr w14:paraId="49575B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05018B">
            <w:pPr>
              <w:pStyle w:val="21"/>
            </w:pPr>
            <w:r>
              <w:t>项目编码</w:t>
            </w:r>
          </w:p>
        </w:tc>
        <w:tc>
          <w:tcPr>
            <w:tcW w:w="2608" w:type="dxa"/>
            <w:gridSpan w:val="2"/>
            <w:vAlign w:val="center"/>
          </w:tcPr>
          <w:p w14:paraId="31162FF3">
            <w:pPr>
              <w:pStyle w:val="23"/>
            </w:pPr>
            <w:r>
              <w:t>13062322P008554100025</w:t>
            </w:r>
          </w:p>
        </w:tc>
        <w:tc>
          <w:tcPr>
            <w:tcW w:w="1587" w:type="dxa"/>
            <w:vAlign w:val="center"/>
          </w:tcPr>
          <w:p w14:paraId="49390F00">
            <w:pPr>
              <w:pStyle w:val="21"/>
            </w:pPr>
            <w:r>
              <w:t>项目名称</w:t>
            </w:r>
          </w:p>
        </w:tc>
        <w:tc>
          <w:tcPr>
            <w:tcW w:w="4422" w:type="dxa"/>
            <w:gridSpan w:val="3"/>
            <w:vAlign w:val="center"/>
          </w:tcPr>
          <w:p w14:paraId="7F5FEAF9">
            <w:pPr>
              <w:pStyle w:val="23"/>
            </w:pPr>
            <w:r>
              <w:t>城区排水（雨、污）管道延伸工程更换泵站配电变压器项目</w:t>
            </w:r>
          </w:p>
        </w:tc>
      </w:tr>
      <w:tr w14:paraId="6453E6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53DDAC">
            <w:pPr>
              <w:pStyle w:val="21"/>
            </w:pPr>
            <w:r>
              <w:t>预算规模及资金用途</w:t>
            </w:r>
          </w:p>
        </w:tc>
        <w:tc>
          <w:tcPr>
            <w:tcW w:w="1276" w:type="dxa"/>
            <w:vAlign w:val="center"/>
          </w:tcPr>
          <w:p w14:paraId="5AAD8E25">
            <w:pPr>
              <w:pStyle w:val="21"/>
            </w:pPr>
            <w:r>
              <w:t>预算数</w:t>
            </w:r>
          </w:p>
        </w:tc>
        <w:tc>
          <w:tcPr>
            <w:tcW w:w="1332" w:type="dxa"/>
            <w:vAlign w:val="center"/>
          </w:tcPr>
          <w:p w14:paraId="62AF7FD3">
            <w:pPr>
              <w:pStyle w:val="23"/>
            </w:pPr>
            <w:r>
              <w:t>12.40</w:t>
            </w:r>
          </w:p>
        </w:tc>
        <w:tc>
          <w:tcPr>
            <w:tcW w:w="1587" w:type="dxa"/>
            <w:vAlign w:val="center"/>
          </w:tcPr>
          <w:p w14:paraId="7636BFAE">
            <w:pPr>
              <w:pStyle w:val="21"/>
            </w:pPr>
            <w:r>
              <w:t>其中：财政    资金</w:t>
            </w:r>
          </w:p>
        </w:tc>
        <w:tc>
          <w:tcPr>
            <w:tcW w:w="1304" w:type="dxa"/>
            <w:vAlign w:val="center"/>
          </w:tcPr>
          <w:p w14:paraId="5DE4BE96">
            <w:pPr>
              <w:pStyle w:val="23"/>
            </w:pPr>
            <w:r>
              <w:t>12.40</w:t>
            </w:r>
          </w:p>
        </w:tc>
        <w:tc>
          <w:tcPr>
            <w:tcW w:w="1276" w:type="dxa"/>
            <w:vAlign w:val="center"/>
          </w:tcPr>
          <w:p w14:paraId="25F428A4">
            <w:pPr>
              <w:pStyle w:val="21"/>
            </w:pPr>
            <w:r>
              <w:t>其他资金</w:t>
            </w:r>
          </w:p>
        </w:tc>
        <w:tc>
          <w:tcPr>
            <w:tcW w:w="1843" w:type="dxa"/>
            <w:vAlign w:val="center"/>
          </w:tcPr>
          <w:p w14:paraId="51C3F922">
            <w:pPr>
              <w:pStyle w:val="23"/>
            </w:pPr>
          </w:p>
        </w:tc>
      </w:tr>
      <w:tr w14:paraId="2468C9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C8D31A"/>
        </w:tc>
        <w:tc>
          <w:tcPr>
            <w:tcW w:w="8617" w:type="dxa"/>
            <w:gridSpan w:val="6"/>
            <w:vAlign w:val="center"/>
          </w:tcPr>
          <w:p w14:paraId="095C950E">
            <w:pPr>
              <w:pStyle w:val="23"/>
            </w:pPr>
            <w:r>
              <w:t>用于支付城区排水管道延伸工程更换泵站配电变压器工程</w:t>
            </w:r>
          </w:p>
        </w:tc>
      </w:tr>
      <w:tr w14:paraId="6C2DB7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BDFFD7">
            <w:pPr>
              <w:pStyle w:val="21"/>
            </w:pPr>
            <w:r>
              <w:t>资金支出计划（%）</w:t>
            </w:r>
          </w:p>
        </w:tc>
        <w:tc>
          <w:tcPr>
            <w:tcW w:w="2608" w:type="dxa"/>
            <w:gridSpan w:val="2"/>
            <w:vAlign w:val="center"/>
          </w:tcPr>
          <w:p w14:paraId="04FD5BC9">
            <w:pPr>
              <w:pStyle w:val="21"/>
            </w:pPr>
            <w:r>
              <w:t>3月底</w:t>
            </w:r>
          </w:p>
        </w:tc>
        <w:tc>
          <w:tcPr>
            <w:tcW w:w="1587" w:type="dxa"/>
            <w:vAlign w:val="center"/>
          </w:tcPr>
          <w:p w14:paraId="3529FCA8">
            <w:pPr>
              <w:pStyle w:val="21"/>
            </w:pPr>
            <w:r>
              <w:t>6月底</w:t>
            </w:r>
          </w:p>
        </w:tc>
        <w:tc>
          <w:tcPr>
            <w:tcW w:w="1304" w:type="dxa"/>
            <w:vAlign w:val="center"/>
          </w:tcPr>
          <w:p w14:paraId="309E1EB7">
            <w:pPr>
              <w:pStyle w:val="21"/>
            </w:pPr>
            <w:r>
              <w:t>10月底</w:t>
            </w:r>
          </w:p>
        </w:tc>
        <w:tc>
          <w:tcPr>
            <w:tcW w:w="3118" w:type="dxa"/>
            <w:gridSpan w:val="2"/>
            <w:vAlign w:val="center"/>
          </w:tcPr>
          <w:p w14:paraId="33197696">
            <w:pPr>
              <w:pStyle w:val="21"/>
            </w:pPr>
            <w:r>
              <w:t>12月底</w:t>
            </w:r>
          </w:p>
        </w:tc>
      </w:tr>
      <w:tr w14:paraId="556918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8C6DA6"/>
        </w:tc>
        <w:tc>
          <w:tcPr>
            <w:tcW w:w="2608" w:type="dxa"/>
            <w:gridSpan w:val="2"/>
            <w:vAlign w:val="center"/>
          </w:tcPr>
          <w:p w14:paraId="0BBEE89F">
            <w:pPr>
              <w:pStyle w:val="24"/>
            </w:pPr>
          </w:p>
        </w:tc>
        <w:tc>
          <w:tcPr>
            <w:tcW w:w="1587" w:type="dxa"/>
            <w:vAlign w:val="center"/>
          </w:tcPr>
          <w:p w14:paraId="70E2E238">
            <w:pPr>
              <w:pStyle w:val="24"/>
            </w:pPr>
            <w:r>
              <w:t>50%</w:t>
            </w:r>
          </w:p>
        </w:tc>
        <w:tc>
          <w:tcPr>
            <w:tcW w:w="1304" w:type="dxa"/>
            <w:vAlign w:val="center"/>
          </w:tcPr>
          <w:p w14:paraId="6D222CCF">
            <w:pPr>
              <w:pStyle w:val="24"/>
            </w:pPr>
          </w:p>
        </w:tc>
        <w:tc>
          <w:tcPr>
            <w:tcW w:w="3118" w:type="dxa"/>
            <w:gridSpan w:val="2"/>
            <w:vAlign w:val="center"/>
          </w:tcPr>
          <w:p w14:paraId="62BB63A0">
            <w:pPr>
              <w:pStyle w:val="24"/>
            </w:pPr>
            <w:r>
              <w:t>100%</w:t>
            </w:r>
          </w:p>
        </w:tc>
      </w:tr>
      <w:tr w14:paraId="488789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6DDFE3">
            <w:pPr>
              <w:pStyle w:val="21"/>
            </w:pPr>
            <w:r>
              <w:t>绩效目标</w:t>
            </w:r>
          </w:p>
        </w:tc>
        <w:tc>
          <w:tcPr>
            <w:tcW w:w="8617" w:type="dxa"/>
            <w:gridSpan w:val="6"/>
            <w:vAlign w:val="center"/>
          </w:tcPr>
          <w:p w14:paraId="04A4CCC9">
            <w:pPr>
              <w:pStyle w:val="23"/>
            </w:pPr>
            <w:r>
              <w:t>1.通过拨付城区排水（雨、污）管道延伸工程更换泵站配电变压器项目，减轻周边线路满负荷运行，同时配置电力附属设施。</w:t>
            </w:r>
          </w:p>
        </w:tc>
      </w:tr>
    </w:tbl>
    <w:p w14:paraId="4AC3B4EE">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3D09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FFD21D">
            <w:pPr>
              <w:pStyle w:val="21"/>
            </w:pPr>
            <w:r>
              <w:t>一级指标</w:t>
            </w:r>
          </w:p>
        </w:tc>
        <w:tc>
          <w:tcPr>
            <w:tcW w:w="1276" w:type="dxa"/>
            <w:vAlign w:val="center"/>
          </w:tcPr>
          <w:p w14:paraId="12094F47">
            <w:pPr>
              <w:pStyle w:val="21"/>
            </w:pPr>
            <w:r>
              <w:t>二级指标</w:t>
            </w:r>
          </w:p>
        </w:tc>
        <w:tc>
          <w:tcPr>
            <w:tcW w:w="1332" w:type="dxa"/>
            <w:vAlign w:val="center"/>
          </w:tcPr>
          <w:p w14:paraId="44C7C133">
            <w:pPr>
              <w:pStyle w:val="21"/>
            </w:pPr>
            <w:r>
              <w:t>三级指标</w:t>
            </w:r>
          </w:p>
        </w:tc>
        <w:tc>
          <w:tcPr>
            <w:tcW w:w="2891" w:type="dxa"/>
            <w:vAlign w:val="center"/>
          </w:tcPr>
          <w:p w14:paraId="1A0B6C46">
            <w:pPr>
              <w:pStyle w:val="21"/>
            </w:pPr>
            <w:r>
              <w:t>绩效指标描述</w:t>
            </w:r>
          </w:p>
        </w:tc>
        <w:tc>
          <w:tcPr>
            <w:tcW w:w="1276" w:type="dxa"/>
            <w:vAlign w:val="center"/>
          </w:tcPr>
          <w:p w14:paraId="6B788309">
            <w:pPr>
              <w:pStyle w:val="21"/>
            </w:pPr>
            <w:r>
              <w:t>指标值</w:t>
            </w:r>
          </w:p>
        </w:tc>
        <w:tc>
          <w:tcPr>
            <w:tcW w:w="1843" w:type="dxa"/>
            <w:vAlign w:val="center"/>
          </w:tcPr>
          <w:p w14:paraId="3B92B710">
            <w:pPr>
              <w:pStyle w:val="21"/>
            </w:pPr>
            <w:r>
              <w:t>指标值确定依据</w:t>
            </w:r>
          </w:p>
        </w:tc>
      </w:tr>
      <w:tr w14:paraId="3D376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C20FED">
            <w:pPr>
              <w:pStyle w:val="24"/>
            </w:pPr>
            <w:r>
              <w:t>产出指标</w:t>
            </w:r>
          </w:p>
        </w:tc>
        <w:tc>
          <w:tcPr>
            <w:tcW w:w="1276" w:type="dxa"/>
            <w:vAlign w:val="center"/>
          </w:tcPr>
          <w:p w14:paraId="112C6BBB">
            <w:pPr>
              <w:pStyle w:val="23"/>
            </w:pPr>
            <w:r>
              <w:t>数量指标</w:t>
            </w:r>
          </w:p>
        </w:tc>
        <w:tc>
          <w:tcPr>
            <w:tcW w:w="1332" w:type="dxa"/>
            <w:vAlign w:val="center"/>
          </w:tcPr>
          <w:p w14:paraId="6A21E92E">
            <w:pPr>
              <w:pStyle w:val="23"/>
            </w:pPr>
            <w:r>
              <w:t>更换的变压器</w:t>
            </w:r>
          </w:p>
        </w:tc>
        <w:tc>
          <w:tcPr>
            <w:tcW w:w="2891" w:type="dxa"/>
            <w:vAlign w:val="center"/>
          </w:tcPr>
          <w:p w14:paraId="400DFCC0">
            <w:pPr>
              <w:pStyle w:val="23"/>
            </w:pPr>
            <w:r>
              <w:t>更换的变压器</w:t>
            </w:r>
          </w:p>
        </w:tc>
        <w:tc>
          <w:tcPr>
            <w:tcW w:w="1276" w:type="dxa"/>
            <w:vAlign w:val="center"/>
          </w:tcPr>
          <w:p w14:paraId="12966FEC">
            <w:pPr>
              <w:pStyle w:val="23"/>
            </w:pPr>
            <w:r>
              <w:t>200千瓦</w:t>
            </w:r>
          </w:p>
        </w:tc>
        <w:tc>
          <w:tcPr>
            <w:tcW w:w="1843" w:type="dxa"/>
            <w:vAlign w:val="center"/>
          </w:tcPr>
          <w:p w14:paraId="1243C8A7">
            <w:pPr>
              <w:pStyle w:val="23"/>
            </w:pPr>
            <w:r>
              <w:t>合同</w:t>
            </w:r>
          </w:p>
        </w:tc>
      </w:tr>
      <w:tr w14:paraId="407FC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6591EF"/>
        </w:tc>
        <w:tc>
          <w:tcPr>
            <w:tcW w:w="1276" w:type="dxa"/>
            <w:vAlign w:val="center"/>
          </w:tcPr>
          <w:p w14:paraId="1A10FC50">
            <w:pPr>
              <w:pStyle w:val="23"/>
            </w:pPr>
            <w:r>
              <w:t>质量指标</w:t>
            </w:r>
          </w:p>
        </w:tc>
        <w:tc>
          <w:tcPr>
            <w:tcW w:w="1332" w:type="dxa"/>
            <w:vAlign w:val="center"/>
          </w:tcPr>
          <w:p w14:paraId="553E626F">
            <w:pPr>
              <w:pStyle w:val="23"/>
            </w:pPr>
            <w:r>
              <w:t>项目验收合格率</w:t>
            </w:r>
          </w:p>
        </w:tc>
        <w:tc>
          <w:tcPr>
            <w:tcW w:w="2891" w:type="dxa"/>
            <w:vAlign w:val="center"/>
          </w:tcPr>
          <w:p w14:paraId="688DBF4B">
            <w:pPr>
              <w:pStyle w:val="23"/>
            </w:pPr>
            <w:r>
              <w:t>项目验收合格率</w:t>
            </w:r>
          </w:p>
        </w:tc>
        <w:tc>
          <w:tcPr>
            <w:tcW w:w="1276" w:type="dxa"/>
            <w:vAlign w:val="center"/>
          </w:tcPr>
          <w:p w14:paraId="0A5BA3B7">
            <w:pPr>
              <w:pStyle w:val="23"/>
            </w:pPr>
            <w:r>
              <w:t>≤100百分比</w:t>
            </w:r>
          </w:p>
        </w:tc>
        <w:tc>
          <w:tcPr>
            <w:tcW w:w="1843" w:type="dxa"/>
            <w:vAlign w:val="center"/>
          </w:tcPr>
          <w:p w14:paraId="12AC562E">
            <w:pPr>
              <w:pStyle w:val="23"/>
            </w:pPr>
            <w:r>
              <w:t>工作方案</w:t>
            </w:r>
          </w:p>
        </w:tc>
      </w:tr>
      <w:tr w14:paraId="50D6B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9A1BE6"/>
        </w:tc>
        <w:tc>
          <w:tcPr>
            <w:tcW w:w="1276" w:type="dxa"/>
            <w:vAlign w:val="center"/>
          </w:tcPr>
          <w:p w14:paraId="7ADC2EB0">
            <w:pPr>
              <w:pStyle w:val="23"/>
            </w:pPr>
            <w:r>
              <w:t>时效指标</w:t>
            </w:r>
          </w:p>
        </w:tc>
        <w:tc>
          <w:tcPr>
            <w:tcW w:w="1332" w:type="dxa"/>
            <w:vAlign w:val="center"/>
          </w:tcPr>
          <w:p w14:paraId="4C421794">
            <w:pPr>
              <w:pStyle w:val="23"/>
            </w:pPr>
            <w:r>
              <w:t>完工及时率</w:t>
            </w:r>
          </w:p>
        </w:tc>
        <w:tc>
          <w:tcPr>
            <w:tcW w:w="2891" w:type="dxa"/>
            <w:vAlign w:val="center"/>
          </w:tcPr>
          <w:p w14:paraId="4172AA2A">
            <w:pPr>
              <w:pStyle w:val="23"/>
            </w:pPr>
            <w:r>
              <w:t>完工及时率</w:t>
            </w:r>
          </w:p>
        </w:tc>
        <w:tc>
          <w:tcPr>
            <w:tcW w:w="1276" w:type="dxa"/>
            <w:vAlign w:val="center"/>
          </w:tcPr>
          <w:p w14:paraId="438079EE">
            <w:pPr>
              <w:pStyle w:val="23"/>
            </w:pPr>
            <w:r>
              <w:t>≥95百分比</w:t>
            </w:r>
          </w:p>
        </w:tc>
        <w:tc>
          <w:tcPr>
            <w:tcW w:w="1843" w:type="dxa"/>
            <w:vAlign w:val="center"/>
          </w:tcPr>
          <w:p w14:paraId="55AC6FE0">
            <w:pPr>
              <w:pStyle w:val="23"/>
            </w:pPr>
            <w:r>
              <w:t>工作方案</w:t>
            </w:r>
          </w:p>
        </w:tc>
      </w:tr>
      <w:tr w14:paraId="09720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171365"/>
        </w:tc>
        <w:tc>
          <w:tcPr>
            <w:tcW w:w="1276" w:type="dxa"/>
            <w:vAlign w:val="center"/>
          </w:tcPr>
          <w:p w14:paraId="4DA7B2AD">
            <w:pPr>
              <w:pStyle w:val="23"/>
            </w:pPr>
            <w:r>
              <w:t>成本指标</w:t>
            </w:r>
          </w:p>
        </w:tc>
        <w:tc>
          <w:tcPr>
            <w:tcW w:w="1332" w:type="dxa"/>
            <w:vAlign w:val="center"/>
          </w:tcPr>
          <w:p w14:paraId="1433F3C7">
            <w:pPr>
              <w:pStyle w:val="23"/>
            </w:pPr>
            <w:r>
              <w:t>预算控制数</w:t>
            </w:r>
          </w:p>
        </w:tc>
        <w:tc>
          <w:tcPr>
            <w:tcW w:w="2891" w:type="dxa"/>
            <w:vAlign w:val="center"/>
          </w:tcPr>
          <w:p w14:paraId="08DC2625">
            <w:pPr>
              <w:pStyle w:val="23"/>
            </w:pPr>
            <w:r>
              <w:t>预算控制数</w:t>
            </w:r>
          </w:p>
        </w:tc>
        <w:tc>
          <w:tcPr>
            <w:tcW w:w="1276" w:type="dxa"/>
            <w:vAlign w:val="center"/>
          </w:tcPr>
          <w:p w14:paraId="6484998E">
            <w:pPr>
              <w:pStyle w:val="23"/>
            </w:pPr>
            <w:r>
              <w:t>≤12.4万元</w:t>
            </w:r>
          </w:p>
        </w:tc>
        <w:tc>
          <w:tcPr>
            <w:tcW w:w="1843" w:type="dxa"/>
            <w:vAlign w:val="center"/>
          </w:tcPr>
          <w:p w14:paraId="32F09A27">
            <w:pPr>
              <w:pStyle w:val="23"/>
            </w:pPr>
            <w:r>
              <w:t>不超预算控制数</w:t>
            </w:r>
          </w:p>
        </w:tc>
      </w:tr>
      <w:tr w14:paraId="2F940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E0714C">
            <w:pPr>
              <w:pStyle w:val="24"/>
            </w:pPr>
            <w:r>
              <w:t>效益指标</w:t>
            </w:r>
          </w:p>
        </w:tc>
        <w:tc>
          <w:tcPr>
            <w:tcW w:w="1276" w:type="dxa"/>
            <w:vAlign w:val="center"/>
          </w:tcPr>
          <w:p w14:paraId="19A5E840">
            <w:pPr>
              <w:pStyle w:val="23"/>
            </w:pPr>
            <w:r>
              <w:t>社会效益指标</w:t>
            </w:r>
          </w:p>
        </w:tc>
        <w:tc>
          <w:tcPr>
            <w:tcW w:w="1332" w:type="dxa"/>
            <w:vAlign w:val="center"/>
          </w:tcPr>
          <w:p w14:paraId="227137AA">
            <w:pPr>
              <w:pStyle w:val="23"/>
            </w:pPr>
            <w:r>
              <w:t>减轻周边线路满负荷运行，同时配置电力附属设施。</w:t>
            </w:r>
          </w:p>
        </w:tc>
        <w:tc>
          <w:tcPr>
            <w:tcW w:w="2891" w:type="dxa"/>
            <w:vAlign w:val="center"/>
          </w:tcPr>
          <w:p w14:paraId="3CAA4E28">
            <w:pPr>
              <w:pStyle w:val="23"/>
            </w:pPr>
            <w:r>
              <w:t>减轻周边线路满负荷运行，同时配置电力附属设施。</w:t>
            </w:r>
          </w:p>
        </w:tc>
        <w:tc>
          <w:tcPr>
            <w:tcW w:w="1276" w:type="dxa"/>
            <w:vAlign w:val="center"/>
          </w:tcPr>
          <w:p w14:paraId="3A0846BD">
            <w:pPr>
              <w:pStyle w:val="23"/>
            </w:pPr>
            <w:r>
              <w:t>减轻周边线路满负荷运行，同时配置电力附属设施。</w:t>
            </w:r>
          </w:p>
        </w:tc>
        <w:tc>
          <w:tcPr>
            <w:tcW w:w="1843" w:type="dxa"/>
            <w:vAlign w:val="center"/>
          </w:tcPr>
          <w:p w14:paraId="60429063">
            <w:pPr>
              <w:pStyle w:val="23"/>
            </w:pPr>
            <w:r>
              <w:t>减轻周边线路满负荷运行，同时配置电力附属设施。</w:t>
            </w:r>
          </w:p>
        </w:tc>
      </w:tr>
      <w:tr w14:paraId="66676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5D879F">
            <w:pPr>
              <w:pStyle w:val="24"/>
            </w:pPr>
            <w:r>
              <w:t>满意度指标</w:t>
            </w:r>
          </w:p>
        </w:tc>
        <w:tc>
          <w:tcPr>
            <w:tcW w:w="1276" w:type="dxa"/>
            <w:vAlign w:val="center"/>
          </w:tcPr>
          <w:p w14:paraId="038DA108">
            <w:pPr>
              <w:pStyle w:val="23"/>
            </w:pPr>
            <w:r>
              <w:t>服务对象满意度指标</w:t>
            </w:r>
          </w:p>
        </w:tc>
        <w:tc>
          <w:tcPr>
            <w:tcW w:w="1332" w:type="dxa"/>
            <w:vAlign w:val="center"/>
          </w:tcPr>
          <w:p w14:paraId="2D268604">
            <w:pPr>
              <w:pStyle w:val="23"/>
            </w:pPr>
            <w:r>
              <w:t>服务对象满意度</w:t>
            </w:r>
          </w:p>
        </w:tc>
        <w:tc>
          <w:tcPr>
            <w:tcW w:w="2891" w:type="dxa"/>
            <w:vAlign w:val="center"/>
          </w:tcPr>
          <w:p w14:paraId="1C8ECF74">
            <w:pPr>
              <w:pStyle w:val="23"/>
            </w:pPr>
            <w:r>
              <w:t>服务对象满意度</w:t>
            </w:r>
          </w:p>
        </w:tc>
        <w:tc>
          <w:tcPr>
            <w:tcW w:w="1276" w:type="dxa"/>
            <w:vAlign w:val="center"/>
          </w:tcPr>
          <w:p w14:paraId="03AD16DA">
            <w:pPr>
              <w:pStyle w:val="23"/>
            </w:pPr>
            <w:r>
              <w:t>≥95百分比</w:t>
            </w:r>
          </w:p>
        </w:tc>
        <w:tc>
          <w:tcPr>
            <w:tcW w:w="1843" w:type="dxa"/>
            <w:vAlign w:val="center"/>
          </w:tcPr>
          <w:p w14:paraId="1025E6EC">
            <w:pPr>
              <w:pStyle w:val="23"/>
            </w:pPr>
            <w:r>
              <w:t>工作方案</w:t>
            </w:r>
          </w:p>
        </w:tc>
      </w:tr>
    </w:tbl>
    <w:p w14:paraId="5C4792FD">
      <w:pPr>
        <w:sectPr>
          <w:type w:val="continuous"/>
          <w:pgSz w:w="16840" w:h="11900" w:orient="landscape"/>
          <w:pgMar w:top="1304" w:right="1984" w:bottom="1304" w:left="1134" w:header="720" w:footer="720" w:gutter="0"/>
          <w:cols w:space="720" w:num="1"/>
        </w:sectPr>
      </w:pPr>
    </w:p>
    <w:p w14:paraId="59C2FF9D">
      <w:pPr>
        <w:jc w:val="center"/>
      </w:pPr>
    </w:p>
    <w:p w14:paraId="1B7BEAF3">
      <w:pPr>
        <w:ind w:firstLine="560"/>
        <w:outlineLvl w:val="3"/>
        <w:rPr>
          <w:rFonts w:ascii="方正仿宋_GBK" w:hAnsi="方正仿宋_GBK" w:eastAsia="方正仿宋_GBK" w:cs="方正仿宋_GBK"/>
          <w:color w:val="000000"/>
          <w:sz w:val="28"/>
          <w:lang w:eastAsia="zh-CN"/>
        </w:rPr>
      </w:pPr>
      <w:bookmarkStart w:id="27" w:name="_Toc_4_4_0000000023"/>
    </w:p>
    <w:p w14:paraId="55AD9BE0">
      <w:pPr>
        <w:ind w:firstLine="560"/>
        <w:outlineLvl w:val="3"/>
      </w:pPr>
      <w:r>
        <w:rPr>
          <w:rFonts w:ascii="方正仿宋_GBK" w:hAnsi="方正仿宋_GBK" w:eastAsia="方正仿宋_GBK" w:cs="方正仿宋_GBK"/>
          <w:color w:val="000000"/>
          <w:sz w:val="28"/>
        </w:rPr>
        <w:t>20.城区雨污分流二期路段合流制管网封堵工程绩效目标表</w:t>
      </w:r>
      <w:bookmarkEnd w:id="27"/>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6F755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32E41A5">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5E5956FF">
            <w:pPr>
              <w:pStyle w:val="22"/>
            </w:pPr>
            <w:r>
              <w:t>单位：万元</w:t>
            </w:r>
          </w:p>
        </w:tc>
      </w:tr>
      <w:tr w14:paraId="2EE924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CA4802">
            <w:pPr>
              <w:pStyle w:val="21"/>
            </w:pPr>
            <w:r>
              <w:t>项目编码</w:t>
            </w:r>
          </w:p>
        </w:tc>
        <w:tc>
          <w:tcPr>
            <w:tcW w:w="2608" w:type="dxa"/>
            <w:gridSpan w:val="2"/>
            <w:vAlign w:val="center"/>
          </w:tcPr>
          <w:p w14:paraId="30403F11">
            <w:pPr>
              <w:pStyle w:val="23"/>
            </w:pPr>
            <w:r>
              <w:t>13062322P00815110001H</w:t>
            </w:r>
          </w:p>
        </w:tc>
        <w:tc>
          <w:tcPr>
            <w:tcW w:w="1587" w:type="dxa"/>
            <w:vAlign w:val="center"/>
          </w:tcPr>
          <w:p w14:paraId="01896A18">
            <w:pPr>
              <w:pStyle w:val="21"/>
            </w:pPr>
            <w:r>
              <w:t>项目名称</w:t>
            </w:r>
          </w:p>
        </w:tc>
        <w:tc>
          <w:tcPr>
            <w:tcW w:w="4422" w:type="dxa"/>
            <w:gridSpan w:val="3"/>
            <w:vAlign w:val="center"/>
          </w:tcPr>
          <w:p w14:paraId="4632F66F">
            <w:pPr>
              <w:pStyle w:val="23"/>
            </w:pPr>
            <w:r>
              <w:t>城区雨污分流二期路段合流制管网封堵工程</w:t>
            </w:r>
          </w:p>
        </w:tc>
      </w:tr>
      <w:tr w14:paraId="4B0BBB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FD8DFE">
            <w:pPr>
              <w:pStyle w:val="21"/>
            </w:pPr>
            <w:r>
              <w:t>预算规模及资金用途</w:t>
            </w:r>
          </w:p>
        </w:tc>
        <w:tc>
          <w:tcPr>
            <w:tcW w:w="1276" w:type="dxa"/>
            <w:vAlign w:val="center"/>
          </w:tcPr>
          <w:p w14:paraId="309943DD">
            <w:pPr>
              <w:pStyle w:val="21"/>
            </w:pPr>
            <w:r>
              <w:t>预算数</w:t>
            </w:r>
          </w:p>
        </w:tc>
        <w:tc>
          <w:tcPr>
            <w:tcW w:w="1332" w:type="dxa"/>
            <w:vAlign w:val="center"/>
          </w:tcPr>
          <w:p w14:paraId="354C822B">
            <w:pPr>
              <w:pStyle w:val="23"/>
            </w:pPr>
            <w:r>
              <w:t>16.50</w:t>
            </w:r>
          </w:p>
        </w:tc>
        <w:tc>
          <w:tcPr>
            <w:tcW w:w="1587" w:type="dxa"/>
            <w:vAlign w:val="center"/>
          </w:tcPr>
          <w:p w14:paraId="4B59AF03">
            <w:pPr>
              <w:pStyle w:val="21"/>
            </w:pPr>
            <w:r>
              <w:t>其中：财政    资金</w:t>
            </w:r>
          </w:p>
        </w:tc>
        <w:tc>
          <w:tcPr>
            <w:tcW w:w="1304" w:type="dxa"/>
            <w:vAlign w:val="center"/>
          </w:tcPr>
          <w:p w14:paraId="1EBE4394">
            <w:pPr>
              <w:pStyle w:val="23"/>
            </w:pPr>
            <w:r>
              <w:t>16.50</w:t>
            </w:r>
          </w:p>
        </w:tc>
        <w:tc>
          <w:tcPr>
            <w:tcW w:w="1276" w:type="dxa"/>
            <w:vAlign w:val="center"/>
          </w:tcPr>
          <w:p w14:paraId="166EE85B">
            <w:pPr>
              <w:pStyle w:val="21"/>
            </w:pPr>
            <w:r>
              <w:t>其他资金</w:t>
            </w:r>
          </w:p>
        </w:tc>
        <w:tc>
          <w:tcPr>
            <w:tcW w:w="1843" w:type="dxa"/>
            <w:vAlign w:val="center"/>
          </w:tcPr>
          <w:p w14:paraId="138CFD3D">
            <w:pPr>
              <w:pStyle w:val="23"/>
            </w:pPr>
          </w:p>
        </w:tc>
      </w:tr>
      <w:tr w14:paraId="22F775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D28F19"/>
        </w:tc>
        <w:tc>
          <w:tcPr>
            <w:tcW w:w="8617" w:type="dxa"/>
            <w:gridSpan w:val="6"/>
            <w:vAlign w:val="center"/>
          </w:tcPr>
          <w:p w14:paraId="26460172">
            <w:pPr>
              <w:pStyle w:val="23"/>
            </w:pPr>
            <w:r>
              <w:t>用于支付城区雨污分流二期路段合流制管网封堵工程</w:t>
            </w:r>
          </w:p>
        </w:tc>
      </w:tr>
      <w:tr w14:paraId="5CF08A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9CD384">
            <w:pPr>
              <w:pStyle w:val="21"/>
            </w:pPr>
            <w:r>
              <w:t>资金支出计划（%）</w:t>
            </w:r>
          </w:p>
        </w:tc>
        <w:tc>
          <w:tcPr>
            <w:tcW w:w="2608" w:type="dxa"/>
            <w:gridSpan w:val="2"/>
            <w:vAlign w:val="center"/>
          </w:tcPr>
          <w:p w14:paraId="5E739D40">
            <w:pPr>
              <w:pStyle w:val="21"/>
            </w:pPr>
            <w:r>
              <w:t>3月底</w:t>
            </w:r>
          </w:p>
        </w:tc>
        <w:tc>
          <w:tcPr>
            <w:tcW w:w="1587" w:type="dxa"/>
            <w:vAlign w:val="center"/>
          </w:tcPr>
          <w:p w14:paraId="6F03CECA">
            <w:pPr>
              <w:pStyle w:val="21"/>
            </w:pPr>
            <w:r>
              <w:t>6月底</w:t>
            </w:r>
          </w:p>
        </w:tc>
        <w:tc>
          <w:tcPr>
            <w:tcW w:w="1304" w:type="dxa"/>
            <w:vAlign w:val="center"/>
          </w:tcPr>
          <w:p w14:paraId="6E54D432">
            <w:pPr>
              <w:pStyle w:val="21"/>
            </w:pPr>
            <w:r>
              <w:t>10月底</w:t>
            </w:r>
          </w:p>
        </w:tc>
        <w:tc>
          <w:tcPr>
            <w:tcW w:w="3118" w:type="dxa"/>
            <w:gridSpan w:val="2"/>
            <w:vAlign w:val="center"/>
          </w:tcPr>
          <w:p w14:paraId="7BEF5AFD">
            <w:pPr>
              <w:pStyle w:val="21"/>
            </w:pPr>
            <w:r>
              <w:t>12月底</w:t>
            </w:r>
          </w:p>
        </w:tc>
      </w:tr>
      <w:tr w14:paraId="673A68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F84600"/>
        </w:tc>
        <w:tc>
          <w:tcPr>
            <w:tcW w:w="2608" w:type="dxa"/>
            <w:gridSpan w:val="2"/>
            <w:vAlign w:val="center"/>
          </w:tcPr>
          <w:p w14:paraId="039485CA">
            <w:pPr>
              <w:pStyle w:val="24"/>
            </w:pPr>
            <w:r>
              <w:t>25%</w:t>
            </w:r>
          </w:p>
        </w:tc>
        <w:tc>
          <w:tcPr>
            <w:tcW w:w="1587" w:type="dxa"/>
            <w:vAlign w:val="center"/>
          </w:tcPr>
          <w:p w14:paraId="71B4BB80">
            <w:pPr>
              <w:pStyle w:val="24"/>
            </w:pPr>
            <w:r>
              <w:t>50%</w:t>
            </w:r>
          </w:p>
        </w:tc>
        <w:tc>
          <w:tcPr>
            <w:tcW w:w="1304" w:type="dxa"/>
            <w:vAlign w:val="center"/>
          </w:tcPr>
          <w:p w14:paraId="61C103BC">
            <w:pPr>
              <w:pStyle w:val="24"/>
            </w:pPr>
            <w:r>
              <w:t>100%</w:t>
            </w:r>
          </w:p>
        </w:tc>
        <w:tc>
          <w:tcPr>
            <w:tcW w:w="3118" w:type="dxa"/>
            <w:gridSpan w:val="2"/>
            <w:vAlign w:val="center"/>
          </w:tcPr>
          <w:p w14:paraId="38779A43">
            <w:pPr>
              <w:pStyle w:val="24"/>
            </w:pPr>
          </w:p>
        </w:tc>
      </w:tr>
      <w:tr w14:paraId="3A0F0D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CB91CE">
            <w:pPr>
              <w:pStyle w:val="21"/>
            </w:pPr>
            <w:r>
              <w:t>绩效目标</w:t>
            </w:r>
          </w:p>
        </w:tc>
        <w:tc>
          <w:tcPr>
            <w:tcW w:w="8617" w:type="dxa"/>
            <w:gridSpan w:val="6"/>
            <w:vAlign w:val="center"/>
          </w:tcPr>
          <w:p w14:paraId="3B026433">
            <w:pPr>
              <w:pStyle w:val="23"/>
            </w:pPr>
            <w:r>
              <w:t>1.为推进市政雨水系统新建项目推进，县城区逐步将排水系统改造为雨污分流体系，现状雨污合流管网改造为污水管网，减轻雨水对现状管网的压力，在雨污分流二期未建成投入使用前采取对部分雨水收水井进行封堵。</w:t>
            </w:r>
          </w:p>
        </w:tc>
      </w:tr>
    </w:tbl>
    <w:p w14:paraId="711D9D91">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B171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111EF3">
            <w:pPr>
              <w:pStyle w:val="21"/>
            </w:pPr>
            <w:r>
              <w:t>一级指标</w:t>
            </w:r>
          </w:p>
        </w:tc>
        <w:tc>
          <w:tcPr>
            <w:tcW w:w="1276" w:type="dxa"/>
            <w:vAlign w:val="center"/>
          </w:tcPr>
          <w:p w14:paraId="293703A6">
            <w:pPr>
              <w:pStyle w:val="21"/>
            </w:pPr>
            <w:r>
              <w:t>二级指标</w:t>
            </w:r>
          </w:p>
        </w:tc>
        <w:tc>
          <w:tcPr>
            <w:tcW w:w="1332" w:type="dxa"/>
            <w:vAlign w:val="center"/>
          </w:tcPr>
          <w:p w14:paraId="604758C2">
            <w:pPr>
              <w:pStyle w:val="21"/>
            </w:pPr>
            <w:r>
              <w:t>三级指标</w:t>
            </w:r>
          </w:p>
        </w:tc>
        <w:tc>
          <w:tcPr>
            <w:tcW w:w="2891" w:type="dxa"/>
            <w:vAlign w:val="center"/>
          </w:tcPr>
          <w:p w14:paraId="410375DF">
            <w:pPr>
              <w:pStyle w:val="21"/>
            </w:pPr>
            <w:r>
              <w:t>绩效指标描述</w:t>
            </w:r>
          </w:p>
        </w:tc>
        <w:tc>
          <w:tcPr>
            <w:tcW w:w="1276" w:type="dxa"/>
            <w:vAlign w:val="center"/>
          </w:tcPr>
          <w:p w14:paraId="7317EF38">
            <w:pPr>
              <w:pStyle w:val="21"/>
            </w:pPr>
            <w:r>
              <w:t>指标值</w:t>
            </w:r>
          </w:p>
        </w:tc>
        <w:tc>
          <w:tcPr>
            <w:tcW w:w="1843" w:type="dxa"/>
            <w:vAlign w:val="center"/>
          </w:tcPr>
          <w:p w14:paraId="11904CBF">
            <w:pPr>
              <w:pStyle w:val="21"/>
            </w:pPr>
            <w:r>
              <w:t>指标值确定依据</w:t>
            </w:r>
          </w:p>
        </w:tc>
      </w:tr>
      <w:tr w14:paraId="160D4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1AD1A9">
            <w:pPr>
              <w:pStyle w:val="24"/>
            </w:pPr>
            <w:r>
              <w:t>产出指标</w:t>
            </w:r>
          </w:p>
        </w:tc>
        <w:tc>
          <w:tcPr>
            <w:tcW w:w="1276" w:type="dxa"/>
            <w:vAlign w:val="center"/>
          </w:tcPr>
          <w:p w14:paraId="37E87DAA">
            <w:pPr>
              <w:pStyle w:val="23"/>
            </w:pPr>
            <w:r>
              <w:t>数量指标</w:t>
            </w:r>
          </w:p>
        </w:tc>
        <w:tc>
          <w:tcPr>
            <w:tcW w:w="1332" w:type="dxa"/>
            <w:vAlign w:val="center"/>
          </w:tcPr>
          <w:p w14:paraId="22AA18CB">
            <w:pPr>
              <w:pStyle w:val="23"/>
            </w:pPr>
            <w:r>
              <w:t>实物工作量完成率</w:t>
            </w:r>
          </w:p>
        </w:tc>
        <w:tc>
          <w:tcPr>
            <w:tcW w:w="2891" w:type="dxa"/>
            <w:vAlign w:val="center"/>
          </w:tcPr>
          <w:p w14:paraId="79855B18">
            <w:pPr>
              <w:pStyle w:val="23"/>
            </w:pPr>
            <w:r>
              <w:t>实物工作量完成率</w:t>
            </w:r>
          </w:p>
        </w:tc>
        <w:tc>
          <w:tcPr>
            <w:tcW w:w="1276" w:type="dxa"/>
            <w:vAlign w:val="center"/>
          </w:tcPr>
          <w:p w14:paraId="35B11CE5">
            <w:pPr>
              <w:pStyle w:val="23"/>
            </w:pPr>
            <w:r>
              <w:t>≥90百分比</w:t>
            </w:r>
          </w:p>
        </w:tc>
        <w:tc>
          <w:tcPr>
            <w:tcW w:w="1843" w:type="dxa"/>
            <w:vAlign w:val="center"/>
          </w:tcPr>
          <w:p w14:paraId="55FE8B86">
            <w:pPr>
              <w:pStyle w:val="23"/>
            </w:pPr>
            <w:r>
              <w:t>施工合同</w:t>
            </w:r>
          </w:p>
        </w:tc>
      </w:tr>
      <w:tr w14:paraId="4F06E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5B1C64"/>
        </w:tc>
        <w:tc>
          <w:tcPr>
            <w:tcW w:w="1276" w:type="dxa"/>
            <w:vAlign w:val="center"/>
          </w:tcPr>
          <w:p w14:paraId="5299292E">
            <w:pPr>
              <w:pStyle w:val="23"/>
            </w:pPr>
            <w:r>
              <w:t>质量指标</w:t>
            </w:r>
          </w:p>
        </w:tc>
        <w:tc>
          <w:tcPr>
            <w:tcW w:w="1332" w:type="dxa"/>
            <w:vAlign w:val="center"/>
          </w:tcPr>
          <w:p w14:paraId="1EB3CB1B">
            <w:pPr>
              <w:pStyle w:val="23"/>
            </w:pPr>
            <w:r>
              <w:t>工程质量合格率</w:t>
            </w:r>
          </w:p>
        </w:tc>
        <w:tc>
          <w:tcPr>
            <w:tcW w:w="2891" w:type="dxa"/>
            <w:vAlign w:val="center"/>
          </w:tcPr>
          <w:p w14:paraId="499890EF">
            <w:pPr>
              <w:pStyle w:val="23"/>
            </w:pPr>
            <w:r>
              <w:t>工程质量合格率</w:t>
            </w:r>
          </w:p>
        </w:tc>
        <w:tc>
          <w:tcPr>
            <w:tcW w:w="1276" w:type="dxa"/>
            <w:vAlign w:val="center"/>
          </w:tcPr>
          <w:p w14:paraId="7D67EDF6">
            <w:pPr>
              <w:pStyle w:val="23"/>
            </w:pPr>
            <w:r>
              <w:t>≥95百分比</w:t>
            </w:r>
          </w:p>
        </w:tc>
        <w:tc>
          <w:tcPr>
            <w:tcW w:w="1843" w:type="dxa"/>
            <w:vAlign w:val="center"/>
          </w:tcPr>
          <w:p w14:paraId="4942690F">
            <w:pPr>
              <w:pStyle w:val="23"/>
            </w:pPr>
            <w:r>
              <w:t>工作方案</w:t>
            </w:r>
          </w:p>
        </w:tc>
      </w:tr>
      <w:tr w14:paraId="24240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485AA8"/>
        </w:tc>
        <w:tc>
          <w:tcPr>
            <w:tcW w:w="1276" w:type="dxa"/>
            <w:vAlign w:val="center"/>
          </w:tcPr>
          <w:p w14:paraId="13FDAEF5">
            <w:pPr>
              <w:pStyle w:val="23"/>
            </w:pPr>
            <w:r>
              <w:t>时效指标</w:t>
            </w:r>
          </w:p>
        </w:tc>
        <w:tc>
          <w:tcPr>
            <w:tcW w:w="1332" w:type="dxa"/>
            <w:vAlign w:val="center"/>
          </w:tcPr>
          <w:p w14:paraId="4C42DC51">
            <w:pPr>
              <w:pStyle w:val="23"/>
            </w:pPr>
            <w:r>
              <w:t>项目（工程）完成及时率</w:t>
            </w:r>
          </w:p>
        </w:tc>
        <w:tc>
          <w:tcPr>
            <w:tcW w:w="2891" w:type="dxa"/>
            <w:vAlign w:val="center"/>
          </w:tcPr>
          <w:p w14:paraId="2CAA4544">
            <w:pPr>
              <w:pStyle w:val="23"/>
            </w:pPr>
            <w:r>
              <w:t>项目（工程）完成及时率</w:t>
            </w:r>
          </w:p>
        </w:tc>
        <w:tc>
          <w:tcPr>
            <w:tcW w:w="1276" w:type="dxa"/>
            <w:vAlign w:val="center"/>
          </w:tcPr>
          <w:p w14:paraId="36ECC428">
            <w:pPr>
              <w:pStyle w:val="23"/>
            </w:pPr>
            <w:r>
              <w:t>≥85百分比</w:t>
            </w:r>
          </w:p>
        </w:tc>
        <w:tc>
          <w:tcPr>
            <w:tcW w:w="1843" w:type="dxa"/>
            <w:vAlign w:val="center"/>
          </w:tcPr>
          <w:p w14:paraId="5B7C6751">
            <w:pPr>
              <w:pStyle w:val="23"/>
            </w:pPr>
            <w:r>
              <w:t>工作方案</w:t>
            </w:r>
          </w:p>
        </w:tc>
      </w:tr>
      <w:tr w14:paraId="0AAC8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B77279"/>
        </w:tc>
        <w:tc>
          <w:tcPr>
            <w:tcW w:w="1276" w:type="dxa"/>
            <w:vAlign w:val="center"/>
          </w:tcPr>
          <w:p w14:paraId="3DA4B4F1">
            <w:pPr>
              <w:pStyle w:val="23"/>
            </w:pPr>
            <w:r>
              <w:t>成本指标</w:t>
            </w:r>
          </w:p>
        </w:tc>
        <w:tc>
          <w:tcPr>
            <w:tcW w:w="1332" w:type="dxa"/>
            <w:vAlign w:val="center"/>
          </w:tcPr>
          <w:p w14:paraId="265CC1FB">
            <w:pPr>
              <w:pStyle w:val="23"/>
            </w:pPr>
            <w:r>
              <w:t>年度预算金额</w:t>
            </w:r>
          </w:p>
        </w:tc>
        <w:tc>
          <w:tcPr>
            <w:tcW w:w="2891" w:type="dxa"/>
            <w:vAlign w:val="center"/>
          </w:tcPr>
          <w:p w14:paraId="6650E59D">
            <w:pPr>
              <w:pStyle w:val="23"/>
            </w:pPr>
            <w:r>
              <w:t>年度预算金额</w:t>
            </w:r>
          </w:p>
        </w:tc>
        <w:tc>
          <w:tcPr>
            <w:tcW w:w="1276" w:type="dxa"/>
            <w:vAlign w:val="center"/>
          </w:tcPr>
          <w:p w14:paraId="0FB2A611">
            <w:pPr>
              <w:pStyle w:val="23"/>
            </w:pPr>
            <w:r>
              <w:t>16.5万元</w:t>
            </w:r>
          </w:p>
        </w:tc>
        <w:tc>
          <w:tcPr>
            <w:tcW w:w="1843" w:type="dxa"/>
            <w:vAlign w:val="center"/>
          </w:tcPr>
          <w:p w14:paraId="5F0C209E">
            <w:pPr>
              <w:pStyle w:val="23"/>
            </w:pPr>
            <w:r>
              <w:t>年度预算表</w:t>
            </w:r>
          </w:p>
        </w:tc>
      </w:tr>
      <w:tr w14:paraId="11116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25227F">
            <w:pPr>
              <w:pStyle w:val="24"/>
            </w:pPr>
            <w:r>
              <w:t>效益指标</w:t>
            </w:r>
          </w:p>
        </w:tc>
        <w:tc>
          <w:tcPr>
            <w:tcW w:w="1276" w:type="dxa"/>
            <w:vAlign w:val="center"/>
          </w:tcPr>
          <w:p w14:paraId="0FE62045">
            <w:pPr>
              <w:pStyle w:val="23"/>
            </w:pPr>
            <w:r>
              <w:t>经济效益指标</w:t>
            </w:r>
          </w:p>
        </w:tc>
        <w:tc>
          <w:tcPr>
            <w:tcW w:w="1332" w:type="dxa"/>
            <w:vAlign w:val="center"/>
          </w:tcPr>
          <w:p w14:paraId="3EEFC4B8">
            <w:pPr>
              <w:pStyle w:val="23"/>
            </w:pPr>
            <w:r>
              <w:t>项目工程完成情况</w:t>
            </w:r>
          </w:p>
        </w:tc>
        <w:tc>
          <w:tcPr>
            <w:tcW w:w="2891" w:type="dxa"/>
            <w:vAlign w:val="center"/>
          </w:tcPr>
          <w:p w14:paraId="60C718DE">
            <w:pPr>
              <w:pStyle w:val="23"/>
            </w:pPr>
            <w:r>
              <w:t>项目工程完成情况</w:t>
            </w:r>
          </w:p>
        </w:tc>
        <w:tc>
          <w:tcPr>
            <w:tcW w:w="1276" w:type="dxa"/>
            <w:vAlign w:val="center"/>
          </w:tcPr>
          <w:p w14:paraId="7879B7C5">
            <w:pPr>
              <w:pStyle w:val="23"/>
            </w:pPr>
            <w:r>
              <w:t>该项目实际完成情况</w:t>
            </w:r>
          </w:p>
        </w:tc>
        <w:tc>
          <w:tcPr>
            <w:tcW w:w="1843" w:type="dxa"/>
            <w:vAlign w:val="center"/>
          </w:tcPr>
          <w:p w14:paraId="45C708F9">
            <w:pPr>
              <w:pStyle w:val="23"/>
            </w:pPr>
            <w:r>
              <w:t>施工合同</w:t>
            </w:r>
          </w:p>
        </w:tc>
      </w:tr>
      <w:tr w14:paraId="24733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1EB237">
            <w:pPr>
              <w:pStyle w:val="24"/>
            </w:pPr>
            <w:r>
              <w:t>满意度指标</w:t>
            </w:r>
          </w:p>
        </w:tc>
        <w:tc>
          <w:tcPr>
            <w:tcW w:w="1276" w:type="dxa"/>
            <w:vAlign w:val="center"/>
          </w:tcPr>
          <w:p w14:paraId="4A621B5B">
            <w:pPr>
              <w:pStyle w:val="23"/>
            </w:pPr>
            <w:r>
              <w:t>服务对象满意度指标</w:t>
            </w:r>
          </w:p>
        </w:tc>
        <w:tc>
          <w:tcPr>
            <w:tcW w:w="1332" w:type="dxa"/>
            <w:vAlign w:val="center"/>
          </w:tcPr>
          <w:p w14:paraId="023E8FA9">
            <w:pPr>
              <w:pStyle w:val="23"/>
            </w:pPr>
            <w:r>
              <w:t>满意率</w:t>
            </w:r>
          </w:p>
        </w:tc>
        <w:tc>
          <w:tcPr>
            <w:tcW w:w="2891" w:type="dxa"/>
            <w:vAlign w:val="center"/>
          </w:tcPr>
          <w:p w14:paraId="10E048FF">
            <w:pPr>
              <w:pStyle w:val="23"/>
            </w:pPr>
            <w:r>
              <w:t>满意率</w:t>
            </w:r>
          </w:p>
        </w:tc>
        <w:tc>
          <w:tcPr>
            <w:tcW w:w="1276" w:type="dxa"/>
            <w:vAlign w:val="center"/>
          </w:tcPr>
          <w:p w14:paraId="0ADC7C06">
            <w:pPr>
              <w:pStyle w:val="23"/>
            </w:pPr>
            <w:r>
              <w:t>≥90百分比</w:t>
            </w:r>
          </w:p>
        </w:tc>
        <w:tc>
          <w:tcPr>
            <w:tcW w:w="1843" w:type="dxa"/>
            <w:vAlign w:val="center"/>
          </w:tcPr>
          <w:p w14:paraId="79F375B6">
            <w:pPr>
              <w:pStyle w:val="23"/>
            </w:pPr>
            <w:r>
              <w:t>工作方案</w:t>
            </w:r>
          </w:p>
        </w:tc>
      </w:tr>
    </w:tbl>
    <w:p w14:paraId="7A38BEF0">
      <w:pPr>
        <w:sectPr>
          <w:type w:val="continuous"/>
          <w:pgSz w:w="16840" w:h="11900" w:orient="landscape"/>
          <w:pgMar w:top="1304" w:right="1984" w:bottom="1304" w:left="1134" w:header="720" w:footer="720" w:gutter="0"/>
          <w:cols w:space="720" w:num="1"/>
        </w:sectPr>
      </w:pPr>
    </w:p>
    <w:p w14:paraId="17BA741A">
      <w:pPr>
        <w:jc w:val="center"/>
      </w:pPr>
    </w:p>
    <w:p w14:paraId="687B729F">
      <w:pPr>
        <w:ind w:firstLine="560"/>
        <w:outlineLvl w:val="3"/>
        <w:rPr>
          <w:rFonts w:ascii="方正仿宋_GBK" w:hAnsi="方正仿宋_GBK" w:eastAsia="方正仿宋_GBK" w:cs="方正仿宋_GBK"/>
          <w:color w:val="000000"/>
          <w:sz w:val="28"/>
          <w:lang w:eastAsia="zh-CN"/>
        </w:rPr>
      </w:pPr>
      <w:bookmarkStart w:id="28" w:name="_Toc_4_4_0000000024"/>
    </w:p>
    <w:p w14:paraId="52A70460">
      <w:pPr>
        <w:ind w:firstLine="560"/>
        <w:outlineLvl w:val="3"/>
        <w:rPr>
          <w:rFonts w:ascii="方正仿宋_GBK" w:hAnsi="方正仿宋_GBK" w:eastAsia="方正仿宋_GBK" w:cs="方正仿宋_GBK"/>
          <w:color w:val="000000"/>
          <w:sz w:val="28"/>
          <w:lang w:eastAsia="zh-CN"/>
        </w:rPr>
      </w:pPr>
    </w:p>
    <w:p w14:paraId="29612714">
      <w:pPr>
        <w:ind w:firstLine="560"/>
        <w:outlineLvl w:val="3"/>
      </w:pPr>
      <w:r>
        <w:rPr>
          <w:rFonts w:ascii="方正仿宋_GBK" w:hAnsi="方正仿宋_GBK" w:eastAsia="方正仿宋_GBK" w:cs="方正仿宋_GBK"/>
          <w:color w:val="000000"/>
          <w:sz w:val="28"/>
        </w:rPr>
        <w:t>21.城市地下综合管廊建设编制规划费用绩效目标表</w:t>
      </w:r>
      <w:bookmarkEnd w:id="28"/>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B8ED5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2DEEEC6">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0DBD82FB">
            <w:pPr>
              <w:pStyle w:val="22"/>
            </w:pPr>
            <w:r>
              <w:t>单位：万元</w:t>
            </w:r>
          </w:p>
        </w:tc>
      </w:tr>
      <w:tr w14:paraId="2B893F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403987">
            <w:pPr>
              <w:pStyle w:val="21"/>
            </w:pPr>
            <w:r>
              <w:t>项目编码</w:t>
            </w:r>
          </w:p>
        </w:tc>
        <w:tc>
          <w:tcPr>
            <w:tcW w:w="2608" w:type="dxa"/>
            <w:gridSpan w:val="2"/>
            <w:vAlign w:val="center"/>
          </w:tcPr>
          <w:p w14:paraId="1D7C163A">
            <w:pPr>
              <w:pStyle w:val="23"/>
            </w:pPr>
            <w:r>
              <w:t>13062322P00821710001E</w:t>
            </w:r>
          </w:p>
        </w:tc>
        <w:tc>
          <w:tcPr>
            <w:tcW w:w="1587" w:type="dxa"/>
            <w:vAlign w:val="center"/>
          </w:tcPr>
          <w:p w14:paraId="569C4167">
            <w:pPr>
              <w:pStyle w:val="21"/>
            </w:pPr>
            <w:r>
              <w:t>项目名称</w:t>
            </w:r>
          </w:p>
        </w:tc>
        <w:tc>
          <w:tcPr>
            <w:tcW w:w="4422" w:type="dxa"/>
            <w:gridSpan w:val="3"/>
            <w:vAlign w:val="center"/>
          </w:tcPr>
          <w:p w14:paraId="69C0575E">
            <w:pPr>
              <w:pStyle w:val="23"/>
            </w:pPr>
            <w:r>
              <w:t>城市地下综合管廊建设编制规划费用</w:t>
            </w:r>
          </w:p>
        </w:tc>
      </w:tr>
      <w:tr w14:paraId="059642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AC6DA1">
            <w:pPr>
              <w:pStyle w:val="21"/>
            </w:pPr>
            <w:r>
              <w:t>预算规模及资金用途</w:t>
            </w:r>
          </w:p>
        </w:tc>
        <w:tc>
          <w:tcPr>
            <w:tcW w:w="1276" w:type="dxa"/>
            <w:vAlign w:val="center"/>
          </w:tcPr>
          <w:p w14:paraId="3A2F33A6">
            <w:pPr>
              <w:pStyle w:val="21"/>
            </w:pPr>
            <w:r>
              <w:t>预算数</w:t>
            </w:r>
          </w:p>
        </w:tc>
        <w:tc>
          <w:tcPr>
            <w:tcW w:w="1332" w:type="dxa"/>
            <w:vAlign w:val="center"/>
          </w:tcPr>
          <w:p w14:paraId="2E289EBD">
            <w:pPr>
              <w:pStyle w:val="23"/>
            </w:pPr>
            <w:r>
              <w:t>25.00</w:t>
            </w:r>
          </w:p>
        </w:tc>
        <w:tc>
          <w:tcPr>
            <w:tcW w:w="1587" w:type="dxa"/>
            <w:vAlign w:val="center"/>
          </w:tcPr>
          <w:p w14:paraId="5E1EEDA5">
            <w:pPr>
              <w:pStyle w:val="21"/>
            </w:pPr>
            <w:r>
              <w:t>其中：财政    资金</w:t>
            </w:r>
          </w:p>
        </w:tc>
        <w:tc>
          <w:tcPr>
            <w:tcW w:w="1304" w:type="dxa"/>
            <w:vAlign w:val="center"/>
          </w:tcPr>
          <w:p w14:paraId="0F759DA5">
            <w:pPr>
              <w:pStyle w:val="23"/>
            </w:pPr>
            <w:r>
              <w:t>25.00</w:t>
            </w:r>
          </w:p>
        </w:tc>
        <w:tc>
          <w:tcPr>
            <w:tcW w:w="1276" w:type="dxa"/>
            <w:vAlign w:val="center"/>
          </w:tcPr>
          <w:p w14:paraId="3FEF93DA">
            <w:pPr>
              <w:pStyle w:val="21"/>
            </w:pPr>
            <w:r>
              <w:t>其他资金</w:t>
            </w:r>
          </w:p>
        </w:tc>
        <w:tc>
          <w:tcPr>
            <w:tcW w:w="1843" w:type="dxa"/>
            <w:vAlign w:val="center"/>
          </w:tcPr>
          <w:p w14:paraId="79FF6961">
            <w:pPr>
              <w:pStyle w:val="23"/>
            </w:pPr>
          </w:p>
        </w:tc>
      </w:tr>
      <w:tr w14:paraId="7D2FB0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41CCCF"/>
        </w:tc>
        <w:tc>
          <w:tcPr>
            <w:tcW w:w="8617" w:type="dxa"/>
            <w:gridSpan w:val="6"/>
            <w:vAlign w:val="center"/>
          </w:tcPr>
          <w:p w14:paraId="0C02ED88">
            <w:pPr>
              <w:pStyle w:val="23"/>
            </w:pPr>
            <w:r>
              <w:t>用于支付城市地下综合管廊建设编制规划费用</w:t>
            </w:r>
          </w:p>
        </w:tc>
      </w:tr>
      <w:tr w14:paraId="4FE42D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B8C1E0">
            <w:pPr>
              <w:pStyle w:val="21"/>
            </w:pPr>
            <w:r>
              <w:t>资金支出计划（%）</w:t>
            </w:r>
          </w:p>
        </w:tc>
        <w:tc>
          <w:tcPr>
            <w:tcW w:w="2608" w:type="dxa"/>
            <w:gridSpan w:val="2"/>
            <w:vAlign w:val="center"/>
          </w:tcPr>
          <w:p w14:paraId="33F17B91">
            <w:pPr>
              <w:pStyle w:val="21"/>
            </w:pPr>
            <w:r>
              <w:t>3月底</w:t>
            </w:r>
          </w:p>
        </w:tc>
        <w:tc>
          <w:tcPr>
            <w:tcW w:w="1587" w:type="dxa"/>
            <w:vAlign w:val="center"/>
          </w:tcPr>
          <w:p w14:paraId="25F39C2C">
            <w:pPr>
              <w:pStyle w:val="21"/>
            </w:pPr>
            <w:r>
              <w:t>6月底</w:t>
            </w:r>
          </w:p>
        </w:tc>
        <w:tc>
          <w:tcPr>
            <w:tcW w:w="1304" w:type="dxa"/>
            <w:vAlign w:val="center"/>
          </w:tcPr>
          <w:p w14:paraId="689A20B9">
            <w:pPr>
              <w:pStyle w:val="21"/>
            </w:pPr>
            <w:r>
              <w:t>10月底</w:t>
            </w:r>
          </w:p>
        </w:tc>
        <w:tc>
          <w:tcPr>
            <w:tcW w:w="3118" w:type="dxa"/>
            <w:gridSpan w:val="2"/>
            <w:vAlign w:val="center"/>
          </w:tcPr>
          <w:p w14:paraId="1C94C389">
            <w:pPr>
              <w:pStyle w:val="21"/>
            </w:pPr>
            <w:r>
              <w:t>12月底</w:t>
            </w:r>
          </w:p>
        </w:tc>
      </w:tr>
      <w:tr w14:paraId="5ED12C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9A5D9A"/>
        </w:tc>
        <w:tc>
          <w:tcPr>
            <w:tcW w:w="2608" w:type="dxa"/>
            <w:gridSpan w:val="2"/>
            <w:vAlign w:val="center"/>
          </w:tcPr>
          <w:p w14:paraId="7AD5A3A1">
            <w:pPr>
              <w:pStyle w:val="24"/>
            </w:pPr>
            <w:r>
              <w:t>25%</w:t>
            </w:r>
          </w:p>
        </w:tc>
        <w:tc>
          <w:tcPr>
            <w:tcW w:w="1587" w:type="dxa"/>
            <w:vAlign w:val="center"/>
          </w:tcPr>
          <w:p w14:paraId="4C865B0A">
            <w:pPr>
              <w:pStyle w:val="24"/>
            </w:pPr>
            <w:r>
              <w:t>50%</w:t>
            </w:r>
          </w:p>
        </w:tc>
        <w:tc>
          <w:tcPr>
            <w:tcW w:w="1304" w:type="dxa"/>
            <w:vAlign w:val="center"/>
          </w:tcPr>
          <w:p w14:paraId="1A5489ED">
            <w:pPr>
              <w:pStyle w:val="24"/>
            </w:pPr>
            <w:r>
              <w:t>75%</w:t>
            </w:r>
          </w:p>
        </w:tc>
        <w:tc>
          <w:tcPr>
            <w:tcW w:w="3118" w:type="dxa"/>
            <w:gridSpan w:val="2"/>
            <w:vAlign w:val="center"/>
          </w:tcPr>
          <w:p w14:paraId="0E270CE8">
            <w:pPr>
              <w:pStyle w:val="24"/>
            </w:pPr>
            <w:r>
              <w:t>100%</w:t>
            </w:r>
          </w:p>
        </w:tc>
      </w:tr>
      <w:tr w14:paraId="1836CF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B090DF">
            <w:pPr>
              <w:pStyle w:val="21"/>
            </w:pPr>
            <w:r>
              <w:t>绩效目标</w:t>
            </w:r>
          </w:p>
        </w:tc>
        <w:tc>
          <w:tcPr>
            <w:tcW w:w="8617" w:type="dxa"/>
            <w:gridSpan w:val="6"/>
            <w:vAlign w:val="center"/>
          </w:tcPr>
          <w:p w14:paraId="280890B3">
            <w:pPr>
              <w:pStyle w:val="23"/>
            </w:pPr>
            <w:r>
              <w:t>1.为有序推进我省城市地下综合管廊建设工作，提高地下空间利用水平</w:t>
            </w:r>
          </w:p>
        </w:tc>
      </w:tr>
    </w:tbl>
    <w:p w14:paraId="1559854E">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B12A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240765">
            <w:pPr>
              <w:pStyle w:val="21"/>
            </w:pPr>
            <w:r>
              <w:t>一级指标</w:t>
            </w:r>
          </w:p>
        </w:tc>
        <w:tc>
          <w:tcPr>
            <w:tcW w:w="1276" w:type="dxa"/>
            <w:vAlign w:val="center"/>
          </w:tcPr>
          <w:p w14:paraId="57C27E04">
            <w:pPr>
              <w:pStyle w:val="21"/>
            </w:pPr>
            <w:r>
              <w:t>二级指标</w:t>
            </w:r>
          </w:p>
        </w:tc>
        <w:tc>
          <w:tcPr>
            <w:tcW w:w="1332" w:type="dxa"/>
            <w:vAlign w:val="center"/>
          </w:tcPr>
          <w:p w14:paraId="1FEE46C5">
            <w:pPr>
              <w:pStyle w:val="21"/>
            </w:pPr>
            <w:r>
              <w:t>三级指标</w:t>
            </w:r>
          </w:p>
        </w:tc>
        <w:tc>
          <w:tcPr>
            <w:tcW w:w="2891" w:type="dxa"/>
            <w:vAlign w:val="center"/>
          </w:tcPr>
          <w:p w14:paraId="53C58163">
            <w:pPr>
              <w:pStyle w:val="21"/>
            </w:pPr>
            <w:r>
              <w:t>绩效指标描述</w:t>
            </w:r>
          </w:p>
        </w:tc>
        <w:tc>
          <w:tcPr>
            <w:tcW w:w="1276" w:type="dxa"/>
            <w:vAlign w:val="center"/>
          </w:tcPr>
          <w:p w14:paraId="7079B00C">
            <w:pPr>
              <w:pStyle w:val="21"/>
            </w:pPr>
            <w:r>
              <w:t>指标值</w:t>
            </w:r>
          </w:p>
        </w:tc>
        <w:tc>
          <w:tcPr>
            <w:tcW w:w="1843" w:type="dxa"/>
            <w:vAlign w:val="center"/>
          </w:tcPr>
          <w:p w14:paraId="0E6D61E6">
            <w:pPr>
              <w:pStyle w:val="21"/>
            </w:pPr>
            <w:r>
              <w:t>指标值确定依据</w:t>
            </w:r>
          </w:p>
        </w:tc>
      </w:tr>
      <w:tr w14:paraId="6DF1C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302D3C">
            <w:pPr>
              <w:pStyle w:val="24"/>
            </w:pPr>
            <w:r>
              <w:t>产出指标</w:t>
            </w:r>
          </w:p>
        </w:tc>
        <w:tc>
          <w:tcPr>
            <w:tcW w:w="1276" w:type="dxa"/>
            <w:vAlign w:val="center"/>
          </w:tcPr>
          <w:p w14:paraId="1F112B33">
            <w:pPr>
              <w:pStyle w:val="23"/>
            </w:pPr>
            <w:r>
              <w:t>数量指标</w:t>
            </w:r>
          </w:p>
        </w:tc>
        <w:tc>
          <w:tcPr>
            <w:tcW w:w="1332" w:type="dxa"/>
            <w:vAlign w:val="center"/>
          </w:tcPr>
          <w:p w14:paraId="35D026FB">
            <w:pPr>
              <w:pStyle w:val="23"/>
            </w:pPr>
            <w:r>
              <w:t>工程量完成率</w:t>
            </w:r>
          </w:p>
        </w:tc>
        <w:tc>
          <w:tcPr>
            <w:tcW w:w="2891" w:type="dxa"/>
            <w:vAlign w:val="center"/>
          </w:tcPr>
          <w:p w14:paraId="7B930226">
            <w:pPr>
              <w:pStyle w:val="23"/>
            </w:pPr>
            <w:r>
              <w:t>工程量完成率</w:t>
            </w:r>
          </w:p>
        </w:tc>
        <w:tc>
          <w:tcPr>
            <w:tcW w:w="1276" w:type="dxa"/>
            <w:vAlign w:val="center"/>
          </w:tcPr>
          <w:p w14:paraId="6D8EE708">
            <w:pPr>
              <w:pStyle w:val="23"/>
            </w:pPr>
            <w:r>
              <w:t>≥89百分比</w:t>
            </w:r>
          </w:p>
        </w:tc>
        <w:tc>
          <w:tcPr>
            <w:tcW w:w="1843" w:type="dxa"/>
            <w:vAlign w:val="center"/>
          </w:tcPr>
          <w:p w14:paraId="4AD90669">
            <w:pPr>
              <w:pStyle w:val="23"/>
            </w:pPr>
            <w:r>
              <w:t>（冀城建管[2021]9号）文件</w:t>
            </w:r>
          </w:p>
        </w:tc>
      </w:tr>
      <w:tr w14:paraId="490FD50E">
        <w:tblPrEx>
          <w:tblCellMar>
            <w:top w:w="0" w:type="dxa"/>
            <w:left w:w="108" w:type="dxa"/>
            <w:bottom w:w="0" w:type="dxa"/>
            <w:right w:w="108" w:type="dxa"/>
          </w:tblCellMar>
        </w:tblPrEx>
        <w:trPr>
          <w:trHeight w:val="369" w:hRule="atLeast"/>
          <w:jc w:val="center"/>
        </w:trPr>
        <w:tc>
          <w:tcPr>
            <w:tcW w:w="1276" w:type="dxa"/>
            <w:vMerge w:val="continue"/>
            <w:vAlign w:val="center"/>
          </w:tcPr>
          <w:p w14:paraId="7AF82284"/>
        </w:tc>
        <w:tc>
          <w:tcPr>
            <w:tcW w:w="1276" w:type="dxa"/>
            <w:vAlign w:val="center"/>
          </w:tcPr>
          <w:p w14:paraId="1DBBDFB8">
            <w:pPr>
              <w:pStyle w:val="23"/>
            </w:pPr>
            <w:r>
              <w:t>质量指标</w:t>
            </w:r>
          </w:p>
        </w:tc>
        <w:tc>
          <w:tcPr>
            <w:tcW w:w="1332" w:type="dxa"/>
            <w:vAlign w:val="center"/>
          </w:tcPr>
          <w:p w14:paraId="185475CB">
            <w:pPr>
              <w:pStyle w:val="23"/>
            </w:pPr>
            <w:r>
              <w:t>工程质量合格率</w:t>
            </w:r>
          </w:p>
        </w:tc>
        <w:tc>
          <w:tcPr>
            <w:tcW w:w="2891" w:type="dxa"/>
            <w:vAlign w:val="center"/>
          </w:tcPr>
          <w:p w14:paraId="5FFCDE43">
            <w:pPr>
              <w:pStyle w:val="23"/>
            </w:pPr>
            <w:r>
              <w:t>工程质量合格率</w:t>
            </w:r>
          </w:p>
        </w:tc>
        <w:tc>
          <w:tcPr>
            <w:tcW w:w="1276" w:type="dxa"/>
            <w:vAlign w:val="center"/>
          </w:tcPr>
          <w:p w14:paraId="36439B44">
            <w:pPr>
              <w:pStyle w:val="23"/>
            </w:pPr>
            <w:r>
              <w:t>≥85百分比</w:t>
            </w:r>
          </w:p>
        </w:tc>
        <w:tc>
          <w:tcPr>
            <w:tcW w:w="1843" w:type="dxa"/>
            <w:vAlign w:val="center"/>
          </w:tcPr>
          <w:p w14:paraId="436D5956">
            <w:pPr>
              <w:pStyle w:val="23"/>
            </w:pPr>
            <w:r>
              <w:t>（冀城建管[2021]9号）文件</w:t>
            </w:r>
          </w:p>
        </w:tc>
      </w:tr>
      <w:tr w14:paraId="58331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63BB52"/>
        </w:tc>
        <w:tc>
          <w:tcPr>
            <w:tcW w:w="1276" w:type="dxa"/>
            <w:vAlign w:val="center"/>
          </w:tcPr>
          <w:p w14:paraId="6C605DCA">
            <w:pPr>
              <w:pStyle w:val="23"/>
            </w:pPr>
            <w:r>
              <w:t>时效指标</w:t>
            </w:r>
          </w:p>
        </w:tc>
        <w:tc>
          <w:tcPr>
            <w:tcW w:w="1332" w:type="dxa"/>
            <w:vAlign w:val="center"/>
          </w:tcPr>
          <w:p w14:paraId="73530E9D">
            <w:pPr>
              <w:pStyle w:val="23"/>
            </w:pPr>
            <w:r>
              <w:t>工程完成及时率</w:t>
            </w:r>
          </w:p>
        </w:tc>
        <w:tc>
          <w:tcPr>
            <w:tcW w:w="2891" w:type="dxa"/>
            <w:vAlign w:val="center"/>
          </w:tcPr>
          <w:p w14:paraId="75CDB90C">
            <w:pPr>
              <w:pStyle w:val="23"/>
            </w:pPr>
            <w:r>
              <w:t>工程完成及时率</w:t>
            </w:r>
          </w:p>
        </w:tc>
        <w:tc>
          <w:tcPr>
            <w:tcW w:w="1276" w:type="dxa"/>
            <w:vAlign w:val="center"/>
          </w:tcPr>
          <w:p w14:paraId="494CACDB">
            <w:pPr>
              <w:pStyle w:val="23"/>
            </w:pPr>
            <w:r>
              <w:t>≥90百分比</w:t>
            </w:r>
          </w:p>
        </w:tc>
        <w:tc>
          <w:tcPr>
            <w:tcW w:w="1843" w:type="dxa"/>
            <w:vAlign w:val="center"/>
          </w:tcPr>
          <w:p w14:paraId="04E71277">
            <w:pPr>
              <w:pStyle w:val="23"/>
            </w:pPr>
            <w:r>
              <w:t>（冀城建管[2021]9号）文件</w:t>
            </w:r>
          </w:p>
        </w:tc>
      </w:tr>
      <w:tr w14:paraId="425FB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6838A0"/>
        </w:tc>
        <w:tc>
          <w:tcPr>
            <w:tcW w:w="1276" w:type="dxa"/>
            <w:vAlign w:val="center"/>
          </w:tcPr>
          <w:p w14:paraId="51AF9ADA">
            <w:pPr>
              <w:pStyle w:val="23"/>
            </w:pPr>
            <w:r>
              <w:t>成本指标</w:t>
            </w:r>
          </w:p>
        </w:tc>
        <w:tc>
          <w:tcPr>
            <w:tcW w:w="1332" w:type="dxa"/>
            <w:vAlign w:val="center"/>
          </w:tcPr>
          <w:p w14:paraId="74915CEF">
            <w:pPr>
              <w:pStyle w:val="23"/>
            </w:pPr>
            <w:r>
              <w:t>年度预算</w:t>
            </w:r>
          </w:p>
        </w:tc>
        <w:tc>
          <w:tcPr>
            <w:tcW w:w="2891" w:type="dxa"/>
            <w:vAlign w:val="center"/>
          </w:tcPr>
          <w:p w14:paraId="7A218AC2">
            <w:pPr>
              <w:pStyle w:val="23"/>
            </w:pPr>
            <w:r>
              <w:t>年度预算</w:t>
            </w:r>
          </w:p>
        </w:tc>
        <w:tc>
          <w:tcPr>
            <w:tcW w:w="1276" w:type="dxa"/>
            <w:vAlign w:val="center"/>
          </w:tcPr>
          <w:p w14:paraId="16BA0BFF">
            <w:pPr>
              <w:pStyle w:val="23"/>
            </w:pPr>
            <w:r>
              <w:t>≤25万元</w:t>
            </w:r>
          </w:p>
        </w:tc>
        <w:tc>
          <w:tcPr>
            <w:tcW w:w="1843" w:type="dxa"/>
            <w:vAlign w:val="center"/>
          </w:tcPr>
          <w:p w14:paraId="042807F7">
            <w:pPr>
              <w:pStyle w:val="23"/>
            </w:pPr>
            <w:r>
              <w:t>（冀城建管[2021]9号）文件</w:t>
            </w:r>
          </w:p>
        </w:tc>
      </w:tr>
      <w:tr w14:paraId="35825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7A6648">
            <w:pPr>
              <w:pStyle w:val="24"/>
            </w:pPr>
            <w:r>
              <w:t>效益指标</w:t>
            </w:r>
          </w:p>
        </w:tc>
        <w:tc>
          <w:tcPr>
            <w:tcW w:w="1276" w:type="dxa"/>
            <w:vAlign w:val="center"/>
          </w:tcPr>
          <w:p w14:paraId="3A108E4D">
            <w:pPr>
              <w:pStyle w:val="23"/>
            </w:pPr>
            <w:r>
              <w:t>生态效益指标</w:t>
            </w:r>
          </w:p>
        </w:tc>
        <w:tc>
          <w:tcPr>
            <w:tcW w:w="1332" w:type="dxa"/>
            <w:vAlign w:val="center"/>
          </w:tcPr>
          <w:p w14:paraId="25EA2902">
            <w:pPr>
              <w:pStyle w:val="23"/>
            </w:pPr>
            <w:r>
              <w:t>改善生态环境质量</w:t>
            </w:r>
          </w:p>
        </w:tc>
        <w:tc>
          <w:tcPr>
            <w:tcW w:w="2891" w:type="dxa"/>
            <w:vAlign w:val="center"/>
          </w:tcPr>
          <w:p w14:paraId="62806824">
            <w:pPr>
              <w:pStyle w:val="23"/>
            </w:pPr>
            <w:r>
              <w:t>改善生态环境质量</w:t>
            </w:r>
          </w:p>
        </w:tc>
        <w:tc>
          <w:tcPr>
            <w:tcW w:w="1276" w:type="dxa"/>
            <w:vAlign w:val="center"/>
          </w:tcPr>
          <w:p w14:paraId="36510A99">
            <w:pPr>
              <w:pStyle w:val="23"/>
            </w:pPr>
            <w:r>
              <w:t>≥91百分比</w:t>
            </w:r>
          </w:p>
        </w:tc>
        <w:tc>
          <w:tcPr>
            <w:tcW w:w="1843" w:type="dxa"/>
            <w:vAlign w:val="center"/>
          </w:tcPr>
          <w:p w14:paraId="6C97A224">
            <w:pPr>
              <w:pStyle w:val="23"/>
            </w:pPr>
            <w:r>
              <w:t>（冀城建管[2021]9号）文件</w:t>
            </w:r>
          </w:p>
        </w:tc>
      </w:tr>
      <w:tr w14:paraId="0D231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CAE27E">
            <w:pPr>
              <w:pStyle w:val="24"/>
            </w:pPr>
            <w:r>
              <w:t>满意度指标</w:t>
            </w:r>
          </w:p>
        </w:tc>
        <w:tc>
          <w:tcPr>
            <w:tcW w:w="1276" w:type="dxa"/>
            <w:vAlign w:val="center"/>
          </w:tcPr>
          <w:p w14:paraId="7457171D">
            <w:pPr>
              <w:pStyle w:val="23"/>
            </w:pPr>
            <w:r>
              <w:t>服务对象满意度指标</w:t>
            </w:r>
          </w:p>
        </w:tc>
        <w:tc>
          <w:tcPr>
            <w:tcW w:w="1332" w:type="dxa"/>
            <w:vAlign w:val="center"/>
          </w:tcPr>
          <w:p w14:paraId="66223C04">
            <w:pPr>
              <w:pStyle w:val="23"/>
            </w:pPr>
            <w:r>
              <w:t>满意率</w:t>
            </w:r>
          </w:p>
        </w:tc>
        <w:tc>
          <w:tcPr>
            <w:tcW w:w="2891" w:type="dxa"/>
            <w:vAlign w:val="center"/>
          </w:tcPr>
          <w:p w14:paraId="0B15E443">
            <w:pPr>
              <w:pStyle w:val="23"/>
            </w:pPr>
            <w:r>
              <w:t>满意率</w:t>
            </w:r>
          </w:p>
        </w:tc>
        <w:tc>
          <w:tcPr>
            <w:tcW w:w="1276" w:type="dxa"/>
            <w:vAlign w:val="center"/>
          </w:tcPr>
          <w:p w14:paraId="1DC409D4">
            <w:pPr>
              <w:pStyle w:val="23"/>
            </w:pPr>
            <w:r>
              <w:t>≥90百分比</w:t>
            </w:r>
          </w:p>
        </w:tc>
        <w:tc>
          <w:tcPr>
            <w:tcW w:w="1843" w:type="dxa"/>
            <w:vAlign w:val="center"/>
          </w:tcPr>
          <w:p w14:paraId="1086F763">
            <w:pPr>
              <w:pStyle w:val="23"/>
            </w:pPr>
            <w:r>
              <w:t>（冀城建管[2021]9号）文件</w:t>
            </w:r>
          </w:p>
        </w:tc>
      </w:tr>
    </w:tbl>
    <w:p w14:paraId="49243DAC">
      <w:pPr>
        <w:sectPr>
          <w:type w:val="continuous"/>
          <w:pgSz w:w="16840" w:h="11900" w:orient="landscape"/>
          <w:pgMar w:top="1304" w:right="1984" w:bottom="1304" w:left="1134" w:header="720" w:footer="720" w:gutter="0"/>
          <w:cols w:space="720" w:num="1"/>
        </w:sectPr>
      </w:pPr>
    </w:p>
    <w:p w14:paraId="66F4FEF0">
      <w:pPr>
        <w:jc w:val="center"/>
      </w:pPr>
    </w:p>
    <w:p w14:paraId="0601EB00">
      <w:pPr>
        <w:ind w:firstLine="560"/>
        <w:outlineLvl w:val="3"/>
      </w:pPr>
      <w:bookmarkStart w:id="29" w:name="_Toc_4_4_0000000025"/>
      <w:r>
        <w:rPr>
          <w:rFonts w:ascii="方正仿宋_GBK" w:hAnsi="方正仿宋_GBK" w:eastAsia="方正仿宋_GBK" w:cs="方正仿宋_GBK"/>
          <w:color w:val="000000"/>
          <w:sz w:val="28"/>
        </w:rPr>
        <w:t>22.城镇既有管道燃气用户加装安全装置绩效目标表</w:t>
      </w:r>
      <w:bookmarkEnd w:id="29"/>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92078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880DF00">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7B0B49BE">
            <w:pPr>
              <w:pStyle w:val="22"/>
            </w:pPr>
            <w:r>
              <w:t>单位：万元</w:t>
            </w:r>
          </w:p>
        </w:tc>
      </w:tr>
      <w:tr w14:paraId="03662C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7B53DB">
            <w:pPr>
              <w:pStyle w:val="21"/>
            </w:pPr>
            <w:r>
              <w:t>项目编码</w:t>
            </w:r>
          </w:p>
        </w:tc>
        <w:tc>
          <w:tcPr>
            <w:tcW w:w="2608" w:type="dxa"/>
            <w:gridSpan w:val="2"/>
            <w:vAlign w:val="center"/>
          </w:tcPr>
          <w:p w14:paraId="32867F98">
            <w:pPr>
              <w:pStyle w:val="23"/>
            </w:pPr>
            <w:r>
              <w:t>13062322P008204100016</w:t>
            </w:r>
          </w:p>
        </w:tc>
        <w:tc>
          <w:tcPr>
            <w:tcW w:w="1587" w:type="dxa"/>
            <w:vAlign w:val="center"/>
          </w:tcPr>
          <w:p w14:paraId="60469738">
            <w:pPr>
              <w:pStyle w:val="21"/>
            </w:pPr>
            <w:r>
              <w:t>项目名称</w:t>
            </w:r>
          </w:p>
        </w:tc>
        <w:tc>
          <w:tcPr>
            <w:tcW w:w="4422" w:type="dxa"/>
            <w:gridSpan w:val="3"/>
            <w:vAlign w:val="center"/>
          </w:tcPr>
          <w:p w14:paraId="51486E19">
            <w:pPr>
              <w:pStyle w:val="23"/>
            </w:pPr>
            <w:r>
              <w:t>城镇既有管道燃气用户加装安全装置</w:t>
            </w:r>
          </w:p>
        </w:tc>
      </w:tr>
      <w:tr w14:paraId="330636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112CD2">
            <w:pPr>
              <w:pStyle w:val="21"/>
            </w:pPr>
            <w:r>
              <w:t>预算规模及资金用途</w:t>
            </w:r>
          </w:p>
        </w:tc>
        <w:tc>
          <w:tcPr>
            <w:tcW w:w="1276" w:type="dxa"/>
            <w:vAlign w:val="center"/>
          </w:tcPr>
          <w:p w14:paraId="699D9FD7">
            <w:pPr>
              <w:pStyle w:val="21"/>
            </w:pPr>
            <w:r>
              <w:t>预算数</w:t>
            </w:r>
          </w:p>
        </w:tc>
        <w:tc>
          <w:tcPr>
            <w:tcW w:w="1332" w:type="dxa"/>
            <w:vAlign w:val="center"/>
          </w:tcPr>
          <w:p w14:paraId="360B6A9D">
            <w:pPr>
              <w:pStyle w:val="23"/>
            </w:pPr>
            <w:r>
              <w:t>128.59</w:t>
            </w:r>
          </w:p>
        </w:tc>
        <w:tc>
          <w:tcPr>
            <w:tcW w:w="1587" w:type="dxa"/>
            <w:vAlign w:val="center"/>
          </w:tcPr>
          <w:p w14:paraId="2F5F6D95">
            <w:pPr>
              <w:pStyle w:val="21"/>
            </w:pPr>
            <w:r>
              <w:t>其中：财政    资金</w:t>
            </w:r>
          </w:p>
        </w:tc>
        <w:tc>
          <w:tcPr>
            <w:tcW w:w="1304" w:type="dxa"/>
            <w:vAlign w:val="center"/>
          </w:tcPr>
          <w:p w14:paraId="38ED1146">
            <w:pPr>
              <w:pStyle w:val="23"/>
            </w:pPr>
            <w:r>
              <w:t>128.59</w:t>
            </w:r>
          </w:p>
        </w:tc>
        <w:tc>
          <w:tcPr>
            <w:tcW w:w="1276" w:type="dxa"/>
            <w:vAlign w:val="center"/>
          </w:tcPr>
          <w:p w14:paraId="52AC650D">
            <w:pPr>
              <w:pStyle w:val="21"/>
            </w:pPr>
            <w:r>
              <w:t>其他资金</w:t>
            </w:r>
          </w:p>
        </w:tc>
        <w:tc>
          <w:tcPr>
            <w:tcW w:w="1843" w:type="dxa"/>
            <w:vAlign w:val="center"/>
          </w:tcPr>
          <w:p w14:paraId="2D3B8C7C">
            <w:pPr>
              <w:pStyle w:val="23"/>
            </w:pPr>
          </w:p>
        </w:tc>
      </w:tr>
      <w:tr w14:paraId="1503E1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9A6D2F"/>
        </w:tc>
        <w:tc>
          <w:tcPr>
            <w:tcW w:w="8617" w:type="dxa"/>
            <w:gridSpan w:val="6"/>
            <w:vAlign w:val="center"/>
          </w:tcPr>
          <w:p w14:paraId="1A6CA600">
            <w:pPr>
              <w:pStyle w:val="23"/>
            </w:pPr>
            <w:r>
              <w:t>对全县17个住宅小区，12859户既有管道燃气用户加装安全装置</w:t>
            </w:r>
          </w:p>
        </w:tc>
      </w:tr>
      <w:tr w14:paraId="1497F0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F85D0D">
            <w:pPr>
              <w:pStyle w:val="21"/>
            </w:pPr>
            <w:r>
              <w:t>资金支出计划（%）</w:t>
            </w:r>
          </w:p>
        </w:tc>
        <w:tc>
          <w:tcPr>
            <w:tcW w:w="2608" w:type="dxa"/>
            <w:gridSpan w:val="2"/>
            <w:vAlign w:val="center"/>
          </w:tcPr>
          <w:p w14:paraId="3EB1B88B">
            <w:pPr>
              <w:pStyle w:val="21"/>
            </w:pPr>
            <w:r>
              <w:t>3月底</w:t>
            </w:r>
          </w:p>
        </w:tc>
        <w:tc>
          <w:tcPr>
            <w:tcW w:w="1587" w:type="dxa"/>
            <w:vAlign w:val="center"/>
          </w:tcPr>
          <w:p w14:paraId="07713394">
            <w:pPr>
              <w:pStyle w:val="21"/>
            </w:pPr>
            <w:r>
              <w:t>6月底</w:t>
            </w:r>
          </w:p>
        </w:tc>
        <w:tc>
          <w:tcPr>
            <w:tcW w:w="1304" w:type="dxa"/>
            <w:vAlign w:val="center"/>
          </w:tcPr>
          <w:p w14:paraId="6869DF60">
            <w:pPr>
              <w:pStyle w:val="21"/>
            </w:pPr>
            <w:r>
              <w:t>10月底</w:t>
            </w:r>
          </w:p>
        </w:tc>
        <w:tc>
          <w:tcPr>
            <w:tcW w:w="3118" w:type="dxa"/>
            <w:gridSpan w:val="2"/>
            <w:vAlign w:val="center"/>
          </w:tcPr>
          <w:p w14:paraId="3AE3AA94">
            <w:pPr>
              <w:pStyle w:val="21"/>
            </w:pPr>
            <w:r>
              <w:t>12月底</w:t>
            </w:r>
          </w:p>
        </w:tc>
      </w:tr>
      <w:tr w14:paraId="60CE84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D32D51"/>
        </w:tc>
        <w:tc>
          <w:tcPr>
            <w:tcW w:w="2608" w:type="dxa"/>
            <w:gridSpan w:val="2"/>
            <w:vAlign w:val="center"/>
          </w:tcPr>
          <w:p w14:paraId="53A4BD8D">
            <w:pPr>
              <w:pStyle w:val="24"/>
            </w:pPr>
            <w:r>
              <w:t>25%</w:t>
            </w:r>
          </w:p>
        </w:tc>
        <w:tc>
          <w:tcPr>
            <w:tcW w:w="1587" w:type="dxa"/>
            <w:vAlign w:val="center"/>
          </w:tcPr>
          <w:p w14:paraId="42D819A1">
            <w:pPr>
              <w:pStyle w:val="24"/>
            </w:pPr>
            <w:r>
              <w:t>50%</w:t>
            </w:r>
          </w:p>
        </w:tc>
        <w:tc>
          <w:tcPr>
            <w:tcW w:w="1304" w:type="dxa"/>
            <w:vAlign w:val="center"/>
          </w:tcPr>
          <w:p w14:paraId="78A00A27">
            <w:pPr>
              <w:pStyle w:val="24"/>
            </w:pPr>
            <w:r>
              <w:t>75%</w:t>
            </w:r>
          </w:p>
        </w:tc>
        <w:tc>
          <w:tcPr>
            <w:tcW w:w="3118" w:type="dxa"/>
            <w:gridSpan w:val="2"/>
            <w:vAlign w:val="center"/>
          </w:tcPr>
          <w:p w14:paraId="4F5C4E62">
            <w:pPr>
              <w:pStyle w:val="24"/>
            </w:pPr>
            <w:r>
              <w:t>100%</w:t>
            </w:r>
          </w:p>
        </w:tc>
      </w:tr>
      <w:tr w14:paraId="7AE5D1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9EDA96">
            <w:pPr>
              <w:pStyle w:val="21"/>
            </w:pPr>
            <w:r>
              <w:t>绩效目标</w:t>
            </w:r>
          </w:p>
        </w:tc>
        <w:tc>
          <w:tcPr>
            <w:tcW w:w="8617" w:type="dxa"/>
            <w:gridSpan w:val="6"/>
            <w:vAlign w:val="center"/>
          </w:tcPr>
          <w:p w14:paraId="18BF4B10">
            <w:pPr>
              <w:pStyle w:val="23"/>
            </w:pPr>
            <w:r>
              <w:t>1.对全县17个住宅小区，12859户既有管道燃气用户加装安全装置</w:t>
            </w:r>
          </w:p>
        </w:tc>
      </w:tr>
    </w:tbl>
    <w:p w14:paraId="27573A54">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F4CA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F1D0C1">
            <w:pPr>
              <w:pStyle w:val="21"/>
            </w:pPr>
            <w:r>
              <w:t>一级指标</w:t>
            </w:r>
          </w:p>
        </w:tc>
        <w:tc>
          <w:tcPr>
            <w:tcW w:w="1276" w:type="dxa"/>
            <w:vAlign w:val="center"/>
          </w:tcPr>
          <w:p w14:paraId="543FCB7C">
            <w:pPr>
              <w:pStyle w:val="21"/>
            </w:pPr>
            <w:r>
              <w:t>二级指标</w:t>
            </w:r>
          </w:p>
        </w:tc>
        <w:tc>
          <w:tcPr>
            <w:tcW w:w="1332" w:type="dxa"/>
            <w:vAlign w:val="center"/>
          </w:tcPr>
          <w:p w14:paraId="0ECE65D8">
            <w:pPr>
              <w:pStyle w:val="21"/>
            </w:pPr>
            <w:r>
              <w:t>三级指标</w:t>
            </w:r>
          </w:p>
        </w:tc>
        <w:tc>
          <w:tcPr>
            <w:tcW w:w="2891" w:type="dxa"/>
            <w:vAlign w:val="center"/>
          </w:tcPr>
          <w:p w14:paraId="088693F0">
            <w:pPr>
              <w:pStyle w:val="21"/>
            </w:pPr>
            <w:r>
              <w:t>绩效指标描述</w:t>
            </w:r>
          </w:p>
        </w:tc>
        <w:tc>
          <w:tcPr>
            <w:tcW w:w="1276" w:type="dxa"/>
            <w:vAlign w:val="center"/>
          </w:tcPr>
          <w:p w14:paraId="53F26873">
            <w:pPr>
              <w:pStyle w:val="21"/>
            </w:pPr>
            <w:r>
              <w:t>指标值</w:t>
            </w:r>
          </w:p>
        </w:tc>
        <w:tc>
          <w:tcPr>
            <w:tcW w:w="1843" w:type="dxa"/>
            <w:vAlign w:val="center"/>
          </w:tcPr>
          <w:p w14:paraId="6C7BB21A">
            <w:pPr>
              <w:pStyle w:val="21"/>
            </w:pPr>
            <w:r>
              <w:t>指标值确定依据</w:t>
            </w:r>
          </w:p>
        </w:tc>
      </w:tr>
      <w:tr w14:paraId="74F29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090861">
            <w:pPr>
              <w:pStyle w:val="24"/>
            </w:pPr>
            <w:r>
              <w:t>产出指标</w:t>
            </w:r>
          </w:p>
        </w:tc>
        <w:tc>
          <w:tcPr>
            <w:tcW w:w="1276" w:type="dxa"/>
            <w:vAlign w:val="center"/>
          </w:tcPr>
          <w:p w14:paraId="36EE64B6">
            <w:pPr>
              <w:pStyle w:val="23"/>
            </w:pPr>
            <w:r>
              <w:t>数量指标</w:t>
            </w:r>
          </w:p>
        </w:tc>
        <w:tc>
          <w:tcPr>
            <w:tcW w:w="1332" w:type="dxa"/>
            <w:vAlign w:val="center"/>
          </w:tcPr>
          <w:p w14:paraId="6D22B7C0">
            <w:pPr>
              <w:pStyle w:val="23"/>
            </w:pPr>
            <w:r>
              <w:t>住宅小区数量</w:t>
            </w:r>
          </w:p>
        </w:tc>
        <w:tc>
          <w:tcPr>
            <w:tcW w:w="2891" w:type="dxa"/>
            <w:vAlign w:val="center"/>
          </w:tcPr>
          <w:p w14:paraId="3ECEEDEE">
            <w:pPr>
              <w:pStyle w:val="23"/>
            </w:pPr>
            <w:r>
              <w:t xml:space="preserve">住宅小区数量 </w:t>
            </w:r>
          </w:p>
        </w:tc>
        <w:tc>
          <w:tcPr>
            <w:tcW w:w="1276" w:type="dxa"/>
            <w:vAlign w:val="center"/>
          </w:tcPr>
          <w:p w14:paraId="63F25158">
            <w:pPr>
              <w:pStyle w:val="23"/>
            </w:pPr>
            <w:r>
              <w:t>17个</w:t>
            </w:r>
          </w:p>
        </w:tc>
        <w:tc>
          <w:tcPr>
            <w:tcW w:w="1843" w:type="dxa"/>
            <w:vAlign w:val="center"/>
          </w:tcPr>
          <w:p w14:paraId="33B8A576">
            <w:pPr>
              <w:pStyle w:val="23"/>
            </w:pPr>
            <w:r>
              <w:t>实施方案</w:t>
            </w:r>
          </w:p>
        </w:tc>
      </w:tr>
      <w:tr w14:paraId="3A01C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8F5D21"/>
        </w:tc>
        <w:tc>
          <w:tcPr>
            <w:tcW w:w="1276" w:type="dxa"/>
            <w:vAlign w:val="center"/>
          </w:tcPr>
          <w:p w14:paraId="630426B6">
            <w:pPr>
              <w:pStyle w:val="23"/>
            </w:pPr>
            <w:r>
              <w:t>质量指标</w:t>
            </w:r>
          </w:p>
        </w:tc>
        <w:tc>
          <w:tcPr>
            <w:tcW w:w="1332" w:type="dxa"/>
            <w:vAlign w:val="center"/>
          </w:tcPr>
          <w:p w14:paraId="7DDEE948">
            <w:pPr>
              <w:pStyle w:val="23"/>
            </w:pPr>
            <w:r>
              <w:t>安全隐患排查率</w:t>
            </w:r>
          </w:p>
        </w:tc>
        <w:tc>
          <w:tcPr>
            <w:tcW w:w="2891" w:type="dxa"/>
            <w:vAlign w:val="center"/>
          </w:tcPr>
          <w:p w14:paraId="763CC124">
            <w:pPr>
              <w:pStyle w:val="23"/>
            </w:pPr>
            <w:r>
              <w:t>安全隐患排查率</w:t>
            </w:r>
          </w:p>
        </w:tc>
        <w:tc>
          <w:tcPr>
            <w:tcW w:w="1276" w:type="dxa"/>
            <w:vAlign w:val="center"/>
          </w:tcPr>
          <w:p w14:paraId="5AE8968A">
            <w:pPr>
              <w:pStyle w:val="23"/>
            </w:pPr>
            <w:r>
              <w:t>≥90百分比</w:t>
            </w:r>
          </w:p>
        </w:tc>
        <w:tc>
          <w:tcPr>
            <w:tcW w:w="1843" w:type="dxa"/>
            <w:vAlign w:val="center"/>
          </w:tcPr>
          <w:p w14:paraId="7C634813">
            <w:pPr>
              <w:pStyle w:val="23"/>
            </w:pPr>
            <w:r>
              <w:t>工作方案</w:t>
            </w:r>
          </w:p>
        </w:tc>
      </w:tr>
      <w:tr w14:paraId="7E98F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ECB194"/>
        </w:tc>
        <w:tc>
          <w:tcPr>
            <w:tcW w:w="1276" w:type="dxa"/>
            <w:vAlign w:val="center"/>
          </w:tcPr>
          <w:p w14:paraId="7FC02341">
            <w:pPr>
              <w:pStyle w:val="23"/>
            </w:pPr>
            <w:r>
              <w:t>时效指标</w:t>
            </w:r>
          </w:p>
        </w:tc>
        <w:tc>
          <w:tcPr>
            <w:tcW w:w="1332" w:type="dxa"/>
            <w:vAlign w:val="center"/>
          </w:tcPr>
          <w:p w14:paraId="4CCFAE44">
            <w:pPr>
              <w:pStyle w:val="23"/>
            </w:pPr>
            <w:r>
              <w:t>项目按时完成率</w:t>
            </w:r>
          </w:p>
        </w:tc>
        <w:tc>
          <w:tcPr>
            <w:tcW w:w="2891" w:type="dxa"/>
            <w:vAlign w:val="center"/>
          </w:tcPr>
          <w:p w14:paraId="47148054">
            <w:pPr>
              <w:pStyle w:val="23"/>
            </w:pPr>
            <w:r>
              <w:t>项目按时完成率</w:t>
            </w:r>
          </w:p>
        </w:tc>
        <w:tc>
          <w:tcPr>
            <w:tcW w:w="1276" w:type="dxa"/>
            <w:vAlign w:val="center"/>
          </w:tcPr>
          <w:p w14:paraId="053C4D36">
            <w:pPr>
              <w:pStyle w:val="23"/>
            </w:pPr>
            <w:r>
              <w:t>≥95百分比</w:t>
            </w:r>
          </w:p>
        </w:tc>
        <w:tc>
          <w:tcPr>
            <w:tcW w:w="1843" w:type="dxa"/>
            <w:vAlign w:val="center"/>
          </w:tcPr>
          <w:p w14:paraId="2B4C1FC3">
            <w:pPr>
              <w:pStyle w:val="23"/>
            </w:pPr>
            <w:r>
              <w:t>工作方案</w:t>
            </w:r>
          </w:p>
        </w:tc>
      </w:tr>
      <w:tr w14:paraId="3266A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EE5875"/>
        </w:tc>
        <w:tc>
          <w:tcPr>
            <w:tcW w:w="1276" w:type="dxa"/>
            <w:vAlign w:val="center"/>
          </w:tcPr>
          <w:p w14:paraId="327AB9FC">
            <w:pPr>
              <w:pStyle w:val="23"/>
            </w:pPr>
            <w:r>
              <w:t>成本指标</w:t>
            </w:r>
          </w:p>
        </w:tc>
        <w:tc>
          <w:tcPr>
            <w:tcW w:w="1332" w:type="dxa"/>
            <w:vAlign w:val="center"/>
          </w:tcPr>
          <w:p w14:paraId="3A4CD504">
            <w:pPr>
              <w:pStyle w:val="23"/>
            </w:pPr>
            <w:r>
              <w:t>县财政补贴标准</w:t>
            </w:r>
          </w:p>
        </w:tc>
        <w:tc>
          <w:tcPr>
            <w:tcW w:w="2891" w:type="dxa"/>
            <w:vAlign w:val="center"/>
          </w:tcPr>
          <w:p w14:paraId="3D7DB6A0">
            <w:pPr>
              <w:pStyle w:val="23"/>
            </w:pPr>
            <w:r>
              <w:t>县财政补贴标准</w:t>
            </w:r>
          </w:p>
        </w:tc>
        <w:tc>
          <w:tcPr>
            <w:tcW w:w="1276" w:type="dxa"/>
            <w:vAlign w:val="center"/>
          </w:tcPr>
          <w:p w14:paraId="69033BAD">
            <w:pPr>
              <w:pStyle w:val="23"/>
            </w:pPr>
            <w:r>
              <w:t>200元/户</w:t>
            </w:r>
          </w:p>
        </w:tc>
        <w:tc>
          <w:tcPr>
            <w:tcW w:w="1843" w:type="dxa"/>
            <w:vAlign w:val="center"/>
          </w:tcPr>
          <w:p w14:paraId="1FB7B355">
            <w:pPr>
              <w:pStyle w:val="23"/>
            </w:pPr>
            <w:r>
              <w:t>实施方案</w:t>
            </w:r>
          </w:p>
        </w:tc>
      </w:tr>
      <w:tr w14:paraId="6B61D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3F425F">
            <w:pPr>
              <w:pStyle w:val="24"/>
            </w:pPr>
            <w:r>
              <w:t>效益指标</w:t>
            </w:r>
          </w:p>
        </w:tc>
        <w:tc>
          <w:tcPr>
            <w:tcW w:w="1276" w:type="dxa"/>
            <w:vAlign w:val="center"/>
          </w:tcPr>
          <w:p w14:paraId="5E5FD677">
            <w:pPr>
              <w:pStyle w:val="23"/>
            </w:pPr>
            <w:r>
              <w:t>经济效益指标</w:t>
            </w:r>
          </w:p>
        </w:tc>
        <w:tc>
          <w:tcPr>
            <w:tcW w:w="1332" w:type="dxa"/>
            <w:vAlign w:val="center"/>
          </w:tcPr>
          <w:p w14:paraId="66BFAF2E">
            <w:pPr>
              <w:pStyle w:val="23"/>
            </w:pPr>
            <w:r>
              <w:t>设施完好率(％)</w:t>
            </w:r>
          </w:p>
        </w:tc>
        <w:tc>
          <w:tcPr>
            <w:tcW w:w="2891" w:type="dxa"/>
            <w:vAlign w:val="center"/>
          </w:tcPr>
          <w:p w14:paraId="641A89CA">
            <w:pPr>
              <w:pStyle w:val="23"/>
            </w:pPr>
            <w:r>
              <w:t>设施完好率(％)</w:t>
            </w:r>
          </w:p>
        </w:tc>
        <w:tc>
          <w:tcPr>
            <w:tcW w:w="1276" w:type="dxa"/>
            <w:vAlign w:val="center"/>
          </w:tcPr>
          <w:p w14:paraId="5F6157A7">
            <w:pPr>
              <w:pStyle w:val="23"/>
            </w:pPr>
            <w:r>
              <w:t>≥95百分比</w:t>
            </w:r>
          </w:p>
        </w:tc>
        <w:tc>
          <w:tcPr>
            <w:tcW w:w="1843" w:type="dxa"/>
            <w:vAlign w:val="center"/>
          </w:tcPr>
          <w:p w14:paraId="5F6A3EAE">
            <w:pPr>
              <w:pStyle w:val="23"/>
            </w:pPr>
            <w:r>
              <w:t>工作方案</w:t>
            </w:r>
          </w:p>
        </w:tc>
      </w:tr>
      <w:tr w14:paraId="5CBAF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6CC2C4">
            <w:pPr>
              <w:pStyle w:val="24"/>
            </w:pPr>
            <w:r>
              <w:t>满意度指标</w:t>
            </w:r>
          </w:p>
        </w:tc>
        <w:tc>
          <w:tcPr>
            <w:tcW w:w="1276" w:type="dxa"/>
            <w:vAlign w:val="center"/>
          </w:tcPr>
          <w:p w14:paraId="72F82876">
            <w:pPr>
              <w:pStyle w:val="23"/>
            </w:pPr>
            <w:r>
              <w:t>服务对象满意度指标</w:t>
            </w:r>
          </w:p>
        </w:tc>
        <w:tc>
          <w:tcPr>
            <w:tcW w:w="1332" w:type="dxa"/>
            <w:vAlign w:val="center"/>
          </w:tcPr>
          <w:p w14:paraId="7E0AA8A6">
            <w:pPr>
              <w:pStyle w:val="23"/>
            </w:pPr>
            <w:r>
              <w:t>满意率</w:t>
            </w:r>
          </w:p>
        </w:tc>
        <w:tc>
          <w:tcPr>
            <w:tcW w:w="2891" w:type="dxa"/>
            <w:vAlign w:val="center"/>
          </w:tcPr>
          <w:p w14:paraId="14413E67">
            <w:pPr>
              <w:pStyle w:val="23"/>
            </w:pPr>
            <w:r>
              <w:t>满意率</w:t>
            </w:r>
          </w:p>
        </w:tc>
        <w:tc>
          <w:tcPr>
            <w:tcW w:w="1276" w:type="dxa"/>
            <w:vAlign w:val="center"/>
          </w:tcPr>
          <w:p w14:paraId="4B8FDB0A">
            <w:pPr>
              <w:pStyle w:val="23"/>
            </w:pPr>
            <w:r>
              <w:t>≥95百分比</w:t>
            </w:r>
          </w:p>
        </w:tc>
        <w:tc>
          <w:tcPr>
            <w:tcW w:w="1843" w:type="dxa"/>
            <w:vAlign w:val="center"/>
          </w:tcPr>
          <w:p w14:paraId="627D2F8A">
            <w:pPr>
              <w:pStyle w:val="23"/>
            </w:pPr>
            <w:r>
              <w:t>工作方案</w:t>
            </w:r>
          </w:p>
        </w:tc>
      </w:tr>
    </w:tbl>
    <w:p w14:paraId="6EBFA740">
      <w:pPr>
        <w:sectPr>
          <w:type w:val="continuous"/>
          <w:pgSz w:w="16840" w:h="11900" w:orient="landscape"/>
          <w:pgMar w:top="1304" w:right="1984" w:bottom="1304" w:left="1134" w:header="720" w:footer="720" w:gutter="0"/>
          <w:cols w:space="720" w:num="1"/>
        </w:sectPr>
      </w:pPr>
    </w:p>
    <w:p w14:paraId="21FF3A2F">
      <w:pPr>
        <w:jc w:val="center"/>
      </w:pPr>
    </w:p>
    <w:p w14:paraId="5A0E3F74">
      <w:pPr>
        <w:ind w:firstLine="560"/>
        <w:outlineLvl w:val="3"/>
        <w:rPr>
          <w:rFonts w:ascii="方正仿宋_GBK" w:hAnsi="方正仿宋_GBK" w:eastAsia="方正仿宋_GBK" w:cs="方正仿宋_GBK"/>
          <w:color w:val="000000"/>
          <w:sz w:val="28"/>
          <w:lang w:eastAsia="zh-CN"/>
        </w:rPr>
      </w:pPr>
      <w:bookmarkStart w:id="30" w:name="_Toc_4_4_0000000026"/>
    </w:p>
    <w:p w14:paraId="7C07819C">
      <w:pPr>
        <w:ind w:firstLine="560"/>
        <w:outlineLvl w:val="3"/>
        <w:rPr>
          <w:rFonts w:ascii="方正仿宋_GBK" w:hAnsi="方正仿宋_GBK" w:eastAsia="方正仿宋_GBK" w:cs="方正仿宋_GBK"/>
          <w:color w:val="000000"/>
          <w:sz w:val="28"/>
          <w:lang w:eastAsia="zh-CN"/>
        </w:rPr>
      </w:pPr>
    </w:p>
    <w:p w14:paraId="1E922B36">
      <w:pPr>
        <w:ind w:firstLine="560"/>
        <w:outlineLvl w:val="3"/>
        <w:rPr>
          <w:rFonts w:ascii="方正仿宋_GBK" w:hAnsi="方正仿宋_GBK" w:eastAsia="方正仿宋_GBK" w:cs="方正仿宋_GBK"/>
          <w:color w:val="000000"/>
          <w:sz w:val="28"/>
          <w:lang w:eastAsia="zh-CN"/>
        </w:rPr>
      </w:pPr>
    </w:p>
    <w:p w14:paraId="74093BE6">
      <w:pPr>
        <w:ind w:firstLine="560"/>
        <w:outlineLvl w:val="3"/>
      </w:pPr>
      <w:r>
        <w:rPr>
          <w:rFonts w:ascii="方正仿宋_GBK" w:hAnsi="方正仿宋_GBK" w:eastAsia="方正仿宋_GBK" w:cs="方正仿宋_GBK"/>
          <w:color w:val="000000"/>
          <w:sz w:val="28"/>
        </w:rPr>
        <w:t>23.房产网签系统维护费绩效目标表</w:t>
      </w:r>
      <w:bookmarkEnd w:id="30"/>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AF605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C234C3E">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2F91A037">
            <w:pPr>
              <w:pStyle w:val="22"/>
            </w:pPr>
            <w:r>
              <w:t>单位：万元</w:t>
            </w:r>
          </w:p>
        </w:tc>
      </w:tr>
      <w:tr w14:paraId="5710AF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16E172">
            <w:pPr>
              <w:pStyle w:val="21"/>
            </w:pPr>
            <w:r>
              <w:t>项目编码</w:t>
            </w:r>
          </w:p>
        </w:tc>
        <w:tc>
          <w:tcPr>
            <w:tcW w:w="2608" w:type="dxa"/>
            <w:gridSpan w:val="2"/>
            <w:vAlign w:val="center"/>
          </w:tcPr>
          <w:p w14:paraId="72173D10">
            <w:pPr>
              <w:pStyle w:val="23"/>
            </w:pPr>
            <w:r>
              <w:t>13062322P00L6PJ10002D</w:t>
            </w:r>
          </w:p>
        </w:tc>
        <w:tc>
          <w:tcPr>
            <w:tcW w:w="1587" w:type="dxa"/>
            <w:vAlign w:val="center"/>
          </w:tcPr>
          <w:p w14:paraId="2AD44FBC">
            <w:pPr>
              <w:pStyle w:val="21"/>
            </w:pPr>
            <w:r>
              <w:t>项目名称</w:t>
            </w:r>
          </w:p>
        </w:tc>
        <w:tc>
          <w:tcPr>
            <w:tcW w:w="4422" w:type="dxa"/>
            <w:gridSpan w:val="3"/>
            <w:vAlign w:val="center"/>
          </w:tcPr>
          <w:p w14:paraId="0325B1FD">
            <w:pPr>
              <w:pStyle w:val="23"/>
            </w:pPr>
            <w:r>
              <w:t>房产网签系统维护费</w:t>
            </w:r>
          </w:p>
        </w:tc>
      </w:tr>
      <w:tr w14:paraId="213CDE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93C2D7">
            <w:pPr>
              <w:pStyle w:val="21"/>
            </w:pPr>
            <w:r>
              <w:t>预算规模及资金用途</w:t>
            </w:r>
          </w:p>
        </w:tc>
        <w:tc>
          <w:tcPr>
            <w:tcW w:w="1276" w:type="dxa"/>
            <w:vAlign w:val="center"/>
          </w:tcPr>
          <w:p w14:paraId="3499C3AB">
            <w:pPr>
              <w:pStyle w:val="21"/>
            </w:pPr>
            <w:r>
              <w:t>预算数</w:t>
            </w:r>
          </w:p>
        </w:tc>
        <w:tc>
          <w:tcPr>
            <w:tcW w:w="1332" w:type="dxa"/>
            <w:vAlign w:val="center"/>
          </w:tcPr>
          <w:p w14:paraId="3D35B222">
            <w:pPr>
              <w:pStyle w:val="23"/>
            </w:pPr>
            <w:r>
              <w:t>0.98</w:t>
            </w:r>
          </w:p>
        </w:tc>
        <w:tc>
          <w:tcPr>
            <w:tcW w:w="1587" w:type="dxa"/>
            <w:vAlign w:val="center"/>
          </w:tcPr>
          <w:p w14:paraId="0D097971">
            <w:pPr>
              <w:pStyle w:val="21"/>
            </w:pPr>
            <w:r>
              <w:t>其中：财政    资金</w:t>
            </w:r>
          </w:p>
        </w:tc>
        <w:tc>
          <w:tcPr>
            <w:tcW w:w="1304" w:type="dxa"/>
            <w:vAlign w:val="center"/>
          </w:tcPr>
          <w:p w14:paraId="61C48FB1">
            <w:pPr>
              <w:pStyle w:val="23"/>
            </w:pPr>
            <w:r>
              <w:t>0.98</w:t>
            </w:r>
          </w:p>
        </w:tc>
        <w:tc>
          <w:tcPr>
            <w:tcW w:w="1276" w:type="dxa"/>
            <w:vAlign w:val="center"/>
          </w:tcPr>
          <w:p w14:paraId="16B3FC1A">
            <w:pPr>
              <w:pStyle w:val="21"/>
            </w:pPr>
            <w:r>
              <w:t>其他资金</w:t>
            </w:r>
          </w:p>
        </w:tc>
        <w:tc>
          <w:tcPr>
            <w:tcW w:w="1843" w:type="dxa"/>
            <w:vAlign w:val="center"/>
          </w:tcPr>
          <w:p w14:paraId="526E3D07">
            <w:pPr>
              <w:pStyle w:val="23"/>
            </w:pPr>
          </w:p>
        </w:tc>
      </w:tr>
      <w:tr w14:paraId="3AB994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CE8AF9"/>
        </w:tc>
        <w:tc>
          <w:tcPr>
            <w:tcW w:w="8617" w:type="dxa"/>
            <w:gridSpan w:val="6"/>
            <w:vAlign w:val="center"/>
          </w:tcPr>
          <w:p w14:paraId="561E81FA">
            <w:pPr>
              <w:pStyle w:val="23"/>
            </w:pPr>
            <w:r>
              <w:t>用于支付房产网签系统维护费</w:t>
            </w:r>
          </w:p>
        </w:tc>
      </w:tr>
      <w:tr w14:paraId="67DF7B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4D1D14">
            <w:pPr>
              <w:pStyle w:val="21"/>
            </w:pPr>
            <w:r>
              <w:t>资金支出计划（%）</w:t>
            </w:r>
          </w:p>
        </w:tc>
        <w:tc>
          <w:tcPr>
            <w:tcW w:w="2608" w:type="dxa"/>
            <w:gridSpan w:val="2"/>
            <w:vAlign w:val="center"/>
          </w:tcPr>
          <w:p w14:paraId="6598F29B">
            <w:pPr>
              <w:pStyle w:val="21"/>
            </w:pPr>
            <w:r>
              <w:t>3月底</w:t>
            </w:r>
          </w:p>
        </w:tc>
        <w:tc>
          <w:tcPr>
            <w:tcW w:w="1587" w:type="dxa"/>
            <w:vAlign w:val="center"/>
          </w:tcPr>
          <w:p w14:paraId="2E7F773A">
            <w:pPr>
              <w:pStyle w:val="21"/>
            </w:pPr>
            <w:r>
              <w:t>6月底</w:t>
            </w:r>
          </w:p>
        </w:tc>
        <w:tc>
          <w:tcPr>
            <w:tcW w:w="1304" w:type="dxa"/>
            <w:vAlign w:val="center"/>
          </w:tcPr>
          <w:p w14:paraId="2352F704">
            <w:pPr>
              <w:pStyle w:val="21"/>
            </w:pPr>
            <w:r>
              <w:t>10月底</w:t>
            </w:r>
          </w:p>
        </w:tc>
        <w:tc>
          <w:tcPr>
            <w:tcW w:w="3118" w:type="dxa"/>
            <w:gridSpan w:val="2"/>
            <w:vAlign w:val="center"/>
          </w:tcPr>
          <w:p w14:paraId="652B9B44">
            <w:pPr>
              <w:pStyle w:val="21"/>
            </w:pPr>
            <w:r>
              <w:t>12月底</w:t>
            </w:r>
          </w:p>
        </w:tc>
      </w:tr>
      <w:tr w14:paraId="5F3446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21F0E1"/>
        </w:tc>
        <w:tc>
          <w:tcPr>
            <w:tcW w:w="2608" w:type="dxa"/>
            <w:gridSpan w:val="2"/>
            <w:vAlign w:val="center"/>
          </w:tcPr>
          <w:p w14:paraId="2C9AA85F">
            <w:pPr>
              <w:pStyle w:val="24"/>
            </w:pPr>
          </w:p>
        </w:tc>
        <w:tc>
          <w:tcPr>
            <w:tcW w:w="1587" w:type="dxa"/>
            <w:vAlign w:val="center"/>
          </w:tcPr>
          <w:p w14:paraId="60CD51BF">
            <w:pPr>
              <w:pStyle w:val="24"/>
            </w:pPr>
          </w:p>
        </w:tc>
        <w:tc>
          <w:tcPr>
            <w:tcW w:w="1304" w:type="dxa"/>
            <w:vAlign w:val="center"/>
          </w:tcPr>
          <w:p w14:paraId="564D28BA">
            <w:pPr>
              <w:pStyle w:val="24"/>
            </w:pPr>
          </w:p>
        </w:tc>
        <w:tc>
          <w:tcPr>
            <w:tcW w:w="3118" w:type="dxa"/>
            <w:gridSpan w:val="2"/>
            <w:vAlign w:val="center"/>
          </w:tcPr>
          <w:p w14:paraId="6429C4B6">
            <w:pPr>
              <w:pStyle w:val="24"/>
            </w:pPr>
            <w:r>
              <w:t>100%</w:t>
            </w:r>
          </w:p>
        </w:tc>
      </w:tr>
      <w:tr w14:paraId="03D94E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7AF47F">
            <w:pPr>
              <w:pStyle w:val="21"/>
            </w:pPr>
            <w:r>
              <w:t>绩效目标</w:t>
            </w:r>
          </w:p>
        </w:tc>
        <w:tc>
          <w:tcPr>
            <w:tcW w:w="8617" w:type="dxa"/>
            <w:gridSpan w:val="6"/>
            <w:vAlign w:val="center"/>
          </w:tcPr>
          <w:p w14:paraId="5A568600">
            <w:pPr>
              <w:pStyle w:val="23"/>
            </w:pPr>
            <w:r>
              <w:t>1.实时登录网签系统，准确地调取卖家房屋的权属信息，核对身份、权属信息的真实性级有效性；其次录入买家信息，输入买卖价格、约定付款方式（一次性、银行按揭等）、交房方式、违约责任和违约金额、买卖双方其他的自行约定等内容。</w:t>
            </w:r>
          </w:p>
        </w:tc>
      </w:tr>
    </w:tbl>
    <w:p w14:paraId="1AFB59E8">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915E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D0F0B0">
            <w:pPr>
              <w:pStyle w:val="21"/>
            </w:pPr>
            <w:r>
              <w:t>一级指标</w:t>
            </w:r>
          </w:p>
        </w:tc>
        <w:tc>
          <w:tcPr>
            <w:tcW w:w="1276" w:type="dxa"/>
            <w:vAlign w:val="center"/>
          </w:tcPr>
          <w:p w14:paraId="36D32170">
            <w:pPr>
              <w:pStyle w:val="21"/>
            </w:pPr>
            <w:r>
              <w:t>二级指标</w:t>
            </w:r>
          </w:p>
        </w:tc>
        <w:tc>
          <w:tcPr>
            <w:tcW w:w="1332" w:type="dxa"/>
            <w:vAlign w:val="center"/>
          </w:tcPr>
          <w:p w14:paraId="578263FB">
            <w:pPr>
              <w:pStyle w:val="21"/>
            </w:pPr>
            <w:r>
              <w:t>三级指标</w:t>
            </w:r>
          </w:p>
        </w:tc>
        <w:tc>
          <w:tcPr>
            <w:tcW w:w="2891" w:type="dxa"/>
            <w:vAlign w:val="center"/>
          </w:tcPr>
          <w:p w14:paraId="15FDD76C">
            <w:pPr>
              <w:pStyle w:val="21"/>
            </w:pPr>
            <w:r>
              <w:t>绩效指标描述</w:t>
            </w:r>
          </w:p>
        </w:tc>
        <w:tc>
          <w:tcPr>
            <w:tcW w:w="1276" w:type="dxa"/>
            <w:vAlign w:val="center"/>
          </w:tcPr>
          <w:p w14:paraId="4CA1DDED">
            <w:pPr>
              <w:pStyle w:val="21"/>
            </w:pPr>
            <w:r>
              <w:t>指标值</w:t>
            </w:r>
          </w:p>
        </w:tc>
        <w:tc>
          <w:tcPr>
            <w:tcW w:w="1843" w:type="dxa"/>
            <w:vAlign w:val="center"/>
          </w:tcPr>
          <w:p w14:paraId="6898C6FD">
            <w:pPr>
              <w:pStyle w:val="21"/>
            </w:pPr>
            <w:r>
              <w:t>指标值确定依据</w:t>
            </w:r>
          </w:p>
        </w:tc>
      </w:tr>
      <w:tr w14:paraId="57B1C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8C0095">
            <w:pPr>
              <w:pStyle w:val="24"/>
            </w:pPr>
            <w:r>
              <w:t>产出指标</w:t>
            </w:r>
          </w:p>
        </w:tc>
        <w:tc>
          <w:tcPr>
            <w:tcW w:w="1276" w:type="dxa"/>
            <w:vAlign w:val="center"/>
          </w:tcPr>
          <w:p w14:paraId="3C8C2424">
            <w:pPr>
              <w:pStyle w:val="23"/>
            </w:pPr>
            <w:r>
              <w:t>数量指标</w:t>
            </w:r>
          </w:p>
        </w:tc>
        <w:tc>
          <w:tcPr>
            <w:tcW w:w="1332" w:type="dxa"/>
            <w:vAlign w:val="center"/>
          </w:tcPr>
          <w:p w14:paraId="21DA6028">
            <w:pPr>
              <w:pStyle w:val="23"/>
            </w:pPr>
            <w:r>
              <w:t>系统运维数量</w:t>
            </w:r>
          </w:p>
        </w:tc>
        <w:tc>
          <w:tcPr>
            <w:tcW w:w="2891" w:type="dxa"/>
            <w:vAlign w:val="center"/>
          </w:tcPr>
          <w:p w14:paraId="7C09BBA9">
            <w:pPr>
              <w:pStyle w:val="23"/>
            </w:pPr>
            <w:r>
              <w:t>系统运维数量</w:t>
            </w:r>
          </w:p>
        </w:tc>
        <w:tc>
          <w:tcPr>
            <w:tcW w:w="1276" w:type="dxa"/>
            <w:vAlign w:val="center"/>
          </w:tcPr>
          <w:p w14:paraId="21D234F5">
            <w:pPr>
              <w:pStyle w:val="23"/>
            </w:pPr>
            <w:r>
              <w:t>1套</w:t>
            </w:r>
          </w:p>
        </w:tc>
        <w:tc>
          <w:tcPr>
            <w:tcW w:w="1843" w:type="dxa"/>
            <w:vAlign w:val="center"/>
          </w:tcPr>
          <w:p w14:paraId="6FBF90EC">
            <w:pPr>
              <w:pStyle w:val="23"/>
            </w:pPr>
            <w:r>
              <w:t>项目建设合同</w:t>
            </w:r>
          </w:p>
        </w:tc>
      </w:tr>
      <w:tr w14:paraId="65B26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3A394C"/>
        </w:tc>
        <w:tc>
          <w:tcPr>
            <w:tcW w:w="1276" w:type="dxa"/>
            <w:vAlign w:val="center"/>
          </w:tcPr>
          <w:p w14:paraId="6FDB8AFA">
            <w:pPr>
              <w:pStyle w:val="23"/>
            </w:pPr>
            <w:r>
              <w:t>质量指标</w:t>
            </w:r>
          </w:p>
        </w:tc>
        <w:tc>
          <w:tcPr>
            <w:tcW w:w="1332" w:type="dxa"/>
            <w:vAlign w:val="center"/>
          </w:tcPr>
          <w:p w14:paraId="72CFE91E">
            <w:pPr>
              <w:pStyle w:val="23"/>
            </w:pPr>
            <w:r>
              <w:t>系统故障率（%）</w:t>
            </w:r>
          </w:p>
        </w:tc>
        <w:tc>
          <w:tcPr>
            <w:tcW w:w="2891" w:type="dxa"/>
            <w:vAlign w:val="center"/>
          </w:tcPr>
          <w:p w14:paraId="74719DFC">
            <w:pPr>
              <w:pStyle w:val="23"/>
            </w:pPr>
            <w:r>
              <w:t>系统故障率（%）</w:t>
            </w:r>
          </w:p>
        </w:tc>
        <w:tc>
          <w:tcPr>
            <w:tcW w:w="1276" w:type="dxa"/>
            <w:vAlign w:val="center"/>
          </w:tcPr>
          <w:p w14:paraId="34B94E8C">
            <w:pPr>
              <w:pStyle w:val="23"/>
            </w:pPr>
            <w:r>
              <w:t>≤20百分比</w:t>
            </w:r>
          </w:p>
        </w:tc>
        <w:tc>
          <w:tcPr>
            <w:tcW w:w="1843" w:type="dxa"/>
            <w:vAlign w:val="center"/>
          </w:tcPr>
          <w:p w14:paraId="79E5A8E8">
            <w:pPr>
              <w:pStyle w:val="23"/>
            </w:pPr>
            <w:r>
              <w:t>工作方案</w:t>
            </w:r>
          </w:p>
        </w:tc>
      </w:tr>
      <w:tr w14:paraId="56E5A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827C9F"/>
        </w:tc>
        <w:tc>
          <w:tcPr>
            <w:tcW w:w="1276" w:type="dxa"/>
            <w:vAlign w:val="center"/>
          </w:tcPr>
          <w:p w14:paraId="402179F6">
            <w:pPr>
              <w:pStyle w:val="23"/>
            </w:pPr>
            <w:r>
              <w:t>时效指标</w:t>
            </w:r>
          </w:p>
        </w:tc>
        <w:tc>
          <w:tcPr>
            <w:tcW w:w="1332" w:type="dxa"/>
            <w:vAlign w:val="center"/>
          </w:tcPr>
          <w:p w14:paraId="0C7EBB22">
            <w:pPr>
              <w:pStyle w:val="23"/>
            </w:pPr>
            <w:r>
              <w:t>系统运维及时性</w:t>
            </w:r>
          </w:p>
        </w:tc>
        <w:tc>
          <w:tcPr>
            <w:tcW w:w="2891" w:type="dxa"/>
            <w:vAlign w:val="center"/>
          </w:tcPr>
          <w:p w14:paraId="00F0F2F5">
            <w:pPr>
              <w:pStyle w:val="23"/>
            </w:pPr>
            <w:r>
              <w:t>系统运维及时性</w:t>
            </w:r>
          </w:p>
        </w:tc>
        <w:tc>
          <w:tcPr>
            <w:tcW w:w="1276" w:type="dxa"/>
            <w:vAlign w:val="center"/>
          </w:tcPr>
          <w:p w14:paraId="09F4DFFD">
            <w:pPr>
              <w:pStyle w:val="23"/>
            </w:pPr>
            <w:r>
              <w:t>按要求及时到位污维护</w:t>
            </w:r>
          </w:p>
        </w:tc>
        <w:tc>
          <w:tcPr>
            <w:tcW w:w="1843" w:type="dxa"/>
            <w:vAlign w:val="center"/>
          </w:tcPr>
          <w:p w14:paraId="12922EEF">
            <w:pPr>
              <w:pStyle w:val="23"/>
            </w:pPr>
            <w:r>
              <w:t>工作方案</w:t>
            </w:r>
          </w:p>
        </w:tc>
      </w:tr>
      <w:tr w14:paraId="478A0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39DF09"/>
        </w:tc>
        <w:tc>
          <w:tcPr>
            <w:tcW w:w="1276" w:type="dxa"/>
            <w:vAlign w:val="center"/>
          </w:tcPr>
          <w:p w14:paraId="63268C83">
            <w:pPr>
              <w:pStyle w:val="23"/>
            </w:pPr>
            <w:r>
              <w:t>成本指标</w:t>
            </w:r>
          </w:p>
        </w:tc>
        <w:tc>
          <w:tcPr>
            <w:tcW w:w="1332" w:type="dxa"/>
            <w:vAlign w:val="center"/>
          </w:tcPr>
          <w:p w14:paraId="77717B79">
            <w:pPr>
              <w:pStyle w:val="23"/>
            </w:pPr>
            <w:r>
              <w:t>年度维护费</w:t>
            </w:r>
          </w:p>
        </w:tc>
        <w:tc>
          <w:tcPr>
            <w:tcW w:w="2891" w:type="dxa"/>
            <w:vAlign w:val="center"/>
          </w:tcPr>
          <w:p w14:paraId="29B95A3B">
            <w:pPr>
              <w:pStyle w:val="23"/>
            </w:pPr>
            <w:r>
              <w:t>年度维护费</w:t>
            </w:r>
          </w:p>
        </w:tc>
        <w:tc>
          <w:tcPr>
            <w:tcW w:w="1276" w:type="dxa"/>
            <w:vAlign w:val="center"/>
          </w:tcPr>
          <w:p w14:paraId="07A4F5C1">
            <w:pPr>
              <w:pStyle w:val="23"/>
            </w:pPr>
            <w:r>
              <w:t>0.98万元</w:t>
            </w:r>
          </w:p>
        </w:tc>
        <w:tc>
          <w:tcPr>
            <w:tcW w:w="1843" w:type="dxa"/>
            <w:vAlign w:val="center"/>
          </w:tcPr>
          <w:p w14:paraId="4F869935">
            <w:pPr>
              <w:pStyle w:val="23"/>
            </w:pPr>
            <w:r>
              <w:t>项目建设合同</w:t>
            </w:r>
          </w:p>
        </w:tc>
      </w:tr>
      <w:tr w14:paraId="50A86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007C73">
            <w:pPr>
              <w:pStyle w:val="24"/>
            </w:pPr>
            <w:r>
              <w:t>效益指标</w:t>
            </w:r>
          </w:p>
        </w:tc>
        <w:tc>
          <w:tcPr>
            <w:tcW w:w="1276" w:type="dxa"/>
            <w:vAlign w:val="center"/>
          </w:tcPr>
          <w:p w14:paraId="23618733">
            <w:pPr>
              <w:pStyle w:val="23"/>
            </w:pPr>
            <w:r>
              <w:t>经济效益指标</w:t>
            </w:r>
          </w:p>
        </w:tc>
        <w:tc>
          <w:tcPr>
            <w:tcW w:w="1332" w:type="dxa"/>
            <w:vAlign w:val="center"/>
          </w:tcPr>
          <w:p w14:paraId="3283DE3A">
            <w:pPr>
              <w:pStyle w:val="23"/>
            </w:pPr>
            <w:r>
              <w:t>系统录取信息准确率</w:t>
            </w:r>
          </w:p>
        </w:tc>
        <w:tc>
          <w:tcPr>
            <w:tcW w:w="2891" w:type="dxa"/>
            <w:vAlign w:val="center"/>
          </w:tcPr>
          <w:p w14:paraId="59F1AFC2">
            <w:pPr>
              <w:pStyle w:val="23"/>
            </w:pPr>
            <w:r>
              <w:t>系统录取信息准确率</w:t>
            </w:r>
          </w:p>
        </w:tc>
        <w:tc>
          <w:tcPr>
            <w:tcW w:w="1276" w:type="dxa"/>
            <w:vAlign w:val="center"/>
          </w:tcPr>
          <w:p w14:paraId="088CB278">
            <w:pPr>
              <w:pStyle w:val="23"/>
            </w:pPr>
            <w:r>
              <w:t>≥95百分比</w:t>
            </w:r>
          </w:p>
        </w:tc>
        <w:tc>
          <w:tcPr>
            <w:tcW w:w="1843" w:type="dxa"/>
            <w:vAlign w:val="center"/>
          </w:tcPr>
          <w:p w14:paraId="3310D9DE">
            <w:pPr>
              <w:pStyle w:val="23"/>
            </w:pPr>
            <w:r>
              <w:t>工作方案</w:t>
            </w:r>
          </w:p>
        </w:tc>
      </w:tr>
      <w:tr w14:paraId="4A2CF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A9211F">
            <w:pPr>
              <w:pStyle w:val="24"/>
            </w:pPr>
            <w:r>
              <w:t>满意度指标</w:t>
            </w:r>
          </w:p>
        </w:tc>
        <w:tc>
          <w:tcPr>
            <w:tcW w:w="1276" w:type="dxa"/>
            <w:vAlign w:val="center"/>
          </w:tcPr>
          <w:p w14:paraId="751F7634">
            <w:pPr>
              <w:pStyle w:val="23"/>
            </w:pPr>
            <w:r>
              <w:t>服务对象满意度指标</w:t>
            </w:r>
          </w:p>
        </w:tc>
        <w:tc>
          <w:tcPr>
            <w:tcW w:w="1332" w:type="dxa"/>
            <w:vAlign w:val="center"/>
          </w:tcPr>
          <w:p w14:paraId="6FC88A4B">
            <w:pPr>
              <w:pStyle w:val="23"/>
            </w:pPr>
            <w:r>
              <w:t>满意率</w:t>
            </w:r>
          </w:p>
        </w:tc>
        <w:tc>
          <w:tcPr>
            <w:tcW w:w="2891" w:type="dxa"/>
            <w:vAlign w:val="center"/>
          </w:tcPr>
          <w:p w14:paraId="248AD685">
            <w:pPr>
              <w:pStyle w:val="23"/>
            </w:pPr>
            <w:r>
              <w:t>满意率</w:t>
            </w:r>
          </w:p>
        </w:tc>
        <w:tc>
          <w:tcPr>
            <w:tcW w:w="1276" w:type="dxa"/>
            <w:vAlign w:val="center"/>
          </w:tcPr>
          <w:p w14:paraId="5C35EE3D">
            <w:pPr>
              <w:pStyle w:val="23"/>
            </w:pPr>
            <w:r>
              <w:t>≥85百分比</w:t>
            </w:r>
          </w:p>
        </w:tc>
        <w:tc>
          <w:tcPr>
            <w:tcW w:w="1843" w:type="dxa"/>
            <w:vAlign w:val="center"/>
          </w:tcPr>
          <w:p w14:paraId="4F9F0AAC">
            <w:pPr>
              <w:pStyle w:val="23"/>
            </w:pPr>
            <w:r>
              <w:t>工作方案</w:t>
            </w:r>
          </w:p>
        </w:tc>
      </w:tr>
    </w:tbl>
    <w:p w14:paraId="2468D1A0">
      <w:pPr>
        <w:sectPr>
          <w:type w:val="continuous"/>
          <w:pgSz w:w="16840" w:h="11900" w:orient="landscape"/>
          <w:pgMar w:top="1304" w:right="1984" w:bottom="1304" w:left="1134" w:header="720" w:footer="720" w:gutter="0"/>
          <w:cols w:space="720" w:num="1"/>
        </w:sectPr>
      </w:pPr>
    </w:p>
    <w:p w14:paraId="088B472C">
      <w:pPr>
        <w:jc w:val="center"/>
      </w:pPr>
    </w:p>
    <w:p w14:paraId="6465E21E">
      <w:pPr>
        <w:ind w:firstLine="560"/>
        <w:outlineLvl w:val="3"/>
        <w:rPr>
          <w:rFonts w:ascii="方正仿宋_GBK" w:hAnsi="方正仿宋_GBK" w:eastAsia="方正仿宋_GBK" w:cs="方正仿宋_GBK"/>
          <w:color w:val="000000"/>
          <w:sz w:val="28"/>
          <w:lang w:eastAsia="zh-CN"/>
        </w:rPr>
      </w:pPr>
      <w:bookmarkStart w:id="31" w:name="_Toc_4_4_0000000027"/>
    </w:p>
    <w:p w14:paraId="558C2778">
      <w:pPr>
        <w:ind w:firstLine="560"/>
        <w:outlineLvl w:val="3"/>
        <w:rPr>
          <w:rFonts w:ascii="方正仿宋_GBK" w:hAnsi="方正仿宋_GBK" w:eastAsia="方正仿宋_GBK" w:cs="方正仿宋_GBK"/>
          <w:color w:val="000000"/>
          <w:sz w:val="28"/>
          <w:lang w:eastAsia="zh-CN"/>
        </w:rPr>
      </w:pPr>
    </w:p>
    <w:p w14:paraId="7A0177EC">
      <w:pPr>
        <w:ind w:firstLine="560"/>
        <w:outlineLvl w:val="3"/>
        <w:rPr>
          <w:rFonts w:ascii="方正仿宋_GBK" w:hAnsi="方正仿宋_GBK" w:eastAsia="方正仿宋_GBK" w:cs="方正仿宋_GBK"/>
          <w:color w:val="000000"/>
          <w:sz w:val="28"/>
          <w:lang w:eastAsia="zh-CN"/>
        </w:rPr>
      </w:pPr>
    </w:p>
    <w:p w14:paraId="1E33616D">
      <w:pPr>
        <w:ind w:firstLine="560"/>
        <w:outlineLvl w:val="3"/>
      </w:pPr>
      <w:r>
        <w:rPr>
          <w:rFonts w:ascii="方正仿宋_GBK" w:hAnsi="方正仿宋_GBK" w:eastAsia="方正仿宋_GBK" w:cs="方正仿宋_GBK"/>
          <w:color w:val="000000"/>
          <w:sz w:val="28"/>
        </w:rPr>
        <w:t>24.河北省财政厅提前下达2022年中央财政老旧小区改造资金（冀财综[2021]31号）绩效目标表</w:t>
      </w:r>
      <w:bookmarkEnd w:id="31"/>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0ED53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165B5EF">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4E94696A">
            <w:pPr>
              <w:pStyle w:val="22"/>
            </w:pPr>
            <w:r>
              <w:t>单位：万元</w:t>
            </w:r>
          </w:p>
        </w:tc>
      </w:tr>
      <w:tr w14:paraId="015DC1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C9A044">
            <w:pPr>
              <w:pStyle w:val="21"/>
            </w:pPr>
            <w:r>
              <w:t>项目编码</w:t>
            </w:r>
          </w:p>
        </w:tc>
        <w:tc>
          <w:tcPr>
            <w:tcW w:w="2608" w:type="dxa"/>
            <w:gridSpan w:val="2"/>
            <w:vAlign w:val="center"/>
          </w:tcPr>
          <w:p w14:paraId="3077555E">
            <w:pPr>
              <w:pStyle w:val="23"/>
            </w:pPr>
            <w:r>
              <w:t>13062322P00848310001R</w:t>
            </w:r>
          </w:p>
        </w:tc>
        <w:tc>
          <w:tcPr>
            <w:tcW w:w="1587" w:type="dxa"/>
            <w:vAlign w:val="center"/>
          </w:tcPr>
          <w:p w14:paraId="48A9C8CC">
            <w:pPr>
              <w:pStyle w:val="21"/>
            </w:pPr>
            <w:r>
              <w:t>项目名称</w:t>
            </w:r>
          </w:p>
        </w:tc>
        <w:tc>
          <w:tcPr>
            <w:tcW w:w="4422" w:type="dxa"/>
            <w:gridSpan w:val="3"/>
            <w:vAlign w:val="center"/>
          </w:tcPr>
          <w:p w14:paraId="52C4C14C">
            <w:pPr>
              <w:pStyle w:val="23"/>
            </w:pPr>
            <w:r>
              <w:t>河北省财政厅提前下达2022年中央财政老旧小区改造资金（冀财综[2021]31号）</w:t>
            </w:r>
          </w:p>
        </w:tc>
      </w:tr>
      <w:tr w14:paraId="170116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AD0985">
            <w:pPr>
              <w:pStyle w:val="21"/>
            </w:pPr>
            <w:r>
              <w:t>预算规模及资金用途</w:t>
            </w:r>
          </w:p>
        </w:tc>
        <w:tc>
          <w:tcPr>
            <w:tcW w:w="1276" w:type="dxa"/>
            <w:vAlign w:val="center"/>
          </w:tcPr>
          <w:p w14:paraId="51C08BAF">
            <w:pPr>
              <w:pStyle w:val="21"/>
            </w:pPr>
            <w:r>
              <w:t>预算数</w:t>
            </w:r>
          </w:p>
        </w:tc>
        <w:tc>
          <w:tcPr>
            <w:tcW w:w="1332" w:type="dxa"/>
            <w:vAlign w:val="center"/>
          </w:tcPr>
          <w:p w14:paraId="6983AD25">
            <w:pPr>
              <w:pStyle w:val="23"/>
            </w:pPr>
            <w:r>
              <w:t>346.00</w:t>
            </w:r>
          </w:p>
        </w:tc>
        <w:tc>
          <w:tcPr>
            <w:tcW w:w="1587" w:type="dxa"/>
            <w:vAlign w:val="center"/>
          </w:tcPr>
          <w:p w14:paraId="04A18329">
            <w:pPr>
              <w:pStyle w:val="21"/>
            </w:pPr>
            <w:r>
              <w:t>其中：财政    资金</w:t>
            </w:r>
          </w:p>
        </w:tc>
        <w:tc>
          <w:tcPr>
            <w:tcW w:w="1304" w:type="dxa"/>
            <w:vAlign w:val="center"/>
          </w:tcPr>
          <w:p w14:paraId="1F36B8C6">
            <w:pPr>
              <w:pStyle w:val="23"/>
            </w:pPr>
            <w:r>
              <w:t>346.00</w:t>
            </w:r>
          </w:p>
        </w:tc>
        <w:tc>
          <w:tcPr>
            <w:tcW w:w="1276" w:type="dxa"/>
            <w:vAlign w:val="center"/>
          </w:tcPr>
          <w:p w14:paraId="3CBAFE2F">
            <w:pPr>
              <w:pStyle w:val="21"/>
            </w:pPr>
            <w:r>
              <w:t>其他资金</w:t>
            </w:r>
          </w:p>
        </w:tc>
        <w:tc>
          <w:tcPr>
            <w:tcW w:w="1843" w:type="dxa"/>
            <w:vAlign w:val="center"/>
          </w:tcPr>
          <w:p w14:paraId="421A9F28">
            <w:pPr>
              <w:pStyle w:val="23"/>
            </w:pPr>
          </w:p>
        </w:tc>
      </w:tr>
      <w:tr w14:paraId="241C14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B9369D"/>
        </w:tc>
        <w:tc>
          <w:tcPr>
            <w:tcW w:w="8617" w:type="dxa"/>
            <w:gridSpan w:val="6"/>
            <w:vAlign w:val="center"/>
          </w:tcPr>
          <w:p w14:paraId="569C5790">
            <w:pPr>
              <w:pStyle w:val="23"/>
            </w:pPr>
            <w:r>
              <w:t>河北省财政厅提前下达2022年中央财政老旧小区改造资金（冀财综[2021]31号）</w:t>
            </w:r>
          </w:p>
        </w:tc>
      </w:tr>
      <w:tr w14:paraId="62FF2E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1DF24C">
            <w:pPr>
              <w:pStyle w:val="21"/>
            </w:pPr>
            <w:r>
              <w:t>资金支出计划（%）</w:t>
            </w:r>
          </w:p>
        </w:tc>
        <w:tc>
          <w:tcPr>
            <w:tcW w:w="2608" w:type="dxa"/>
            <w:gridSpan w:val="2"/>
            <w:vAlign w:val="center"/>
          </w:tcPr>
          <w:p w14:paraId="192B40DF">
            <w:pPr>
              <w:pStyle w:val="21"/>
            </w:pPr>
            <w:r>
              <w:t>3月底</w:t>
            </w:r>
          </w:p>
        </w:tc>
        <w:tc>
          <w:tcPr>
            <w:tcW w:w="1587" w:type="dxa"/>
            <w:vAlign w:val="center"/>
          </w:tcPr>
          <w:p w14:paraId="5DB58E96">
            <w:pPr>
              <w:pStyle w:val="21"/>
            </w:pPr>
            <w:r>
              <w:t>6月底</w:t>
            </w:r>
          </w:p>
        </w:tc>
        <w:tc>
          <w:tcPr>
            <w:tcW w:w="1304" w:type="dxa"/>
            <w:vAlign w:val="center"/>
          </w:tcPr>
          <w:p w14:paraId="118E46C8">
            <w:pPr>
              <w:pStyle w:val="21"/>
            </w:pPr>
            <w:r>
              <w:t>10月底</w:t>
            </w:r>
          </w:p>
        </w:tc>
        <w:tc>
          <w:tcPr>
            <w:tcW w:w="3118" w:type="dxa"/>
            <w:gridSpan w:val="2"/>
            <w:vAlign w:val="center"/>
          </w:tcPr>
          <w:p w14:paraId="0324EDAE">
            <w:pPr>
              <w:pStyle w:val="21"/>
            </w:pPr>
            <w:r>
              <w:t>12月底</w:t>
            </w:r>
          </w:p>
        </w:tc>
      </w:tr>
      <w:tr w14:paraId="2D24CB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514E35"/>
        </w:tc>
        <w:tc>
          <w:tcPr>
            <w:tcW w:w="2608" w:type="dxa"/>
            <w:gridSpan w:val="2"/>
            <w:vAlign w:val="center"/>
          </w:tcPr>
          <w:p w14:paraId="17178B41">
            <w:pPr>
              <w:pStyle w:val="24"/>
            </w:pPr>
            <w:r>
              <w:t>25%</w:t>
            </w:r>
          </w:p>
        </w:tc>
        <w:tc>
          <w:tcPr>
            <w:tcW w:w="1587" w:type="dxa"/>
            <w:vAlign w:val="center"/>
          </w:tcPr>
          <w:p w14:paraId="0B54A5C4">
            <w:pPr>
              <w:pStyle w:val="24"/>
            </w:pPr>
            <w:r>
              <w:t>50%</w:t>
            </w:r>
          </w:p>
        </w:tc>
        <w:tc>
          <w:tcPr>
            <w:tcW w:w="1304" w:type="dxa"/>
            <w:vAlign w:val="center"/>
          </w:tcPr>
          <w:p w14:paraId="634BE41D">
            <w:pPr>
              <w:pStyle w:val="24"/>
            </w:pPr>
            <w:r>
              <w:t>75%</w:t>
            </w:r>
          </w:p>
        </w:tc>
        <w:tc>
          <w:tcPr>
            <w:tcW w:w="3118" w:type="dxa"/>
            <w:gridSpan w:val="2"/>
            <w:vAlign w:val="center"/>
          </w:tcPr>
          <w:p w14:paraId="15E656E5">
            <w:pPr>
              <w:pStyle w:val="24"/>
            </w:pPr>
            <w:r>
              <w:t>100%</w:t>
            </w:r>
          </w:p>
        </w:tc>
      </w:tr>
      <w:tr w14:paraId="13F3EE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C15641">
            <w:pPr>
              <w:pStyle w:val="21"/>
            </w:pPr>
            <w:r>
              <w:t>绩效目标</w:t>
            </w:r>
          </w:p>
        </w:tc>
        <w:tc>
          <w:tcPr>
            <w:tcW w:w="8617" w:type="dxa"/>
            <w:gridSpan w:val="6"/>
            <w:vAlign w:val="center"/>
          </w:tcPr>
          <w:p w14:paraId="3FD64DD6">
            <w:pPr>
              <w:pStyle w:val="23"/>
            </w:pPr>
            <w:r>
              <w:t>1.对涞水县现有7个老旧小区进行改造</w:t>
            </w:r>
          </w:p>
        </w:tc>
      </w:tr>
    </w:tbl>
    <w:p w14:paraId="595E0169">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6D8E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D9330A">
            <w:pPr>
              <w:pStyle w:val="21"/>
            </w:pPr>
            <w:r>
              <w:t>一级指标</w:t>
            </w:r>
          </w:p>
        </w:tc>
        <w:tc>
          <w:tcPr>
            <w:tcW w:w="1276" w:type="dxa"/>
            <w:vAlign w:val="center"/>
          </w:tcPr>
          <w:p w14:paraId="4DCAB15B">
            <w:pPr>
              <w:pStyle w:val="21"/>
            </w:pPr>
            <w:r>
              <w:t>二级指标</w:t>
            </w:r>
          </w:p>
        </w:tc>
        <w:tc>
          <w:tcPr>
            <w:tcW w:w="1332" w:type="dxa"/>
            <w:vAlign w:val="center"/>
          </w:tcPr>
          <w:p w14:paraId="53E53773">
            <w:pPr>
              <w:pStyle w:val="21"/>
            </w:pPr>
            <w:r>
              <w:t>三级指标</w:t>
            </w:r>
          </w:p>
        </w:tc>
        <w:tc>
          <w:tcPr>
            <w:tcW w:w="2891" w:type="dxa"/>
            <w:vAlign w:val="center"/>
          </w:tcPr>
          <w:p w14:paraId="5B87A826">
            <w:pPr>
              <w:pStyle w:val="21"/>
            </w:pPr>
            <w:r>
              <w:t>绩效指标描述</w:t>
            </w:r>
          </w:p>
        </w:tc>
        <w:tc>
          <w:tcPr>
            <w:tcW w:w="1276" w:type="dxa"/>
            <w:vAlign w:val="center"/>
          </w:tcPr>
          <w:p w14:paraId="68CBC05F">
            <w:pPr>
              <w:pStyle w:val="21"/>
            </w:pPr>
            <w:r>
              <w:t>指标值</w:t>
            </w:r>
          </w:p>
        </w:tc>
        <w:tc>
          <w:tcPr>
            <w:tcW w:w="1843" w:type="dxa"/>
            <w:vAlign w:val="center"/>
          </w:tcPr>
          <w:p w14:paraId="72CC40EA">
            <w:pPr>
              <w:pStyle w:val="21"/>
            </w:pPr>
            <w:r>
              <w:t>指标值确定依据</w:t>
            </w:r>
          </w:p>
        </w:tc>
      </w:tr>
      <w:tr w14:paraId="1D441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C58295">
            <w:pPr>
              <w:pStyle w:val="24"/>
            </w:pPr>
            <w:r>
              <w:t>产出指标</w:t>
            </w:r>
          </w:p>
        </w:tc>
        <w:tc>
          <w:tcPr>
            <w:tcW w:w="1276" w:type="dxa"/>
            <w:vAlign w:val="center"/>
          </w:tcPr>
          <w:p w14:paraId="5D0385C5">
            <w:pPr>
              <w:pStyle w:val="23"/>
            </w:pPr>
            <w:r>
              <w:t>数量指标</w:t>
            </w:r>
          </w:p>
        </w:tc>
        <w:tc>
          <w:tcPr>
            <w:tcW w:w="1332" w:type="dxa"/>
            <w:vAlign w:val="center"/>
          </w:tcPr>
          <w:p w14:paraId="1E30FA9C">
            <w:pPr>
              <w:pStyle w:val="23"/>
            </w:pPr>
            <w:r>
              <w:t>现有老旧小区数量</w:t>
            </w:r>
          </w:p>
        </w:tc>
        <w:tc>
          <w:tcPr>
            <w:tcW w:w="2891" w:type="dxa"/>
            <w:vAlign w:val="center"/>
          </w:tcPr>
          <w:p w14:paraId="749FFB0A">
            <w:pPr>
              <w:pStyle w:val="23"/>
            </w:pPr>
            <w:r>
              <w:t>现有老旧小区数量</w:t>
            </w:r>
          </w:p>
        </w:tc>
        <w:tc>
          <w:tcPr>
            <w:tcW w:w="1276" w:type="dxa"/>
            <w:vAlign w:val="center"/>
          </w:tcPr>
          <w:p w14:paraId="31AF2682">
            <w:pPr>
              <w:pStyle w:val="23"/>
            </w:pPr>
            <w:r>
              <w:t>7个</w:t>
            </w:r>
          </w:p>
        </w:tc>
        <w:tc>
          <w:tcPr>
            <w:tcW w:w="1843" w:type="dxa"/>
            <w:vAlign w:val="center"/>
          </w:tcPr>
          <w:p w14:paraId="3226974E">
            <w:pPr>
              <w:pStyle w:val="23"/>
            </w:pPr>
            <w:r>
              <w:t>工作方案</w:t>
            </w:r>
          </w:p>
        </w:tc>
      </w:tr>
      <w:tr w14:paraId="2B784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B2ADB7"/>
        </w:tc>
        <w:tc>
          <w:tcPr>
            <w:tcW w:w="1276" w:type="dxa"/>
            <w:vAlign w:val="center"/>
          </w:tcPr>
          <w:p w14:paraId="6912E2A9">
            <w:pPr>
              <w:pStyle w:val="23"/>
            </w:pPr>
            <w:r>
              <w:t>质量指标</w:t>
            </w:r>
          </w:p>
        </w:tc>
        <w:tc>
          <w:tcPr>
            <w:tcW w:w="1332" w:type="dxa"/>
            <w:vAlign w:val="center"/>
          </w:tcPr>
          <w:p w14:paraId="742E3C59">
            <w:pPr>
              <w:pStyle w:val="23"/>
            </w:pPr>
            <w:r>
              <w:t>改造完成率</w:t>
            </w:r>
          </w:p>
        </w:tc>
        <w:tc>
          <w:tcPr>
            <w:tcW w:w="2891" w:type="dxa"/>
            <w:vAlign w:val="center"/>
          </w:tcPr>
          <w:p w14:paraId="5C6644DE">
            <w:pPr>
              <w:pStyle w:val="23"/>
            </w:pPr>
            <w:r>
              <w:t>改造完成率</w:t>
            </w:r>
          </w:p>
        </w:tc>
        <w:tc>
          <w:tcPr>
            <w:tcW w:w="1276" w:type="dxa"/>
            <w:vAlign w:val="center"/>
          </w:tcPr>
          <w:p w14:paraId="18F5770B">
            <w:pPr>
              <w:pStyle w:val="23"/>
            </w:pPr>
            <w:r>
              <w:t>≥90百分比</w:t>
            </w:r>
          </w:p>
        </w:tc>
        <w:tc>
          <w:tcPr>
            <w:tcW w:w="1843" w:type="dxa"/>
            <w:vAlign w:val="center"/>
          </w:tcPr>
          <w:p w14:paraId="68677171">
            <w:pPr>
              <w:pStyle w:val="23"/>
            </w:pPr>
            <w:r>
              <w:t>工作方案</w:t>
            </w:r>
          </w:p>
        </w:tc>
      </w:tr>
      <w:tr w14:paraId="041DA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FDD6BF"/>
        </w:tc>
        <w:tc>
          <w:tcPr>
            <w:tcW w:w="1276" w:type="dxa"/>
            <w:vAlign w:val="center"/>
          </w:tcPr>
          <w:p w14:paraId="6D98E4BC">
            <w:pPr>
              <w:pStyle w:val="23"/>
            </w:pPr>
            <w:r>
              <w:t>时效指标</w:t>
            </w:r>
          </w:p>
        </w:tc>
        <w:tc>
          <w:tcPr>
            <w:tcW w:w="1332" w:type="dxa"/>
            <w:vAlign w:val="center"/>
          </w:tcPr>
          <w:p w14:paraId="40DB7B10">
            <w:pPr>
              <w:pStyle w:val="23"/>
            </w:pPr>
            <w:r>
              <w:t>老旧小区改造开工时间</w:t>
            </w:r>
          </w:p>
        </w:tc>
        <w:tc>
          <w:tcPr>
            <w:tcW w:w="2891" w:type="dxa"/>
            <w:vAlign w:val="center"/>
          </w:tcPr>
          <w:p w14:paraId="7762854C">
            <w:pPr>
              <w:pStyle w:val="23"/>
            </w:pPr>
            <w:r>
              <w:t>老旧小区改造开工时间</w:t>
            </w:r>
          </w:p>
        </w:tc>
        <w:tc>
          <w:tcPr>
            <w:tcW w:w="1276" w:type="dxa"/>
            <w:vAlign w:val="center"/>
          </w:tcPr>
          <w:p w14:paraId="460380D1">
            <w:pPr>
              <w:pStyle w:val="23"/>
            </w:pPr>
            <w:r>
              <w:t>2022年度</w:t>
            </w:r>
          </w:p>
        </w:tc>
        <w:tc>
          <w:tcPr>
            <w:tcW w:w="1843" w:type="dxa"/>
            <w:vAlign w:val="center"/>
          </w:tcPr>
          <w:p w14:paraId="03EBB063">
            <w:pPr>
              <w:pStyle w:val="23"/>
            </w:pPr>
            <w:r>
              <w:t>工作方案</w:t>
            </w:r>
          </w:p>
        </w:tc>
      </w:tr>
      <w:tr w14:paraId="6048B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34321C"/>
        </w:tc>
        <w:tc>
          <w:tcPr>
            <w:tcW w:w="1276" w:type="dxa"/>
            <w:vAlign w:val="center"/>
          </w:tcPr>
          <w:p w14:paraId="41537CB0">
            <w:pPr>
              <w:pStyle w:val="23"/>
            </w:pPr>
            <w:r>
              <w:t>成本指标</w:t>
            </w:r>
          </w:p>
        </w:tc>
        <w:tc>
          <w:tcPr>
            <w:tcW w:w="1332" w:type="dxa"/>
            <w:vAlign w:val="center"/>
          </w:tcPr>
          <w:p w14:paraId="7B1B7D73">
            <w:pPr>
              <w:pStyle w:val="23"/>
            </w:pPr>
            <w:r>
              <w:t>中央补助资金金额</w:t>
            </w:r>
          </w:p>
        </w:tc>
        <w:tc>
          <w:tcPr>
            <w:tcW w:w="2891" w:type="dxa"/>
            <w:vAlign w:val="center"/>
          </w:tcPr>
          <w:p w14:paraId="49160751">
            <w:pPr>
              <w:pStyle w:val="23"/>
            </w:pPr>
            <w:r>
              <w:t>中央补助资金金额</w:t>
            </w:r>
          </w:p>
        </w:tc>
        <w:tc>
          <w:tcPr>
            <w:tcW w:w="1276" w:type="dxa"/>
            <w:vAlign w:val="center"/>
          </w:tcPr>
          <w:p w14:paraId="2DE65A5A">
            <w:pPr>
              <w:pStyle w:val="23"/>
            </w:pPr>
            <w:r>
              <w:t>346万元</w:t>
            </w:r>
          </w:p>
        </w:tc>
        <w:tc>
          <w:tcPr>
            <w:tcW w:w="1843" w:type="dxa"/>
            <w:vAlign w:val="center"/>
          </w:tcPr>
          <w:p w14:paraId="0BCD56F4">
            <w:pPr>
              <w:pStyle w:val="23"/>
            </w:pPr>
            <w:r>
              <w:t>冀财综[2021]31号</w:t>
            </w:r>
          </w:p>
        </w:tc>
      </w:tr>
      <w:tr w14:paraId="3DC37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FF87FA">
            <w:pPr>
              <w:pStyle w:val="24"/>
            </w:pPr>
            <w:r>
              <w:t>效益指标</w:t>
            </w:r>
          </w:p>
        </w:tc>
        <w:tc>
          <w:tcPr>
            <w:tcW w:w="1276" w:type="dxa"/>
            <w:vAlign w:val="center"/>
          </w:tcPr>
          <w:p w14:paraId="7ADFFEFB">
            <w:pPr>
              <w:pStyle w:val="23"/>
            </w:pPr>
            <w:r>
              <w:t>经济效益指标</w:t>
            </w:r>
          </w:p>
        </w:tc>
        <w:tc>
          <w:tcPr>
            <w:tcW w:w="1332" w:type="dxa"/>
            <w:vAlign w:val="center"/>
          </w:tcPr>
          <w:p w14:paraId="58EF367D">
            <w:pPr>
              <w:pStyle w:val="23"/>
            </w:pPr>
            <w:r>
              <w:t>资金的使用效率</w:t>
            </w:r>
          </w:p>
        </w:tc>
        <w:tc>
          <w:tcPr>
            <w:tcW w:w="2891" w:type="dxa"/>
            <w:vAlign w:val="center"/>
          </w:tcPr>
          <w:p w14:paraId="01E6C37B">
            <w:pPr>
              <w:pStyle w:val="23"/>
            </w:pPr>
            <w:r>
              <w:t>资金的使用效率</w:t>
            </w:r>
          </w:p>
        </w:tc>
        <w:tc>
          <w:tcPr>
            <w:tcW w:w="1276" w:type="dxa"/>
            <w:vAlign w:val="center"/>
          </w:tcPr>
          <w:p w14:paraId="2E73E3D2">
            <w:pPr>
              <w:pStyle w:val="23"/>
            </w:pPr>
            <w:r>
              <w:t>≥100百分比</w:t>
            </w:r>
          </w:p>
        </w:tc>
        <w:tc>
          <w:tcPr>
            <w:tcW w:w="1843" w:type="dxa"/>
            <w:vAlign w:val="center"/>
          </w:tcPr>
          <w:p w14:paraId="085F7BAB">
            <w:pPr>
              <w:pStyle w:val="23"/>
            </w:pPr>
            <w:r>
              <w:t>工作方案</w:t>
            </w:r>
          </w:p>
        </w:tc>
      </w:tr>
      <w:tr w14:paraId="6F7A3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5BFBF0">
            <w:pPr>
              <w:pStyle w:val="24"/>
            </w:pPr>
            <w:r>
              <w:t>满意度指标</w:t>
            </w:r>
          </w:p>
        </w:tc>
        <w:tc>
          <w:tcPr>
            <w:tcW w:w="1276" w:type="dxa"/>
            <w:vAlign w:val="center"/>
          </w:tcPr>
          <w:p w14:paraId="2E5F259B">
            <w:pPr>
              <w:pStyle w:val="23"/>
            </w:pPr>
            <w:r>
              <w:t>服务对象满意度指标</w:t>
            </w:r>
          </w:p>
        </w:tc>
        <w:tc>
          <w:tcPr>
            <w:tcW w:w="1332" w:type="dxa"/>
            <w:vAlign w:val="center"/>
          </w:tcPr>
          <w:p w14:paraId="001DC3DA">
            <w:pPr>
              <w:pStyle w:val="23"/>
            </w:pPr>
            <w:r>
              <w:t>满意率</w:t>
            </w:r>
          </w:p>
        </w:tc>
        <w:tc>
          <w:tcPr>
            <w:tcW w:w="2891" w:type="dxa"/>
            <w:vAlign w:val="center"/>
          </w:tcPr>
          <w:p w14:paraId="490AB004">
            <w:pPr>
              <w:pStyle w:val="23"/>
            </w:pPr>
            <w:r>
              <w:t>满意率</w:t>
            </w:r>
          </w:p>
        </w:tc>
        <w:tc>
          <w:tcPr>
            <w:tcW w:w="1276" w:type="dxa"/>
            <w:vAlign w:val="center"/>
          </w:tcPr>
          <w:p w14:paraId="0C949B59">
            <w:pPr>
              <w:pStyle w:val="23"/>
            </w:pPr>
            <w:r>
              <w:t>≥90百分比</w:t>
            </w:r>
          </w:p>
        </w:tc>
        <w:tc>
          <w:tcPr>
            <w:tcW w:w="1843" w:type="dxa"/>
            <w:vAlign w:val="center"/>
          </w:tcPr>
          <w:p w14:paraId="718140B5">
            <w:pPr>
              <w:pStyle w:val="23"/>
            </w:pPr>
            <w:r>
              <w:t>工作方案</w:t>
            </w:r>
          </w:p>
        </w:tc>
      </w:tr>
    </w:tbl>
    <w:p w14:paraId="10E0AA13">
      <w:pPr>
        <w:sectPr>
          <w:type w:val="continuous"/>
          <w:pgSz w:w="16840" w:h="11900" w:orient="landscape"/>
          <w:pgMar w:top="1304" w:right="1984" w:bottom="1304" w:left="1134" w:header="720" w:footer="720" w:gutter="0"/>
          <w:cols w:space="720" w:num="1"/>
        </w:sectPr>
      </w:pPr>
    </w:p>
    <w:p w14:paraId="72AF759F">
      <w:pPr>
        <w:jc w:val="center"/>
      </w:pPr>
    </w:p>
    <w:p w14:paraId="7EA0560A">
      <w:pPr>
        <w:ind w:firstLine="560"/>
        <w:outlineLvl w:val="3"/>
        <w:rPr>
          <w:rFonts w:ascii="方正仿宋_GBK" w:hAnsi="方正仿宋_GBK" w:eastAsia="方正仿宋_GBK" w:cs="方正仿宋_GBK"/>
          <w:color w:val="000000"/>
          <w:sz w:val="28"/>
          <w:lang w:eastAsia="zh-CN"/>
        </w:rPr>
      </w:pPr>
      <w:bookmarkStart w:id="32" w:name="_Toc_4_4_0000000028"/>
    </w:p>
    <w:p w14:paraId="1EA2C122">
      <w:pPr>
        <w:ind w:firstLine="560"/>
        <w:outlineLvl w:val="3"/>
        <w:rPr>
          <w:rFonts w:ascii="方正仿宋_GBK" w:hAnsi="方正仿宋_GBK" w:eastAsia="方正仿宋_GBK" w:cs="方正仿宋_GBK"/>
          <w:color w:val="000000"/>
          <w:sz w:val="28"/>
          <w:lang w:eastAsia="zh-CN"/>
        </w:rPr>
      </w:pPr>
    </w:p>
    <w:p w14:paraId="11D0F93A">
      <w:pPr>
        <w:ind w:firstLine="560"/>
        <w:outlineLvl w:val="3"/>
        <w:rPr>
          <w:rFonts w:ascii="方正仿宋_GBK" w:hAnsi="方正仿宋_GBK" w:eastAsia="方正仿宋_GBK" w:cs="方正仿宋_GBK"/>
          <w:color w:val="000000"/>
          <w:sz w:val="28"/>
          <w:lang w:eastAsia="zh-CN"/>
        </w:rPr>
      </w:pPr>
    </w:p>
    <w:p w14:paraId="0A63C9E0">
      <w:pPr>
        <w:ind w:firstLine="560"/>
        <w:outlineLvl w:val="3"/>
      </w:pPr>
      <w:r>
        <w:rPr>
          <w:rFonts w:ascii="方正仿宋_GBK" w:hAnsi="方正仿宋_GBK" w:eastAsia="方正仿宋_GBK" w:cs="方正仿宋_GBK"/>
          <w:color w:val="000000"/>
          <w:sz w:val="28"/>
        </w:rPr>
        <w:t>25.建筑工程视频监控联网费绩效目标表</w:t>
      </w:r>
      <w:bookmarkEnd w:id="32"/>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7C264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2F09A9A">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49717C1F">
            <w:pPr>
              <w:pStyle w:val="22"/>
            </w:pPr>
            <w:r>
              <w:t>单位：万元</w:t>
            </w:r>
          </w:p>
        </w:tc>
      </w:tr>
      <w:tr w14:paraId="2D527E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1FB1CC">
            <w:pPr>
              <w:pStyle w:val="21"/>
            </w:pPr>
            <w:r>
              <w:t>项目编码</w:t>
            </w:r>
          </w:p>
        </w:tc>
        <w:tc>
          <w:tcPr>
            <w:tcW w:w="2608" w:type="dxa"/>
            <w:gridSpan w:val="2"/>
            <w:vAlign w:val="center"/>
          </w:tcPr>
          <w:p w14:paraId="7DAA7340">
            <w:pPr>
              <w:pStyle w:val="23"/>
            </w:pPr>
            <w:r>
              <w:t>13062322P00811510001B</w:t>
            </w:r>
          </w:p>
        </w:tc>
        <w:tc>
          <w:tcPr>
            <w:tcW w:w="1587" w:type="dxa"/>
            <w:vAlign w:val="center"/>
          </w:tcPr>
          <w:p w14:paraId="612744A3">
            <w:pPr>
              <w:pStyle w:val="21"/>
            </w:pPr>
            <w:r>
              <w:t>项目名称</w:t>
            </w:r>
          </w:p>
        </w:tc>
        <w:tc>
          <w:tcPr>
            <w:tcW w:w="4422" w:type="dxa"/>
            <w:gridSpan w:val="3"/>
            <w:vAlign w:val="center"/>
          </w:tcPr>
          <w:p w14:paraId="365BE27A">
            <w:pPr>
              <w:pStyle w:val="23"/>
            </w:pPr>
            <w:r>
              <w:t>建筑工程视频监控联网费</w:t>
            </w:r>
          </w:p>
        </w:tc>
      </w:tr>
      <w:tr w14:paraId="277A00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80A244">
            <w:pPr>
              <w:pStyle w:val="21"/>
            </w:pPr>
            <w:r>
              <w:t>预算规模及资金用途</w:t>
            </w:r>
          </w:p>
        </w:tc>
        <w:tc>
          <w:tcPr>
            <w:tcW w:w="1276" w:type="dxa"/>
            <w:vAlign w:val="center"/>
          </w:tcPr>
          <w:p w14:paraId="1C30801C">
            <w:pPr>
              <w:pStyle w:val="21"/>
            </w:pPr>
            <w:r>
              <w:t>预算数</w:t>
            </w:r>
          </w:p>
        </w:tc>
        <w:tc>
          <w:tcPr>
            <w:tcW w:w="1332" w:type="dxa"/>
            <w:vAlign w:val="center"/>
          </w:tcPr>
          <w:p w14:paraId="2E18FB10">
            <w:pPr>
              <w:pStyle w:val="23"/>
            </w:pPr>
            <w:r>
              <w:t>7.30</w:t>
            </w:r>
          </w:p>
        </w:tc>
        <w:tc>
          <w:tcPr>
            <w:tcW w:w="1587" w:type="dxa"/>
            <w:vAlign w:val="center"/>
          </w:tcPr>
          <w:p w14:paraId="7498288A">
            <w:pPr>
              <w:pStyle w:val="21"/>
            </w:pPr>
            <w:r>
              <w:t>其中：财政    资金</w:t>
            </w:r>
          </w:p>
        </w:tc>
        <w:tc>
          <w:tcPr>
            <w:tcW w:w="1304" w:type="dxa"/>
            <w:vAlign w:val="center"/>
          </w:tcPr>
          <w:p w14:paraId="32F8966F">
            <w:pPr>
              <w:pStyle w:val="23"/>
            </w:pPr>
            <w:r>
              <w:t>7.30</w:t>
            </w:r>
          </w:p>
        </w:tc>
        <w:tc>
          <w:tcPr>
            <w:tcW w:w="1276" w:type="dxa"/>
            <w:vAlign w:val="center"/>
          </w:tcPr>
          <w:p w14:paraId="48A9F428">
            <w:pPr>
              <w:pStyle w:val="21"/>
            </w:pPr>
            <w:r>
              <w:t>其他资金</w:t>
            </w:r>
          </w:p>
        </w:tc>
        <w:tc>
          <w:tcPr>
            <w:tcW w:w="1843" w:type="dxa"/>
            <w:vAlign w:val="center"/>
          </w:tcPr>
          <w:p w14:paraId="0516258B">
            <w:pPr>
              <w:pStyle w:val="23"/>
            </w:pPr>
          </w:p>
        </w:tc>
      </w:tr>
      <w:tr w14:paraId="1A804F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B5FFC4"/>
        </w:tc>
        <w:tc>
          <w:tcPr>
            <w:tcW w:w="8617" w:type="dxa"/>
            <w:gridSpan w:val="6"/>
            <w:vAlign w:val="center"/>
          </w:tcPr>
          <w:p w14:paraId="05C2392F">
            <w:pPr>
              <w:pStyle w:val="23"/>
            </w:pPr>
            <w:r>
              <w:t>用于支付建筑工程视频监控联网费</w:t>
            </w:r>
          </w:p>
        </w:tc>
      </w:tr>
      <w:tr w14:paraId="2F2FA6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A68136">
            <w:pPr>
              <w:pStyle w:val="21"/>
            </w:pPr>
            <w:r>
              <w:t>资金支出计划（%）</w:t>
            </w:r>
          </w:p>
        </w:tc>
        <w:tc>
          <w:tcPr>
            <w:tcW w:w="2608" w:type="dxa"/>
            <w:gridSpan w:val="2"/>
            <w:vAlign w:val="center"/>
          </w:tcPr>
          <w:p w14:paraId="3BA2D3A0">
            <w:pPr>
              <w:pStyle w:val="21"/>
            </w:pPr>
            <w:r>
              <w:t>3月底</w:t>
            </w:r>
          </w:p>
        </w:tc>
        <w:tc>
          <w:tcPr>
            <w:tcW w:w="1587" w:type="dxa"/>
            <w:vAlign w:val="center"/>
          </w:tcPr>
          <w:p w14:paraId="0D36C3B8">
            <w:pPr>
              <w:pStyle w:val="21"/>
            </w:pPr>
            <w:r>
              <w:t>6月底</w:t>
            </w:r>
          </w:p>
        </w:tc>
        <w:tc>
          <w:tcPr>
            <w:tcW w:w="1304" w:type="dxa"/>
            <w:vAlign w:val="center"/>
          </w:tcPr>
          <w:p w14:paraId="6294272C">
            <w:pPr>
              <w:pStyle w:val="21"/>
            </w:pPr>
            <w:r>
              <w:t>10月底</w:t>
            </w:r>
          </w:p>
        </w:tc>
        <w:tc>
          <w:tcPr>
            <w:tcW w:w="3118" w:type="dxa"/>
            <w:gridSpan w:val="2"/>
            <w:vAlign w:val="center"/>
          </w:tcPr>
          <w:p w14:paraId="145216DF">
            <w:pPr>
              <w:pStyle w:val="21"/>
            </w:pPr>
            <w:r>
              <w:t>12月底</w:t>
            </w:r>
          </w:p>
        </w:tc>
      </w:tr>
      <w:tr w14:paraId="183E90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EB0E9F"/>
        </w:tc>
        <w:tc>
          <w:tcPr>
            <w:tcW w:w="2608" w:type="dxa"/>
            <w:gridSpan w:val="2"/>
            <w:vAlign w:val="center"/>
          </w:tcPr>
          <w:p w14:paraId="00692C96">
            <w:pPr>
              <w:pStyle w:val="24"/>
            </w:pPr>
          </w:p>
        </w:tc>
        <w:tc>
          <w:tcPr>
            <w:tcW w:w="1587" w:type="dxa"/>
            <w:vAlign w:val="center"/>
          </w:tcPr>
          <w:p w14:paraId="3E3DA423">
            <w:pPr>
              <w:pStyle w:val="24"/>
            </w:pPr>
            <w:r>
              <w:t>50%</w:t>
            </w:r>
          </w:p>
        </w:tc>
        <w:tc>
          <w:tcPr>
            <w:tcW w:w="1304" w:type="dxa"/>
            <w:vAlign w:val="center"/>
          </w:tcPr>
          <w:p w14:paraId="3C678588">
            <w:pPr>
              <w:pStyle w:val="24"/>
            </w:pPr>
          </w:p>
        </w:tc>
        <w:tc>
          <w:tcPr>
            <w:tcW w:w="3118" w:type="dxa"/>
            <w:gridSpan w:val="2"/>
            <w:vAlign w:val="center"/>
          </w:tcPr>
          <w:p w14:paraId="49B84E0F">
            <w:pPr>
              <w:pStyle w:val="24"/>
            </w:pPr>
            <w:r>
              <w:t>100%</w:t>
            </w:r>
          </w:p>
        </w:tc>
      </w:tr>
      <w:tr w14:paraId="5C6796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A432A7">
            <w:pPr>
              <w:pStyle w:val="21"/>
            </w:pPr>
            <w:r>
              <w:t>绩效目标</w:t>
            </w:r>
          </w:p>
        </w:tc>
        <w:tc>
          <w:tcPr>
            <w:tcW w:w="8617" w:type="dxa"/>
            <w:gridSpan w:val="6"/>
            <w:vAlign w:val="center"/>
          </w:tcPr>
          <w:p w14:paraId="78658C37">
            <w:pPr>
              <w:pStyle w:val="23"/>
            </w:pPr>
            <w:r>
              <w:t>1.根据国家大气污染防治的总体要求落实河北省住建厅关于实现建筑施工现场扬尘治理“六个100%”的规定。</w:t>
            </w:r>
          </w:p>
        </w:tc>
      </w:tr>
    </w:tbl>
    <w:p w14:paraId="7CAAFEB5">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E406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CDCAC1">
            <w:pPr>
              <w:pStyle w:val="21"/>
            </w:pPr>
            <w:r>
              <w:t>一级指标</w:t>
            </w:r>
          </w:p>
        </w:tc>
        <w:tc>
          <w:tcPr>
            <w:tcW w:w="1276" w:type="dxa"/>
            <w:vAlign w:val="center"/>
          </w:tcPr>
          <w:p w14:paraId="14B0BEA1">
            <w:pPr>
              <w:pStyle w:val="21"/>
            </w:pPr>
            <w:r>
              <w:t>二级指标</w:t>
            </w:r>
          </w:p>
        </w:tc>
        <w:tc>
          <w:tcPr>
            <w:tcW w:w="1332" w:type="dxa"/>
            <w:vAlign w:val="center"/>
          </w:tcPr>
          <w:p w14:paraId="61046BB8">
            <w:pPr>
              <w:pStyle w:val="21"/>
            </w:pPr>
            <w:r>
              <w:t>三级指标</w:t>
            </w:r>
          </w:p>
        </w:tc>
        <w:tc>
          <w:tcPr>
            <w:tcW w:w="2891" w:type="dxa"/>
            <w:vAlign w:val="center"/>
          </w:tcPr>
          <w:p w14:paraId="65EFD5BE">
            <w:pPr>
              <w:pStyle w:val="21"/>
            </w:pPr>
            <w:r>
              <w:t>绩效指标描述</w:t>
            </w:r>
          </w:p>
        </w:tc>
        <w:tc>
          <w:tcPr>
            <w:tcW w:w="1276" w:type="dxa"/>
            <w:vAlign w:val="center"/>
          </w:tcPr>
          <w:p w14:paraId="659A9408">
            <w:pPr>
              <w:pStyle w:val="21"/>
            </w:pPr>
            <w:r>
              <w:t>指标值</w:t>
            </w:r>
          </w:p>
        </w:tc>
        <w:tc>
          <w:tcPr>
            <w:tcW w:w="1843" w:type="dxa"/>
            <w:vAlign w:val="center"/>
          </w:tcPr>
          <w:p w14:paraId="45B7A8D7">
            <w:pPr>
              <w:pStyle w:val="21"/>
            </w:pPr>
            <w:r>
              <w:t>指标值确定依据</w:t>
            </w:r>
          </w:p>
        </w:tc>
      </w:tr>
      <w:tr w14:paraId="5C724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F7773D">
            <w:pPr>
              <w:pStyle w:val="24"/>
            </w:pPr>
            <w:r>
              <w:t>产出指标</w:t>
            </w:r>
          </w:p>
        </w:tc>
        <w:tc>
          <w:tcPr>
            <w:tcW w:w="1276" w:type="dxa"/>
            <w:vAlign w:val="center"/>
          </w:tcPr>
          <w:p w14:paraId="0D64AD13">
            <w:pPr>
              <w:pStyle w:val="23"/>
            </w:pPr>
            <w:r>
              <w:t>数量指标</w:t>
            </w:r>
          </w:p>
        </w:tc>
        <w:tc>
          <w:tcPr>
            <w:tcW w:w="1332" w:type="dxa"/>
            <w:vAlign w:val="center"/>
          </w:tcPr>
          <w:p w14:paraId="67812C6C">
            <w:pPr>
              <w:pStyle w:val="23"/>
            </w:pPr>
            <w:r>
              <w:t>维护应用系统（套）</w:t>
            </w:r>
          </w:p>
        </w:tc>
        <w:tc>
          <w:tcPr>
            <w:tcW w:w="2891" w:type="dxa"/>
            <w:vAlign w:val="center"/>
          </w:tcPr>
          <w:p w14:paraId="6A511B38">
            <w:pPr>
              <w:pStyle w:val="23"/>
            </w:pPr>
            <w:r>
              <w:t>维护应用系统（套）</w:t>
            </w:r>
          </w:p>
        </w:tc>
        <w:tc>
          <w:tcPr>
            <w:tcW w:w="1276" w:type="dxa"/>
            <w:vAlign w:val="center"/>
          </w:tcPr>
          <w:p w14:paraId="7E805C17">
            <w:pPr>
              <w:pStyle w:val="23"/>
            </w:pPr>
            <w:r>
              <w:t>1套</w:t>
            </w:r>
          </w:p>
        </w:tc>
        <w:tc>
          <w:tcPr>
            <w:tcW w:w="1843" w:type="dxa"/>
            <w:vAlign w:val="center"/>
          </w:tcPr>
          <w:p w14:paraId="5A6A5822">
            <w:pPr>
              <w:pStyle w:val="23"/>
            </w:pPr>
            <w:r>
              <w:t>系统集成项目服务协议</w:t>
            </w:r>
          </w:p>
        </w:tc>
      </w:tr>
      <w:tr w14:paraId="7B122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531471"/>
        </w:tc>
        <w:tc>
          <w:tcPr>
            <w:tcW w:w="1276" w:type="dxa"/>
            <w:vAlign w:val="center"/>
          </w:tcPr>
          <w:p w14:paraId="4E37F694">
            <w:pPr>
              <w:pStyle w:val="23"/>
            </w:pPr>
            <w:r>
              <w:t>质量指标</w:t>
            </w:r>
          </w:p>
        </w:tc>
        <w:tc>
          <w:tcPr>
            <w:tcW w:w="1332" w:type="dxa"/>
            <w:vAlign w:val="center"/>
          </w:tcPr>
          <w:p w14:paraId="11E47FA0">
            <w:pPr>
              <w:pStyle w:val="23"/>
            </w:pPr>
            <w:r>
              <w:t>系统故障率（%）</w:t>
            </w:r>
          </w:p>
        </w:tc>
        <w:tc>
          <w:tcPr>
            <w:tcW w:w="2891" w:type="dxa"/>
            <w:vAlign w:val="center"/>
          </w:tcPr>
          <w:p w14:paraId="57CD3871">
            <w:pPr>
              <w:pStyle w:val="23"/>
            </w:pPr>
            <w:r>
              <w:t>系统故障率（%）</w:t>
            </w:r>
          </w:p>
        </w:tc>
        <w:tc>
          <w:tcPr>
            <w:tcW w:w="1276" w:type="dxa"/>
            <w:vAlign w:val="center"/>
          </w:tcPr>
          <w:p w14:paraId="15FE9210">
            <w:pPr>
              <w:pStyle w:val="23"/>
            </w:pPr>
            <w:r>
              <w:t>≤20百分比</w:t>
            </w:r>
          </w:p>
        </w:tc>
        <w:tc>
          <w:tcPr>
            <w:tcW w:w="1843" w:type="dxa"/>
            <w:vAlign w:val="center"/>
          </w:tcPr>
          <w:p w14:paraId="648D7A26">
            <w:pPr>
              <w:pStyle w:val="23"/>
            </w:pPr>
            <w:r>
              <w:t>工作方案</w:t>
            </w:r>
          </w:p>
        </w:tc>
      </w:tr>
      <w:tr w14:paraId="2DB4ED6C">
        <w:tblPrEx>
          <w:tblCellMar>
            <w:top w:w="0" w:type="dxa"/>
            <w:left w:w="108" w:type="dxa"/>
            <w:bottom w:w="0" w:type="dxa"/>
            <w:right w:w="108" w:type="dxa"/>
          </w:tblCellMar>
        </w:tblPrEx>
        <w:trPr>
          <w:trHeight w:val="369" w:hRule="atLeast"/>
          <w:jc w:val="center"/>
        </w:trPr>
        <w:tc>
          <w:tcPr>
            <w:tcW w:w="1276" w:type="dxa"/>
            <w:vMerge w:val="continue"/>
            <w:vAlign w:val="center"/>
          </w:tcPr>
          <w:p w14:paraId="5C1AA3CD"/>
        </w:tc>
        <w:tc>
          <w:tcPr>
            <w:tcW w:w="1276" w:type="dxa"/>
            <w:vAlign w:val="center"/>
          </w:tcPr>
          <w:p w14:paraId="544BD6A8">
            <w:pPr>
              <w:pStyle w:val="23"/>
            </w:pPr>
            <w:r>
              <w:t>时效指标</w:t>
            </w:r>
          </w:p>
        </w:tc>
        <w:tc>
          <w:tcPr>
            <w:tcW w:w="1332" w:type="dxa"/>
            <w:vAlign w:val="center"/>
          </w:tcPr>
          <w:p w14:paraId="6CEB5199">
            <w:pPr>
              <w:pStyle w:val="23"/>
            </w:pPr>
            <w:r>
              <w:t>系统运维及时性</w:t>
            </w:r>
          </w:p>
        </w:tc>
        <w:tc>
          <w:tcPr>
            <w:tcW w:w="2891" w:type="dxa"/>
            <w:vAlign w:val="center"/>
          </w:tcPr>
          <w:p w14:paraId="75B9DA6C">
            <w:pPr>
              <w:pStyle w:val="23"/>
            </w:pPr>
            <w:r>
              <w:t>系统运维的响应时间</w:t>
            </w:r>
          </w:p>
        </w:tc>
        <w:tc>
          <w:tcPr>
            <w:tcW w:w="1276" w:type="dxa"/>
            <w:vAlign w:val="center"/>
          </w:tcPr>
          <w:p w14:paraId="74393FE0">
            <w:pPr>
              <w:pStyle w:val="23"/>
            </w:pPr>
            <w:r>
              <w:t>≤2小时</w:t>
            </w:r>
          </w:p>
        </w:tc>
        <w:tc>
          <w:tcPr>
            <w:tcW w:w="1843" w:type="dxa"/>
            <w:vAlign w:val="center"/>
          </w:tcPr>
          <w:p w14:paraId="15B2F940">
            <w:pPr>
              <w:pStyle w:val="23"/>
            </w:pPr>
            <w:r>
              <w:t>工作方案</w:t>
            </w:r>
          </w:p>
        </w:tc>
      </w:tr>
      <w:tr w14:paraId="3924B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12AC79"/>
        </w:tc>
        <w:tc>
          <w:tcPr>
            <w:tcW w:w="1276" w:type="dxa"/>
            <w:vAlign w:val="center"/>
          </w:tcPr>
          <w:p w14:paraId="51D54263">
            <w:pPr>
              <w:pStyle w:val="23"/>
            </w:pPr>
            <w:r>
              <w:t>成本指标</w:t>
            </w:r>
          </w:p>
        </w:tc>
        <w:tc>
          <w:tcPr>
            <w:tcW w:w="1332" w:type="dxa"/>
            <w:vAlign w:val="center"/>
          </w:tcPr>
          <w:p w14:paraId="21692D23">
            <w:pPr>
              <w:pStyle w:val="23"/>
            </w:pPr>
            <w:r>
              <w:t>年度预算金额</w:t>
            </w:r>
          </w:p>
        </w:tc>
        <w:tc>
          <w:tcPr>
            <w:tcW w:w="2891" w:type="dxa"/>
            <w:vAlign w:val="center"/>
          </w:tcPr>
          <w:p w14:paraId="36273924">
            <w:pPr>
              <w:pStyle w:val="23"/>
            </w:pPr>
            <w:r>
              <w:t>年度预算金额</w:t>
            </w:r>
          </w:p>
        </w:tc>
        <w:tc>
          <w:tcPr>
            <w:tcW w:w="1276" w:type="dxa"/>
            <w:vAlign w:val="center"/>
          </w:tcPr>
          <w:p w14:paraId="57E6A74C">
            <w:pPr>
              <w:pStyle w:val="23"/>
            </w:pPr>
            <w:r>
              <w:t>7.3万元</w:t>
            </w:r>
          </w:p>
        </w:tc>
        <w:tc>
          <w:tcPr>
            <w:tcW w:w="1843" w:type="dxa"/>
            <w:vAlign w:val="center"/>
          </w:tcPr>
          <w:p w14:paraId="0B3DE080">
            <w:pPr>
              <w:pStyle w:val="23"/>
            </w:pPr>
            <w:r>
              <w:t>年度预算</w:t>
            </w:r>
          </w:p>
        </w:tc>
      </w:tr>
      <w:tr w14:paraId="7F321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87997A">
            <w:pPr>
              <w:pStyle w:val="24"/>
            </w:pPr>
            <w:r>
              <w:t>效益指标</w:t>
            </w:r>
          </w:p>
        </w:tc>
        <w:tc>
          <w:tcPr>
            <w:tcW w:w="1276" w:type="dxa"/>
            <w:vAlign w:val="center"/>
          </w:tcPr>
          <w:p w14:paraId="14607ACE">
            <w:pPr>
              <w:pStyle w:val="23"/>
            </w:pPr>
            <w:r>
              <w:t>经济效益指标</w:t>
            </w:r>
          </w:p>
        </w:tc>
        <w:tc>
          <w:tcPr>
            <w:tcW w:w="1332" w:type="dxa"/>
            <w:vAlign w:val="center"/>
          </w:tcPr>
          <w:p w14:paraId="2FC1E58F">
            <w:pPr>
              <w:pStyle w:val="23"/>
            </w:pPr>
            <w:r>
              <w:t>系统录取信息准确率</w:t>
            </w:r>
          </w:p>
        </w:tc>
        <w:tc>
          <w:tcPr>
            <w:tcW w:w="2891" w:type="dxa"/>
            <w:vAlign w:val="center"/>
          </w:tcPr>
          <w:p w14:paraId="397192CD">
            <w:pPr>
              <w:pStyle w:val="23"/>
            </w:pPr>
            <w:r>
              <w:t>系统录取信息准确率</w:t>
            </w:r>
          </w:p>
        </w:tc>
        <w:tc>
          <w:tcPr>
            <w:tcW w:w="1276" w:type="dxa"/>
            <w:vAlign w:val="center"/>
          </w:tcPr>
          <w:p w14:paraId="025194F7">
            <w:pPr>
              <w:pStyle w:val="23"/>
            </w:pPr>
            <w:r>
              <w:t>≥90百分比</w:t>
            </w:r>
          </w:p>
        </w:tc>
        <w:tc>
          <w:tcPr>
            <w:tcW w:w="1843" w:type="dxa"/>
            <w:vAlign w:val="center"/>
          </w:tcPr>
          <w:p w14:paraId="331F6C50">
            <w:pPr>
              <w:pStyle w:val="23"/>
            </w:pPr>
            <w:r>
              <w:t>工作方案</w:t>
            </w:r>
          </w:p>
        </w:tc>
      </w:tr>
      <w:tr w14:paraId="7F32A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B9083D">
            <w:pPr>
              <w:pStyle w:val="24"/>
            </w:pPr>
            <w:r>
              <w:t>满意度指标</w:t>
            </w:r>
          </w:p>
        </w:tc>
        <w:tc>
          <w:tcPr>
            <w:tcW w:w="1276" w:type="dxa"/>
            <w:vAlign w:val="center"/>
          </w:tcPr>
          <w:p w14:paraId="444E829E">
            <w:pPr>
              <w:pStyle w:val="23"/>
            </w:pPr>
            <w:r>
              <w:t>服务对象满意度指标</w:t>
            </w:r>
          </w:p>
        </w:tc>
        <w:tc>
          <w:tcPr>
            <w:tcW w:w="1332" w:type="dxa"/>
            <w:vAlign w:val="center"/>
          </w:tcPr>
          <w:p w14:paraId="3AC5F348">
            <w:pPr>
              <w:pStyle w:val="23"/>
            </w:pPr>
            <w:r>
              <w:t>满意率</w:t>
            </w:r>
          </w:p>
        </w:tc>
        <w:tc>
          <w:tcPr>
            <w:tcW w:w="2891" w:type="dxa"/>
            <w:vAlign w:val="center"/>
          </w:tcPr>
          <w:p w14:paraId="48539704">
            <w:pPr>
              <w:pStyle w:val="23"/>
            </w:pPr>
            <w:r>
              <w:t>满意率</w:t>
            </w:r>
          </w:p>
        </w:tc>
        <w:tc>
          <w:tcPr>
            <w:tcW w:w="1276" w:type="dxa"/>
            <w:vAlign w:val="center"/>
          </w:tcPr>
          <w:p w14:paraId="6E32AD92">
            <w:pPr>
              <w:pStyle w:val="23"/>
            </w:pPr>
            <w:r>
              <w:t>≥85百分比</w:t>
            </w:r>
          </w:p>
        </w:tc>
        <w:tc>
          <w:tcPr>
            <w:tcW w:w="1843" w:type="dxa"/>
            <w:vAlign w:val="center"/>
          </w:tcPr>
          <w:p w14:paraId="304690CF">
            <w:pPr>
              <w:pStyle w:val="23"/>
            </w:pPr>
            <w:r>
              <w:t>工作方案</w:t>
            </w:r>
          </w:p>
        </w:tc>
      </w:tr>
    </w:tbl>
    <w:p w14:paraId="2D3D0DFA">
      <w:pPr>
        <w:sectPr>
          <w:type w:val="continuous"/>
          <w:pgSz w:w="16840" w:h="11900" w:orient="landscape"/>
          <w:pgMar w:top="1304" w:right="1984" w:bottom="1304" w:left="1134" w:header="720" w:footer="720" w:gutter="0"/>
          <w:cols w:space="720" w:num="1"/>
        </w:sectPr>
      </w:pPr>
    </w:p>
    <w:p w14:paraId="034E75A6">
      <w:pPr>
        <w:jc w:val="center"/>
      </w:pPr>
    </w:p>
    <w:p w14:paraId="7EBDBD84">
      <w:pPr>
        <w:ind w:firstLine="560"/>
        <w:outlineLvl w:val="3"/>
        <w:rPr>
          <w:rFonts w:ascii="方正仿宋_GBK" w:hAnsi="方正仿宋_GBK" w:eastAsia="方正仿宋_GBK" w:cs="方正仿宋_GBK"/>
          <w:color w:val="000000"/>
          <w:sz w:val="28"/>
          <w:lang w:eastAsia="zh-CN"/>
        </w:rPr>
      </w:pPr>
      <w:bookmarkStart w:id="33" w:name="_Toc_4_4_0000000029"/>
    </w:p>
    <w:p w14:paraId="66F19AEC">
      <w:pPr>
        <w:ind w:firstLine="560"/>
        <w:outlineLvl w:val="3"/>
        <w:rPr>
          <w:rFonts w:ascii="方正仿宋_GBK" w:hAnsi="方正仿宋_GBK" w:eastAsia="方正仿宋_GBK" w:cs="方正仿宋_GBK"/>
          <w:color w:val="000000"/>
          <w:sz w:val="28"/>
          <w:lang w:eastAsia="zh-CN"/>
        </w:rPr>
      </w:pPr>
    </w:p>
    <w:p w14:paraId="57AB3C18">
      <w:pPr>
        <w:ind w:firstLine="560"/>
        <w:outlineLvl w:val="3"/>
        <w:rPr>
          <w:rFonts w:ascii="方正仿宋_GBK" w:hAnsi="方正仿宋_GBK" w:eastAsia="方正仿宋_GBK" w:cs="方正仿宋_GBK"/>
          <w:color w:val="000000"/>
          <w:sz w:val="28"/>
          <w:lang w:eastAsia="zh-CN"/>
        </w:rPr>
      </w:pPr>
    </w:p>
    <w:p w14:paraId="4EE5EBC8">
      <w:pPr>
        <w:ind w:firstLine="560"/>
        <w:outlineLvl w:val="3"/>
      </w:pPr>
      <w:r>
        <w:rPr>
          <w:rFonts w:ascii="方正仿宋_GBK" w:hAnsi="方正仿宋_GBK" w:eastAsia="方正仿宋_GBK" w:cs="方正仿宋_GBK"/>
          <w:color w:val="000000"/>
          <w:sz w:val="28"/>
        </w:rPr>
        <w:t>26.京昆高速涞水西连接线道路景观绿化工程（第一标段）绩效目标表</w:t>
      </w:r>
      <w:bookmarkEnd w:id="33"/>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0741A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53E8129">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05003B60">
            <w:pPr>
              <w:pStyle w:val="22"/>
            </w:pPr>
            <w:r>
              <w:t>单位：万元</w:t>
            </w:r>
          </w:p>
        </w:tc>
      </w:tr>
      <w:tr w14:paraId="597953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724C79">
            <w:pPr>
              <w:pStyle w:val="21"/>
            </w:pPr>
            <w:r>
              <w:t>项目编码</w:t>
            </w:r>
          </w:p>
        </w:tc>
        <w:tc>
          <w:tcPr>
            <w:tcW w:w="2608" w:type="dxa"/>
            <w:gridSpan w:val="2"/>
            <w:vAlign w:val="center"/>
          </w:tcPr>
          <w:p w14:paraId="6378C923">
            <w:pPr>
              <w:pStyle w:val="23"/>
            </w:pPr>
            <w:r>
              <w:t>13062322P00813910001G</w:t>
            </w:r>
          </w:p>
        </w:tc>
        <w:tc>
          <w:tcPr>
            <w:tcW w:w="1587" w:type="dxa"/>
            <w:vAlign w:val="center"/>
          </w:tcPr>
          <w:p w14:paraId="5138F4C4">
            <w:pPr>
              <w:pStyle w:val="21"/>
            </w:pPr>
            <w:r>
              <w:t>项目名称</w:t>
            </w:r>
          </w:p>
        </w:tc>
        <w:tc>
          <w:tcPr>
            <w:tcW w:w="4422" w:type="dxa"/>
            <w:gridSpan w:val="3"/>
            <w:vAlign w:val="center"/>
          </w:tcPr>
          <w:p w14:paraId="7BD33596">
            <w:pPr>
              <w:pStyle w:val="23"/>
            </w:pPr>
            <w:r>
              <w:t>京昆高速涞水西连接线道路景观绿化工程（第一标段）</w:t>
            </w:r>
          </w:p>
        </w:tc>
      </w:tr>
      <w:tr w14:paraId="2BC696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B458DF">
            <w:pPr>
              <w:pStyle w:val="21"/>
            </w:pPr>
            <w:r>
              <w:t>预算规模及资金用途</w:t>
            </w:r>
          </w:p>
        </w:tc>
        <w:tc>
          <w:tcPr>
            <w:tcW w:w="1276" w:type="dxa"/>
            <w:vAlign w:val="center"/>
          </w:tcPr>
          <w:p w14:paraId="55841BF8">
            <w:pPr>
              <w:pStyle w:val="21"/>
            </w:pPr>
            <w:r>
              <w:t>预算数</w:t>
            </w:r>
          </w:p>
        </w:tc>
        <w:tc>
          <w:tcPr>
            <w:tcW w:w="1332" w:type="dxa"/>
            <w:vAlign w:val="center"/>
          </w:tcPr>
          <w:p w14:paraId="7D722B93">
            <w:pPr>
              <w:pStyle w:val="23"/>
            </w:pPr>
            <w:r>
              <w:t>92.43</w:t>
            </w:r>
          </w:p>
        </w:tc>
        <w:tc>
          <w:tcPr>
            <w:tcW w:w="1587" w:type="dxa"/>
            <w:vAlign w:val="center"/>
          </w:tcPr>
          <w:p w14:paraId="5E8378FC">
            <w:pPr>
              <w:pStyle w:val="21"/>
            </w:pPr>
            <w:r>
              <w:t>其中：财政    资金</w:t>
            </w:r>
          </w:p>
        </w:tc>
        <w:tc>
          <w:tcPr>
            <w:tcW w:w="1304" w:type="dxa"/>
            <w:vAlign w:val="center"/>
          </w:tcPr>
          <w:p w14:paraId="40554A5E">
            <w:pPr>
              <w:pStyle w:val="23"/>
            </w:pPr>
            <w:r>
              <w:t>92.43</w:t>
            </w:r>
          </w:p>
        </w:tc>
        <w:tc>
          <w:tcPr>
            <w:tcW w:w="1276" w:type="dxa"/>
            <w:vAlign w:val="center"/>
          </w:tcPr>
          <w:p w14:paraId="69320599">
            <w:pPr>
              <w:pStyle w:val="21"/>
            </w:pPr>
            <w:r>
              <w:t>其他资金</w:t>
            </w:r>
          </w:p>
        </w:tc>
        <w:tc>
          <w:tcPr>
            <w:tcW w:w="1843" w:type="dxa"/>
            <w:vAlign w:val="center"/>
          </w:tcPr>
          <w:p w14:paraId="7C1FD991">
            <w:pPr>
              <w:pStyle w:val="23"/>
            </w:pPr>
          </w:p>
        </w:tc>
      </w:tr>
      <w:tr w14:paraId="5E7F92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0CD88D"/>
        </w:tc>
        <w:tc>
          <w:tcPr>
            <w:tcW w:w="8617" w:type="dxa"/>
            <w:gridSpan w:val="6"/>
            <w:vAlign w:val="center"/>
          </w:tcPr>
          <w:p w14:paraId="05DF8867">
            <w:pPr>
              <w:pStyle w:val="23"/>
            </w:pPr>
            <w:r>
              <w:t>用于支付京昆高速涞水西连接线道路景观绿化工程</w:t>
            </w:r>
          </w:p>
        </w:tc>
      </w:tr>
      <w:tr w14:paraId="0884FC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01F6C7">
            <w:pPr>
              <w:pStyle w:val="21"/>
            </w:pPr>
            <w:r>
              <w:t>资金支出计划（%）</w:t>
            </w:r>
          </w:p>
        </w:tc>
        <w:tc>
          <w:tcPr>
            <w:tcW w:w="2608" w:type="dxa"/>
            <w:gridSpan w:val="2"/>
            <w:vAlign w:val="center"/>
          </w:tcPr>
          <w:p w14:paraId="19147912">
            <w:pPr>
              <w:pStyle w:val="21"/>
            </w:pPr>
            <w:r>
              <w:t>3月底</w:t>
            </w:r>
          </w:p>
        </w:tc>
        <w:tc>
          <w:tcPr>
            <w:tcW w:w="1587" w:type="dxa"/>
            <w:vAlign w:val="center"/>
          </w:tcPr>
          <w:p w14:paraId="43CA0F37">
            <w:pPr>
              <w:pStyle w:val="21"/>
            </w:pPr>
            <w:r>
              <w:t>6月底</w:t>
            </w:r>
          </w:p>
        </w:tc>
        <w:tc>
          <w:tcPr>
            <w:tcW w:w="1304" w:type="dxa"/>
            <w:vAlign w:val="center"/>
          </w:tcPr>
          <w:p w14:paraId="22C9CD09">
            <w:pPr>
              <w:pStyle w:val="21"/>
            </w:pPr>
            <w:r>
              <w:t>10月底</w:t>
            </w:r>
          </w:p>
        </w:tc>
        <w:tc>
          <w:tcPr>
            <w:tcW w:w="3118" w:type="dxa"/>
            <w:gridSpan w:val="2"/>
            <w:vAlign w:val="center"/>
          </w:tcPr>
          <w:p w14:paraId="606E3040">
            <w:pPr>
              <w:pStyle w:val="21"/>
            </w:pPr>
            <w:r>
              <w:t>12月底</w:t>
            </w:r>
          </w:p>
        </w:tc>
      </w:tr>
      <w:tr w14:paraId="1351D3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42D54E"/>
        </w:tc>
        <w:tc>
          <w:tcPr>
            <w:tcW w:w="2608" w:type="dxa"/>
            <w:gridSpan w:val="2"/>
            <w:vAlign w:val="center"/>
          </w:tcPr>
          <w:p w14:paraId="2CDC4B78">
            <w:pPr>
              <w:pStyle w:val="24"/>
            </w:pPr>
            <w:r>
              <w:t>25%</w:t>
            </w:r>
          </w:p>
        </w:tc>
        <w:tc>
          <w:tcPr>
            <w:tcW w:w="1587" w:type="dxa"/>
            <w:vAlign w:val="center"/>
          </w:tcPr>
          <w:p w14:paraId="1D4A67D6">
            <w:pPr>
              <w:pStyle w:val="24"/>
            </w:pPr>
            <w:r>
              <w:t>50%</w:t>
            </w:r>
          </w:p>
        </w:tc>
        <w:tc>
          <w:tcPr>
            <w:tcW w:w="1304" w:type="dxa"/>
            <w:vAlign w:val="center"/>
          </w:tcPr>
          <w:p w14:paraId="78B95414">
            <w:pPr>
              <w:pStyle w:val="24"/>
            </w:pPr>
            <w:r>
              <w:t>75%</w:t>
            </w:r>
          </w:p>
        </w:tc>
        <w:tc>
          <w:tcPr>
            <w:tcW w:w="3118" w:type="dxa"/>
            <w:gridSpan w:val="2"/>
            <w:vAlign w:val="center"/>
          </w:tcPr>
          <w:p w14:paraId="1CA8973F">
            <w:pPr>
              <w:pStyle w:val="24"/>
            </w:pPr>
            <w:r>
              <w:t>100%</w:t>
            </w:r>
          </w:p>
        </w:tc>
      </w:tr>
      <w:tr w14:paraId="1AFC05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BD79F4">
            <w:pPr>
              <w:pStyle w:val="21"/>
            </w:pPr>
            <w:r>
              <w:t>绩效目标</w:t>
            </w:r>
          </w:p>
        </w:tc>
        <w:tc>
          <w:tcPr>
            <w:tcW w:w="8617" w:type="dxa"/>
            <w:gridSpan w:val="6"/>
            <w:vAlign w:val="center"/>
          </w:tcPr>
          <w:p w14:paraId="3D23B15A">
            <w:pPr>
              <w:pStyle w:val="23"/>
            </w:pPr>
            <w:r>
              <w:t>1.对涞水县迎宾街进行建设种植树木、铺草皮、修补大理石路面等景观提升项目。</w:t>
            </w:r>
          </w:p>
        </w:tc>
      </w:tr>
    </w:tbl>
    <w:p w14:paraId="771E15A5">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4B04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D9C3F6">
            <w:pPr>
              <w:pStyle w:val="21"/>
            </w:pPr>
            <w:r>
              <w:t>一级指标</w:t>
            </w:r>
          </w:p>
        </w:tc>
        <w:tc>
          <w:tcPr>
            <w:tcW w:w="1276" w:type="dxa"/>
            <w:vAlign w:val="center"/>
          </w:tcPr>
          <w:p w14:paraId="1903441E">
            <w:pPr>
              <w:pStyle w:val="21"/>
            </w:pPr>
            <w:r>
              <w:t>二级指标</w:t>
            </w:r>
          </w:p>
        </w:tc>
        <w:tc>
          <w:tcPr>
            <w:tcW w:w="1332" w:type="dxa"/>
            <w:vAlign w:val="center"/>
          </w:tcPr>
          <w:p w14:paraId="5ADD906E">
            <w:pPr>
              <w:pStyle w:val="21"/>
            </w:pPr>
            <w:r>
              <w:t>三级指标</w:t>
            </w:r>
          </w:p>
        </w:tc>
        <w:tc>
          <w:tcPr>
            <w:tcW w:w="2891" w:type="dxa"/>
            <w:vAlign w:val="center"/>
          </w:tcPr>
          <w:p w14:paraId="4180866B">
            <w:pPr>
              <w:pStyle w:val="21"/>
            </w:pPr>
            <w:r>
              <w:t>绩效指标描述</w:t>
            </w:r>
          </w:p>
        </w:tc>
        <w:tc>
          <w:tcPr>
            <w:tcW w:w="1276" w:type="dxa"/>
            <w:vAlign w:val="center"/>
          </w:tcPr>
          <w:p w14:paraId="4EF12B3E">
            <w:pPr>
              <w:pStyle w:val="21"/>
            </w:pPr>
            <w:r>
              <w:t>指标值</w:t>
            </w:r>
          </w:p>
        </w:tc>
        <w:tc>
          <w:tcPr>
            <w:tcW w:w="1843" w:type="dxa"/>
            <w:vAlign w:val="center"/>
          </w:tcPr>
          <w:p w14:paraId="21B29B95">
            <w:pPr>
              <w:pStyle w:val="21"/>
            </w:pPr>
            <w:r>
              <w:t>指标值确定依据</w:t>
            </w:r>
          </w:p>
        </w:tc>
      </w:tr>
      <w:tr w14:paraId="5A3C9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BC1AAA">
            <w:pPr>
              <w:pStyle w:val="24"/>
            </w:pPr>
            <w:r>
              <w:t>产出指标</w:t>
            </w:r>
          </w:p>
        </w:tc>
        <w:tc>
          <w:tcPr>
            <w:tcW w:w="1276" w:type="dxa"/>
            <w:vAlign w:val="center"/>
          </w:tcPr>
          <w:p w14:paraId="0B40674D">
            <w:pPr>
              <w:pStyle w:val="23"/>
            </w:pPr>
            <w:r>
              <w:t>数量指标</w:t>
            </w:r>
          </w:p>
        </w:tc>
        <w:tc>
          <w:tcPr>
            <w:tcW w:w="1332" w:type="dxa"/>
            <w:vAlign w:val="center"/>
          </w:tcPr>
          <w:p w14:paraId="79E8D581">
            <w:pPr>
              <w:pStyle w:val="23"/>
            </w:pPr>
            <w:r>
              <w:t>工程量完成率</w:t>
            </w:r>
          </w:p>
        </w:tc>
        <w:tc>
          <w:tcPr>
            <w:tcW w:w="2891" w:type="dxa"/>
            <w:vAlign w:val="center"/>
          </w:tcPr>
          <w:p w14:paraId="7FB71391">
            <w:pPr>
              <w:pStyle w:val="23"/>
            </w:pPr>
            <w:r>
              <w:t>工程量完成率</w:t>
            </w:r>
          </w:p>
        </w:tc>
        <w:tc>
          <w:tcPr>
            <w:tcW w:w="1276" w:type="dxa"/>
            <w:vAlign w:val="center"/>
          </w:tcPr>
          <w:p w14:paraId="1FDAAF65">
            <w:pPr>
              <w:pStyle w:val="23"/>
            </w:pPr>
            <w:r>
              <w:t>≥95百分比</w:t>
            </w:r>
          </w:p>
        </w:tc>
        <w:tc>
          <w:tcPr>
            <w:tcW w:w="1843" w:type="dxa"/>
            <w:vAlign w:val="center"/>
          </w:tcPr>
          <w:p w14:paraId="19BE23ED">
            <w:pPr>
              <w:pStyle w:val="23"/>
            </w:pPr>
            <w:r>
              <w:t>施工合同</w:t>
            </w:r>
          </w:p>
        </w:tc>
      </w:tr>
      <w:tr w14:paraId="21996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2E6265"/>
        </w:tc>
        <w:tc>
          <w:tcPr>
            <w:tcW w:w="1276" w:type="dxa"/>
            <w:vAlign w:val="center"/>
          </w:tcPr>
          <w:p w14:paraId="6471085B">
            <w:pPr>
              <w:pStyle w:val="23"/>
            </w:pPr>
            <w:r>
              <w:t>质量指标</w:t>
            </w:r>
          </w:p>
        </w:tc>
        <w:tc>
          <w:tcPr>
            <w:tcW w:w="1332" w:type="dxa"/>
            <w:vAlign w:val="center"/>
          </w:tcPr>
          <w:p w14:paraId="28EA13A3">
            <w:pPr>
              <w:pStyle w:val="23"/>
            </w:pPr>
            <w:r>
              <w:t>工程质量合格率</w:t>
            </w:r>
          </w:p>
        </w:tc>
        <w:tc>
          <w:tcPr>
            <w:tcW w:w="2891" w:type="dxa"/>
            <w:vAlign w:val="center"/>
          </w:tcPr>
          <w:p w14:paraId="158C6032">
            <w:pPr>
              <w:pStyle w:val="23"/>
            </w:pPr>
            <w:r>
              <w:t>工程质量合格率</w:t>
            </w:r>
          </w:p>
        </w:tc>
        <w:tc>
          <w:tcPr>
            <w:tcW w:w="1276" w:type="dxa"/>
            <w:vAlign w:val="center"/>
          </w:tcPr>
          <w:p w14:paraId="50637E1D">
            <w:pPr>
              <w:pStyle w:val="23"/>
            </w:pPr>
            <w:r>
              <w:t>≥90百分比</w:t>
            </w:r>
          </w:p>
        </w:tc>
        <w:tc>
          <w:tcPr>
            <w:tcW w:w="1843" w:type="dxa"/>
            <w:vAlign w:val="center"/>
          </w:tcPr>
          <w:p w14:paraId="650E8CF6">
            <w:pPr>
              <w:pStyle w:val="23"/>
            </w:pPr>
            <w:r>
              <w:t>施工合同</w:t>
            </w:r>
          </w:p>
        </w:tc>
      </w:tr>
      <w:tr w14:paraId="6AD8A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04683A"/>
        </w:tc>
        <w:tc>
          <w:tcPr>
            <w:tcW w:w="1276" w:type="dxa"/>
            <w:vAlign w:val="center"/>
          </w:tcPr>
          <w:p w14:paraId="4A07AFDB">
            <w:pPr>
              <w:pStyle w:val="23"/>
            </w:pPr>
            <w:r>
              <w:t>时效指标</w:t>
            </w:r>
          </w:p>
        </w:tc>
        <w:tc>
          <w:tcPr>
            <w:tcW w:w="1332" w:type="dxa"/>
            <w:vAlign w:val="center"/>
          </w:tcPr>
          <w:p w14:paraId="27C9D830">
            <w:pPr>
              <w:pStyle w:val="23"/>
            </w:pPr>
            <w:r>
              <w:t>工程按期完成率</w:t>
            </w:r>
          </w:p>
        </w:tc>
        <w:tc>
          <w:tcPr>
            <w:tcW w:w="2891" w:type="dxa"/>
            <w:vAlign w:val="center"/>
          </w:tcPr>
          <w:p w14:paraId="029A2FA8">
            <w:pPr>
              <w:pStyle w:val="23"/>
            </w:pPr>
            <w:r>
              <w:t>工程按期完成率</w:t>
            </w:r>
          </w:p>
        </w:tc>
        <w:tc>
          <w:tcPr>
            <w:tcW w:w="1276" w:type="dxa"/>
            <w:vAlign w:val="center"/>
          </w:tcPr>
          <w:p w14:paraId="51188A5C">
            <w:pPr>
              <w:pStyle w:val="23"/>
            </w:pPr>
            <w:r>
              <w:t>≥85百分比</w:t>
            </w:r>
          </w:p>
        </w:tc>
        <w:tc>
          <w:tcPr>
            <w:tcW w:w="1843" w:type="dxa"/>
            <w:vAlign w:val="center"/>
          </w:tcPr>
          <w:p w14:paraId="7375544C">
            <w:pPr>
              <w:pStyle w:val="23"/>
            </w:pPr>
            <w:r>
              <w:t>施工合同</w:t>
            </w:r>
          </w:p>
        </w:tc>
      </w:tr>
      <w:tr w14:paraId="23E94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43360F"/>
        </w:tc>
        <w:tc>
          <w:tcPr>
            <w:tcW w:w="1276" w:type="dxa"/>
            <w:vAlign w:val="center"/>
          </w:tcPr>
          <w:p w14:paraId="04E4AECE">
            <w:pPr>
              <w:pStyle w:val="23"/>
            </w:pPr>
            <w:r>
              <w:t>成本指标</w:t>
            </w:r>
          </w:p>
        </w:tc>
        <w:tc>
          <w:tcPr>
            <w:tcW w:w="1332" w:type="dxa"/>
            <w:vAlign w:val="center"/>
          </w:tcPr>
          <w:p w14:paraId="2AD51CFB">
            <w:pPr>
              <w:pStyle w:val="23"/>
            </w:pPr>
            <w:r>
              <w:t>年度预算</w:t>
            </w:r>
          </w:p>
        </w:tc>
        <w:tc>
          <w:tcPr>
            <w:tcW w:w="2891" w:type="dxa"/>
            <w:vAlign w:val="center"/>
          </w:tcPr>
          <w:p w14:paraId="4E999844">
            <w:pPr>
              <w:pStyle w:val="23"/>
            </w:pPr>
            <w:r>
              <w:t>年度预算</w:t>
            </w:r>
          </w:p>
        </w:tc>
        <w:tc>
          <w:tcPr>
            <w:tcW w:w="1276" w:type="dxa"/>
            <w:vAlign w:val="center"/>
          </w:tcPr>
          <w:p w14:paraId="45075761">
            <w:pPr>
              <w:pStyle w:val="23"/>
            </w:pPr>
            <w:r>
              <w:t>≤92.43万元</w:t>
            </w:r>
          </w:p>
        </w:tc>
        <w:tc>
          <w:tcPr>
            <w:tcW w:w="1843" w:type="dxa"/>
            <w:vAlign w:val="center"/>
          </w:tcPr>
          <w:p w14:paraId="64D7BFC6">
            <w:pPr>
              <w:pStyle w:val="23"/>
            </w:pPr>
            <w:r>
              <w:t>施工合同</w:t>
            </w:r>
          </w:p>
        </w:tc>
      </w:tr>
      <w:tr w14:paraId="43BCE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ED937B">
            <w:pPr>
              <w:pStyle w:val="24"/>
            </w:pPr>
            <w:r>
              <w:t>效益指标</w:t>
            </w:r>
          </w:p>
        </w:tc>
        <w:tc>
          <w:tcPr>
            <w:tcW w:w="1276" w:type="dxa"/>
            <w:vAlign w:val="center"/>
          </w:tcPr>
          <w:p w14:paraId="0C6EE582">
            <w:pPr>
              <w:pStyle w:val="23"/>
            </w:pPr>
            <w:r>
              <w:t>生态效益指标</w:t>
            </w:r>
          </w:p>
        </w:tc>
        <w:tc>
          <w:tcPr>
            <w:tcW w:w="1332" w:type="dxa"/>
            <w:vAlign w:val="center"/>
          </w:tcPr>
          <w:p w14:paraId="17D76323">
            <w:pPr>
              <w:pStyle w:val="23"/>
            </w:pPr>
            <w:r>
              <w:t>改善生态环境质量</w:t>
            </w:r>
          </w:p>
        </w:tc>
        <w:tc>
          <w:tcPr>
            <w:tcW w:w="2891" w:type="dxa"/>
            <w:vAlign w:val="center"/>
          </w:tcPr>
          <w:p w14:paraId="775089D8">
            <w:pPr>
              <w:pStyle w:val="23"/>
            </w:pPr>
            <w:r>
              <w:t>改善生态环境质量</w:t>
            </w:r>
          </w:p>
        </w:tc>
        <w:tc>
          <w:tcPr>
            <w:tcW w:w="1276" w:type="dxa"/>
            <w:vAlign w:val="center"/>
          </w:tcPr>
          <w:p w14:paraId="5FFCDBF5">
            <w:pPr>
              <w:pStyle w:val="23"/>
            </w:pPr>
            <w:r>
              <w:t>有效改善城区绿化环境，增加城区绿地面积</w:t>
            </w:r>
          </w:p>
        </w:tc>
        <w:tc>
          <w:tcPr>
            <w:tcW w:w="1843" w:type="dxa"/>
            <w:vAlign w:val="center"/>
          </w:tcPr>
          <w:p w14:paraId="406A1F43">
            <w:pPr>
              <w:pStyle w:val="23"/>
            </w:pPr>
            <w:r>
              <w:t>工作方案</w:t>
            </w:r>
          </w:p>
        </w:tc>
      </w:tr>
      <w:tr w14:paraId="1E1CA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9B0F9E">
            <w:pPr>
              <w:pStyle w:val="24"/>
            </w:pPr>
            <w:r>
              <w:t>满意度指标</w:t>
            </w:r>
          </w:p>
        </w:tc>
        <w:tc>
          <w:tcPr>
            <w:tcW w:w="1276" w:type="dxa"/>
            <w:vAlign w:val="center"/>
          </w:tcPr>
          <w:p w14:paraId="71FDCE06">
            <w:pPr>
              <w:pStyle w:val="23"/>
            </w:pPr>
            <w:r>
              <w:t>服务对象满意度指标</w:t>
            </w:r>
          </w:p>
        </w:tc>
        <w:tc>
          <w:tcPr>
            <w:tcW w:w="1332" w:type="dxa"/>
            <w:vAlign w:val="center"/>
          </w:tcPr>
          <w:p w14:paraId="5EA88449">
            <w:pPr>
              <w:pStyle w:val="23"/>
            </w:pPr>
            <w:r>
              <w:t>满意率</w:t>
            </w:r>
          </w:p>
        </w:tc>
        <w:tc>
          <w:tcPr>
            <w:tcW w:w="2891" w:type="dxa"/>
            <w:vAlign w:val="center"/>
          </w:tcPr>
          <w:p w14:paraId="4038DC2E">
            <w:pPr>
              <w:pStyle w:val="23"/>
            </w:pPr>
            <w:r>
              <w:t>满意率</w:t>
            </w:r>
          </w:p>
        </w:tc>
        <w:tc>
          <w:tcPr>
            <w:tcW w:w="1276" w:type="dxa"/>
            <w:vAlign w:val="center"/>
          </w:tcPr>
          <w:p w14:paraId="1035A452">
            <w:pPr>
              <w:pStyle w:val="23"/>
            </w:pPr>
            <w:r>
              <w:t>≥97百分比</w:t>
            </w:r>
          </w:p>
        </w:tc>
        <w:tc>
          <w:tcPr>
            <w:tcW w:w="1843" w:type="dxa"/>
            <w:vAlign w:val="center"/>
          </w:tcPr>
          <w:p w14:paraId="5BD34D8D">
            <w:pPr>
              <w:pStyle w:val="23"/>
            </w:pPr>
            <w:r>
              <w:t>施工合同</w:t>
            </w:r>
          </w:p>
        </w:tc>
      </w:tr>
    </w:tbl>
    <w:p w14:paraId="52304F10">
      <w:pPr>
        <w:sectPr>
          <w:type w:val="continuous"/>
          <w:pgSz w:w="16840" w:h="11900" w:orient="landscape"/>
          <w:pgMar w:top="1304" w:right="1984" w:bottom="1304" w:left="1134" w:header="720" w:footer="720" w:gutter="0"/>
          <w:cols w:space="720" w:num="1"/>
        </w:sectPr>
      </w:pPr>
    </w:p>
    <w:p w14:paraId="333AF4F7">
      <w:pPr>
        <w:jc w:val="center"/>
      </w:pPr>
    </w:p>
    <w:p w14:paraId="308A70EC">
      <w:pPr>
        <w:ind w:firstLine="560"/>
        <w:outlineLvl w:val="3"/>
        <w:rPr>
          <w:rFonts w:ascii="方正仿宋_GBK" w:hAnsi="方正仿宋_GBK" w:eastAsia="方正仿宋_GBK" w:cs="方正仿宋_GBK"/>
          <w:color w:val="000000"/>
          <w:sz w:val="28"/>
          <w:lang w:eastAsia="zh-CN"/>
        </w:rPr>
      </w:pPr>
      <w:bookmarkStart w:id="34" w:name="_Toc_4_4_0000000030"/>
    </w:p>
    <w:p w14:paraId="2C065AD2">
      <w:pPr>
        <w:ind w:firstLine="560"/>
        <w:outlineLvl w:val="3"/>
        <w:rPr>
          <w:rFonts w:ascii="方正仿宋_GBK" w:hAnsi="方正仿宋_GBK" w:eastAsia="方正仿宋_GBK" w:cs="方正仿宋_GBK"/>
          <w:color w:val="000000"/>
          <w:sz w:val="28"/>
          <w:lang w:eastAsia="zh-CN"/>
        </w:rPr>
      </w:pPr>
    </w:p>
    <w:p w14:paraId="2C53731E">
      <w:pPr>
        <w:ind w:firstLine="560"/>
        <w:outlineLvl w:val="3"/>
      </w:pPr>
      <w:r>
        <w:rPr>
          <w:rFonts w:ascii="方正仿宋_GBK" w:hAnsi="方正仿宋_GBK" w:eastAsia="方正仿宋_GBK" w:cs="方正仿宋_GBK"/>
          <w:color w:val="000000"/>
          <w:sz w:val="28"/>
        </w:rPr>
        <w:t>27.拒马河打捞清洁工程绩效目标表</w:t>
      </w:r>
      <w:bookmarkEnd w:id="34"/>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7AD32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EECD9DB">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2A4C931E">
            <w:pPr>
              <w:pStyle w:val="22"/>
            </w:pPr>
            <w:r>
              <w:t>单位：万元</w:t>
            </w:r>
          </w:p>
        </w:tc>
      </w:tr>
      <w:tr w14:paraId="5187F3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770A95">
            <w:pPr>
              <w:pStyle w:val="21"/>
            </w:pPr>
            <w:r>
              <w:t>项目编码</w:t>
            </w:r>
          </w:p>
        </w:tc>
        <w:tc>
          <w:tcPr>
            <w:tcW w:w="2608" w:type="dxa"/>
            <w:gridSpan w:val="2"/>
            <w:vAlign w:val="center"/>
          </w:tcPr>
          <w:p w14:paraId="775BBBD0">
            <w:pPr>
              <w:pStyle w:val="23"/>
            </w:pPr>
            <w:r>
              <w:t>13062322P00819010001Q</w:t>
            </w:r>
          </w:p>
        </w:tc>
        <w:tc>
          <w:tcPr>
            <w:tcW w:w="1587" w:type="dxa"/>
            <w:vAlign w:val="center"/>
          </w:tcPr>
          <w:p w14:paraId="50DDD2FE">
            <w:pPr>
              <w:pStyle w:val="21"/>
            </w:pPr>
            <w:r>
              <w:t>项目名称</w:t>
            </w:r>
          </w:p>
        </w:tc>
        <w:tc>
          <w:tcPr>
            <w:tcW w:w="4422" w:type="dxa"/>
            <w:gridSpan w:val="3"/>
            <w:vAlign w:val="center"/>
          </w:tcPr>
          <w:p w14:paraId="7360E585">
            <w:pPr>
              <w:pStyle w:val="23"/>
            </w:pPr>
            <w:r>
              <w:t>拒马河打捞清洁工程</w:t>
            </w:r>
          </w:p>
        </w:tc>
      </w:tr>
      <w:tr w14:paraId="446B0D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7D50F2">
            <w:pPr>
              <w:pStyle w:val="21"/>
            </w:pPr>
            <w:r>
              <w:t>预算规模及资金用途</w:t>
            </w:r>
          </w:p>
        </w:tc>
        <w:tc>
          <w:tcPr>
            <w:tcW w:w="1276" w:type="dxa"/>
            <w:vAlign w:val="center"/>
          </w:tcPr>
          <w:p w14:paraId="1BF7B3AA">
            <w:pPr>
              <w:pStyle w:val="21"/>
            </w:pPr>
            <w:r>
              <w:t>预算数</w:t>
            </w:r>
          </w:p>
        </w:tc>
        <w:tc>
          <w:tcPr>
            <w:tcW w:w="1332" w:type="dxa"/>
            <w:vAlign w:val="center"/>
          </w:tcPr>
          <w:p w14:paraId="01C9B540">
            <w:pPr>
              <w:pStyle w:val="23"/>
            </w:pPr>
            <w:r>
              <w:t>18.80</w:t>
            </w:r>
          </w:p>
        </w:tc>
        <w:tc>
          <w:tcPr>
            <w:tcW w:w="1587" w:type="dxa"/>
            <w:vAlign w:val="center"/>
          </w:tcPr>
          <w:p w14:paraId="7C065005">
            <w:pPr>
              <w:pStyle w:val="21"/>
            </w:pPr>
            <w:r>
              <w:t>其中：财政    资金</w:t>
            </w:r>
          </w:p>
        </w:tc>
        <w:tc>
          <w:tcPr>
            <w:tcW w:w="1304" w:type="dxa"/>
            <w:vAlign w:val="center"/>
          </w:tcPr>
          <w:p w14:paraId="6BF68AC3">
            <w:pPr>
              <w:pStyle w:val="23"/>
            </w:pPr>
            <w:r>
              <w:t>18.80</w:t>
            </w:r>
          </w:p>
        </w:tc>
        <w:tc>
          <w:tcPr>
            <w:tcW w:w="1276" w:type="dxa"/>
            <w:vAlign w:val="center"/>
          </w:tcPr>
          <w:p w14:paraId="399C768E">
            <w:pPr>
              <w:pStyle w:val="21"/>
            </w:pPr>
            <w:r>
              <w:t>其他资金</w:t>
            </w:r>
          </w:p>
        </w:tc>
        <w:tc>
          <w:tcPr>
            <w:tcW w:w="1843" w:type="dxa"/>
            <w:vAlign w:val="center"/>
          </w:tcPr>
          <w:p w14:paraId="70310EB6">
            <w:pPr>
              <w:pStyle w:val="23"/>
            </w:pPr>
          </w:p>
        </w:tc>
      </w:tr>
      <w:tr w14:paraId="69FF51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810231"/>
        </w:tc>
        <w:tc>
          <w:tcPr>
            <w:tcW w:w="8617" w:type="dxa"/>
            <w:gridSpan w:val="6"/>
            <w:vAlign w:val="center"/>
          </w:tcPr>
          <w:p w14:paraId="4013665A">
            <w:pPr>
              <w:pStyle w:val="23"/>
            </w:pPr>
            <w:r>
              <w:t>用于支付拒马河打捞清洁工程款</w:t>
            </w:r>
          </w:p>
        </w:tc>
      </w:tr>
      <w:tr w14:paraId="68AA338C">
        <w:tblPrEx>
          <w:tblCellMar>
            <w:top w:w="0" w:type="dxa"/>
            <w:left w:w="108" w:type="dxa"/>
            <w:bottom w:w="0" w:type="dxa"/>
            <w:right w:w="108" w:type="dxa"/>
          </w:tblCellMar>
        </w:tblPrEx>
        <w:trPr>
          <w:trHeight w:val="369" w:hRule="atLeast"/>
          <w:jc w:val="center"/>
        </w:trPr>
        <w:tc>
          <w:tcPr>
            <w:tcW w:w="1276" w:type="dxa"/>
            <w:vMerge w:val="restart"/>
            <w:vAlign w:val="center"/>
          </w:tcPr>
          <w:p w14:paraId="292D7731">
            <w:pPr>
              <w:pStyle w:val="21"/>
            </w:pPr>
            <w:r>
              <w:t>资金支出计划（%）</w:t>
            </w:r>
          </w:p>
        </w:tc>
        <w:tc>
          <w:tcPr>
            <w:tcW w:w="2608" w:type="dxa"/>
            <w:gridSpan w:val="2"/>
            <w:vAlign w:val="center"/>
          </w:tcPr>
          <w:p w14:paraId="773F9CE5">
            <w:pPr>
              <w:pStyle w:val="21"/>
            </w:pPr>
            <w:r>
              <w:t>3月底</w:t>
            </w:r>
          </w:p>
        </w:tc>
        <w:tc>
          <w:tcPr>
            <w:tcW w:w="1587" w:type="dxa"/>
            <w:vAlign w:val="center"/>
          </w:tcPr>
          <w:p w14:paraId="08F8FE61">
            <w:pPr>
              <w:pStyle w:val="21"/>
            </w:pPr>
            <w:r>
              <w:t>6月底</w:t>
            </w:r>
          </w:p>
        </w:tc>
        <w:tc>
          <w:tcPr>
            <w:tcW w:w="1304" w:type="dxa"/>
            <w:vAlign w:val="center"/>
          </w:tcPr>
          <w:p w14:paraId="27F921CD">
            <w:pPr>
              <w:pStyle w:val="21"/>
            </w:pPr>
            <w:r>
              <w:t>10月底</w:t>
            </w:r>
          </w:p>
        </w:tc>
        <w:tc>
          <w:tcPr>
            <w:tcW w:w="3118" w:type="dxa"/>
            <w:gridSpan w:val="2"/>
            <w:vAlign w:val="center"/>
          </w:tcPr>
          <w:p w14:paraId="459AA1B7">
            <w:pPr>
              <w:pStyle w:val="21"/>
            </w:pPr>
            <w:r>
              <w:t>12月底</w:t>
            </w:r>
          </w:p>
        </w:tc>
      </w:tr>
      <w:tr w14:paraId="6D23D3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2C51B6"/>
        </w:tc>
        <w:tc>
          <w:tcPr>
            <w:tcW w:w="2608" w:type="dxa"/>
            <w:gridSpan w:val="2"/>
            <w:vAlign w:val="center"/>
          </w:tcPr>
          <w:p w14:paraId="0AF25DFC">
            <w:pPr>
              <w:pStyle w:val="24"/>
            </w:pPr>
          </w:p>
        </w:tc>
        <w:tc>
          <w:tcPr>
            <w:tcW w:w="1587" w:type="dxa"/>
            <w:vAlign w:val="center"/>
          </w:tcPr>
          <w:p w14:paraId="0A0459DD">
            <w:pPr>
              <w:pStyle w:val="24"/>
            </w:pPr>
            <w:r>
              <w:t>50%</w:t>
            </w:r>
          </w:p>
        </w:tc>
        <w:tc>
          <w:tcPr>
            <w:tcW w:w="1304" w:type="dxa"/>
            <w:vAlign w:val="center"/>
          </w:tcPr>
          <w:p w14:paraId="34419375">
            <w:pPr>
              <w:pStyle w:val="24"/>
            </w:pPr>
          </w:p>
        </w:tc>
        <w:tc>
          <w:tcPr>
            <w:tcW w:w="3118" w:type="dxa"/>
            <w:gridSpan w:val="2"/>
            <w:vAlign w:val="center"/>
          </w:tcPr>
          <w:p w14:paraId="0DED16D9">
            <w:pPr>
              <w:pStyle w:val="24"/>
            </w:pPr>
            <w:r>
              <w:t>100%</w:t>
            </w:r>
          </w:p>
        </w:tc>
      </w:tr>
      <w:tr w14:paraId="456F96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7C765D">
            <w:pPr>
              <w:pStyle w:val="21"/>
            </w:pPr>
            <w:r>
              <w:t>绩效目标</w:t>
            </w:r>
          </w:p>
        </w:tc>
        <w:tc>
          <w:tcPr>
            <w:tcW w:w="8617" w:type="dxa"/>
            <w:gridSpan w:val="6"/>
            <w:vAlign w:val="center"/>
          </w:tcPr>
          <w:p w14:paraId="4CE41EB0">
            <w:pPr>
              <w:pStyle w:val="23"/>
            </w:pPr>
            <w:r>
              <w:t>1.滨河公园拒马河城区段是重要的场所，提供县城居民良好的休闲娱乐环境</w:t>
            </w:r>
          </w:p>
        </w:tc>
      </w:tr>
    </w:tbl>
    <w:p w14:paraId="5D898684">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D436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C03630">
            <w:pPr>
              <w:pStyle w:val="21"/>
            </w:pPr>
            <w:r>
              <w:t>一级指标</w:t>
            </w:r>
          </w:p>
        </w:tc>
        <w:tc>
          <w:tcPr>
            <w:tcW w:w="1276" w:type="dxa"/>
            <w:vAlign w:val="center"/>
          </w:tcPr>
          <w:p w14:paraId="7E671763">
            <w:pPr>
              <w:pStyle w:val="21"/>
            </w:pPr>
            <w:r>
              <w:t>二级指标</w:t>
            </w:r>
          </w:p>
        </w:tc>
        <w:tc>
          <w:tcPr>
            <w:tcW w:w="1332" w:type="dxa"/>
            <w:vAlign w:val="center"/>
          </w:tcPr>
          <w:p w14:paraId="0752632E">
            <w:pPr>
              <w:pStyle w:val="21"/>
            </w:pPr>
            <w:r>
              <w:t>三级指标</w:t>
            </w:r>
          </w:p>
        </w:tc>
        <w:tc>
          <w:tcPr>
            <w:tcW w:w="2891" w:type="dxa"/>
            <w:vAlign w:val="center"/>
          </w:tcPr>
          <w:p w14:paraId="0DE0413F">
            <w:pPr>
              <w:pStyle w:val="21"/>
            </w:pPr>
            <w:r>
              <w:t>绩效指标描述</w:t>
            </w:r>
          </w:p>
        </w:tc>
        <w:tc>
          <w:tcPr>
            <w:tcW w:w="1276" w:type="dxa"/>
            <w:vAlign w:val="center"/>
          </w:tcPr>
          <w:p w14:paraId="1E2A9990">
            <w:pPr>
              <w:pStyle w:val="21"/>
            </w:pPr>
            <w:r>
              <w:t>指标值</w:t>
            </w:r>
          </w:p>
        </w:tc>
        <w:tc>
          <w:tcPr>
            <w:tcW w:w="1843" w:type="dxa"/>
            <w:vAlign w:val="center"/>
          </w:tcPr>
          <w:p w14:paraId="1F44E19F">
            <w:pPr>
              <w:pStyle w:val="21"/>
            </w:pPr>
            <w:r>
              <w:t>指标值确定依据</w:t>
            </w:r>
          </w:p>
        </w:tc>
      </w:tr>
      <w:tr w14:paraId="2BF19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2FF2A6">
            <w:pPr>
              <w:pStyle w:val="24"/>
            </w:pPr>
            <w:r>
              <w:t>产出指标</w:t>
            </w:r>
          </w:p>
        </w:tc>
        <w:tc>
          <w:tcPr>
            <w:tcW w:w="1276" w:type="dxa"/>
            <w:vAlign w:val="center"/>
          </w:tcPr>
          <w:p w14:paraId="2E6D9188">
            <w:pPr>
              <w:pStyle w:val="23"/>
            </w:pPr>
            <w:r>
              <w:t>数量指标</w:t>
            </w:r>
          </w:p>
        </w:tc>
        <w:tc>
          <w:tcPr>
            <w:tcW w:w="1332" w:type="dxa"/>
            <w:vAlign w:val="center"/>
          </w:tcPr>
          <w:p w14:paraId="4009A69B">
            <w:pPr>
              <w:pStyle w:val="23"/>
            </w:pPr>
            <w:r>
              <w:t>拒马河城区段距离</w:t>
            </w:r>
          </w:p>
        </w:tc>
        <w:tc>
          <w:tcPr>
            <w:tcW w:w="2891" w:type="dxa"/>
            <w:vAlign w:val="center"/>
          </w:tcPr>
          <w:p w14:paraId="2ACD4D59">
            <w:pPr>
              <w:pStyle w:val="23"/>
            </w:pPr>
            <w:r>
              <w:t>拒马河城区段距离</w:t>
            </w:r>
          </w:p>
        </w:tc>
        <w:tc>
          <w:tcPr>
            <w:tcW w:w="1276" w:type="dxa"/>
            <w:vAlign w:val="center"/>
          </w:tcPr>
          <w:p w14:paraId="437AB2A4">
            <w:pPr>
              <w:pStyle w:val="23"/>
            </w:pPr>
            <w:r>
              <w:t>3公里</w:t>
            </w:r>
          </w:p>
        </w:tc>
        <w:tc>
          <w:tcPr>
            <w:tcW w:w="1843" w:type="dxa"/>
            <w:vAlign w:val="center"/>
          </w:tcPr>
          <w:p w14:paraId="5825EAC5">
            <w:pPr>
              <w:pStyle w:val="23"/>
            </w:pPr>
            <w:r>
              <w:t>施工合同</w:t>
            </w:r>
          </w:p>
        </w:tc>
      </w:tr>
      <w:tr w14:paraId="72552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9512BE"/>
        </w:tc>
        <w:tc>
          <w:tcPr>
            <w:tcW w:w="1276" w:type="dxa"/>
            <w:vAlign w:val="center"/>
          </w:tcPr>
          <w:p w14:paraId="43A5AD3B">
            <w:pPr>
              <w:pStyle w:val="23"/>
            </w:pPr>
            <w:r>
              <w:t>质量指标</w:t>
            </w:r>
          </w:p>
        </w:tc>
        <w:tc>
          <w:tcPr>
            <w:tcW w:w="1332" w:type="dxa"/>
            <w:vAlign w:val="center"/>
          </w:tcPr>
          <w:p w14:paraId="32FF25F7">
            <w:pPr>
              <w:pStyle w:val="23"/>
            </w:pPr>
            <w:r>
              <w:t>验收合格率</w:t>
            </w:r>
          </w:p>
        </w:tc>
        <w:tc>
          <w:tcPr>
            <w:tcW w:w="2891" w:type="dxa"/>
            <w:vAlign w:val="center"/>
          </w:tcPr>
          <w:p w14:paraId="0DAED55E">
            <w:pPr>
              <w:pStyle w:val="23"/>
            </w:pPr>
            <w:r>
              <w:t>验收合格率</w:t>
            </w:r>
          </w:p>
        </w:tc>
        <w:tc>
          <w:tcPr>
            <w:tcW w:w="1276" w:type="dxa"/>
            <w:vAlign w:val="center"/>
          </w:tcPr>
          <w:p w14:paraId="1525BC59">
            <w:pPr>
              <w:pStyle w:val="23"/>
            </w:pPr>
            <w:r>
              <w:t>≥90百分比</w:t>
            </w:r>
          </w:p>
        </w:tc>
        <w:tc>
          <w:tcPr>
            <w:tcW w:w="1843" w:type="dxa"/>
            <w:vAlign w:val="center"/>
          </w:tcPr>
          <w:p w14:paraId="11DFC19D">
            <w:pPr>
              <w:pStyle w:val="23"/>
            </w:pPr>
            <w:r>
              <w:t>施工合同</w:t>
            </w:r>
          </w:p>
        </w:tc>
      </w:tr>
      <w:tr w14:paraId="6B64C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710DA4"/>
        </w:tc>
        <w:tc>
          <w:tcPr>
            <w:tcW w:w="1276" w:type="dxa"/>
            <w:vAlign w:val="center"/>
          </w:tcPr>
          <w:p w14:paraId="05C0AA8E">
            <w:pPr>
              <w:pStyle w:val="23"/>
            </w:pPr>
            <w:r>
              <w:t>时效指标</w:t>
            </w:r>
          </w:p>
        </w:tc>
        <w:tc>
          <w:tcPr>
            <w:tcW w:w="1332" w:type="dxa"/>
            <w:vAlign w:val="center"/>
          </w:tcPr>
          <w:p w14:paraId="101DF7CE">
            <w:pPr>
              <w:pStyle w:val="23"/>
            </w:pPr>
            <w:r>
              <w:t>河面垃圾清运时间</w:t>
            </w:r>
          </w:p>
        </w:tc>
        <w:tc>
          <w:tcPr>
            <w:tcW w:w="2891" w:type="dxa"/>
            <w:vAlign w:val="center"/>
          </w:tcPr>
          <w:p w14:paraId="781FDA43">
            <w:pPr>
              <w:pStyle w:val="23"/>
            </w:pPr>
            <w:r>
              <w:t>河面垃圾清运时间</w:t>
            </w:r>
          </w:p>
        </w:tc>
        <w:tc>
          <w:tcPr>
            <w:tcW w:w="1276" w:type="dxa"/>
            <w:vAlign w:val="center"/>
          </w:tcPr>
          <w:p w14:paraId="0B21C971">
            <w:pPr>
              <w:pStyle w:val="23"/>
            </w:pPr>
            <w:r>
              <w:t>≥5工作日</w:t>
            </w:r>
          </w:p>
        </w:tc>
        <w:tc>
          <w:tcPr>
            <w:tcW w:w="1843" w:type="dxa"/>
            <w:vAlign w:val="center"/>
          </w:tcPr>
          <w:p w14:paraId="6827AEB4">
            <w:pPr>
              <w:pStyle w:val="23"/>
            </w:pPr>
            <w:r>
              <w:t>施工合同</w:t>
            </w:r>
          </w:p>
        </w:tc>
      </w:tr>
      <w:tr w14:paraId="5053D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368206"/>
        </w:tc>
        <w:tc>
          <w:tcPr>
            <w:tcW w:w="1276" w:type="dxa"/>
            <w:vAlign w:val="center"/>
          </w:tcPr>
          <w:p w14:paraId="2214AC5E">
            <w:pPr>
              <w:pStyle w:val="23"/>
            </w:pPr>
            <w:r>
              <w:t>成本指标</w:t>
            </w:r>
          </w:p>
        </w:tc>
        <w:tc>
          <w:tcPr>
            <w:tcW w:w="1332" w:type="dxa"/>
            <w:vAlign w:val="center"/>
          </w:tcPr>
          <w:p w14:paraId="1DDE40D3">
            <w:pPr>
              <w:pStyle w:val="23"/>
            </w:pPr>
            <w:r>
              <w:t>年度预算金额</w:t>
            </w:r>
          </w:p>
        </w:tc>
        <w:tc>
          <w:tcPr>
            <w:tcW w:w="2891" w:type="dxa"/>
            <w:vAlign w:val="center"/>
          </w:tcPr>
          <w:p w14:paraId="11B4AD1D">
            <w:pPr>
              <w:pStyle w:val="23"/>
            </w:pPr>
            <w:r>
              <w:t>年度预算金额</w:t>
            </w:r>
          </w:p>
        </w:tc>
        <w:tc>
          <w:tcPr>
            <w:tcW w:w="1276" w:type="dxa"/>
            <w:vAlign w:val="center"/>
          </w:tcPr>
          <w:p w14:paraId="73746A22">
            <w:pPr>
              <w:pStyle w:val="23"/>
            </w:pPr>
            <w:r>
              <w:t>18.8万元</w:t>
            </w:r>
          </w:p>
        </w:tc>
        <w:tc>
          <w:tcPr>
            <w:tcW w:w="1843" w:type="dxa"/>
            <w:vAlign w:val="center"/>
          </w:tcPr>
          <w:p w14:paraId="2671DF81">
            <w:pPr>
              <w:pStyle w:val="23"/>
            </w:pPr>
            <w:r>
              <w:t>施工合同</w:t>
            </w:r>
          </w:p>
        </w:tc>
      </w:tr>
      <w:tr w14:paraId="0D193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49D91E">
            <w:pPr>
              <w:pStyle w:val="24"/>
            </w:pPr>
            <w:r>
              <w:t>效益指标</w:t>
            </w:r>
          </w:p>
        </w:tc>
        <w:tc>
          <w:tcPr>
            <w:tcW w:w="1276" w:type="dxa"/>
            <w:vAlign w:val="center"/>
          </w:tcPr>
          <w:p w14:paraId="0FE825DE">
            <w:pPr>
              <w:pStyle w:val="23"/>
            </w:pPr>
            <w:r>
              <w:t>社会效益指标</w:t>
            </w:r>
          </w:p>
        </w:tc>
        <w:tc>
          <w:tcPr>
            <w:tcW w:w="1332" w:type="dxa"/>
            <w:vAlign w:val="center"/>
          </w:tcPr>
          <w:p w14:paraId="37145605">
            <w:pPr>
              <w:pStyle w:val="23"/>
            </w:pPr>
            <w:r>
              <w:t>项目实现功能</w:t>
            </w:r>
          </w:p>
        </w:tc>
        <w:tc>
          <w:tcPr>
            <w:tcW w:w="2891" w:type="dxa"/>
            <w:vAlign w:val="center"/>
          </w:tcPr>
          <w:p w14:paraId="3A773834">
            <w:pPr>
              <w:pStyle w:val="23"/>
            </w:pPr>
            <w:r>
              <w:t>项目实现功能</w:t>
            </w:r>
          </w:p>
        </w:tc>
        <w:tc>
          <w:tcPr>
            <w:tcW w:w="1276" w:type="dxa"/>
            <w:vAlign w:val="center"/>
          </w:tcPr>
          <w:p w14:paraId="4E4797BB">
            <w:pPr>
              <w:pStyle w:val="23"/>
            </w:pPr>
            <w:r>
              <w:t>保证拒马河城区段水面整洁</w:t>
            </w:r>
          </w:p>
        </w:tc>
        <w:tc>
          <w:tcPr>
            <w:tcW w:w="1843" w:type="dxa"/>
            <w:vAlign w:val="center"/>
          </w:tcPr>
          <w:p w14:paraId="4D5BBE44">
            <w:pPr>
              <w:pStyle w:val="23"/>
            </w:pPr>
            <w:r>
              <w:t>工作方案</w:t>
            </w:r>
          </w:p>
        </w:tc>
      </w:tr>
      <w:tr w14:paraId="0EA51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B26219">
            <w:pPr>
              <w:pStyle w:val="24"/>
            </w:pPr>
            <w:r>
              <w:t>满意度指标</w:t>
            </w:r>
          </w:p>
        </w:tc>
        <w:tc>
          <w:tcPr>
            <w:tcW w:w="1276" w:type="dxa"/>
            <w:vAlign w:val="center"/>
          </w:tcPr>
          <w:p w14:paraId="79B42D73">
            <w:pPr>
              <w:pStyle w:val="23"/>
            </w:pPr>
            <w:r>
              <w:t>服务对象满意度指标</w:t>
            </w:r>
          </w:p>
        </w:tc>
        <w:tc>
          <w:tcPr>
            <w:tcW w:w="1332" w:type="dxa"/>
            <w:vAlign w:val="center"/>
          </w:tcPr>
          <w:p w14:paraId="06DD3FD9">
            <w:pPr>
              <w:pStyle w:val="23"/>
            </w:pPr>
            <w:r>
              <w:t>满意率</w:t>
            </w:r>
          </w:p>
        </w:tc>
        <w:tc>
          <w:tcPr>
            <w:tcW w:w="2891" w:type="dxa"/>
            <w:vAlign w:val="center"/>
          </w:tcPr>
          <w:p w14:paraId="1DE8482B">
            <w:pPr>
              <w:pStyle w:val="23"/>
            </w:pPr>
            <w:r>
              <w:t>满意率</w:t>
            </w:r>
          </w:p>
        </w:tc>
        <w:tc>
          <w:tcPr>
            <w:tcW w:w="1276" w:type="dxa"/>
            <w:vAlign w:val="center"/>
          </w:tcPr>
          <w:p w14:paraId="0BCBAAA4">
            <w:pPr>
              <w:pStyle w:val="23"/>
            </w:pPr>
            <w:r>
              <w:t>≥90百分比</w:t>
            </w:r>
          </w:p>
        </w:tc>
        <w:tc>
          <w:tcPr>
            <w:tcW w:w="1843" w:type="dxa"/>
            <w:vAlign w:val="center"/>
          </w:tcPr>
          <w:p w14:paraId="1A74947B">
            <w:pPr>
              <w:pStyle w:val="23"/>
            </w:pPr>
            <w:r>
              <w:t>工作方案</w:t>
            </w:r>
          </w:p>
        </w:tc>
      </w:tr>
    </w:tbl>
    <w:p w14:paraId="758C77DD">
      <w:pPr>
        <w:sectPr>
          <w:type w:val="continuous"/>
          <w:pgSz w:w="16840" w:h="11900" w:orient="landscape"/>
          <w:pgMar w:top="1304" w:right="1984" w:bottom="1304" w:left="1134" w:header="720" w:footer="720" w:gutter="0"/>
          <w:cols w:space="720" w:num="1"/>
        </w:sectPr>
      </w:pPr>
    </w:p>
    <w:p w14:paraId="76429BEF">
      <w:pPr>
        <w:jc w:val="center"/>
      </w:pPr>
    </w:p>
    <w:p w14:paraId="2E1DC8C6">
      <w:pPr>
        <w:ind w:firstLine="560"/>
        <w:outlineLvl w:val="3"/>
        <w:rPr>
          <w:rFonts w:ascii="方正仿宋_GBK" w:hAnsi="方正仿宋_GBK" w:eastAsia="方正仿宋_GBK" w:cs="方正仿宋_GBK"/>
          <w:color w:val="000000"/>
          <w:sz w:val="28"/>
          <w:lang w:eastAsia="zh-CN"/>
        </w:rPr>
      </w:pPr>
      <w:bookmarkStart w:id="35" w:name="_Toc_4_4_0000000031"/>
    </w:p>
    <w:p w14:paraId="5E08142E">
      <w:pPr>
        <w:ind w:firstLine="560"/>
        <w:outlineLvl w:val="3"/>
        <w:rPr>
          <w:rFonts w:ascii="方正仿宋_GBK" w:hAnsi="方正仿宋_GBK" w:eastAsia="方正仿宋_GBK" w:cs="方正仿宋_GBK"/>
          <w:color w:val="000000"/>
          <w:sz w:val="28"/>
          <w:lang w:eastAsia="zh-CN"/>
        </w:rPr>
      </w:pPr>
    </w:p>
    <w:p w14:paraId="4EBAFB49">
      <w:pPr>
        <w:ind w:firstLine="560"/>
        <w:outlineLvl w:val="3"/>
        <w:rPr>
          <w:rFonts w:ascii="方正仿宋_GBK" w:hAnsi="方正仿宋_GBK" w:eastAsia="方正仿宋_GBK" w:cs="方正仿宋_GBK"/>
          <w:color w:val="000000"/>
          <w:sz w:val="28"/>
          <w:lang w:eastAsia="zh-CN"/>
        </w:rPr>
      </w:pPr>
    </w:p>
    <w:p w14:paraId="4A5CFAAB">
      <w:pPr>
        <w:ind w:firstLine="560"/>
        <w:outlineLvl w:val="3"/>
      </w:pPr>
      <w:r>
        <w:rPr>
          <w:rFonts w:ascii="方正仿宋_GBK" w:hAnsi="方正仿宋_GBK" w:eastAsia="方正仿宋_GBK" w:cs="方正仿宋_GBK"/>
          <w:color w:val="000000"/>
          <w:sz w:val="28"/>
        </w:rPr>
        <w:t>28.南水北调引江水费绩效目标表</w:t>
      </w:r>
      <w:bookmarkEnd w:id="35"/>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AC2D0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3156E98">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52FB94E6">
            <w:pPr>
              <w:pStyle w:val="22"/>
            </w:pPr>
            <w:r>
              <w:t>单位：万元</w:t>
            </w:r>
          </w:p>
        </w:tc>
      </w:tr>
      <w:tr w14:paraId="53B9F4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6F6679">
            <w:pPr>
              <w:pStyle w:val="21"/>
            </w:pPr>
            <w:r>
              <w:t>项目编码</w:t>
            </w:r>
          </w:p>
        </w:tc>
        <w:tc>
          <w:tcPr>
            <w:tcW w:w="2608" w:type="dxa"/>
            <w:gridSpan w:val="2"/>
            <w:vAlign w:val="center"/>
          </w:tcPr>
          <w:p w14:paraId="727BFB74">
            <w:pPr>
              <w:pStyle w:val="23"/>
            </w:pPr>
            <w:r>
              <w:t>13062322P00862710001L</w:t>
            </w:r>
          </w:p>
        </w:tc>
        <w:tc>
          <w:tcPr>
            <w:tcW w:w="1587" w:type="dxa"/>
            <w:vAlign w:val="center"/>
          </w:tcPr>
          <w:p w14:paraId="464560F4">
            <w:pPr>
              <w:pStyle w:val="21"/>
            </w:pPr>
            <w:r>
              <w:t>项目名称</w:t>
            </w:r>
          </w:p>
        </w:tc>
        <w:tc>
          <w:tcPr>
            <w:tcW w:w="4422" w:type="dxa"/>
            <w:gridSpan w:val="3"/>
            <w:vAlign w:val="center"/>
          </w:tcPr>
          <w:p w14:paraId="7035BF87">
            <w:pPr>
              <w:pStyle w:val="23"/>
            </w:pPr>
            <w:r>
              <w:t>南水北调引江水费</w:t>
            </w:r>
          </w:p>
        </w:tc>
      </w:tr>
      <w:tr w14:paraId="1DFDB9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E1B224">
            <w:pPr>
              <w:pStyle w:val="21"/>
            </w:pPr>
            <w:r>
              <w:t>预算规模及资金用途</w:t>
            </w:r>
          </w:p>
        </w:tc>
        <w:tc>
          <w:tcPr>
            <w:tcW w:w="1276" w:type="dxa"/>
            <w:vAlign w:val="center"/>
          </w:tcPr>
          <w:p w14:paraId="469A7636">
            <w:pPr>
              <w:pStyle w:val="21"/>
            </w:pPr>
            <w:r>
              <w:t>预算数</w:t>
            </w:r>
          </w:p>
        </w:tc>
        <w:tc>
          <w:tcPr>
            <w:tcW w:w="1332" w:type="dxa"/>
            <w:vAlign w:val="center"/>
          </w:tcPr>
          <w:p w14:paraId="34778930">
            <w:pPr>
              <w:pStyle w:val="23"/>
            </w:pPr>
            <w:r>
              <w:t>1138.80</w:t>
            </w:r>
          </w:p>
        </w:tc>
        <w:tc>
          <w:tcPr>
            <w:tcW w:w="1587" w:type="dxa"/>
            <w:vAlign w:val="center"/>
          </w:tcPr>
          <w:p w14:paraId="6C27C7EB">
            <w:pPr>
              <w:pStyle w:val="21"/>
            </w:pPr>
            <w:r>
              <w:t>其中：财政    资金</w:t>
            </w:r>
          </w:p>
        </w:tc>
        <w:tc>
          <w:tcPr>
            <w:tcW w:w="1304" w:type="dxa"/>
            <w:vAlign w:val="center"/>
          </w:tcPr>
          <w:p w14:paraId="5E1CE041">
            <w:pPr>
              <w:pStyle w:val="23"/>
            </w:pPr>
            <w:r>
              <w:t>1138.80</w:t>
            </w:r>
          </w:p>
        </w:tc>
        <w:tc>
          <w:tcPr>
            <w:tcW w:w="1276" w:type="dxa"/>
            <w:vAlign w:val="center"/>
          </w:tcPr>
          <w:p w14:paraId="0DFE1112">
            <w:pPr>
              <w:pStyle w:val="21"/>
            </w:pPr>
            <w:r>
              <w:t>其他资金</w:t>
            </w:r>
          </w:p>
        </w:tc>
        <w:tc>
          <w:tcPr>
            <w:tcW w:w="1843" w:type="dxa"/>
            <w:vAlign w:val="center"/>
          </w:tcPr>
          <w:p w14:paraId="30A798DF">
            <w:pPr>
              <w:pStyle w:val="23"/>
            </w:pPr>
          </w:p>
        </w:tc>
      </w:tr>
      <w:tr w14:paraId="32A290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4F2E15"/>
        </w:tc>
        <w:tc>
          <w:tcPr>
            <w:tcW w:w="8617" w:type="dxa"/>
            <w:gridSpan w:val="6"/>
            <w:vAlign w:val="center"/>
          </w:tcPr>
          <w:p w14:paraId="2FFC3AFE">
            <w:pPr>
              <w:pStyle w:val="23"/>
            </w:pPr>
            <w:r>
              <w:t>支付南水北调引江水费</w:t>
            </w:r>
          </w:p>
        </w:tc>
      </w:tr>
      <w:tr w14:paraId="00939A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24301B">
            <w:pPr>
              <w:pStyle w:val="21"/>
            </w:pPr>
            <w:r>
              <w:t>资金支出计划（%）</w:t>
            </w:r>
          </w:p>
        </w:tc>
        <w:tc>
          <w:tcPr>
            <w:tcW w:w="2608" w:type="dxa"/>
            <w:gridSpan w:val="2"/>
            <w:vAlign w:val="center"/>
          </w:tcPr>
          <w:p w14:paraId="28074BAA">
            <w:pPr>
              <w:pStyle w:val="21"/>
            </w:pPr>
            <w:r>
              <w:t>3月底</w:t>
            </w:r>
          </w:p>
        </w:tc>
        <w:tc>
          <w:tcPr>
            <w:tcW w:w="1587" w:type="dxa"/>
            <w:vAlign w:val="center"/>
          </w:tcPr>
          <w:p w14:paraId="35510537">
            <w:pPr>
              <w:pStyle w:val="21"/>
            </w:pPr>
            <w:r>
              <w:t>6月底</w:t>
            </w:r>
          </w:p>
        </w:tc>
        <w:tc>
          <w:tcPr>
            <w:tcW w:w="1304" w:type="dxa"/>
            <w:vAlign w:val="center"/>
          </w:tcPr>
          <w:p w14:paraId="5110293D">
            <w:pPr>
              <w:pStyle w:val="21"/>
            </w:pPr>
            <w:r>
              <w:t>10月底</w:t>
            </w:r>
          </w:p>
        </w:tc>
        <w:tc>
          <w:tcPr>
            <w:tcW w:w="3118" w:type="dxa"/>
            <w:gridSpan w:val="2"/>
            <w:vAlign w:val="center"/>
          </w:tcPr>
          <w:p w14:paraId="658D266F">
            <w:pPr>
              <w:pStyle w:val="21"/>
            </w:pPr>
            <w:r>
              <w:t>12月底</w:t>
            </w:r>
          </w:p>
        </w:tc>
      </w:tr>
      <w:tr w14:paraId="261F9D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ED26E0"/>
        </w:tc>
        <w:tc>
          <w:tcPr>
            <w:tcW w:w="2608" w:type="dxa"/>
            <w:gridSpan w:val="2"/>
            <w:vAlign w:val="center"/>
          </w:tcPr>
          <w:p w14:paraId="29CF08C6">
            <w:pPr>
              <w:pStyle w:val="24"/>
            </w:pPr>
          </w:p>
        </w:tc>
        <w:tc>
          <w:tcPr>
            <w:tcW w:w="1587" w:type="dxa"/>
            <w:vAlign w:val="center"/>
          </w:tcPr>
          <w:p w14:paraId="3A09039C">
            <w:pPr>
              <w:pStyle w:val="24"/>
            </w:pPr>
            <w:r>
              <w:t>50%</w:t>
            </w:r>
          </w:p>
        </w:tc>
        <w:tc>
          <w:tcPr>
            <w:tcW w:w="1304" w:type="dxa"/>
            <w:vAlign w:val="center"/>
          </w:tcPr>
          <w:p w14:paraId="2E09C2D4">
            <w:pPr>
              <w:pStyle w:val="24"/>
            </w:pPr>
            <w:r>
              <w:t>50%</w:t>
            </w:r>
          </w:p>
        </w:tc>
        <w:tc>
          <w:tcPr>
            <w:tcW w:w="3118" w:type="dxa"/>
            <w:gridSpan w:val="2"/>
            <w:vAlign w:val="center"/>
          </w:tcPr>
          <w:p w14:paraId="0BF250A3">
            <w:pPr>
              <w:pStyle w:val="24"/>
            </w:pPr>
            <w:r>
              <w:t>100%</w:t>
            </w:r>
          </w:p>
        </w:tc>
      </w:tr>
      <w:tr w14:paraId="204560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4943BB">
            <w:pPr>
              <w:pStyle w:val="21"/>
            </w:pPr>
            <w:r>
              <w:t>绩效目标</w:t>
            </w:r>
          </w:p>
        </w:tc>
        <w:tc>
          <w:tcPr>
            <w:tcW w:w="8617" w:type="dxa"/>
            <w:gridSpan w:val="6"/>
            <w:vAlign w:val="center"/>
          </w:tcPr>
          <w:p w14:paraId="54BC2007">
            <w:pPr>
              <w:pStyle w:val="23"/>
            </w:pPr>
            <w:r>
              <w:t>1.根据2022年江水分配计划，我县应消纳规划用水量600万方的百分之七十，需支付江水使用费用，改善居民饮水质量。</w:t>
            </w:r>
          </w:p>
        </w:tc>
      </w:tr>
    </w:tbl>
    <w:p w14:paraId="4B9E3789">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B759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B30E6F">
            <w:pPr>
              <w:pStyle w:val="21"/>
            </w:pPr>
            <w:r>
              <w:t>一级指标</w:t>
            </w:r>
          </w:p>
        </w:tc>
        <w:tc>
          <w:tcPr>
            <w:tcW w:w="1276" w:type="dxa"/>
            <w:vAlign w:val="center"/>
          </w:tcPr>
          <w:p w14:paraId="73E4F0E1">
            <w:pPr>
              <w:pStyle w:val="21"/>
            </w:pPr>
            <w:r>
              <w:t>二级指标</w:t>
            </w:r>
          </w:p>
        </w:tc>
        <w:tc>
          <w:tcPr>
            <w:tcW w:w="1332" w:type="dxa"/>
            <w:vAlign w:val="center"/>
          </w:tcPr>
          <w:p w14:paraId="62259438">
            <w:pPr>
              <w:pStyle w:val="21"/>
            </w:pPr>
            <w:r>
              <w:t>三级指标</w:t>
            </w:r>
          </w:p>
        </w:tc>
        <w:tc>
          <w:tcPr>
            <w:tcW w:w="2891" w:type="dxa"/>
            <w:vAlign w:val="center"/>
          </w:tcPr>
          <w:p w14:paraId="6054403D">
            <w:pPr>
              <w:pStyle w:val="21"/>
            </w:pPr>
            <w:r>
              <w:t>绩效指标描述</w:t>
            </w:r>
          </w:p>
        </w:tc>
        <w:tc>
          <w:tcPr>
            <w:tcW w:w="1276" w:type="dxa"/>
            <w:vAlign w:val="center"/>
          </w:tcPr>
          <w:p w14:paraId="69CE89A3">
            <w:pPr>
              <w:pStyle w:val="21"/>
            </w:pPr>
            <w:r>
              <w:t>指标值</w:t>
            </w:r>
          </w:p>
        </w:tc>
        <w:tc>
          <w:tcPr>
            <w:tcW w:w="1843" w:type="dxa"/>
            <w:vAlign w:val="center"/>
          </w:tcPr>
          <w:p w14:paraId="311769C2">
            <w:pPr>
              <w:pStyle w:val="21"/>
            </w:pPr>
            <w:r>
              <w:t>指标值确定依据</w:t>
            </w:r>
          </w:p>
        </w:tc>
      </w:tr>
      <w:tr w14:paraId="12F8D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3A79F2">
            <w:pPr>
              <w:pStyle w:val="24"/>
            </w:pPr>
            <w:r>
              <w:t>产出指标</w:t>
            </w:r>
          </w:p>
        </w:tc>
        <w:tc>
          <w:tcPr>
            <w:tcW w:w="1276" w:type="dxa"/>
            <w:vAlign w:val="center"/>
          </w:tcPr>
          <w:p w14:paraId="02A967C7">
            <w:pPr>
              <w:pStyle w:val="23"/>
            </w:pPr>
            <w:r>
              <w:t>数量指标</w:t>
            </w:r>
          </w:p>
        </w:tc>
        <w:tc>
          <w:tcPr>
            <w:tcW w:w="1332" w:type="dxa"/>
            <w:vAlign w:val="center"/>
          </w:tcPr>
          <w:p w14:paraId="5CA3E854">
            <w:pPr>
              <w:pStyle w:val="23"/>
            </w:pPr>
            <w:r>
              <w:t>消纳江水规划量</w:t>
            </w:r>
          </w:p>
        </w:tc>
        <w:tc>
          <w:tcPr>
            <w:tcW w:w="2891" w:type="dxa"/>
            <w:vAlign w:val="center"/>
          </w:tcPr>
          <w:p w14:paraId="6DA79C44">
            <w:pPr>
              <w:pStyle w:val="23"/>
            </w:pPr>
            <w:r>
              <w:t>消纳江水规划量</w:t>
            </w:r>
          </w:p>
        </w:tc>
        <w:tc>
          <w:tcPr>
            <w:tcW w:w="1276" w:type="dxa"/>
            <w:vAlign w:val="center"/>
          </w:tcPr>
          <w:p w14:paraId="1F596AC1">
            <w:pPr>
              <w:pStyle w:val="23"/>
            </w:pPr>
            <w:r>
              <w:t>420万立方</w:t>
            </w:r>
          </w:p>
        </w:tc>
        <w:tc>
          <w:tcPr>
            <w:tcW w:w="1843" w:type="dxa"/>
            <w:vAlign w:val="center"/>
          </w:tcPr>
          <w:p w14:paraId="4C3F2782">
            <w:pPr>
              <w:pStyle w:val="23"/>
            </w:pPr>
            <w:r>
              <w:t>实施方案</w:t>
            </w:r>
          </w:p>
        </w:tc>
      </w:tr>
      <w:tr w14:paraId="5BC6A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DA3F98"/>
        </w:tc>
        <w:tc>
          <w:tcPr>
            <w:tcW w:w="1276" w:type="dxa"/>
            <w:vAlign w:val="center"/>
          </w:tcPr>
          <w:p w14:paraId="5EC0234B">
            <w:pPr>
              <w:pStyle w:val="23"/>
            </w:pPr>
            <w:r>
              <w:t>质量指标</w:t>
            </w:r>
          </w:p>
        </w:tc>
        <w:tc>
          <w:tcPr>
            <w:tcW w:w="1332" w:type="dxa"/>
            <w:vAlign w:val="center"/>
          </w:tcPr>
          <w:p w14:paraId="7DBAC25C">
            <w:pPr>
              <w:pStyle w:val="23"/>
            </w:pPr>
            <w:r>
              <w:t>水质合格率</w:t>
            </w:r>
          </w:p>
        </w:tc>
        <w:tc>
          <w:tcPr>
            <w:tcW w:w="2891" w:type="dxa"/>
            <w:vAlign w:val="center"/>
          </w:tcPr>
          <w:p w14:paraId="15517374">
            <w:pPr>
              <w:pStyle w:val="23"/>
            </w:pPr>
            <w:r>
              <w:t>水质合格率</w:t>
            </w:r>
          </w:p>
        </w:tc>
        <w:tc>
          <w:tcPr>
            <w:tcW w:w="1276" w:type="dxa"/>
            <w:vAlign w:val="center"/>
          </w:tcPr>
          <w:p w14:paraId="631CB4B7">
            <w:pPr>
              <w:pStyle w:val="23"/>
            </w:pPr>
            <w:r>
              <w:t>≥95%</w:t>
            </w:r>
          </w:p>
        </w:tc>
        <w:tc>
          <w:tcPr>
            <w:tcW w:w="1843" w:type="dxa"/>
            <w:vAlign w:val="center"/>
          </w:tcPr>
          <w:p w14:paraId="6FBD1B42">
            <w:pPr>
              <w:pStyle w:val="23"/>
            </w:pPr>
            <w:r>
              <w:t>实施方案</w:t>
            </w:r>
          </w:p>
        </w:tc>
      </w:tr>
      <w:tr w14:paraId="1DD79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7A01B9"/>
        </w:tc>
        <w:tc>
          <w:tcPr>
            <w:tcW w:w="1276" w:type="dxa"/>
            <w:vAlign w:val="center"/>
          </w:tcPr>
          <w:p w14:paraId="15E7F947">
            <w:pPr>
              <w:pStyle w:val="23"/>
            </w:pPr>
            <w:r>
              <w:t>时效指标</w:t>
            </w:r>
          </w:p>
        </w:tc>
        <w:tc>
          <w:tcPr>
            <w:tcW w:w="1332" w:type="dxa"/>
            <w:vAlign w:val="center"/>
          </w:tcPr>
          <w:p w14:paraId="5836A109">
            <w:pPr>
              <w:pStyle w:val="23"/>
            </w:pPr>
            <w:r>
              <w:t>供水保障率</w:t>
            </w:r>
          </w:p>
        </w:tc>
        <w:tc>
          <w:tcPr>
            <w:tcW w:w="2891" w:type="dxa"/>
            <w:vAlign w:val="center"/>
          </w:tcPr>
          <w:p w14:paraId="04F69E44">
            <w:pPr>
              <w:pStyle w:val="23"/>
            </w:pPr>
            <w:r>
              <w:t>供水保障率</w:t>
            </w:r>
          </w:p>
        </w:tc>
        <w:tc>
          <w:tcPr>
            <w:tcW w:w="1276" w:type="dxa"/>
            <w:vAlign w:val="center"/>
          </w:tcPr>
          <w:p w14:paraId="03288CC6">
            <w:pPr>
              <w:pStyle w:val="23"/>
            </w:pPr>
            <w:r>
              <w:t>≥90%</w:t>
            </w:r>
          </w:p>
        </w:tc>
        <w:tc>
          <w:tcPr>
            <w:tcW w:w="1843" w:type="dxa"/>
            <w:vAlign w:val="center"/>
          </w:tcPr>
          <w:p w14:paraId="74C7FAB6">
            <w:pPr>
              <w:pStyle w:val="23"/>
            </w:pPr>
            <w:r>
              <w:t>实施方案</w:t>
            </w:r>
          </w:p>
        </w:tc>
      </w:tr>
      <w:tr w14:paraId="3673C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4537CE"/>
        </w:tc>
        <w:tc>
          <w:tcPr>
            <w:tcW w:w="1276" w:type="dxa"/>
            <w:vAlign w:val="center"/>
          </w:tcPr>
          <w:p w14:paraId="4E8C3732">
            <w:pPr>
              <w:pStyle w:val="23"/>
            </w:pPr>
            <w:r>
              <w:t>成本指标</w:t>
            </w:r>
          </w:p>
        </w:tc>
        <w:tc>
          <w:tcPr>
            <w:tcW w:w="1332" w:type="dxa"/>
            <w:vAlign w:val="center"/>
          </w:tcPr>
          <w:p w14:paraId="2F2652E4">
            <w:pPr>
              <w:pStyle w:val="23"/>
            </w:pPr>
            <w:r>
              <w:t>资金成本</w:t>
            </w:r>
          </w:p>
        </w:tc>
        <w:tc>
          <w:tcPr>
            <w:tcW w:w="2891" w:type="dxa"/>
            <w:vAlign w:val="center"/>
          </w:tcPr>
          <w:p w14:paraId="73E637B8">
            <w:pPr>
              <w:pStyle w:val="23"/>
            </w:pPr>
            <w:r>
              <w:t>资金成本</w:t>
            </w:r>
          </w:p>
        </w:tc>
        <w:tc>
          <w:tcPr>
            <w:tcW w:w="1276" w:type="dxa"/>
            <w:vAlign w:val="center"/>
          </w:tcPr>
          <w:p w14:paraId="53420732">
            <w:pPr>
              <w:pStyle w:val="23"/>
            </w:pPr>
            <w:r>
              <w:t>1138.8万元</w:t>
            </w:r>
          </w:p>
        </w:tc>
        <w:tc>
          <w:tcPr>
            <w:tcW w:w="1843" w:type="dxa"/>
            <w:vAlign w:val="center"/>
          </w:tcPr>
          <w:p w14:paraId="207F4292">
            <w:pPr>
              <w:pStyle w:val="23"/>
            </w:pPr>
            <w:r>
              <w:t>实施方案</w:t>
            </w:r>
          </w:p>
        </w:tc>
      </w:tr>
      <w:tr w14:paraId="02210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1BAF3B">
            <w:pPr>
              <w:pStyle w:val="24"/>
            </w:pPr>
            <w:r>
              <w:t>效益指标</w:t>
            </w:r>
          </w:p>
        </w:tc>
        <w:tc>
          <w:tcPr>
            <w:tcW w:w="1276" w:type="dxa"/>
            <w:vAlign w:val="center"/>
          </w:tcPr>
          <w:p w14:paraId="737B4B6A">
            <w:pPr>
              <w:pStyle w:val="23"/>
            </w:pPr>
            <w:r>
              <w:t>社会效益指标</w:t>
            </w:r>
          </w:p>
        </w:tc>
        <w:tc>
          <w:tcPr>
            <w:tcW w:w="1332" w:type="dxa"/>
            <w:vAlign w:val="center"/>
          </w:tcPr>
          <w:p w14:paraId="41E1AF06">
            <w:pPr>
              <w:pStyle w:val="23"/>
            </w:pPr>
            <w:r>
              <w:t>改善水质，提高供水保障</w:t>
            </w:r>
          </w:p>
        </w:tc>
        <w:tc>
          <w:tcPr>
            <w:tcW w:w="2891" w:type="dxa"/>
            <w:vAlign w:val="center"/>
          </w:tcPr>
          <w:p w14:paraId="23AB08C2">
            <w:pPr>
              <w:pStyle w:val="23"/>
            </w:pPr>
            <w:r>
              <w:t>改善水质，提高供水保障</w:t>
            </w:r>
          </w:p>
        </w:tc>
        <w:tc>
          <w:tcPr>
            <w:tcW w:w="1276" w:type="dxa"/>
            <w:vAlign w:val="center"/>
          </w:tcPr>
          <w:p w14:paraId="5494B5E0">
            <w:pPr>
              <w:pStyle w:val="23"/>
            </w:pPr>
            <w:r>
              <w:t>改善水质，提高供水保障</w:t>
            </w:r>
          </w:p>
        </w:tc>
        <w:tc>
          <w:tcPr>
            <w:tcW w:w="1843" w:type="dxa"/>
            <w:vAlign w:val="center"/>
          </w:tcPr>
          <w:p w14:paraId="688252A3">
            <w:pPr>
              <w:pStyle w:val="23"/>
            </w:pPr>
            <w:r>
              <w:t>实施方案</w:t>
            </w:r>
          </w:p>
        </w:tc>
      </w:tr>
      <w:tr w14:paraId="73F11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2F8532">
            <w:pPr>
              <w:pStyle w:val="24"/>
            </w:pPr>
            <w:r>
              <w:t>满意度指标</w:t>
            </w:r>
          </w:p>
        </w:tc>
        <w:tc>
          <w:tcPr>
            <w:tcW w:w="1276" w:type="dxa"/>
            <w:vAlign w:val="center"/>
          </w:tcPr>
          <w:p w14:paraId="5464C942">
            <w:pPr>
              <w:pStyle w:val="23"/>
            </w:pPr>
            <w:r>
              <w:t>服务对象满意度指标</w:t>
            </w:r>
          </w:p>
        </w:tc>
        <w:tc>
          <w:tcPr>
            <w:tcW w:w="1332" w:type="dxa"/>
            <w:vAlign w:val="center"/>
          </w:tcPr>
          <w:p w14:paraId="3494E3F0">
            <w:pPr>
              <w:pStyle w:val="23"/>
            </w:pPr>
            <w:r>
              <w:t>群众满意度</w:t>
            </w:r>
          </w:p>
        </w:tc>
        <w:tc>
          <w:tcPr>
            <w:tcW w:w="2891" w:type="dxa"/>
            <w:vAlign w:val="center"/>
          </w:tcPr>
          <w:p w14:paraId="71BC7E7B">
            <w:pPr>
              <w:pStyle w:val="23"/>
            </w:pPr>
            <w:r>
              <w:t>群众满意度</w:t>
            </w:r>
          </w:p>
        </w:tc>
        <w:tc>
          <w:tcPr>
            <w:tcW w:w="1276" w:type="dxa"/>
            <w:vAlign w:val="center"/>
          </w:tcPr>
          <w:p w14:paraId="67705E39">
            <w:pPr>
              <w:pStyle w:val="23"/>
            </w:pPr>
            <w:r>
              <w:t>≥90%</w:t>
            </w:r>
          </w:p>
        </w:tc>
        <w:tc>
          <w:tcPr>
            <w:tcW w:w="1843" w:type="dxa"/>
            <w:vAlign w:val="center"/>
          </w:tcPr>
          <w:p w14:paraId="1CB0084D">
            <w:pPr>
              <w:pStyle w:val="23"/>
            </w:pPr>
            <w:r>
              <w:t>实施方案</w:t>
            </w:r>
          </w:p>
        </w:tc>
      </w:tr>
    </w:tbl>
    <w:p w14:paraId="276C26F4">
      <w:pPr>
        <w:sectPr>
          <w:type w:val="continuous"/>
          <w:pgSz w:w="16840" w:h="11900" w:orient="landscape"/>
          <w:pgMar w:top="1304" w:right="1984" w:bottom="1304" w:left="1134" w:header="720" w:footer="720" w:gutter="0"/>
          <w:cols w:space="720" w:num="1"/>
        </w:sectPr>
      </w:pPr>
    </w:p>
    <w:p w14:paraId="1E8C35BC">
      <w:pPr>
        <w:jc w:val="center"/>
      </w:pPr>
    </w:p>
    <w:p w14:paraId="74B92CFC">
      <w:pPr>
        <w:ind w:firstLine="560"/>
        <w:outlineLvl w:val="3"/>
        <w:rPr>
          <w:rFonts w:ascii="方正仿宋_GBK" w:hAnsi="方正仿宋_GBK" w:eastAsia="方正仿宋_GBK" w:cs="方正仿宋_GBK"/>
          <w:color w:val="000000"/>
          <w:sz w:val="28"/>
          <w:lang w:eastAsia="zh-CN"/>
        </w:rPr>
      </w:pPr>
      <w:bookmarkStart w:id="36" w:name="_Toc_4_4_0000000032"/>
    </w:p>
    <w:p w14:paraId="14C4E0D6">
      <w:pPr>
        <w:ind w:firstLine="560"/>
        <w:outlineLvl w:val="3"/>
        <w:rPr>
          <w:rFonts w:ascii="方正仿宋_GBK" w:hAnsi="方正仿宋_GBK" w:eastAsia="方正仿宋_GBK" w:cs="方正仿宋_GBK"/>
          <w:color w:val="000000"/>
          <w:sz w:val="28"/>
          <w:lang w:eastAsia="zh-CN"/>
        </w:rPr>
      </w:pPr>
    </w:p>
    <w:p w14:paraId="5603038F">
      <w:pPr>
        <w:ind w:firstLine="560"/>
        <w:outlineLvl w:val="3"/>
        <w:rPr>
          <w:rFonts w:ascii="方正仿宋_GBK" w:hAnsi="方正仿宋_GBK" w:eastAsia="方正仿宋_GBK" w:cs="方正仿宋_GBK"/>
          <w:color w:val="000000"/>
          <w:sz w:val="28"/>
          <w:lang w:eastAsia="zh-CN"/>
        </w:rPr>
      </w:pPr>
    </w:p>
    <w:p w14:paraId="70EE331A">
      <w:pPr>
        <w:ind w:firstLine="560"/>
        <w:outlineLvl w:val="3"/>
      </w:pPr>
      <w:r>
        <w:rPr>
          <w:rFonts w:ascii="方正仿宋_GBK" w:hAnsi="方正仿宋_GBK" w:eastAsia="方正仿宋_GBK" w:cs="方正仿宋_GBK"/>
          <w:color w:val="000000"/>
          <w:sz w:val="28"/>
        </w:rPr>
        <w:t>29.申通加油站经营损失费绩效目标表</w:t>
      </w:r>
      <w:bookmarkEnd w:id="36"/>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FF1C8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64D8007">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3896F17D">
            <w:pPr>
              <w:pStyle w:val="22"/>
            </w:pPr>
            <w:r>
              <w:t>单位：万元</w:t>
            </w:r>
          </w:p>
        </w:tc>
      </w:tr>
      <w:tr w14:paraId="07EC7E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9EC64D">
            <w:pPr>
              <w:pStyle w:val="21"/>
            </w:pPr>
            <w:r>
              <w:t>项目编码</w:t>
            </w:r>
          </w:p>
        </w:tc>
        <w:tc>
          <w:tcPr>
            <w:tcW w:w="2608" w:type="dxa"/>
            <w:gridSpan w:val="2"/>
            <w:vAlign w:val="center"/>
          </w:tcPr>
          <w:p w14:paraId="7FD5F4D0">
            <w:pPr>
              <w:pStyle w:val="23"/>
            </w:pPr>
            <w:r>
              <w:t>13062322P0061C810003X</w:t>
            </w:r>
          </w:p>
        </w:tc>
        <w:tc>
          <w:tcPr>
            <w:tcW w:w="1587" w:type="dxa"/>
            <w:vAlign w:val="center"/>
          </w:tcPr>
          <w:p w14:paraId="03D7785A">
            <w:pPr>
              <w:pStyle w:val="21"/>
            </w:pPr>
            <w:r>
              <w:t>项目名称</w:t>
            </w:r>
          </w:p>
        </w:tc>
        <w:tc>
          <w:tcPr>
            <w:tcW w:w="4422" w:type="dxa"/>
            <w:gridSpan w:val="3"/>
            <w:vAlign w:val="center"/>
          </w:tcPr>
          <w:p w14:paraId="460CB4DC">
            <w:pPr>
              <w:pStyle w:val="23"/>
            </w:pPr>
            <w:r>
              <w:t>申通加油站经营损失费</w:t>
            </w:r>
          </w:p>
        </w:tc>
      </w:tr>
      <w:tr w14:paraId="76775F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2D64EC">
            <w:pPr>
              <w:pStyle w:val="21"/>
            </w:pPr>
            <w:r>
              <w:t>预算规模及资金用途</w:t>
            </w:r>
          </w:p>
        </w:tc>
        <w:tc>
          <w:tcPr>
            <w:tcW w:w="1276" w:type="dxa"/>
            <w:vAlign w:val="center"/>
          </w:tcPr>
          <w:p w14:paraId="582BAB1E">
            <w:pPr>
              <w:pStyle w:val="21"/>
            </w:pPr>
            <w:r>
              <w:t>预算数</w:t>
            </w:r>
          </w:p>
        </w:tc>
        <w:tc>
          <w:tcPr>
            <w:tcW w:w="1332" w:type="dxa"/>
            <w:vAlign w:val="center"/>
          </w:tcPr>
          <w:p w14:paraId="3218B615">
            <w:pPr>
              <w:pStyle w:val="23"/>
            </w:pPr>
            <w:r>
              <w:t>110.00</w:t>
            </w:r>
          </w:p>
        </w:tc>
        <w:tc>
          <w:tcPr>
            <w:tcW w:w="1587" w:type="dxa"/>
            <w:vAlign w:val="center"/>
          </w:tcPr>
          <w:p w14:paraId="50F8357E">
            <w:pPr>
              <w:pStyle w:val="21"/>
            </w:pPr>
            <w:r>
              <w:t>其中：财政    资金</w:t>
            </w:r>
          </w:p>
        </w:tc>
        <w:tc>
          <w:tcPr>
            <w:tcW w:w="1304" w:type="dxa"/>
            <w:vAlign w:val="center"/>
          </w:tcPr>
          <w:p w14:paraId="614FA27D">
            <w:pPr>
              <w:pStyle w:val="23"/>
            </w:pPr>
            <w:r>
              <w:t>110.00</w:t>
            </w:r>
          </w:p>
        </w:tc>
        <w:tc>
          <w:tcPr>
            <w:tcW w:w="1276" w:type="dxa"/>
            <w:vAlign w:val="center"/>
          </w:tcPr>
          <w:p w14:paraId="3AAAC223">
            <w:pPr>
              <w:pStyle w:val="21"/>
            </w:pPr>
            <w:r>
              <w:t>其他资金</w:t>
            </w:r>
          </w:p>
        </w:tc>
        <w:tc>
          <w:tcPr>
            <w:tcW w:w="1843" w:type="dxa"/>
            <w:vAlign w:val="center"/>
          </w:tcPr>
          <w:p w14:paraId="5FB19F23">
            <w:pPr>
              <w:pStyle w:val="23"/>
            </w:pPr>
          </w:p>
        </w:tc>
      </w:tr>
      <w:tr w14:paraId="4F4566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E425EA"/>
        </w:tc>
        <w:tc>
          <w:tcPr>
            <w:tcW w:w="8617" w:type="dxa"/>
            <w:gridSpan w:val="6"/>
            <w:vAlign w:val="center"/>
          </w:tcPr>
          <w:p w14:paraId="4DF9CCF6">
            <w:pPr>
              <w:pStyle w:val="23"/>
            </w:pPr>
            <w:r>
              <w:t>用于支付申通加油站经营损失费</w:t>
            </w:r>
          </w:p>
        </w:tc>
      </w:tr>
      <w:tr w14:paraId="499426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C17284">
            <w:pPr>
              <w:pStyle w:val="21"/>
            </w:pPr>
            <w:r>
              <w:t>资金支出计划（%）</w:t>
            </w:r>
          </w:p>
        </w:tc>
        <w:tc>
          <w:tcPr>
            <w:tcW w:w="2608" w:type="dxa"/>
            <w:gridSpan w:val="2"/>
            <w:vAlign w:val="center"/>
          </w:tcPr>
          <w:p w14:paraId="5E7B2F80">
            <w:pPr>
              <w:pStyle w:val="21"/>
            </w:pPr>
            <w:r>
              <w:t>3月底</w:t>
            </w:r>
          </w:p>
        </w:tc>
        <w:tc>
          <w:tcPr>
            <w:tcW w:w="1587" w:type="dxa"/>
            <w:vAlign w:val="center"/>
          </w:tcPr>
          <w:p w14:paraId="63A76C97">
            <w:pPr>
              <w:pStyle w:val="21"/>
            </w:pPr>
            <w:r>
              <w:t>6月底</w:t>
            </w:r>
          </w:p>
        </w:tc>
        <w:tc>
          <w:tcPr>
            <w:tcW w:w="1304" w:type="dxa"/>
            <w:vAlign w:val="center"/>
          </w:tcPr>
          <w:p w14:paraId="584178E5">
            <w:pPr>
              <w:pStyle w:val="21"/>
            </w:pPr>
            <w:r>
              <w:t>10月底</w:t>
            </w:r>
          </w:p>
        </w:tc>
        <w:tc>
          <w:tcPr>
            <w:tcW w:w="3118" w:type="dxa"/>
            <w:gridSpan w:val="2"/>
            <w:vAlign w:val="center"/>
          </w:tcPr>
          <w:p w14:paraId="2F72A287">
            <w:pPr>
              <w:pStyle w:val="21"/>
            </w:pPr>
            <w:r>
              <w:t>12月底</w:t>
            </w:r>
          </w:p>
        </w:tc>
      </w:tr>
      <w:tr w14:paraId="681C3B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1EB396"/>
        </w:tc>
        <w:tc>
          <w:tcPr>
            <w:tcW w:w="2608" w:type="dxa"/>
            <w:gridSpan w:val="2"/>
            <w:vAlign w:val="center"/>
          </w:tcPr>
          <w:p w14:paraId="6D462E1C">
            <w:pPr>
              <w:pStyle w:val="24"/>
            </w:pPr>
          </w:p>
        </w:tc>
        <w:tc>
          <w:tcPr>
            <w:tcW w:w="1587" w:type="dxa"/>
            <w:vAlign w:val="center"/>
          </w:tcPr>
          <w:p w14:paraId="6770ABD4">
            <w:pPr>
              <w:pStyle w:val="24"/>
            </w:pPr>
            <w:r>
              <w:t>50%</w:t>
            </w:r>
          </w:p>
        </w:tc>
        <w:tc>
          <w:tcPr>
            <w:tcW w:w="1304" w:type="dxa"/>
            <w:vAlign w:val="center"/>
          </w:tcPr>
          <w:p w14:paraId="1B566463">
            <w:pPr>
              <w:pStyle w:val="24"/>
            </w:pPr>
          </w:p>
        </w:tc>
        <w:tc>
          <w:tcPr>
            <w:tcW w:w="3118" w:type="dxa"/>
            <w:gridSpan w:val="2"/>
            <w:vAlign w:val="center"/>
          </w:tcPr>
          <w:p w14:paraId="002A1B0C">
            <w:pPr>
              <w:pStyle w:val="24"/>
            </w:pPr>
            <w:r>
              <w:t>100%</w:t>
            </w:r>
          </w:p>
        </w:tc>
      </w:tr>
      <w:tr w14:paraId="4EBC08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F9C6BF">
            <w:pPr>
              <w:pStyle w:val="21"/>
            </w:pPr>
            <w:r>
              <w:t>绩效目标</w:t>
            </w:r>
          </w:p>
        </w:tc>
        <w:tc>
          <w:tcPr>
            <w:tcW w:w="8617" w:type="dxa"/>
            <w:gridSpan w:val="6"/>
            <w:vAlign w:val="center"/>
          </w:tcPr>
          <w:p w14:paraId="09C03A03">
            <w:pPr>
              <w:pStyle w:val="23"/>
            </w:pPr>
            <w:r>
              <w:t>1.2016年4月2日住建局与我站签订了《申通加油站搬迁协议》，并将原加油站拆除。根据《协议》第五款的规定：如果两年内因甲方原因致使乙方不能开工建设和正常经营，甲方从第三个年度开始以上打租的方式每年支付乙方110万（经营损失费）。目前，申通加油站还未正常营业。</w:t>
            </w:r>
          </w:p>
        </w:tc>
      </w:tr>
    </w:tbl>
    <w:p w14:paraId="668FF287">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1208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D9FF1B">
            <w:pPr>
              <w:pStyle w:val="21"/>
            </w:pPr>
            <w:r>
              <w:t>一级指标</w:t>
            </w:r>
          </w:p>
        </w:tc>
        <w:tc>
          <w:tcPr>
            <w:tcW w:w="1276" w:type="dxa"/>
            <w:vAlign w:val="center"/>
          </w:tcPr>
          <w:p w14:paraId="1995C958">
            <w:pPr>
              <w:pStyle w:val="21"/>
            </w:pPr>
            <w:r>
              <w:t>二级指标</w:t>
            </w:r>
          </w:p>
        </w:tc>
        <w:tc>
          <w:tcPr>
            <w:tcW w:w="1332" w:type="dxa"/>
            <w:vAlign w:val="center"/>
          </w:tcPr>
          <w:p w14:paraId="08884C7A">
            <w:pPr>
              <w:pStyle w:val="21"/>
            </w:pPr>
            <w:r>
              <w:t>三级指标</w:t>
            </w:r>
          </w:p>
        </w:tc>
        <w:tc>
          <w:tcPr>
            <w:tcW w:w="2891" w:type="dxa"/>
            <w:vAlign w:val="center"/>
          </w:tcPr>
          <w:p w14:paraId="76D42C29">
            <w:pPr>
              <w:pStyle w:val="21"/>
            </w:pPr>
            <w:r>
              <w:t>绩效指标描述</w:t>
            </w:r>
          </w:p>
        </w:tc>
        <w:tc>
          <w:tcPr>
            <w:tcW w:w="1276" w:type="dxa"/>
            <w:vAlign w:val="center"/>
          </w:tcPr>
          <w:p w14:paraId="63954DF0">
            <w:pPr>
              <w:pStyle w:val="21"/>
            </w:pPr>
            <w:r>
              <w:t>指标值</w:t>
            </w:r>
          </w:p>
        </w:tc>
        <w:tc>
          <w:tcPr>
            <w:tcW w:w="1843" w:type="dxa"/>
            <w:vAlign w:val="center"/>
          </w:tcPr>
          <w:p w14:paraId="3B1BEBAC">
            <w:pPr>
              <w:pStyle w:val="21"/>
            </w:pPr>
            <w:r>
              <w:t>指标值确定依据</w:t>
            </w:r>
          </w:p>
        </w:tc>
      </w:tr>
      <w:tr w14:paraId="25711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9679CC">
            <w:pPr>
              <w:pStyle w:val="24"/>
            </w:pPr>
            <w:r>
              <w:t>产出指标</w:t>
            </w:r>
          </w:p>
        </w:tc>
        <w:tc>
          <w:tcPr>
            <w:tcW w:w="1276" w:type="dxa"/>
            <w:vAlign w:val="center"/>
          </w:tcPr>
          <w:p w14:paraId="6A3457D4">
            <w:pPr>
              <w:pStyle w:val="23"/>
            </w:pPr>
            <w:r>
              <w:t>数量指标</w:t>
            </w:r>
          </w:p>
        </w:tc>
        <w:tc>
          <w:tcPr>
            <w:tcW w:w="1332" w:type="dxa"/>
            <w:vAlign w:val="center"/>
          </w:tcPr>
          <w:p w14:paraId="72F79076">
            <w:pPr>
              <w:pStyle w:val="23"/>
            </w:pPr>
            <w:r>
              <w:t>新建申通加油站</w:t>
            </w:r>
          </w:p>
        </w:tc>
        <w:tc>
          <w:tcPr>
            <w:tcW w:w="2891" w:type="dxa"/>
            <w:vAlign w:val="center"/>
          </w:tcPr>
          <w:p w14:paraId="5B409F7C">
            <w:pPr>
              <w:pStyle w:val="23"/>
            </w:pPr>
            <w:r>
              <w:t>新建申通加油站</w:t>
            </w:r>
          </w:p>
        </w:tc>
        <w:tc>
          <w:tcPr>
            <w:tcW w:w="1276" w:type="dxa"/>
            <w:vAlign w:val="center"/>
          </w:tcPr>
          <w:p w14:paraId="5AA3539C">
            <w:pPr>
              <w:pStyle w:val="23"/>
            </w:pPr>
            <w:r>
              <w:t>1座</w:t>
            </w:r>
          </w:p>
        </w:tc>
        <w:tc>
          <w:tcPr>
            <w:tcW w:w="1843" w:type="dxa"/>
            <w:vAlign w:val="center"/>
          </w:tcPr>
          <w:p w14:paraId="4FE25496">
            <w:pPr>
              <w:pStyle w:val="23"/>
            </w:pPr>
            <w:r>
              <w:t>申通加油站搬迁协议</w:t>
            </w:r>
          </w:p>
        </w:tc>
      </w:tr>
      <w:tr w14:paraId="77D1F1F0">
        <w:tblPrEx>
          <w:tblCellMar>
            <w:top w:w="0" w:type="dxa"/>
            <w:left w:w="108" w:type="dxa"/>
            <w:bottom w:w="0" w:type="dxa"/>
            <w:right w:w="108" w:type="dxa"/>
          </w:tblCellMar>
        </w:tblPrEx>
        <w:trPr>
          <w:trHeight w:val="369" w:hRule="atLeast"/>
          <w:jc w:val="center"/>
        </w:trPr>
        <w:tc>
          <w:tcPr>
            <w:tcW w:w="1276" w:type="dxa"/>
            <w:vMerge w:val="continue"/>
            <w:vAlign w:val="center"/>
          </w:tcPr>
          <w:p w14:paraId="3BD15CFB"/>
        </w:tc>
        <w:tc>
          <w:tcPr>
            <w:tcW w:w="1276" w:type="dxa"/>
            <w:vAlign w:val="center"/>
          </w:tcPr>
          <w:p w14:paraId="390E7C19">
            <w:pPr>
              <w:pStyle w:val="23"/>
            </w:pPr>
            <w:r>
              <w:t>质量指标</w:t>
            </w:r>
          </w:p>
        </w:tc>
        <w:tc>
          <w:tcPr>
            <w:tcW w:w="1332" w:type="dxa"/>
            <w:vAlign w:val="center"/>
          </w:tcPr>
          <w:p w14:paraId="750E68D0">
            <w:pPr>
              <w:pStyle w:val="23"/>
            </w:pPr>
            <w:r>
              <w:t>验收合格率</w:t>
            </w:r>
          </w:p>
        </w:tc>
        <w:tc>
          <w:tcPr>
            <w:tcW w:w="2891" w:type="dxa"/>
            <w:vAlign w:val="center"/>
          </w:tcPr>
          <w:p w14:paraId="3BEECFF7">
            <w:pPr>
              <w:pStyle w:val="23"/>
            </w:pPr>
            <w:r>
              <w:t>验收合格率</w:t>
            </w:r>
          </w:p>
        </w:tc>
        <w:tc>
          <w:tcPr>
            <w:tcW w:w="1276" w:type="dxa"/>
            <w:vAlign w:val="center"/>
          </w:tcPr>
          <w:p w14:paraId="6561B642">
            <w:pPr>
              <w:pStyle w:val="23"/>
            </w:pPr>
            <w:r>
              <w:t>≥95百分比</w:t>
            </w:r>
          </w:p>
        </w:tc>
        <w:tc>
          <w:tcPr>
            <w:tcW w:w="1843" w:type="dxa"/>
            <w:vAlign w:val="center"/>
          </w:tcPr>
          <w:p w14:paraId="7CC592C9">
            <w:pPr>
              <w:pStyle w:val="23"/>
            </w:pPr>
            <w:r>
              <w:t>申通加油站搬迁协议</w:t>
            </w:r>
          </w:p>
        </w:tc>
      </w:tr>
      <w:tr w14:paraId="69091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18E5CA"/>
        </w:tc>
        <w:tc>
          <w:tcPr>
            <w:tcW w:w="1276" w:type="dxa"/>
            <w:vAlign w:val="center"/>
          </w:tcPr>
          <w:p w14:paraId="42DDED29">
            <w:pPr>
              <w:pStyle w:val="23"/>
            </w:pPr>
            <w:r>
              <w:t>时效指标</w:t>
            </w:r>
          </w:p>
        </w:tc>
        <w:tc>
          <w:tcPr>
            <w:tcW w:w="1332" w:type="dxa"/>
            <w:vAlign w:val="center"/>
          </w:tcPr>
          <w:p w14:paraId="4C1F641D">
            <w:pPr>
              <w:pStyle w:val="23"/>
            </w:pPr>
            <w:r>
              <w:t>工程验收合格率</w:t>
            </w:r>
          </w:p>
        </w:tc>
        <w:tc>
          <w:tcPr>
            <w:tcW w:w="2891" w:type="dxa"/>
            <w:vAlign w:val="center"/>
          </w:tcPr>
          <w:p w14:paraId="37A21F4F">
            <w:pPr>
              <w:pStyle w:val="23"/>
            </w:pPr>
            <w:r>
              <w:t>接到建设单位核验申请书30工作日内，组织进行机电工程质量监督检测</w:t>
            </w:r>
          </w:p>
        </w:tc>
        <w:tc>
          <w:tcPr>
            <w:tcW w:w="1276" w:type="dxa"/>
            <w:vAlign w:val="center"/>
          </w:tcPr>
          <w:p w14:paraId="6EE7A742">
            <w:pPr>
              <w:pStyle w:val="23"/>
            </w:pPr>
            <w:r>
              <w:t>≥15工作日</w:t>
            </w:r>
          </w:p>
        </w:tc>
        <w:tc>
          <w:tcPr>
            <w:tcW w:w="1843" w:type="dxa"/>
            <w:vAlign w:val="center"/>
          </w:tcPr>
          <w:p w14:paraId="6162CC45">
            <w:pPr>
              <w:pStyle w:val="23"/>
            </w:pPr>
            <w:r>
              <w:t>申通加油站搬迁协议</w:t>
            </w:r>
          </w:p>
        </w:tc>
      </w:tr>
      <w:tr w14:paraId="01F46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826850"/>
        </w:tc>
        <w:tc>
          <w:tcPr>
            <w:tcW w:w="1276" w:type="dxa"/>
            <w:vAlign w:val="center"/>
          </w:tcPr>
          <w:p w14:paraId="19CF0592">
            <w:pPr>
              <w:pStyle w:val="23"/>
            </w:pPr>
            <w:r>
              <w:t>成本指标</w:t>
            </w:r>
          </w:p>
        </w:tc>
        <w:tc>
          <w:tcPr>
            <w:tcW w:w="1332" w:type="dxa"/>
            <w:vAlign w:val="center"/>
          </w:tcPr>
          <w:p w14:paraId="259651D7">
            <w:pPr>
              <w:pStyle w:val="23"/>
            </w:pPr>
            <w:r>
              <w:t>经营损失费</w:t>
            </w:r>
          </w:p>
        </w:tc>
        <w:tc>
          <w:tcPr>
            <w:tcW w:w="2891" w:type="dxa"/>
            <w:vAlign w:val="center"/>
          </w:tcPr>
          <w:p w14:paraId="5658C751">
            <w:pPr>
              <w:pStyle w:val="23"/>
            </w:pPr>
            <w:r>
              <w:t>经营损失费</w:t>
            </w:r>
          </w:p>
        </w:tc>
        <w:tc>
          <w:tcPr>
            <w:tcW w:w="1276" w:type="dxa"/>
            <w:vAlign w:val="center"/>
          </w:tcPr>
          <w:p w14:paraId="2FA741DB">
            <w:pPr>
              <w:pStyle w:val="23"/>
            </w:pPr>
            <w:r>
              <w:t>55万元</w:t>
            </w:r>
          </w:p>
        </w:tc>
        <w:tc>
          <w:tcPr>
            <w:tcW w:w="1843" w:type="dxa"/>
            <w:vAlign w:val="center"/>
          </w:tcPr>
          <w:p w14:paraId="37059D41">
            <w:pPr>
              <w:pStyle w:val="23"/>
            </w:pPr>
            <w:r>
              <w:t>申通加油站搬迁协议</w:t>
            </w:r>
          </w:p>
        </w:tc>
      </w:tr>
      <w:tr w14:paraId="6E703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E9853C">
            <w:pPr>
              <w:pStyle w:val="24"/>
            </w:pPr>
            <w:r>
              <w:t>效益指标</w:t>
            </w:r>
          </w:p>
        </w:tc>
        <w:tc>
          <w:tcPr>
            <w:tcW w:w="1276" w:type="dxa"/>
            <w:vAlign w:val="center"/>
          </w:tcPr>
          <w:p w14:paraId="0EA7E629">
            <w:pPr>
              <w:pStyle w:val="23"/>
            </w:pPr>
            <w:r>
              <w:t>经济效益指标</w:t>
            </w:r>
          </w:p>
        </w:tc>
        <w:tc>
          <w:tcPr>
            <w:tcW w:w="1332" w:type="dxa"/>
            <w:vAlign w:val="center"/>
          </w:tcPr>
          <w:p w14:paraId="2D5851DE">
            <w:pPr>
              <w:pStyle w:val="23"/>
            </w:pPr>
            <w:r>
              <w:t>资金的使用效率</w:t>
            </w:r>
          </w:p>
        </w:tc>
        <w:tc>
          <w:tcPr>
            <w:tcW w:w="2891" w:type="dxa"/>
            <w:vAlign w:val="center"/>
          </w:tcPr>
          <w:p w14:paraId="107ECB99">
            <w:pPr>
              <w:pStyle w:val="23"/>
            </w:pPr>
            <w:r>
              <w:t>资金的使用效率</w:t>
            </w:r>
          </w:p>
        </w:tc>
        <w:tc>
          <w:tcPr>
            <w:tcW w:w="1276" w:type="dxa"/>
            <w:vAlign w:val="center"/>
          </w:tcPr>
          <w:p w14:paraId="11797E4A">
            <w:pPr>
              <w:pStyle w:val="23"/>
            </w:pPr>
            <w:r>
              <w:t>55万元</w:t>
            </w:r>
          </w:p>
        </w:tc>
        <w:tc>
          <w:tcPr>
            <w:tcW w:w="1843" w:type="dxa"/>
            <w:vAlign w:val="center"/>
          </w:tcPr>
          <w:p w14:paraId="72FC63CB">
            <w:pPr>
              <w:pStyle w:val="23"/>
            </w:pPr>
            <w:r>
              <w:t>申通加油站搬迁协议</w:t>
            </w:r>
          </w:p>
        </w:tc>
      </w:tr>
      <w:tr w14:paraId="5A667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A2EBDC">
            <w:pPr>
              <w:pStyle w:val="24"/>
            </w:pPr>
            <w:r>
              <w:t>满意度指标</w:t>
            </w:r>
          </w:p>
        </w:tc>
        <w:tc>
          <w:tcPr>
            <w:tcW w:w="1276" w:type="dxa"/>
            <w:vAlign w:val="center"/>
          </w:tcPr>
          <w:p w14:paraId="1D2D53B2">
            <w:pPr>
              <w:pStyle w:val="23"/>
            </w:pPr>
            <w:r>
              <w:t>服务对象满意度指标</w:t>
            </w:r>
          </w:p>
        </w:tc>
        <w:tc>
          <w:tcPr>
            <w:tcW w:w="1332" w:type="dxa"/>
            <w:vAlign w:val="center"/>
          </w:tcPr>
          <w:p w14:paraId="1190586E">
            <w:pPr>
              <w:pStyle w:val="23"/>
            </w:pPr>
            <w:r>
              <w:t>服务对象满意度</w:t>
            </w:r>
          </w:p>
        </w:tc>
        <w:tc>
          <w:tcPr>
            <w:tcW w:w="2891" w:type="dxa"/>
            <w:vAlign w:val="center"/>
          </w:tcPr>
          <w:p w14:paraId="7CE978B3">
            <w:pPr>
              <w:pStyle w:val="23"/>
            </w:pPr>
            <w:r>
              <w:t>服务对象满意度</w:t>
            </w:r>
          </w:p>
        </w:tc>
        <w:tc>
          <w:tcPr>
            <w:tcW w:w="1276" w:type="dxa"/>
            <w:vAlign w:val="center"/>
          </w:tcPr>
          <w:p w14:paraId="4CD59E61">
            <w:pPr>
              <w:pStyle w:val="23"/>
            </w:pPr>
            <w:r>
              <w:t>≥90百分比</w:t>
            </w:r>
          </w:p>
        </w:tc>
        <w:tc>
          <w:tcPr>
            <w:tcW w:w="1843" w:type="dxa"/>
            <w:vAlign w:val="center"/>
          </w:tcPr>
          <w:p w14:paraId="55855B18">
            <w:pPr>
              <w:pStyle w:val="23"/>
            </w:pPr>
            <w:r>
              <w:t>申通加油站搬迁协议</w:t>
            </w:r>
          </w:p>
        </w:tc>
      </w:tr>
    </w:tbl>
    <w:p w14:paraId="7981492B">
      <w:pPr>
        <w:sectPr>
          <w:type w:val="continuous"/>
          <w:pgSz w:w="16840" w:h="11900" w:orient="landscape"/>
          <w:pgMar w:top="1304" w:right="1984" w:bottom="1304" w:left="1134" w:header="720" w:footer="720" w:gutter="0"/>
          <w:cols w:space="720" w:num="1"/>
        </w:sectPr>
      </w:pPr>
    </w:p>
    <w:p w14:paraId="018F5782">
      <w:pPr>
        <w:jc w:val="center"/>
      </w:pPr>
    </w:p>
    <w:p w14:paraId="579DE403">
      <w:pPr>
        <w:ind w:firstLine="560"/>
        <w:outlineLvl w:val="3"/>
        <w:rPr>
          <w:rFonts w:ascii="方正仿宋_GBK" w:hAnsi="方正仿宋_GBK" w:eastAsia="方正仿宋_GBK" w:cs="方正仿宋_GBK"/>
          <w:color w:val="000000"/>
          <w:sz w:val="28"/>
          <w:lang w:eastAsia="zh-CN"/>
        </w:rPr>
      </w:pPr>
      <w:bookmarkStart w:id="37" w:name="_Toc_4_4_0000000033"/>
    </w:p>
    <w:p w14:paraId="289C1570">
      <w:pPr>
        <w:ind w:firstLine="560"/>
        <w:outlineLvl w:val="3"/>
      </w:pPr>
      <w:r>
        <w:rPr>
          <w:rFonts w:ascii="方正仿宋_GBK" w:hAnsi="方正仿宋_GBK" w:eastAsia="方正仿宋_GBK" w:cs="方正仿宋_GBK"/>
          <w:color w:val="000000"/>
          <w:sz w:val="28"/>
        </w:rPr>
        <w:t>30.污水处理厂（城东、城西）10kv配电工程绩效目标表</w:t>
      </w:r>
      <w:bookmarkEnd w:id="37"/>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3141E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3446630">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42414ECB">
            <w:pPr>
              <w:pStyle w:val="22"/>
            </w:pPr>
            <w:r>
              <w:t>单位：万元</w:t>
            </w:r>
          </w:p>
        </w:tc>
      </w:tr>
      <w:tr w14:paraId="61253B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71A4E4">
            <w:pPr>
              <w:pStyle w:val="21"/>
            </w:pPr>
            <w:r>
              <w:t>项目编码</w:t>
            </w:r>
          </w:p>
        </w:tc>
        <w:tc>
          <w:tcPr>
            <w:tcW w:w="2608" w:type="dxa"/>
            <w:gridSpan w:val="2"/>
            <w:vAlign w:val="center"/>
          </w:tcPr>
          <w:p w14:paraId="5BC78C29">
            <w:pPr>
              <w:pStyle w:val="23"/>
            </w:pPr>
            <w:r>
              <w:t>13062322P00815010001U</w:t>
            </w:r>
          </w:p>
        </w:tc>
        <w:tc>
          <w:tcPr>
            <w:tcW w:w="1587" w:type="dxa"/>
            <w:vAlign w:val="center"/>
          </w:tcPr>
          <w:p w14:paraId="618CD3EF">
            <w:pPr>
              <w:pStyle w:val="21"/>
            </w:pPr>
            <w:r>
              <w:t>项目名称</w:t>
            </w:r>
          </w:p>
        </w:tc>
        <w:tc>
          <w:tcPr>
            <w:tcW w:w="4422" w:type="dxa"/>
            <w:gridSpan w:val="3"/>
            <w:vAlign w:val="center"/>
          </w:tcPr>
          <w:p w14:paraId="1141ADE9">
            <w:pPr>
              <w:pStyle w:val="23"/>
            </w:pPr>
            <w:r>
              <w:t>污水处理厂（城东、城西）10kv配电工程</w:t>
            </w:r>
          </w:p>
        </w:tc>
      </w:tr>
      <w:tr w14:paraId="7D0BF4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6C9A25">
            <w:pPr>
              <w:pStyle w:val="21"/>
            </w:pPr>
            <w:r>
              <w:t>预算规模及资金用途</w:t>
            </w:r>
          </w:p>
        </w:tc>
        <w:tc>
          <w:tcPr>
            <w:tcW w:w="1276" w:type="dxa"/>
            <w:vAlign w:val="center"/>
          </w:tcPr>
          <w:p w14:paraId="0F237A3C">
            <w:pPr>
              <w:pStyle w:val="21"/>
            </w:pPr>
            <w:r>
              <w:t>预算数</w:t>
            </w:r>
          </w:p>
        </w:tc>
        <w:tc>
          <w:tcPr>
            <w:tcW w:w="1332" w:type="dxa"/>
            <w:vAlign w:val="center"/>
          </w:tcPr>
          <w:p w14:paraId="237E477B">
            <w:pPr>
              <w:pStyle w:val="23"/>
            </w:pPr>
            <w:r>
              <w:t>3.57</w:t>
            </w:r>
          </w:p>
        </w:tc>
        <w:tc>
          <w:tcPr>
            <w:tcW w:w="1587" w:type="dxa"/>
            <w:vAlign w:val="center"/>
          </w:tcPr>
          <w:p w14:paraId="5E4C3FE3">
            <w:pPr>
              <w:pStyle w:val="21"/>
            </w:pPr>
            <w:r>
              <w:t>其中：财政    资金</w:t>
            </w:r>
          </w:p>
        </w:tc>
        <w:tc>
          <w:tcPr>
            <w:tcW w:w="1304" w:type="dxa"/>
            <w:vAlign w:val="center"/>
          </w:tcPr>
          <w:p w14:paraId="664B2706">
            <w:pPr>
              <w:pStyle w:val="23"/>
            </w:pPr>
            <w:r>
              <w:t>3.57</w:t>
            </w:r>
          </w:p>
        </w:tc>
        <w:tc>
          <w:tcPr>
            <w:tcW w:w="1276" w:type="dxa"/>
            <w:vAlign w:val="center"/>
          </w:tcPr>
          <w:p w14:paraId="7C99EDBB">
            <w:pPr>
              <w:pStyle w:val="21"/>
            </w:pPr>
            <w:r>
              <w:t>其他资金</w:t>
            </w:r>
          </w:p>
        </w:tc>
        <w:tc>
          <w:tcPr>
            <w:tcW w:w="1843" w:type="dxa"/>
            <w:vAlign w:val="center"/>
          </w:tcPr>
          <w:p w14:paraId="2DF0E685">
            <w:pPr>
              <w:pStyle w:val="23"/>
            </w:pPr>
          </w:p>
        </w:tc>
      </w:tr>
      <w:tr w14:paraId="4EEBEB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0385D0"/>
        </w:tc>
        <w:tc>
          <w:tcPr>
            <w:tcW w:w="8617" w:type="dxa"/>
            <w:gridSpan w:val="6"/>
            <w:vAlign w:val="center"/>
          </w:tcPr>
          <w:p w14:paraId="79C5E9CF">
            <w:pPr>
              <w:pStyle w:val="23"/>
            </w:pPr>
            <w:r>
              <w:t>通过10KV配电的安装以满足设备的运转。</w:t>
            </w:r>
          </w:p>
        </w:tc>
      </w:tr>
      <w:tr w14:paraId="491D6F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BCCCA3">
            <w:pPr>
              <w:pStyle w:val="21"/>
            </w:pPr>
            <w:r>
              <w:t>资金支出计划（%）</w:t>
            </w:r>
          </w:p>
        </w:tc>
        <w:tc>
          <w:tcPr>
            <w:tcW w:w="2608" w:type="dxa"/>
            <w:gridSpan w:val="2"/>
            <w:vAlign w:val="center"/>
          </w:tcPr>
          <w:p w14:paraId="0AAB03DE">
            <w:pPr>
              <w:pStyle w:val="21"/>
            </w:pPr>
            <w:r>
              <w:t>3月底</w:t>
            </w:r>
          </w:p>
        </w:tc>
        <w:tc>
          <w:tcPr>
            <w:tcW w:w="1587" w:type="dxa"/>
            <w:vAlign w:val="center"/>
          </w:tcPr>
          <w:p w14:paraId="0D55ED60">
            <w:pPr>
              <w:pStyle w:val="21"/>
            </w:pPr>
            <w:r>
              <w:t>6月底</w:t>
            </w:r>
          </w:p>
        </w:tc>
        <w:tc>
          <w:tcPr>
            <w:tcW w:w="1304" w:type="dxa"/>
            <w:vAlign w:val="center"/>
          </w:tcPr>
          <w:p w14:paraId="78D3DBC5">
            <w:pPr>
              <w:pStyle w:val="21"/>
            </w:pPr>
            <w:r>
              <w:t>10月底</w:t>
            </w:r>
          </w:p>
        </w:tc>
        <w:tc>
          <w:tcPr>
            <w:tcW w:w="3118" w:type="dxa"/>
            <w:gridSpan w:val="2"/>
            <w:vAlign w:val="center"/>
          </w:tcPr>
          <w:p w14:paraId="21D15296">
            <w:pPr>
              <w:pStyle w:val="21"/>
            </w:pPr>
            <w:r>
              <w:t>12月底</w:t>
            </w:r>
          </w:p>
        </w:tc>
      </w:tr>
      <w:tr w14:paraId="767F05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357DAB"/>
        </w:tc>
        <w:tc>
          <w:tcPr>
            <w:tcW w:w="2608" w:type="dxa"/>
            <w:gridSpan w:val="2"/>
            <w:vAlign w:val="center"/>
          </w:tcPr>
          <w:p w14:paraId="65A2C8EC">
            <w:pPr>
              <w:pStyle w:val="24"/>
            </w:pPr>
            <w:r>
              <w:t>25%</w:t>
            </w:r>
          </w:p>
        </w:tc>
        <w:tc>
          <w:tcPr>
            <w:tcW w:w="1587" w:type="dxa"/>
            <w:vAlign w:val="center"/>
          </w:tcPr>
          <w:p w14:paraId="391D42D6">
            <w:pPr>
              <w:pStyle w:val="24"/>
            </w:pPr>
            <w:r>
              <w:t>50%</w:t>
            </w:r>
          </w:p>
        </w:tc>
        <w:tc>
          <w:tcPr>
            <w:tcW w:w="1304" w:type="dxa"/>
            <w:vAlign w:val="center"/>
          </w:tcPr>
          <w:p w14:paraId="41A3DE0D">
            <w:pPr>
              <w:pStyle w:val="24"/>
            </w:pPr>
            <w:r>
              <w:t>75%</w:t>
            </w:r>
          </w:p>
        </w:tc>
        <w:tc>
          <w:tcPr>
            <w:tcW w:w="3118" w:type="dxa"/>
            <w:gridSpan w:val="2"/>
            <w:vAlign w:val="center"/>
          </w:tcPr>
          <w:p w14:paraId="14168E86">
            <w:pPr>
              <w:pStyle w:val="24"/>
            </w:pPr>
            <w:r>
              <w:t>100%</w:t>
            </w:r>
          </w:p>
        </w:tc>
      </w:tr>
      <w:tr w14:paraId="0A5328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57A6FA">
            <w:pPr>
              <w:pStyle w:val="21"/>
            </w:pPr>
            <w:r>
              <w:t>绩效目标</w:t>
            </w:r>
          </w:p>
        </w:tc>
        <w:tc>
          <w:tcPr>
            <w:tcW w:w="8617" w:type="dxa"/>
            <w:gridSpan w:val="6"/>
            <w:vAlign w:val="center"/>
          </w:tcPr>
          <w:p w14:paraId="2DDD51D7">
            <w:pPr>
              <w:pStyle w:val="23"/>
            </w:pPr>
            <w:r>
              <w:t>1.涞水县污水处理厂（城东、城西）进行提标改造后原配电无法满足现有设备的运转，通过10KV配电的安装以满足设备的运转。</w:t>
            </w:r>
          </w:p>
        </w:tc>
      </w:tr>
    </w:tbl>
    <w:p w14:paraId="0B18BD3D">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2E71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E06176">
            <w:pPr>
              <w:pStyle w:val="21"/>
            </w:pPr>
            <w:r>
              <w:t>一级指标</w:t>
            </w:r>
          </w:p>
        </w:tc>
        <w:tc>
          <w:tcPr>
            <w:tcW w:w="1276" w:type="dxa"/>
            <w:vAlign w:val="center"/>
          </w:tcPr>
          <w:p w14:paraId="141EF069">
            <w:pPr>
              <w:pStyle w:val="21"/>
            </w:pPr>
            <w:r>
              <w:t>二级指标</w:t>
            </w:r>
          </w:p>
        </w:tc>
        <w:tc>
          <w:tcPr>
            <w:tcW w:w="1332" w:type="dxa"/>
            <w:vAlign w:val="center"/>
          </w:tcPr>
          <w:p w14:paraId="07A49956">
            <w:pPr>
              <w:pStyle w:val="21"/>
            </w:pPr>
            <w:r>
              <w:t>三级指标</w:t>
            </w:r>
          </w:p>
        </w:tc>
        <w:tc>
          <w:tcPr>
            <w:tcW w:w="2891" w:type="dxa"/>
            <w:vAlign w:val="center"/>
          </w:tcPr>
          <w:p w14:paraId="5E94A832">
            <w:pPr>
              <w:pStyle w:val="21"/>
            </w:pPr>
            <w:r>
              <w:t>绩效指标描述</w:t>
            </w:r>
          </w:p>
        </w:tc>
        <w:tc>
          <w:tcPr>
            <w:tcW w:w="1276" w:type="dxa"/>
            <w:vAlign w:val="center"/>
          </w:tcPr>
          <w:p w14:paraId="093CC5A0">
            <w:pPr>
              <w:pStyle w:val="21"/>
            </w:pPr>
            <w:r>
              <w:t>指标值</w:t>
            </w:r>
          </w:p>
        </w:tc>
        <w:tc>
          <w:tcPr>
            <w:tcW w:w="1843" w:type="dxa"/>
            <w:vAlign w:val="center"/>
          </w:tcPr>
          <w:p w14:paraId="0353E773">
            <w:pPr>
              <w:pStyle w:val="21"/>
            </w:pPr>
            <w:r>
              <w:t>指标值确定依据</w:t>
            </w:r>
          </w:p>
        </w:tc>
      </w:tr>
      <w:tr w14:paraId="1D30E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A12CCC">
            <w:pPr>
              <w:pStyle w:val="24"/>
            </w:pPr>
            <w:r>
              <w:t>产出指标</w:t>
            </w:r>
          </w:p>
        </w:tc>
        <w:tc>
          <w:tcPr>
            <w:tcW w:w="1276" w:type="dxa"/>
            <w:vAlign w:val="center"/>
          </w:tcPr>
          <w:p w14:paraId="17437162">
            <w:pPr>
              <w:pStyle w:val="23"/>
            </w:pPr>
            <w:r>
              <w:t>数量指标</w:t>
            </w:r>
          </w:p>
        </w:tc>
        <w:tc>
          <w:tcPr>
            <w:tcW w:w="1332" w:type="dxa"/>
            <w:vAlign w:val="center"/>
          </w:tcPr>
          <w:p w14:paraId="15035109">
            <w:pPr>
              <w:pStyle w:val="23"/>
            </w:pPr>
            <w:r>
              <w:t>工程量完成率</w:t>
            </w:r>
          </w:p>
        </w:tc>
        <w:tc>
          <w:tcPr>
            <w:tcW w:w="2891" w:type="dxa"/>
            <w:vAlign w:val="center"/>
          </w:tcPr>
          <w:p w14:paraId="5CBF82D6">
            <w:pPr>
              <w:pStyle w:val="23"/>
            </w:pPr>
            <w:r>
              <w:t>工程量完成率</w:t>
            </w:r>
          </w:p>
        </w:tc>
        <w:tc>
          <w:tcPr>
            <w:tcW w:w="1276" w:type="dxa"/>
            <w:vAlign w:val="center"/>
          </w:tcPr>
          <w:p w14:paraId="16587E43">
            <w:pPr>
              <w:pStyle w:val="23"/>
            </w:pPr>
            <w:r>
              <w:t>≥78百分比</w:t>
            </w:r>
          </w:p>
        </w:tc>
        <w:tc>
          <w:tcPr>
            <w:tcW w:w="1843" w:type="dxa"/>
            <w:vAlign w:val="center"/>
          </w:tcPr>
          <w:p w14:paraId="042892D7">
            <w:pPr>
              <w:pStyle w:val="23"/>
            </w:pPr>
            <w:r>
              <w:t>施工合同</w:t>
            </w:r>
          </w:p>
        </w:tc>
      </w:tr>
      <w:tr w14:paraId="7C531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29F98C"/>
        </w:tc>
        <w:tc>
          <w:tcPr>
            <w:tcW w:w="1276" w:type="dxa"/>
            <w:vAlign w:val="center"/>
          </w:tcPr>
          <w:p w14:paraId="09FE2041">
            <w:pPr>
              <w:pStyle w:val="23"/>
            </w:pPr>
            <w:r>
              <w:t>质量指标</w:t>
            </w:r>
          </w:p>
        </w:tc>
        <w:tc>
          <w:tcPr>
            <w:tcW w:w="1332" w:type="dxa"/>
            <w:vAlign w:val="center"/>
          </w:tcPr>
          <w:p w14:paraId="764C7C45">
            <w:pPr>
              <w:pStyle w:val="23"/>
            </w:pPr>
            <w:r>
              <w:t>工程质量优良率</w:t>
            </w:r>
          </w:p>
        </w:tc>
        <w:tc>
          <w:tcPr>
            <w:tcW w:w="2891" w:type="dxa"/>
            <w:vAlign w:val="center"/>
          </w:tcPr>
          <w:p w14:paraId="133ECDC5">
            <w:pPr>
              <w:pStyle w:val="23"/>
            </w:pPr>
            <w:r>
              <w:t>工程质量优良率</w:t>
            </w:r>
          </w:p>
        </w:tc>
        <w:tc>
          <w:tcPr>
            <w:tcW w:w="1276" w:type="dxa"/>
            <w:vAlign w:val="center"/>
          </w:tcPr>
          <w:p w14:paraId="16EA31E7">
            <w:pPr>
              <w:pStyle w:val="23"/>
            </w:pPr>
            <w:r>
              <w:t>69百分比</w:t>
            </w:r>
          </w:p>
        </w:tc>
        <w:tc>
          <w:tcPr>
            <w:tcW w:w="1843" w:type="dxa"/>
            <w:vAlign w:val="center"/>
          </w:tcPr>
          <w:p w14:paraId="67C9B4C7">
            <w:pPr>
              <w:pStyle w:val="23"/>
            </w:pPr>
            <w:r>
              <w:t>施工合同</w:t>
            </w:r>
          </w:p>
        </w:tc>
      </w:tr>
      <w:tr w14:paraId="314AA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E3E715"/>
        </w:tc>
        <w:tc>
          <w:tcPr>
            <w:tcW w:w="1276" w:type="dxa"/>
            <w:vAlign w:val="center"/>
          </w:tcPr>
          <w:p w14:paraId="068D68FF">
            <w:pPr>
              <w:pStyle w:val="23"/>
            </w:pPr>
            <w:r>
              <w:t>时效指标</w:t>
            </w:r>
          </w:p>
        </w:tc>
        <w:tc>
          <w:tcPr>
            <w:tcW w:w="1332" w:type="dxa"/>
            <w:vAlign w:val="center"/>
          </w:tcPr>
          <w:p w14:paraId="4974C9E1">
            <w:pPr>
              <w:pStyle w:val="23"/>
            </w:pPr>
            <w:r>
              <w:t>工程按期完成率</w:t>
            </w:r>
          </w:p>
        </w:tc>
        <w:tc>
          <w:tcPr>
            <w:tcW w:w="2891" w:type="dxa"/>
            <w:vAlign w:val="center"/>
          </w:tcPr>
          <w:p w14:paraId="1654D963">
            <w:pPr>
              <w:pStyle w:val="23"/>
            </w:pPr>
            <w:r>
              <w:t>工程按期完成率</w:t>
            </w:r>
          </w:p>
        </w:tc>
        <w:tc>
          <w:tcPr>
            <w:tcW w:w="1276" w:type="dxa"/>
            <w:vAlign w:val="center"/>
          </w:tcPr>
          <w:p w14:paraId="66B44D1A">
            <w:pPr>
              <w:pStyle w:val="23"/>
            </w:pPr>
            <w:r>
              <w:t>≤85百分比</w:t>
            </w:r>
          </w:p>
        </w:tc>
        <w:tc>
          <w:tcPr>
            <w:tcW w:w="1843" w:type="dxa"/>
            <w:vAlign w:val="center"/>
          </w:tcPr>
          <w:p w14:paraId="76269169">
            <w:pPr>
              <w:pStyle w:val="23"/>
            </w:pPr>
            <w:r>
              <w:t>施工合同</w:t>
            </w:r>
          </w:p>
        </w:tc>
      </w:tr>
      <w:tr w14:paraId="06342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C4B003"/>
        </w:tc>
        <w:tc>
          <w:tcPr>
            <w:tcW w:w="1276" w:type="dxa"/>
            <w:vAlign w:val="center"/>
          </w:tcPr>
          <w:p w14:paraId="070FDD67">
            <w:pPr>
              <w:pStyle w:val="23"/>
            </w:pPr>
            <w:r>
              <w:t>成本指标</w:t>
            </w:r>
          </w:p>
        </w:tc>
        <w:tc>
          <w:tcPr>
            <w:tcW w:w="1332" w:type="dxa"/>
            <w:vAlign w:val="center"/>
          </w:tcPr>
          <w:p w14:paraId="197E2BE5">
            <w:pPr>
              <w:pStyle w:val="23"/>
            </w:pPr>
            <w:r>
              <w:t>年度预算</w:t>
            </w:r>
          </w:p>
        </w:tc>
        <w:tc>
          <w:tcPr>
            <w:tcW w:w="2891" w:type="dxa"/>
            <w:vAlign w:val="center"/>
          </w:tcPr>
          <w:p w14:paraId="6C68D6DB">
            <w:pPr>
              <w:pStyle w:val="23"/>
            </w:pPr>
            <w:r>
              <w:t>年度预算</w:t>
            </w:r>
          </w:p>
        </w:tc>
        <w:tc>
          <w:tcPr>
            <w:tcW w:w="1276" w:type="dxa"/>
            <w:vAlign w:val="center"/>
          </w:tcPr>
          <w:p w14:paraId="4D690C63">
            <w:pPr>
              <w:pStyle w:val="23"/>
            </w:pPr>
            <w:r>
              <w:t>≤3.57万元</w:t>
            </w:r>
          </w:p>
        </w:tc>
        <w:tc>
          <w:tcPr>
            <w:tcW w:w="1843" w:type="dxa"/>
            <w:vAlign w:val="center"/>
          </w:tcPr>
          <w:p w14:paraId="5A88A22D">
            <w:pPr>
              <w:pStyle w:val="23"/>
            </w:pPr>
            <w:r>
              <w:t>施工合同</w:t>
            </w:r>
          </w:p>
        </w:tc>
      </w:tr>
      <w:tr w14:paraId="7CA48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B4700A">
            <w:pPr>
              <w:pStyle w:val="24"/>
            </w:pPr>
            <w:r>
              <w:t>效益指标</w:t>
            </w:r>
          </w:p>
        </w:tc>
        <w:tc>
          <w:tcPr>
            <w:tcW w:w="1276" w:type="dxa"/>
            <w:vAlign w:val="center"/>
          </w:tcPr>
          <w:p w14:paraId="44BF14A5">
            <w:pPr>
              <w:pStyle w:val="23"/>
            </w:pPr>
            <w:r>
              <w:t>生态效益指标</w:t>
            </w:r>
          </w:p>
        </w:tc>
        <w:tc>
          <w:tcPr>
            <w:tcW w:w="1332" w:type="dxa"/>
            <w:vAlign w:val="center"/>
          </w:tcPr>
          <w:p w14:paraId="705109A7">
            <w:pPr>
              <w:pStyle w:val="23"/>
            </w:pPr>
            <w:r>
              <w:t>改善生态环境</w:t>
            </w:r>
          </w:p>
        </w:tc>
        <w:tc>
          <w:tcPr>
            <w:tcW w:w="2891" w:type="dxa"/>
            <w:vAlign w:val="center"/>
          </w:tcPr>
          <w:p w14:paraId="0FE59380">
            <w:pPr>
              <w:pStyle w:val="23"/>
            </w:pPr>
            <w:r>
              <w:t>改善生态环境</w:t>
            </w:r>
          </w:p>
        </w:tc>
        <w:tc>
          <w:tcPr>
            <w:tcW w:w="1276" w:type="dxa"/>
            <w:vAlign w:val="center"/>
          </w:tcPr>
          <w:p w14:paraId="2CB6C943">
            <w:pPr>
              <w:pStyle w:val="23"/>
            </w:pPr>
            <w:r>
              <w:t>≥88百分比</w:t>
            </w:r>
          </w:p>
        </w:tc>
        <w:tc>
          <w:tcPr>
            <w:tcW w:w="1843" w:type="dxa"/>
            <w:vAlign w:val="center"/>
          </w:tcPr>
          <w:p w14:paraId="1E17E9EB">
            <w:pPr>
              <w:pStyle w:val="23"/>
            </w:pPr>
            <w:r>
              <w:t>施工合同</w:t>
            </w:r>
          </w:p>
        </w:tc>
      </w:tr>
      <w:tr w14:paraId="5D75E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AA323C">
            <w:pPr>
              <w:pStyle w:val="24"/>
            </w:pPr>
            <w:r>
              <w:t>满意度指标</w:t>
            </w:r>
          </w:p>
        </w:tc>
        <w:tc>
          <w:tcPr>
            <w:tcW w:w="1276" w:type="dxa"/>
            <w:vAlign w:val="center"/>
          </w:tcPr>
          <w:p w14:paraId="2A607634">
            <w:pPr>
              <w:pStyle w:val="23"/>
            </w:pPr>
            <w:r>
              <w:t>服务对象满意度指标</w:t>
            </w:r>
          </w:p>
        </w:tc>
        <w:tc>
          <w:tcPr>
            <w:tcW w:w="1332" w:type="dxa"/>
            <w:vAlign w:val="center"/>
          </w:tcPr>
          <w:p w14:paraId="74C334B9">
            <w:pPr>
              <w:pStyle w:val="23"/>
            </w:pPr>
            <w:r>
              <w:t>满意率</w:t>
            </w:r>
          </w:p>
        </w:tc>
        <w:tc>
          <w:tcPr>
            <w:tcW w:w="2891" w:type="dxa"/>
            <w:vAlign w:val="center"/>
          </w:tcPr>
          <w:p w14:paraId="4A8141BC">
            <w:pPr>
              <w:pStyle w:val="23"/>
            </w:pPr>
            <w:r>
              <w:t>满意率</w:t>
            </w:r>
          </w:p>
        </w:tc>
        <w:tc>
          <w:tcPr>
            <w:tcW w:w="1276" w:type="dxa"/>
            <w:vAlign w:val="center"/>
          </w:tcPr>
          <w:p w14:paraId="7FC882C8">
            <w:pPr>
              <w:pStyle w:val="23"/>
            </w:pPr>
            <w:r>
              <w:t>≥80百分比</w:t>
            </w:r>
          </w:p>
        </w:tc>
        <w:tc>
          <w:tcPr>
            <w:tcW w:w="1843" w:type="dxa"/>
            <w:vAlign w:val="center"/>
          </w:tcPr>
          <w:p w14:paraId="0F34C0C7">
            <w:pPr>
              <w:pStyle w:val="23"/>
            </w:pPr>
            <w:r>
              <w:t>施工合同</w:t>
            </w:r>
          </w:p>
        </w:tc>
      </w:tr>
    </w:tbl>
    <w:p w14:paraId="2BAF78FE">
      <w:pPr>
        <w:sectPr>
          <w:type w:val="continuous"/>
          <w:pgSz w:w="16840" w:h="11900" w:orient="landscape"/>
          <w:pgMar w:top="1304" w:right="1984" w:bottom="1304" w:left="1134" w:header="720" w:footer="720" w:gutter="0"/>
          <w:cols w:space="720" w:num="1"/>
        </w:sectPr>
      </w:pPr>
    </w:p>
    <w:p w14:paraId="3E8A3419">
      <w:pPr>
        <w:jc w:val="center"/>
      </w:pPr>
    </w:p>
    <w:p w14:paraId="1C796E7C">
      <w:pPr>
        <w:ind w:firstLine="560"/>
        <w:outlineLvl w:val="3"/>
        <w:rPr>
          <w:rFonts w:ascii="方正仿宋_GBK" w:hAnsi="方正仿宋_GBK" w:eastAsia="方正仿宋_GBK" w:cs="方正仿宋_GBK"/>
          <w:color w:val="000000"/>
          <w:sz w:val="28"/>
          <w:lang w:eastAsia="zh-CN"/>
        </w:rPr>
      </w:pPr>
      <w:bookmarkStart w:id="38" w:name="_Toc_4_4_0000000034"/>
    </w:p>
    <w:p w14:paraId="4FFCF000">
      <w:pPr>
        <w:ind w:firstLine="560"/>
        <w:outlineLvl w:val="3"/>
        <w:rPr>
          <w:rFonts w:ascii="方正仿宋_GBK" w:hAnsi="方正仿宋_GBK" w:eastAsia="方正仿宋_GBK" w:cs="方正仿宋_GBK"/>
          <w:color w:val="000000"/>
          <w:sz w:val="28"/>
          <w:lang w:eastAsia="zh-CN"/>
        </w:rPr>
      </w:pPr>
    </w:p>
    <w:p w14:paraId="0B5EDEFA">
      <w:pPr>
        <w:ind w:firstLine="560"/>
        <w:outlineLvl w:val="3"/>
        <w:rPr>
          <w:rFonts w:ascii="方正仿宋_GBK" w:hAnsi="方正仿宋_GBK" w:eastAsia="方正仿宋_GBK" w:cs="方正仿宋_GBK"/>
          <w:color w:val="000000"/>
          <w:sz w:val="28"/>
          <w:lang w:eastAsia="zh-CN"/>
        </w:rPr>
      </w:pPr>
    </w:p>
    <w:p w14:paraId="66E671FD">
      <w:pPr>
        <w:ind w:firstLine="560"/>
        <w:outlineLvl w:val="3"/>
      </w:pPr>
      <w:r>
        <w:rPr>
          <w:rFonts w:ascii="方正仿宋_GBK" w:hAnsi="方正仿宋_GBK" w:eastAsia="方正仿宋_GBK" w:cs="方正仿宋_GBK"/>
          <w:color w:val="000000"/>
          <w:sz w:val="28"/>
        </w:rPr>
        <w:t>31.污水处理厂（城西）提标工程设计费绩效目标表</w:t>
      </w:r>
      <w:bookmarkEnd w:id="38"/>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50844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A1E3EB3">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078E19EB">
            <w:pPr>
              <w:pStyle w:val="22"/>
            </w:pPr>
            <w:r>
              <w:t>单位：万元</w:t>
            </w:r>
          </w:p>
        </w:tc>
      </w:tr>
      <w:tr w14:paraId="435381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F3F4DE">
            <w:pPr>
              <w:pStyle w:val="21"/>
            </w:pPr>
            <w:r>
              <w:t>项目编码</w:t>
            </w:r>
          </w:p>
        </w:tc>
        <w:tc>
          <w:tcPr>
            <w:tcW w:w="2608" w:type="dxa"/>
            <w:gridSpan w:val="2"/>
            <w:vAlign w:val="center"/>
          </w:tcPr>
          <w:p w14:paraId="619EDC96">
            <w:pPr>
              <w:pStyle w:val="23"/>
            </w:pPr>
            <w:r>
              <w:t>13062322P00855710001J</w:t>
            </w:r>
          </w:p>
        </w:tc>
        <w:tc>
          <w:tcPr>
            <w:tcW w:w="1587" w:type="dxa"/>
            <w:vAlign w:val="center"/>
          </w:tcPr>
          <w:p w14:paraId="60FFE0B8">
            <w:pPr>
              <w:pStyle w:val="21"/>
            </w:pPr>
            <w:r>
              <w:t>项目名称</w:t>
            </w:r>
          </w:p>
        </w:tc>
        <w:tc>
          <w:tcPr>
            <w:tcW w:w="4422" w:type="dxa"/>
            <w:gridSpan w:val="3"/>
            <w:vAlign w:val="center"/>
          </w:tcPr>
          <w:p w14:paraId="52425AFB">
            <w:pPr>
              <w:pStyle w:val="23"/>
            </w:pPr>
            <w:r>
              <w:t>污水处理厂（城西）提标工程设计费</w:t>
            </w:r>
          </w:p>
        </w:tc>
      </w:tr>
      <w:tr w14:paraId="0ECA88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3542ED">
            <w:pPr>
              <w:pStyle w:val="21"/>
            </w:pPr>
            <w:r>
              <w:t>预算规模及资金用途</w:t>
            </w:r>
          </w:p>
        </w:tc>
        <w:tc>
          <w:tcPr>
            <w:tcW w:w="1276" w:type="dxa"/>
            <w:vAlign w:val="center"/>
          </w:tcPr>
          <w:p w14:paraId="3BBB763E">
            <w:pPr>
              <w:pStyle w:val="21"/>
            </w:pPr>
            <w:r>
              <w:t>预算数</w:t>
            </w:r>
          </w:p>
        </w:tc>
        <w:tc>
          <w:tcPr>
            <w:tcW w:w="1332" w:type="dxa"/>
            <w:vAlign w:val="center"/>
          </w:tcPr>
          <w:p w14:paraId="6367DC9A">
            <w:pPr>
              <w:pStyle w:val="23"/>
            </w:pPr>
            <w:r>
              <w:t>21.63</w:t>
            </w:r>
          </w:p>
        </w:tc>
        <w:tc>
          <w:tcPr>
            <w:tcW w:w="1587" w:type="dxa"/>
            <w:vAlign w:val="center"/>
          </w:tcPr>
          <w:p w14:paraId="00E3E1FB">
            <w:pPr>
              <w:pStyle w:val="21"/>
            </w:pPr>
            <w:r>
              <w:t>其中：财政    资金</w:t>
            </w:r>
          </w:p>
        </w:tc>
        <w:tc>
          <w:tcPr>
            <w:tcW w:w="1304" w:type="dxa"/>
            <w:vAlign w:val="center"/>
          </w:tcPr>
          <w:p w14:paraId="08460E0A">
            <w:pPr>
              <w:pStyle w:val="23"/>
            </w:pPr>
            <w:r>
              <w:t>21.63</w:t>
            </w:r>
          </w:p>
        </w:tc>
        <w:tc>
          <w:tcPr>
            <w:tcW w:w="1276" w:type="dxa"/>
            <w:vAlign w:val="center"/>
          </w:tcPr>
          <w:p w14:paraId="70397A34">
            <w:pPr>
              <w:pStyle w:val="21"/>
            </w:pPr>
            <w:r>
              <w:t>其他资金</w:t>
            </w:r>
          </w:p>
        </w:tc>
        <w:tc>
          <w:tcPr>
            <w:tcW w:w="1843" w:type="dxa"/>
            <w:vAlign w:val="center"/>
          </w:tcPr>
          <w:p w14:paraId="0FB04B02">
            <w:pPr>
              <w:pStyle w:val="23"/>
            </w:pPr>
          </w:p>
        </w:tc>
      </w:tr>
      <w:tr w14:paraId="54B771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5BDD06"/>
        </w:tc>
        <w:tc>
          <w:tcPr>
            <w:tcW w:w="8617" w:type="dxa"/>
            <w:gridSpan w:val="6"/>
            <w:vAlign w:val="center"/>
          </w:tcPr>
          <w:p w14:paraId="356B657C">
            <w:pPr>
              <w:pStyle w:val="23"/>
            </w:pPr>
            <w:r>
              <w:t>通过对城西污水</w:t>
            </w:r>
            <w:r>
              <w:rPr>
                <w:rFonts w:hint="eastAsia" w:eastAsiaTheme="minorEastAsia"/>
                <w:lang w:eastAsia="zh-CN"/>
              </w:rPr>
              <w:t>处理</w:t>
            </w:r>
            <w:r>
              <w:t>厂的提标改造，增加污水处理量，使污水精处理达标国家排放标准。为白洋淀上游环境治理提供保障。</w:t>
            </w:r>
          </w:p>
        </w:tc>
      </w:tr>
      <w:tr w14:paraId="1BC139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C2A766">
            <w:pPr>
              <w:pStyle w:val="21"/>
            </w:pPr>
            <w:r>
              <w:t>资金支出计划（%）</w:t>
            </w:r>
          </w:p>
        </w:tc>
        <w:tc>
          <w:tcPr>
            <w:tcW w:w="2608" w:type="dxa"/>
            <w:gridSpan w:val="2"/>
            <w:vAlign w:val="center"/>
          </w:tcPr>
          <w:p w14:paraId="33D1DCBD">
            <w:pPr>
              <w:pStyle w:val="21"/>
            </w:pPr>
            <w:r>
              <w:t>3月底</w:t>
            </w:r>
          </w:p>
        </w:tc>
        <w:tc>
          <w:tcPr>
            <w:tcW w:w="1587" w:type="dxa"/>
            <w:vAlign w:val="center"/>
          </w:tcPr>
          <w:p w14:paraId="50BBB157">
            <w:pPr>
              <w:pStyle w:val="21"/>
            </w:pPr>
            <w:r>
              <w:t>6月底</w:t>
            </w:r>
          </w:p>
        </w:tc>
        <w:tc>
          <w:tcPr>
            <w:tcW w:w="1304" w:type="dxa"/>
            <w:vAlign w:val="center"/>
          </w:tcPr>
          <w:p w14:paraId="0C61A75E">
            <w:pPr>
              <w:pStyle w:val="21"/>
            </w:pPr>
            <w:r>
              <w:t>10月底</w:t>
            </w:r>
          </w:p>
        </w:tc>
        <w:tc>
          <w:tcPr>
            <w:tcW w:w="3118" w:type="dxa"/>
            <w:gridSpan w:val="2"/>
            <w:vAlign w:val="center"/>
          </w:tcPr>
          <w:p w14:paraId="4DF30016">
            <w:pPr>
              <w:pStyle w:val="21"/>
            </w:pPr>
            <w:r>
              <w:t>12月底</w:t>
            </w:r>
          </w:p>
        </w:tc>
      </w:tr>
      <w:tr w14:paraId="7AE967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20FC99"/>
        </w:tc>
        <w:tc>
          <w:tcPr>
            <w:tcW w:w="2608" w:type="dxa"/>
            <w:gridSpan w:val="2"/>
            <w:vAlign w:val="center"/>
          </w:tcPr>
          <w:p w14:paraId="45BF7D77">
            <w:pPr>
              <w:pStyle w:val="24"/>
            </w:pPr>
            <w:r>
              <w:t>25%</w:t>
            </w:r>
          </w:p>
        </w:tc>
        <w:tc>
          <w:tcPr>
            <w:tcW w:w="1587" w:type="dxa"/>
            <w:vAlign w:val="center"/>
          </w:tcPr>
          <w:p w14:paraId="5990367C">
            <w:pPr>
              <w:pStyle w:val="24"/>
            </w:pPr>
            <w:r>
              <w:t>50%</w:t>
            </w:r>
          </w:p>
        </w:tc>
        <w:tc>
          <w:tcPr>
            <w:tcW w:w="1304" w:type="dxa"/>
            <w:vAlign w:val="center"/>
          </w:tcPr>
          <w:p w14:paraId="74D427EF">
            <w:pPr>
              <w:pStyle w:val="24"/>
            </w:pPr>
            <w:r>
              <w:t>75%</w:t>
            </w:r>
          </w:p>
        </w:tc>
        <w:tc>
          <w:tcPr>
            <w:tcW w:w="3118" w:type="dxa"/>
            <w:gridSpan w:val="2"/>
            <w:vAlign w:val="center"/>
          </w:tcPr>
          <w:p w14:paraId="306B098E">
            <w:pPr>
              <w:pStyle w:val="24"/>
            </w:pPr>
            <w:r>
              <w:t>100%</w:t>
            </w:r>
          </w:p>
        </w:tc>
      </w:tr>
      <w:tr w14:paraId="552251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1BFDED">
            <w:pPr>
              <w:pStyle w:val="21"/>
            </w:pPr>
            <w:r>
              <w:t>绩效目标</w:t>
            </w:r>
          </w:p>
        </w:tc>
        <w:tc>
          <w:tcPr>
            <w:tcW w:w="8617" w:type="dxa"/>
            <w:gridSpan w:val="6"/>
            <w:vAlign w:val="center"/>
          </w:tcPr>
          <w:p w14:paraId="37A811ED">
            <w:pPr>
              <w:pStyle w:val="23"/>
            </w:pPr>
            <w:r>
              <w:t>1.通过对城西污水</w:t>
            </w:r>
            <w:r>
              <w:rPr>
                <w:rFonts w:hint="eastAsia" w:eastAsiaTheme="minorEastAsia"/>
                <w:lang w:eastAsia="zh-CN"/>
              </w:rPr>
              <w:t>处理</w:t>
            </w:r>
            <w:r>
              <w:t>厂的提标改造，增加污水处理量，使污水精处理达标国家排放标准。为白洋淀上游环境治理提供保障。</w:t>
            </w:r>
          </w:p>
        </w:tc>
      </w:tr>
    </w:tbl>
    <w:p w14:paraId="2A3A6E25">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14F1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6B9BA5">
            <w:pPr>
              <w:pStyle w:val="21"/>
            </w:pPr>
            <w:r>
              <w:t>一级指标</w:t>
            </w:r>
          </w:p>
        </w:tc>
        <w:tc>
          <w:tcPr>
            <w:tcW w:w="1276" w:type="dxa"/>
            <w:vAlign w:val="center"/>
          </w:tcPr>
          <w:p w14:paraId="1850CE51">
            <w:pPr>
              <w:pStyle w:val="21"/>
            </w:pPr>
            <w:r>
              <w:t>二级指标</w:t>
            </w:r>
          </w:p>
        </w:tc>
        <w:tc>
          <w:tcPr>
            <w:tcW w:w="1332" w:type="dxa"/>
            <w:vAlign w:val="center"/>
          </w:tcPr>
          <w:p w14:paraId="7D01C342">
            <w:pPr>
              <w:pStyle w:val="21"/>
            </w:pPr>
            <w:r>
              <w:t>三级指标</w:t>
            </w:r>
          </w:p>
        </w:tc>
        <w:tc>
          <w:tcPr>
            <w:tcW w:w="2891" w:type="dxa"/>
            <w:vAlign w:val="center"/>
          </w:tcPr>
          <w:p w14:paraId="2F64C80F">
            <w:pPr>
              <w:pStyle w:val="21"/>
            </w:pPr>
            <w:r>
              <w:t>绩效指标描述</w:t>
            </w:r>
          </w:p>
        </w:tc>
        <w:tc>
          <w:tcPr>
            <w:tcW w:w="1276" w:type="dxa"/>
            <w:vAlign w:val="center"/>
          </w:tcPr>
          <w:p w14:paraId="19A19FC3">
            <w:pPr>
              <w:pStyle w:val="21"/>
            </w:pPr>
            <w:r>
              <w:t>指标值</w:t>
            </w:r>
          </w:p>
        </w:tc>
        <w:tc>
          <w:tcPr>
            <w:tcW w:w="1843" w:type="dxa"/>
            <w:vAlign w:val="center"/>
          </w:tcPr>
          <w:p w14:paraId="1A91CEBD">
            <w:pPr>
              <w:pStyle w:val="21"/>
            </w:pPr>
            <w:r>
              <w:t>指标值确定依据</w:t>
            </w:r>
          </w:p>
        </w:tc>
      </w:tr>
      <w:tr w14:paraId="7E37A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37725D">
            <w:pPr>
              <w:pStyle w:val="24"/>
            </w:pPr>
            <w:r>
              <w:t>产出指标</w:t>
            </w:r>
          </w:p>
        </w:tc>
        <w:tc>
          <w:tcPr>
            <w:tcW w:w="1276" w:type="dxa"/>
            <w:vAlign w:val="center"/>
          </w:tcPr>
          <w:p w14:paraId="6BF0EF75">
            <w:pPr>
              <w:pStyle w:val="23"/>
            </w:pPr>
            <w:r>
              <w:t>数量指标</w:t>
            </w:r>
          </w:p>
        </w:tc>
        <w:tc>
          <w:tcPr>
            <w:tcW w:w="1332" w:type="dxa"/>
            <w:vAlign w:val="center"/>
          </w:tcPr>
          <w:p w14:paraId="77F3D839">
            <w:pPr>
              <w:pStyle w:val="23"/>
            </w:pPr>
            <w:r>
              <w:t>中标价</w:t>
            </w:r>
          </w:p>
        </w:tc>
        <w:tc>
          <w:tcPr>
            <w:tcW w:w="2891" w:type="dxa"/>
            <w:vAlign w:val="center"/>
          </w:tcPr>
          <w:p w14:paraId="375D2F26">
            <w:pPr>
              <w:pStyle w:val="23"/>
            </w:pPr>
            <w:r>
              <w:t>中标价</w:t>
            </w:r>
          </w:p>
        </w:tc>
        <w:tc>
          <w:tcPr>
            <w:tcW w:w="1276" w:type="dxa"/>
            <w:vAlign w:val="center"/>
          </w:tcPr>
          <w:p w14:paraId="4440A8DD">
            <w:pPr>
              <w:pStyle w:val="23"/>
            </w:pPr>
            <w:r>
              <w:t>1821.94万元</w:t>
            </w:r>
          </w:p>
        </w:tc>
        <w:tc>
          <w:tcPr>
            <w:tcW w:w="1843" w:type="dxa"/>
            <w:vAlign w:val="center"/>
          </w:tcPr>
          <w:p w14:paraId="32DD8883">
            <w:pPr>
              <w:pStyle w:val="23"/>
            </w:pPr>
            <w:r>
              <w:t>施工合同、中标通知书</w:t>
            </w:r>
          </w:p>
        </w:tc>
      </w:tr>
      <w:tr w14:paraId="725D6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3FA30D"/>
        </w:tc>
        <w:tc>
          <w:tcPr>
            <w:tcW w:w="1276" w:type="dxa"/>
            <w:vAlign w:val="center"/>
          </w:tcPr>
          <w:p w14:paraId="2927FEF8">
            <w:pPr>
              <w:pStyle w:val="23"/>
            </w:pPr>
            <w:r>
              <w:t>质量指标</w:t>
            </w:r>
          </w:p>
        </w:tc>
        <w:tc>
          <w:tcPr>
            <w:tcW w:w="1332" w:type="dxa"/>
            <w:vAlign w:val="center"/>
          </w:tcPr>
          <w:p w14:paraId="6EB5F9A3">
            <w:pPr>
              <w:pStyle w:val="23"/>
            </w:pPr>
            <w:r>
              <w:t>污水处理量</w:t>
            </w:r>
          </w:p>
        </w:tc>
        <w:tc>
          <w:tcPr>
            <w:tcW w:w="2891" w:type="dxa"/>
            <w:vAlign w:val="center"/>
          </w:tcPr>
          <w:p w14:paraId="4F65092C">
            <w:pPr>
              <w:pStyle w:val="23"/>
            </w:pPr>
            <w:r>
              <w:t>提标后污水处理量</w:t>
            </w:r>
          </w:p>
        </w:tc>
        <w:tc>
          <w:tcPr>
            <w:tcW w:w="1276" w:type="dxa"/>
            <w:vAlign w:val="center"/>
          </w:tcPr>
          <w:p w14:paraId="605410AC">
            <w:pPr>
              <w:pStyle w:val="23"/>
            </w:pPr>
            <w:r>
              <w:t>2万吨每天</w:t>
            </w:r>
          </w:p>
        </w:tc>
        <w:tc>
          <w:tcPr>
            <w:tcW w:w="1843" w:type="dxa"/>
            <w:vAlign w:val="center"/>
          </w:tcPr>
          <w:p w14:paraId="508B3646">
            <w:pPr>
              <w:pStyle w:val="23"/>
            </w:pPr>
            <w:r>
              <w:t>设计规范要求</w:t>
            </w:r>
          </w:p>
        </w:tc>
      </w:tr>
      <w:tr w14:paraId="4BB61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A46D67"/>
        </w:tc>
        <w:tc>
          <w:tcPr>
            <w:tcW w:w="1276" w:type="dxa"/>
            <w:vAlign w:val="center"/>
          </w:tcPr>
          <w:p w14:paraId="6C569E0A">
            <w:pPr>
              <w:pStyle w:val="23"/>
            </w:pPr>
            <w:r>
              <w:t>时效指标</w:t>
            </w:r>
          </w:p>
        </w:tc>
        <w:tc>
          <w:tcPr>
            <w:tcW w:w="1332" w:type="dxa"/>
            <w:vAlign w:val="center"/>
          </w:tcPr>
          <w:p w14:paraId="38640534">
            <w:pPr>
              <w:pStyle w:val="23"/>
            </w:pPr>
            <w:r>
              <w:t>资金拨付及时率</w:t>
            </w:r>
          </w:p>
        </w:tc>
        <w:tc>
          <w:tcPr>
            <w:tcW w:w="2891" w:type="dxa"/>
            <w:vAlign w:val="center"/>
          </w:tcPr>
          <w:p w14:paraId="0178CB5C">
            <w:pPr>
              <w:pStyle w:val="23"/>
            </w:pPr>
            <w:r>
              <w:t>资金拨付及时率</w:t>
            </w:r>
          </w:p>
        </w:tc>
        <w:tc>
          <w:tcPr>
            <w:tcW w:w="1276" w:type="dxa"/>
            <w:vAlign w:val="center"/>
          </w:tcPr>
          <w:p w14:paraId="37E88008">
            <w:pPr>
              <w:pStyle w:val="23"/>
            </w:pPr>
            <w:r>
              <w:t>100百分比</w:t>
            </w:r>
          </w:p>
        </w:tc>
        <w:tc>
          <w:tcPr>
            <w:tcW w:w="1843" w:type="dxa"/>
            <w:vAlign w:val="center"/>
          </w:tcPr>
          <w:p w14:paraId="21DAB749">
            <w:pPr>
              <w:pStyle w:val="23"/>
            </w:pPr>
            <w:r>
              <w:t>施工合同</w:t>
            </w:r>
          </w:p>
        </w:tc>
      </w:tr>
      <w:tr w14:paraId="0A0F8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9BC7BB"/>
        </w:tc>
        <w:tc>
          <w:tcPr>
            <w:tcW w:w="1276" w:type="dxa"/>
            <w:vAlign w:val="center"/>
          </w:tcPr>
          <w:p w14:paraId="51024C34">
            <w:pPr>
              <w:pStyle w:val="23"/>
            </w:pPr>
            <w:r>
              <w:t>成本指标</w:t>
            </w:r>
          </w:p>
        </w:tc>
        <w:tc>
          <w:tcPr>
            <w:tcW w:w="1332" w:type="dxa"/>
            <w:vAlign w:val="center"/>
          </w:tcPr>
          <w:p w14:paraId="6F7785CB">
            <w:pPr>
              <w:pStyle w:val="23"/>
            </w:pPr>
            <w:r>
              <w:t>预算资金实际完成率</w:t>
            </w:r>
          </w:p>
        </w:tc>
        <w:tc>
          <w:tcPr>
            <w:tcW w:w="2891" w:type="dxa"/>
            <w:vAlign w:val="center"/>
          </w:tcPr>
          <w:p w14:paraId="091BD674">
            <w:pPr>
              <w:pStyle w:val="23"/>
            </w:pPr>
            <w:r>
              <w:t>预算资金实际完成率</w:t>
            </w:r>
          </w:p>
        </w:tc>
        <w:tc>
          <w:tcPr>
            <w:tcW w:w="1276" w:type="dxa"/>
            <w:vAlign w:val="center"/>
          </w:tcPr>
          <w:p w14:paraId="5F9C7544">
            <w:pPr>
              <w:pStyle w:val="23"/>
            </w:pPr>
            <w:r>
              <w:t>100百分比</w:t>
            </w:r>
          </w:p>
        </w:tc>
        <w:tc>
          <w:tcPr>
            <w:tcW w:w="1843" w:type="dxa"/>
            <w:vAlign w:val="center"/>
          </w:tcPr>
          <w:p w14:paraId="7223EE1B">
            <w:pPr>
              <w:pStyle w:val="23"/>
            </w:pPr>
            <w:r>
              <w:t>施工合同</w:t>
            </w:r>
          </w:p>
        </w:tc>
      </w:tr>
      <w:tr w14:paraId="2D39E588">
        <w:tblPrEx>
          <w:tblCellMar>
            <w:top w:w="0" w:type="dxa"/>
            <w:left w:w="108" w:type="dxa"/>
            <w:bottom w:w="0" w:type="dxa"/>
            <w:right w:w="108" w:type="dxa"/>
          </w:tblCellMar>
        </w:tblPrEx>
        <w:trPr>
          <w:trHeight w:val="369" w:hRule="atLeast"/>
          <w:jc w:val="center"/>
        </w:trPr>
        <w:tc>
          <w:tcPr>
            <w:tcW w:w="1276" w:type="dxa"/>
            <w:vAlign w:val="center"/>
          </w:tcPr>
          <w:p w14:paraId="4AB6D0C8">
            <w:pPr>
              <w:pStyle w:val="24"/>
            </w:pPr>
            <w:r>
              <w:t>效益指标</w:t>
            </w:r>
          </w:p>
        </w:tc>
        <w:tc>
          <w:tcPr>
            <w:tcW w:w="1276" w:type="dxa"/>
            <w:vAlign w:val="center"/>
          </w:tcPr>
          <w:p w14:paraId="15A338D1">
            <w:pPr>
              <w:pStyle w:val="23"/>
            </w:pPr>
            <w:r>
              <w:t>生态效益指标</w:t>
            </w:r>
          </w:p>
        </w:tc>
        <w:tc>
          <w:tcPr>
            <w:tcW w:w="1332" w:type="dxa"/>
            <w:vAlign w:val="center"/>
          </w:tcPr>
          <w:p w14:paraId="6F6E6874">
            <w:pPr>
              <w:pStyle w:val="23"/>
            </w:pPr>
            <w:r>
              <w:t>环境治理提供保障</w:t>
            </w:r>
          </w:p>
        </w:tc>
        <w:tc>
          <w:tcPr>
            <w:tcW w:w="2891" w:type="dxa"/>
            <w:vAlign w:val="center"/>
          </w:tcPr>
          <w:p w14:paraId="469FB1FB">
            <w:pPr>
              <w:pStyle w:val="23"/>
            </w:pPr>
            <w:r>
              <w:t>白洋淀上游环境治理提供保障</w:t>
            </w:r>
          </w:p>
        </w:tc>
        <w:tc>
          <w:tcPr>
            <w:tcW w:w="1276" w:type="dxa"/>
            <w:vAlign w:val="center"/>
          </w:tcPr>
          <w:p w14:paraId="78315FAF">
            <w:pPr>
              <w:pStyle w:val="23"/>
            </w:pPr>
            <w:r>
              <w:t>白洋淀上游环境治理提供保障</w:t>
            </w:r>
          </w:p>
        </w:tc>
        <w:tc>
          <w:tcPr>
            <w:tcW w:w="1843" w:type="dxa"/>
            <w:vAlign w:val="center"/>
          </w:tcPr>
          <w:p w14:paraId="1E1C0350">
            <w:pPr>
              <w:pStyle w:val="23"/>
            </w:pPr>
            <w:r>
              <w:t>设计规范要求</w:t>
            </w:r>
          </w:p>
        </w:tc>
      </w:tr>
      <w:tr w14:paraId="5C1A9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C60BF2">
            <w:pPr>
              <w:pStyle w:val="24"/>
            </w:pPr>
            <w:r>
              <w:t>满意度指标</w:t>
            </w:r>
          </w:p>
        </w:tc>
        <w:tc>
          <w:tcPr>
            <w:tcW w:w="1276" w:type="dxa"/>
            <w:vAlign w:val="center"/>
          </w:tcPr>
          <w:p w14:paraId="363AC2D0">
            <w:pPr>
              <w:pStyle w:val="23"/>
            </w:pPr>
            <w:r>
              <w:t>服务对象满意度指标</w:t>
            </w:r>
          </w:p>
        </w:tc>
        <w:tc>
          <w:tcPr>
            <w:tcW w:w="1332" w:type="dxa"/>
            <w:vAlign w:val="center"/>
          </w:tcPr>
          <w:p w14:paraId="5EC9D8B9">
            <w:pPr>
              <w:pStyle w:val="23"/>
            </w:pPr>
            <w:r>
              <w:t>满意率</w:t>
            </w:r>
          </w:p>
        </w:tc>
        <w:tc>
          <w:tcPr>
            <w:tcW w:w="2891" w:type="dxa"/>
            <w:vAlign w:val="center"/>
          </w:tcPr>
          <w:p w14:paraId="3B59C669">
            <w:pPr>
              <w:pStyle w:val="23"/>
            </w:pPr>
            <w:r>
              <w:t>满意率</w:t>
            </w:r>
          </w:p>
        </w:tc>
        <w:tc>
          <w:tcPr>
            <w:tcW w:w="1276" w:type="dxa"/>
            <w:vAlign w:val="center"/>
          </w:tcPr>
          <w:p w14:paraId="0019678D">
            <w:pPr>
              <w:pStyle w:val="23"/>
            </w:pPr>
            <w:r>
              <w:t>≥85百分比</w:t>
            </w:r>
          </w:p>
        </w:tc>
        <w:tc>
          <w:tcPr>
            <w:tcW w:w="1843" w:type="dxa"/>
            <w:vAlign w:val="center"/>
          </w:tcPr>
          <w:p w14:paraId="1474AAE4">
            <w:pPr>
              <w:pStyle w:val="23"/>
            </w:pPr>
            <w:r>
              <w:t>工作方案</w:t>
            </w:r>
          </w:p>
        </w:tc>
      </w:tr>
    </w:tbl>
    <w:p w14:paraId="62AF688A">
      <w:pPr>
        <w:sectPr>
          <w:type w:val="continuous"/>
          <w:pgSz w:w="16840" w:h="11900" w:orient="landscape"/>
          <w:pgMar w:top="1304" w:right="1984" w:bottom="1304" w:left="1134" w:header="720" w:footer="720" w:gutter="0"/>
          <w:cols w:space="720" w:num="1"/>
        </w:sectPr>
      </w:pPr>
    </w:p>
    <w:p w14:paraId="31BE226F">
      <w:pPr>
        <w:jc w:val="center"/>
      </w:pPr>
    </w:p>
    <w:p w14:paraId="77AD536E">
      <w:pPr>
        <w:ind w:firstLine="560"/>
        <w:outlineLvl w:val="3"/>
        <w:rPr>
          <w:rFonts w:ascii="方正仿宋_GBK" w:hAnsi="方正仿宋_GBK" w:eastAsia="方正仿宋_GBK" w:cs="方正仿宋_GBK"/>
          <w:color w:val="000000"/>
          <w:sz w:val="28"/>
          <w:lang w:eastAsia="zh-CN"/>
        </w:rPr>
      </w:pPr>
      <w:bookmarkStart w:id="39" w:name="_Toc_4_4_0000000035"/>
    </w:p>
    <w:p w14:paraId="0448B11B">
      <w:pPr>
        <w:ind w:firstLine="560"/>
        <w:outlineLvl w:val="3"/>
        <w:rPr>
          <w:rFonts w:ascii="方正仿宋_GBK" w:hAnsi="方正仿宋_GBK" w:eastAsia="方正仿宋_GBK" w:cs="方正仿宋_GBK"/>
          <w:color w:val="000000"/>
          <w:sz w:val="28"/>
          <w:lang w:eastAsia="zh-CN"/>
        </w:rPr>
      </w:pPr>
    </w:p>
    <w:p w14:paraId="6622F72B">
      <w:pPr>
        <w:ind w:firstLine="560"/>
        <w:outlineLvl w:val="3"/>
      </w:pPr>
      <w:r>
        <w:rPr>
          <w:rFonts w:ascii="方正仿宋_GBK" w:hAnsi="方正仿宋_GBK" w:eastAsia="方正仿宋_GBK" w:cs="方正仿宋_GBK"/>
          <w:color w:val="000000"/>
          <w:sz w:val="28"/>
        </w:rPr>
        <w:t>32.污水处理厂城东污水运营费调价费绩效目标表</w:t>
      </w:r>
      <w:bookmarkEnd w:id="39"/>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D7096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789FC2C">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122C4FCE">
            <w:pPr>
              <w:pStyle w:val="22"/>
            </w:pPr>
            <w:r>
              <w:t>单位：万元</w:t>
            </w:r>
          </w:p>
        </w:tc>
      </w:tr>
      <w:tr w14:paraId="50FB19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1BF0DC">
            <w:pPr>
              <w:pStyle w:val="21"/>
            </w:pPr>
            <w:r>
              <w:t>项目编码</w:t>
            </w:r>
          </w:p>
        </w:tc>
        <w:tc>
          <w:tcPr>
            <w:tcW w:w="2608" w:type="dxa"/>
            <w:gridSpan w:val="2"/>
            <w:vAlign w:val="center"/>
          </w:tcPr>
          <w:p w14:paraId="0F0690CC">
            <w:pPr>
              <w:pStyle w:val="23"/>
            </w:pPr>
            <w:r>
              <w:t>13062322P00819410001F</w:t>
            </w:r>
          </w:p>
        </w:tc>
        <w:tc>
          <w:tcPr>
            <w:tcW w:w="1587" w:type="dxa"/>
            <w:vAlign w:val="center"/>
          </w:tcPr>
          <w:p w14:paraId="0F0E8E10">
            <w:pPr>
              <w:pStyle w:val="21"/>
            </w:pPr>
            <w:r>
              <w:t>项目名称</w:t>
            </w:r>
          </w:p>
        </w:tc>
        <w:tc>
          <w:tcPr>
            <w:tcW w:w="4422" w:type="dxa"/>
            <w:gridSpan w:val="3"/>
            <w:vAlign w:val="center"/>
          </w:tcPr>
          <w:p w14:paraId="1D504DF4">
            <w:pPr>
              <w:pStyle w:val="23"/>
            </w:pPr>
            <w:r>
              <w:t>污水处理厂城东污水运营费调价费</w:t>
            </w:r>
          </w:p>
        </w:tc>
      </w:tr>
      <w:tr w14:paraId="171ADB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850AC1">
            <w:pPr>
              <w:pStyle w:val="21"/>
            </w:pPr>
            <w:r>
              <w:t>预算规模及资金用途</w:t>
            </w:r>
          </w:p>
        </w:tc>
        <w:tc>
          <w:tcPr>
            <w:tcW w:w="1276" w:type="dxa"/>
            <w:vAlign w:val="center"/>
          </w:tcPr>
          <w:p w14:paraId="6AEB7C87">
            <w:pPr>
              <w:pStyle w:val="21"/>
            </w:pPr>
            <w:r>
              <w:t>预算数</w:t>
            </w:r>
          </w:p>
        </w:tc>
        <w:tc>
          <w:tcPr>
            <w:tcW w:w="1332" w:type="dxa"/>
            <w:vAlign w:val="center"/>
          </w:tcPr>
          <w:p w14:paraId="27D70733">
            <w:pPr>
              <w:pStyle w:val="23"/>
            </w:pPr>
            <w:r>
              <w:t>265.45</w:t>
            </w:r>
          </w:p>
        </w:tc>
        <w:tc>
          <w:tcPr>
            <w:tcW w:w="1587" w:type="dxa"/>
            <w:vAlign w:val="center"/>
          </w:tcPr>
          <w:p w14:paraId="4A6DACDD">
            <w:pPr>
              <w:pStyle w:val="21"/>
            </w:pPr>
            <w:r>
              <w:t>其中：财政    资金</w:t>
            </w:r>
          </w:p>
        </w:tc>
        <w:tc>
          <w:tcPr>
            <w:tcW w:w="1304" w:type="dxa"/>
            <w:vAlign w:val="center"/>
          </w:tcPr>
          <w:p w14:paraId="2971E617">
            <w:pPr>
              <w:pStyle w:val="23"/>
            </w:pPr>
            <w:r>
              <w:t>265.45</w:t>
            </w:r>
          </w:p>
        </w:tc>
        <w:tc>
          <w:tcPr>
            <w:tcW w:w="1276" w:type="dxa"/>
            <w:vAlign w:val="center"/>
          </w:tcPr>
          <w:p w14:paraId="05C5169D">
            <w:pPr>
              <w:pStyle w:val="21"/>
            </w:pPr>
            <w:r>
              <w:t>其他资金</w:t>
            </w:r>
          </w:p>
        </w:tc>
        <w:tc>
          <w:tcPr>
            <w:tcW w:w="1843" w:type="dxa"/>
            <w:vAlign w:val="center"/>
          </w:tcPr>
          <w:p w14:paraId="1144E3DD">
            <w:pPr>
              <w:pStyle w:val="23"/>
            </w:pPr>
          </w:p>
        </w:tc>
      </w:tr>
      <w:tr w14:paraId="30B48D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2B3812"/>
        </w:tc>
        <w:tc>
          <w:tcPr>
            <w:tcW w:w="8617" w:type="dxa"/>
            <w:gridSpan w:val="6"/>
            <w:vAlign w:val="center"/>
          </w:tcPr>
          <w:p w14:paraId="485C352A">
            <w:pPr>
              <w:pStyle w:val="23"/>
            </w:pPr>
            <w:r>
              <w:t>用于支付污水处理厂城东污水运营费调价费用</w:t>
            </w:r>
          </w:p>
        </w:tc>
      </w:tr>
      <w:tr w14:paraId="213E89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2D1E39">
            <w:pPr>
              <w:pStyle w:val="21"/>
            </w:pPr>
            <w:r>
              <w:t>资金支出计划（%）</w:t>
            </w:r>
          </w:p>
        </w:tc>
        <w:tc>
          <w:tcPr>
            <w:tcW w:w="2608" w:type="dxa"/>
            <w:gridSpan w:val="2"/>
            <w:vAlign w:val="center"/>
          </w:tcPr>
          <w:p w14:paraId="4553B09C">
            <w:pPr>
              <w:pStyle w:val="21"/>
            </w:pPr>
            <w:r>
              <w:t>3月底</w:t>
            </w:r>
          </w:p>
        </w:tc>
        <w:tc>
          <w:tcPr>
            <w:tcW w:w="1587" w:type="dxa"/>
            <w:vAlign w:val="center"/>
          </w:tcPr>
          <w:p w14:paraId="77F85EE9">
            <w:pPr>
              <w:pStyle w:val="21"/>
            </w:pPr>
            <w:r>
              <w:t>6月底</w:t>
            </w:r>
          </w:p>
        </w:tc>
        <w:tc>
          <w:tcPr>
            <w:tcW w:w="1304" w:type="dxa"/>
            <w:vAlign w:val="center"/>
          </w:tcPr>
          <w:p w14:paraId="5BBF94DF">
            <w:pPr>
              <w:pStyle w:val="21"/>
            </w:pPr>
            <w:r>
              <w:t>10月底</w:t>
            </w:r>
          </w:p>
        </w:tc>
        <w:tc>
          <w:tcPr>
            <w:tcW w:w="3118" w:type="dxa"/>
            <w:gridSpan w:val="2"/>
            <w:vAlign w:val="center"/>
          </w:tcPr>
          <w:p w14:paraId="22EA21B5">
            <w:pPr>
              <w:pStyle w:val="21"/>
            </w:pPr>
            <w:r>
              <w:t>12月底</w:t>
            </w:r>
          </w:p>
        </w:tc>
      </w:tr>
      <w:tr w14:paraId="43A62B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6D4B41"/>
        </w:tc>
        <w:tc>
          <w:tcPr>
            <w:tcW w:w="2608" w:type="dxa"/>
            <w:gridSpan w:val="2"/>
            <w:vAlign w:val="center"/>
          </w:tcPr>
          <w:p w14:paraId="56BF701E">
            <w:pPr>
              <w:pStyle w:val="24"/>
            </w:pPr>
            <w:r>
              <w:t>25%</w:t>
            </w:r>
          </w:p>
        </w:tc>
        <w:tc>
          <w:tcPr>
            <w:tcW w:w="1587" w:type="dxa"/>
            <w:vAlign w:val="center"/>
          </w:tcPr>
          <w:p w14:paraId="2D407931">
            <w:pPr>
              <w:pStyle w:val="24"/>
            </w:pPr>
            <w:r>
              <w:t>50%</w:t>
            </w:r>
          </w:p>
        </w:tc>
        <w:tc>
          <w:tcPr>
            <w:tcW w:w="1304" w:type="dxa"/>
            <w:vAlign w:val="center"/>
          </w:tcPr>
          <w:p w14:paraId="6EBBD0F1">
            <w:pPr>
              <w:pStyle w:val="24"/>
            </w:pPr>
            <w:r>
              <w:t>75%</w:t>
            </w:r>
          </w:p>
        </w:tc>
        <w:tc>
          <w:tcPr>
            <w:tcW w:w="3118" w:type="dxa"/>
            <w:gridSpan w:val="2"/>
            <w:vAlign w:val="center"/>
          </w:tcPr>
          <w:p w14:paraId="6AA846C8">
            <w:pPr>
              <w:pStyle w:val="24"/>
            </w:pPr>
            <w:r>
              <w:t>100%</w:t>
            </w:r>
          </w:p>
        </w:tc>
      </w:tr>
      <w:tr w14:paraId="2DC9A3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EDDF46">
            <w:pPr>
              <w:pStyle w:val="21"/>
            </w:pPr>
            <w:r>
              <w:t>绩效目标</w:t>
            </w:r>
          </w:p>
        </w:tc>
        <w:tc>
          <w:tcPr>
            <w:tcW w:w="8617" w:type="dxa"/>
            <w:gridSpan w:val="6"/>
            <w:vAlign w:val="center"/>
          </w:tcPr>
          <w:p w14:paraId="38503EFC">
            <w:pPr>
              <w:pStyle w:val="23"/>
            </w:pPr>
            <w:r>
              <w:t>1.通过拨付污水处理厂城东污水运营费调价费，保障污水</w:t>
            </w:r>
            <w:r>
              <w:rPr>
                <w:rFonts w:hint="eastAsia" w:eastAsiaTheme="minorEastAsia"/>
                <w:lang w:eastAsia="zh-CN"/>
              </w:rPr>
              <w:t>处理</w:t>
            </w:r>
            <w:r>
              <w:t>厂的顺利运行，确保白洋淀上游环境治理。</w:t>
            </w:r>
          </w:p>
        </w:tc>
      </w:tr>
    </w:tbl>
    <w:p w14:paraId="013F2A04">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694F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CF8FE3">
            <w:pPr>
              <w:pStyle w:val="21"/>
            </w:pPr>
            <w:r>
              <w:t>一级指标</w:t>
            </w:r>
          </w:p>
        </w:tc>
        <w:tc>
          <w:tcPr>
            <w:tcW w:w="1276" w:type="dxa"/>
            <w:vAlign w:val="center"/>
          </w:tcPr>
          <w:p w14:paraId="196B89AC">
            <w:pPr>
              <w:pStyle w:val="21"/>
            </w:pPr>
            <w:r>
              <w:t>二级指标</w:t>
            </w:r>
          </w:p>
        </w:tc>
        <w:tc>
          <w:tcPr>
            <w:tcW w:w="1332" w:type="dxa"/>
            <w:vAlign w:val="center"/>
          </w:tcPr>
          <w:p w14:paraId="032C441B">
            <w:pPr>
              <w:pStyle w:val="21"/>
            </w:pPr>
            <w:r>
              <w:t>三级指标</w:t>
            </w:r>
          </w:p>
        </w:tc>
        <w:tc>
          <w:tcPr>
            <w:tcW w:w="2891" w:type="dxa"/>
            <w:vAlign w:val="center"/>
          </w:tcPr>
          <w:p w14:paraId="45E2BC5A">
            <w:pPr>
              <w:pStyle w:val="21"/>
            </w:pPr>
            <w:r>
              <w:t>绩效指标描述</w:t>
            </w:r>
          </w:p>
        </w:tc>
        <w:tc>
          <w:tcPr>
            <w:tcW w:w="1276" w:type="dxa"/>
            <w:vAlign w:val="center"/>
          </w:tcPr>
          <w:p w14:paraId="344F29DD">
            <w:pPr>
              <w:pStyle w:val="21"/>
            </w:pPr>
            <w:r>
              <w:t>指标值</w:t>
            </w:r>
          </w:p>
        </w:tc>
        <w:tc>
          <w:tcPr>
            <w:tcW w:w="1843" w:type="dxa"/>
            <w:vAlign w:val="center"/>
          </w:tcPr>
          <w:p w14:paraId="4EA38976">
            <w:pPr>
              <w:pStyle w:val="21"/>
            </w:pPr>
            <w:r>
              <w:t>指标值确定依据</w:t>
            </w:r>
          </w:p>
        </w:tc>
      </w:tr>
      <w:tr w14:paraId="0C7E4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584D87">
            <w:pPr>
              <w:pStyle w:val="24"/>
            </w:pPr>
            <w:r>
              <w:t>产出指标</w:t>
            </w:r>
          </w:p>
        </w:tc>
        <w:tc>
          <w:tcPr>
            <w:tcW w:w="1276" w:type="dxa"/>
            <w:vAlign w:val="center"/>
          </w:tcPr>
          <w:p w14:paraId="668327F1">
            <w:pPr>
              <w:pStyle w:val="23"/>
            </w:pPr>
            <w:r>
              <w:t>数量指标</w:t>
            </w:r>
          </w:p>
        </w:tc>
        <w:tc>
          <w:tcPr>
            <w:tcW w:w="1332" w:type="dxa"/>
            <w:vAlign w:val="center"/>
          </w:tcPr>
          <w:p w14:paraId="11D8F43C">
            <w:pPr>
              <w:pStyle w:val="23"/>
            </w:pPr>
            <w:r>
              <w:t>签订合同期限</w:t>
            </w:r>
          </w:p>
        </w:tc>
        <w:tc>
          <w:tcPr>
            <w:tcW w:w="2891" w:type="dxa"/>
            <w:vAlign w:val="center"/>
          </w:tcPr>
          <w:p w14:paraId="5FD55258">
            <w:pPr>
              <w:pStyle w:val="23"/>
            </w:pPr>
            <w:r>
              <w:t>签订合同期限</w:t>
            </w:r>
          </w:p>
        </w:tc>
        <w:tc>
          <w:tcPr>
            <w:tcW w:w="1276" w:type="dxa"/>
            <w:vAlign w:val="center"/>
          </w:tcPr>
          <w:p w14:paraId="3339FA95">
            <w:pPr>
              <w:pStyle w:val="23"/>
            </w:pPr>
            <w:r>
              <w:t>3年</w:t>
            </w:r>
          </w:p>
        </w:tc>
        <w:tc>
          <w:tcPr>
            <w:tcW w:w="1843" w:type="dxa"/>
            <w:vAlign w:val="center"/>
          </w:tcPr>
          <w:p w14:paraId="37E22DCF">
            <w:pPr>
              <w:pStyle w:val="23"/>
            </w:pPr>
            <w:r>
              <w:t>委托运行协议</w:t>
            </w:r>
          </w:p>
        </w:tc>
      </w:tr>
      <w:tr w14:paraId="58AD4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C33435"/>
        </w:tc>
        <w:tc>
          <w:tcPr>
            <w:tcW w:w="1276" w:type="dxa"/>
            <w:vAlign w:val="center"/>
          </w:tcPr>
          <w:p w14:paraId="69F3E601">
            <w:pPr>
              <w:pStyle w:val="23"/>
            </w:pPr>
            <w:r>
              <w:t>质量指标</w:t>
            </w:r>
          </w:p>
        </w:tc>
        <w:tc>
          <w:tcPr>
            <w:tcW w:w="1332" w:type="dxa"/>
            <w:vAlign w:val="center"/>
          </w:tcPr>
          <w:p w14:paraId="67ED3DE8">
            <w:pPr>
              <w:pStyle w:val="23"/>
            </w:pPr>
            <w:r>
              <w:t>正常使用率</w:t>
            </w:r>
          </w:p>
        </w:tc>
        <w:tc>
          <w:tcPr>
            <w:tcW w:w="2891" w:type="dxa"/>
            <w:vAlign w:val="center"/>
          </w:tcPr>
          <w:p w14:paraId="2BBE7B08">
            <w:pPr>
              <w:pStyle w:val="23"/>
            </w:pPr>
            <w:r>
              <w:t>正常使用率</w:t>
            </w:r>
          </w:p>
        </w:tc>
        <w:tc>
          <w:tcPr>
            <w:tcW w:w="1276" w:type="dxa"/>
            <w:vAlign w:val="center"/>
          </w:tcPr>
          <w:p w14:paraId="2AA034A0">
            <w:pPr>
              <w:pStyle w:val="23"/>
            </w:pPr>
            <w:r>
              <w:t>≥98百分比</w:t>
            </w:r>
          </w:p>
        </w:tc>
        <w:tc>
          <w:tcPr>
            <w:tcW w:w="1843" w:type="dxa"/>
            <w:vAlign w:val="center"/>
          </w:tcPr>
          <w:p w14:paraId="7C9EC870">
            <w:pPr>
              <w:pStyle w:val="23"/>
            </w:pPr>
            <w:r>
              <w:t>委托运行协议</w:t>
            </w:r>
          </w:p>
        </w:tc>
      </w:tr>
      <w:tr w14:paraId="1BF47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E34DE3"/>
        </w:tc>
        <w:tc>
          <w:tcPr>
            <w:tcW w:w="1276" w:type="dxa"/>
            <w:vAlign w:val="center"/>
          </w:tcPr>
          <w:p w14:paraId="214125C4">
            <w:pPr>
              <w:pStyle w:val="23"/>
            </w:pPr>
            <w:r>
              <w:t>时效指标</w:t>
            </w:r>
          </w:p>
        </w:tc>
        <w:tc>
          <w:tcPr>
            <w:tcW w:w="1332" w:type="dxa"/>
            <w:vAlign w:val="center"/>
          </w:tcPr>
          <w:p w14:paraId="0708A43C">
            <w:pPr>
              <w:pStyle w:val="23"/>
            </w:pPr>
            <w:r>
              <w:t>资金拨付准时率</w:t>
            </w:r>
          </w:p>
        </w:tc>
        <w:tc>
          <w:tcPr>
            <w:tcW w:w="2891" w:type="dxa"/>
            <w:vAlign w:val="center"/>
          </w:tcPr>
          <w:p w14:paraId="70501424">
            <w:pPr>
              <w:pStyle w:val="23"/>
            </w:pPr>
            <w:r>
              <w:t>资金拨付准时率</w:t>
            </w:r>
          </w:p>
        </w:tc>
        <w:tc>
          <w:tcPr>
            <w:tcW w:w="1276" w:type="dxa"/>
            <w:vAlign w:val="center"/>
          </w:tcPr>
          <w:p w14:paraId="1DC1CA56">
            <w:pPr>
              <w:pStyle w:val="23"/>
            </w:pPr>
            <w:r>
              <w:t>≥95百分比</w:t>
            </w:r>
          </w:p>
        </w:tc>
        <w:tc>
          <w:tcPr>
            <w:tcW w:w="1843" w:type="dxa"/>
            <w:vAlign w:val="center"/>
          </w:tcPr>
          <w:p w14:paraId="2D2E79F9">
            <w:pPr>
              <w:pStyle w:val="23"/>
            </w:pPr>
            <w:r>
              <w:t>资金是否即使拨付</w:t>
            </w:r>
          </w:p>
        </w:tc>
      </w:tr>
      <w:tr w14:paraId="3F9ED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C97D00"/>
        </w:tc>
        <w:tc>
          <w:tcPr>
            <w:tcW w:w="1276" w:type="dxa"/>
            <w:vAlign w:val="center"/>
          </w:tcPr>
          <w:p w14:paraId="467E01AB">
            <w:pPr>
              <w:pStyle w:val="23"/>
            </w:pPr>
            <w:r>
              <w:t>成本指标</w:t>
            </w:r>
          </w:p>
        </w:tc>
        <w:tc>
          <w:tcPr>
            <w:tcW w:w="1332" w:type="dxa"/>
            <w:vAlign w:val="center"/>
          </w:tcPr>
          <w:p w14:paraId="6AFD7230">
            <w:pPr>
              <w:pStyle w:val="23"/>
            </w:pPr>
            <w:r>
              <w:t>预算控制数</w:t>
            </w:r>
          </w:p>
        </w:tc>
        <w:tc>
          <w:tcPr>
            <w:tcW w:w="2891" w:type="dxa"/>
            <w:vAlign w:val="center"/>
          </w:tcPr>
          <w:p w14:paraId="2E8AF89E">
            <w:pPr>
              <w:pStyle w:val="23"/>
            </w:pPr>
            <w:r>
              <w:t>预算控制数</w:t>
            </w:r>
          </w:p>
        </w:tc>
        <w:tc>
          <w:tcPr>
            <w:tcW w:w="1276" w:type="dxa"/>
            <w:vAlign w:val="center"/>
          </w:tcPr>
          <w:p w14:paraId="6907B051">
            <w:pPr>
              <w:pStyle w:val="23"/>
            </w:pPr>
            <w:r>
              <w:t>≤265.45万元</w:t>
            </w:r>
          </w:p>
        </w:tc>
        <w:tc>
          <w:tcPr>
            <w:tcW w:w="1843" w:type="dxa"/>
            <w:vAlign w:val="center"/>
          </w:tcPr>
          <w:p w14:paraId="649BDA35">
            <w:pPr>
              <w:pStyle w:val="23"/>
            </w:pPr>
            <w:r>
              <w:t>不超预算控制数</w:t>
            </w:r>
          </w:p>
        </w:tc>
      </w:tr>
      <w:tr w14:paraId="409EC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977944">
            <w:pPr>
              <w:pStyle w:val="24"/>
            </w:pPr>
            <w:r>
              <w:t>效益指标</w:t>
            </w:r>
          </w:p>
        </w:tc>
        <w:tc>
          <w:tcPr>
            <w:tcW w:w="1276" w:type="dxa"/>
            <w:vAlign w:val="center"/>
          </w:tcPr>
          <w:p w14:paraId="3BB6EE6E">
            <w:pPr>
              <w:pStyle w:val="23"/>
            </w:pPr>
            <w:r>
              <w:t>社会效益指标</w:t>
            </w:r>
          </w:p>
        </w:tc>
        <w:tc>
          <w:tcPr>
            <w:tcW w:w="1332" w:type="dxa"/>
            <w:vAlign w:val="center"/>
          </w:tcPr>
          <w:p w14:paraId="48C139D1">
            <w:pPr>
              <w:pStyle w:val="23"/>
            </w:pPr>
            <w:r>
              <w:t>保障</w:t>
            </w:r>
            <w:r>
              <w:rPr>
                <w:rFonts w:hint="eastAsia"/>
                <w:lang w:eastAsia="zh-CN"/>
              </w:rPr>
              <w:t>污水处理厂</w:t>
            </w:r>
            <w:r>
              <w:t>的顺利运行，确保白洋淀上游环境治理</w:t>
            </w:r>
          </w:p>
        </w:tc>
        <w:tc>
          <w:tcPr>
            <w:tcW w:w="2891" w:type="dxa"/>
            <w:vAlign w:val="center"/>
          </w:tcPr>
          <w:p w14:paraId="55349F84">
            <w:pPr>
              <w:pStyle w:val="23"/>
            </w:pPr>
            <w:r>
              <w:t>保障污水</w:t>
            </w:r>
            <w:r>
              <w:rPr>
                <w:rFonts w:hint="eastAsia" w:eastAsiaTheme="minorEastAsia"/>
                <w:lang w:eastAsia="zh-CN"/>
              </w:rPr>
              <w:t>处理</w:t>
            </w:r>
            <w:r>
              <w:t>厂的顺利运行，确保白洋淀上游环境治理</w:t>
            </w:r>
          </w:p>
        </w:tc>
        <w:tc>
          <w:tcPr>
            <w:tcW w:w="1276" w:type="dxa"/>
            <w:vAlign w:val="center"/>
          </w:tcPr>
          <w:p w14:paraId="74161425">
            <w:pPr>
              <w:pStyle w:val="23"/>
            </w:pPr>
            <w:r>
              <w:t>良好</w:t>
            </w:r>
          </w:p>
        </w:tc>
        <w:tc>
          <w:tcPr>
            <w:tcW w:w="1843" w:type="dxa"/>
            <w:vAlign w:val="center"/>
          </w:tcPr>
          <w:p w14:paraId="5C559E66">
            <w:pPr>
              <w:pStyle w:val="23"/>
            </w:pPr>
            <w:r>
              <w:t>保障污水</w:t>
            </w:r>
            <w:r>
              <w:rPr>
                <w:rFonts w:hint="eastAsia" w:eastAsiaTheme="minorEastAsia"/>
                <w:lang w:eastAsia="zh-CN"/>
              </w:rPr>
              <w:t>处理</w:t>
            </w:r>
            <w:r>
              <w:t>厂的顺利运行，确保白洋淀上游环境治理</w:t>
            </w:r>
          </w:p>
        </w:tc>
      </w:tr>
      <w:tr w14:paraId="424DF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0238D2">
            <w:pPr>
              <w:pStyle w:val="24"/>
            </w:pPr>
            <w:r>
              <w:t>满意度指标</w:t>
            </w:r>
          </w:p>
        </w:tc>
        <w:tc>
          <w:tcPr>
            <w:tcW w:w="1276" w:type="dxa"/>
            <w:vAlign w:val="center"/>
          </w:tcPr>
          <w:p w14:paraId="4775629B">
            <w:pPr>
              <w:pStyle w:val="23"/>
            </w:pPr>
            <w:r>
              <w:t>服务对象满意度指标</w:t>
            </w:r>
          </w:p>
        </w:tc>
        <w:tc>
          <w:tcPr>
            <w:tcW w:w="1332" w:type="dxa"/>
            <w:vAlign w:val="center"/>
          </w:tcPr>
          <w:p w14:paraId="264E1A91">
            <w:pPr>
              <w:pStyle w:val="23"/>
            </w:pPr>
            <w:r>
              <w:t>服务对象满意度</w:t>
            </w:r>
          </w:p>
        </w:tc>
        <w:tc>
          <w:tcPr>
            <w:tcW w:w="2891" w:type="dxa"/>
            <w:vAlign w:val="center"/>
          </w:tcPr>
          <w:p w14:paraId="77EF5C31">
            <w:pPr>
              <w:pStyle w:val="23"/>
            </w:pPr>
            <w:r>
              <w:t>服务对象满意度</w:t>
            </w:r>
          </w:p>
        </w:tc>
        <w:tc>
          <w:tcPr>
            <w:tcW w:w="1276" w:type="dxa"/>
            <w:vAlign w:val="center"/>
          </w:tcPr>
          <w:p w14:paraId="160AD27D">
            <w:pPr>
              <w:pStyle w:val="23"/>
            </w:pPr>
            <w:r>
              <w:t>≥95百分比</w:t>
            </w:r>
          </w:p>
        </w:tc>
        <w:tc>
          <w:tcPr>
            <w:tcW w:w="1843" w:type="dxa"/>
            <w:vAlign w:val="center"/>
          </w:tcPr>
          <w:p w14:paraId="57323CD7">
            <w:pPr>
              <w:pStyle w:val="23"/>
            </w:pPr>
            <w:r>
              <w:t>工作方案</w:t>
            </w:r>
          </w:p>
        </w:tc>
      </w:tr>
    </w:tbl>
    <w:p w14:paraId="5411EC32">
      <w:pPr>
        <w:sectPr>
          <w:type w:val="continuous"/>
          <w:pgSz w:w="16840" w:h="11900" w:orient="landscape"/>
          <w:pgMar w:top="1304" w:right="1984" w:bottom="1304" w:left="1134" w:header="720" w:footer="720" w:gutter="0"/>
          <w:cols w:space="720" w:num="1"/>
        </w:sectPr>
      </w:pPr>
    </w:p>
    <w:p w14:paraId="163918CD">
      <w:pPr>
        <w:jc w:val="center"/>
      </w:pPr>
    </w:p>
    <w:p w14:paraId="45FECFDE">
      <w:pPr>
        <w:ind w:firstLine="560"/>
        <w:outlineLvl w:val="3"/>
        <w:rPr>
          <w:rFonts w:ascii="方正仿宋_GBK" w:hAnsi="方正仿宋_GBK" w:eastAsia="方正仿宋_GBK" w:cs="方正仿宋_GBK"/>
          <w:color w:val="000000"/>
          <w:sz w:val="28"/>
          <w:lang w:eastAsia="zh-CN"/>
        </w:rPr>
      </w:pPr>
      <w:bookmarkStart w:id="40" w:name="_Toc_4_4_0000000036"/>
    </w:p>
    <w:p w14:paraId="46D74266">
      <w:pPr>
        <w:ind w:firstLine="560"/>
        <w:outlineLvl w:val="3"/>
      </w:pPr>
      <w:r>
        <w:rPr>
          <w:rFonts w:ascii="方正仿宋_GBK" w:hAnsi="方正仿宋_GBK" w:eastAsia="方正仿宋_GBK" w:cs="方正仿宋_GBK"/>
          <w:color w:val="000000"/>
          <w:sz w:val="28"/>
        </w:rPr>
        <w:t>33.雨污分流改造修复后施划标志线工程绩效目标表</w:t>
      </w:r>
      <w:bookmarkEnd w:id="40"/>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6551C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FD4B98A">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29146F96">
            <w:pPr>
              <w:pStyle w:val="22"/>
            </w:pPr>
            <w:r>
              <w:t>单位：万元</w:t>
            </w:r>
          </w:p>
        </w:tc>
      </w:tr>
      <w:tr w14:paraId="6E20C1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035F9C">
            <w:pPr>
              <w:pStyle w:val="21"/>
            </w:pPr>
            <w:r>
              <w:t>项目编码</w:t>
            </w:r>
          </w:p>
        </w:tc>
        <w:tc>
          <w:tcPr>
            <w:tcW w:w="2608" w:type="dxa"/>
            <w:gridSpan w:val="2"/>
            <w:vAlign w:val="center"/>
          </w:tcPr>
          <w:p w14:paraId="6AA80C55">
            <w:pPr>
              <w:pStyle w:val="23"/>
            </w:pPr>
            <w:r>
              <w:t>13062322P00820010001F</w:t>
            </w:r>
          </w:p>
        </w:tc>
        <w:tc>
          <w:tcPr>
            <w:tcW w:w="1587" w:type="dxa"/>
            <w:vAlign w:val="center"/>
          </w:tcPr>
          <w:p w14:paraId="40931A89">
            <w:pPr>
              <w:pStyle w:val="21"/>
            </w:pPr>
            <w:r>
              <w:t>项目名称</w:t>
            </w:r>
          </w:p>
        </w:tc>
        <w:tc>
          <w:tcPr>
            <w:tcW w:w="4422" w:type="dxa"/>
            <w:gridSpan w:val="3"/>
            <w:vAlign w:val="center"/>
          </w:tcPr>
          <w:p w14:paraId="1A58B096">
            <w:pPr>
              <w:pStyle w:val="23"/>
            </w:pPr>
            <w:r>
              <w:t>雨污分流改造修复后施划标志线工程</w:t>
            </w:r>
          </w:p>
        </w:tc>
      </w:tr>
      <w:tr w14:paraId="3CCE36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D7B75D">
            <w:pPr>
              <w:pStyle w:val="21"/>
            </w:pPr>
            <w:r>
              <w:t>预算规模及资金用途</w:t>
            </w:r>
          </w:p>
        </w:tc>
        <w:tc>
          <w:tcPr>
            <w:tcW w:w="1276" w:type="dxa"/>
            <w:vAlign w:val="center"/>
          </w:tcPr>
          <w:p w14:paraId="27179A5D">
            <w:pPr>
              <w:pStyle w:val="21"/>
            </w:pPr>
            <w:r>
              <w:t>预算数</w:t>
            </w:r>
          </w:p>
        </w:tc>
        <w:tc>
          <w:tcPr>
            <w:tcW w:w="1332" w:type="dxa"/>
            <w:vAlign w:val="center"/>
          </w:tcPr>
          <w:p w14:paraId="5A87CD99">
            <w:pPr>
              <w:pStyle w:val="23"/>
            </w:pPr>
            <w:r>
              <w:t>28.00</w:t>
            </w:r>
          </w:p>
        </w:tc>
        <w:tc>
          <w:tcPr>
            <w:tcW w:w="1587" w:type="dxa"/>
            <w:vAlign w:val="center"/>
          </w:tcPr>
          <w:p w14:paraId="4F8FEF29">
            <w:pPr>
              <w:pStyle w:val="21"/>
            </w:pPr>
            <w:r>
              <w:t>其中：财政    资金</w:t>
            </w:r>
          </w:p>
        </w:tc>
        <w:tc>
          <w:tcPr>
            <w:tcW w:w="1304" w:type="dxa"/>
            <w:vAlign w:val="center"/>
          </w:tcPr>
          <w:p w14:paraId="6D0DBADA">
            <w:pPr>
              <w:pStyle w:val="23"/>
            </w:pPr>
            <w:r>
              <w:t>28.00</w:t>
            </w:r>
          </w:p>
        </w:tc>
        <w:tc>
          <w:tcPr>
            <w:tcW w:w="1276" w:type="dxa"/>
            <w:vAlign w:val="center"/>
          </w:tcPr>
          <w:p w14:paraId="51FF2DF6">
            <w:pPr>
              <w:pStyle w:val="21"/>
            </w:pPr>
            <w:r>
              <w:t>其他资金</w:t>
            </w:r>
          </w:p>
        </w:tc>
        <w:tc>
          <w:tcPr>
            <w:tcW w:w="1843" w:type="dxa"/>
            <w:vAlign w:val="center"/>
          </w:tcPr>
          <w:p w14:paraId="1B42DCE0">
            <w:pPr>
              <w:pStyle w:val="23"/>
            </w:pPr>
          </w:p>
        </w:tc>
      </w:tr>
      <w:tr w14:paraId="02AF76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200A0C"/>
        </w:tc>
        <w:tc>
          <w:tcPr>
            <w:tcW w:w="8617" w:type="dxa"/>
            <w:gridSpan w:val="6"/>
            <w:vAlign w:val="center"/>
          </w:tcPr>
          <w:p w14:paraId="587B0971">
            <w:pPr>
              <w:pStyle w:val="23"/>
            </w:pPr>
            <w:r>
              <w:t>用于支付雨污分流改造修复后施划标志线</w:t>
            </w:r>
          </w:p>
        </w:tc>
      </w:tr>
      <w:tr w14:paraId="106E39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4EA95A">
            <w:pPr>
              <w:pStyle w:val="21"/>
            </w:pPr>
            <w:r>
              <w:t>资金支出计划（%）</w:t>
            </w:r>
          </w:p>
        </w:tc>
        <w:tc>
          <w:tcPr>
            <w:tcW w:w="2608" w:type="dxa"/>
            <w:gridSpan w:val="2"/>
            <w:vAlign w:val="center"/>
          </w:tcPr>
          <w:p w14:paraId="09EFAC56">
            <w:pPr>
              <w:pStyle w:val="21"/>
            </w:pPr>
            <w:r>
              <w:t>3月底</w:t>
            </w:r>
          </w:p>
        </w:tc>
        <w:tc>
          <w:tcPr>
            <w:tcW w:w="1587" w:type="dxa"/>
            <w:vAlign w:val="center"/>
          </w:tcPr>
          <w:p w14:paraId="0E20B6AE">
            <w:pPr>
              <w:pStyle w:val="21"/>
            </w:pPr>
            <w:r>
              <w:t>6月底</w:t>
            </w:r>
          </w:p>
        </w:tc>
        <w:tc>
          <w:tcPr>
            <w:tcW w:w="1304" w:type="dxa"/>
            <w:vAlign w:val="center"/>
          </w:tcPr>
          <w:p w14:paraId="0F175B5A">
            <w:pPr>
              <w:pStyle w:val="21"/>
            </w:pPr>
            <w:r>
              <w:t>10月底</w:t>
            </w:r>
          </w:p>
        </w:tc>
        <w:tc>
          <w:tcPr>
            <w:tcW w:w="3118" w:type="dxa"/>
            <w:gridSpan w:val="2"/>
            <w:vAlign w:val="center"/>
          </w:tcPr>
          <w:p w14:paraId="7E7EC84A">
            <w:pPr>
              <w:pStyle w:val="21"/>
            </w:pPr>
            <w:r>
              <w:t>12月底</w:t>
            </w:r>
          </w:p>
        </w:tc>
      </w:tr>
      <w:tr w14:paraId="6CA199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197B9D"/>
        </w:tc>
        <w:tc>
          <w:tcPr>
            <w:tcW w:w="2608" w:type="dxa"/>
            <w:gridSpan w:val="2"/>
            <w:vAlign w:val="center"/>
          </w:tcPr>
          <w:p w14:paraId="00AB2982">
            <w:pPr>
              <w:pStyle w:val="24"/>
            </w:pPr>
            <w:r>
              <w:t>25%</w:t>
            </w:r>
          </w:p>
        </w:tc>
        <w:tc>
          <w:tcPr>
            <w:tcW w:w="1587" w:type="dxa"/>
            <w:vAlign w:val="center"/>
          </w:tcPr>
          <w:p w14:paraId="0D61B7D9">
            <w:pPr>
              <w:pStyle w:val="24"/>
            </w:pPr>
            <w:r>
              <w:t>50%</w:t>
            </w:r>
          </w:p>
        </w:tc>
        <w:tc>
          <w:tcPr>
            <w:tcW w:w="1304" w:type="dxa"/>
            <w:vAlign w:val="center"/>
          </w:tcPr>
          <w:p w14:paraId="3F67CD66">
            <w:pPr>
              <w:pStyle w:val="24"/>
            </w:pPr>
            <w:r>
              <w:t>100%</w:t>
            </w:r>
          </w:p>
        </w:tc>
        <w:tc>
          <w:tcPr>
            <w:tcW w:w="3118" w:type="dxa"/>
            <w:gridSpan w:val="2"/>
            <w:vAlign w:val="center"/>
          </w:tcPr>
          <w:p w14:paraId="7F6ADE7B">
            <w:pPr>
              <w:pStyle w:val="24"/>
            </w:pPr>
          </w:p>
        </w:tc>
      </w:tr>
      <w:tr w14:paraId="50309F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70E88A">
            <w:pPr>
              <w:pStyle w:val="21"/>
            </w:pPr>
            <w:r>
              <w:t>绩效目标</w:t>
            </w:r>
          </w:p>
        </w:tc>
        <w:tc>
          <w:tcPr>
            <w:tcW w:w="8617" w:type="dxa"/>
            <w:gridSpan w:val="6"/>
            <w:vAlign w:val="center"/>
          </w:tcPr>
          <w:p w14:paraId="431AB1BB">
            <w:pPr>
              <w:pStyle w:val="23"/>
            </w:pPr>
            <w:r>
              <w:t>1.为规范行车秩序，保证交通安全，美化城市环境，对冲之大街、涞阳路、向阳路、府前街四条路的标识线进行施划</w:t>
            </w:r>
          </w:p>
        </w:tc>
      </w:tr>
    </w:tbl>
    <w:p w14:paraId="114F62B4">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4B94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79CB1B">
            <w:pPr>
              <w:pStyle w:val="21"/>
            </w:pPr>
            <w:r>
              <w:t>一级指标</w:t>
            </w:r>
          </w:p>
        </w:tc>
        <w:tc>
          <w:tcPr>
            <w:tcW w:w="1276" w:type="dxa"/>
            <w:vAlign w:val="center"/>
          </w:tcPr>
          <w:p w14:paraId="7F9B7905">
            <w:pPr>
              <w:pStyle w:val="21"/>
            </w:pPr>
            <w:r>
              <w:t>二级指标</w:t>
            </w:r>
          </w:p>
        </w:tc>
        <w:tc>
          <w:tcPr>
            <w:tcW w:w="1332" w:type="dxa"/>
            <w:vAlign w:val="center"/>
          </w:tcPr>
          <w:p w14:paraId="1A7284D9">
            <w:pPr>
              <w:pStyle w:val="21"/>
            </w:pPr>
            <w:r>
              <w:t>三级指标</w:t>
            </w:r>
          </w:p>
        </w:tc>
        <w:tc>
          <w:tcPr>
            <w:tcW w:w="2891" w:type="dxa"/>
            <w:vAlign w:val="center"/>
          </w:tcPr>
          <w:p w14:paraId="27BA59F9">
            <w:pPr>
              <w:pStyle w:val="21"/>
            </w:pPr>
            <w:r>
              <w:t>绩效指标描述</w:t>
            </w:r>
          </w:p>
        </w:tc>
        <w:tc>
          <w:tcPr>
            <w:tcW w:w="1276" w:type="dxa"/>
            <w:vAlign w:val="center"/>
          </w:tcPr>
          <w:p w14:paraId="72C95E88">
            <w:pPr>
              <w:pStyle w:val="21"/>
            </w:pPr>
            <w:r>
              <w:t>指标值</w:t>
            </w:r>
          </w:p>
        </w:tc>
        <w:tc>
          <w:tcPr>
            <w:tcW w:w="1843" w:type="dxa"/>
            <w:vAlign w:val="center"/>
          </w:tcPr>
          <w:p w14:paraId="401084F7">
            <w:pPr>
              <w:pStyle w:val="21"/>
            </w:pPr>
            <w:r>
              <w:t>指标值确定依据</w:t>
            </w:r>
          </w:p>
        </w:tc>
      </w:tr>
      <w:tr w14:paraId="669BF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380AE5">
            <w:pPr>
              <w:pStyle w:val="24"/>
            </w:pPr>
            <w:r>
              <w:t>产出指标</w:t>
            </w:r>
          </w:p>
        </w:tc>
        <w:tc>
          <w:tcPr>
            <w:tcW w:w="1276" w:type="dxa"/>
            <w:vAlign w:val="center"/>
          </w:tcPr>
          <w:p w14:paraId="1A4C5B02">
            <w:pPr>
              <w:pStyle w:val="23"/>
            </w:pPr>
            <w:r>
              <w:t>数量指标</w:t>
            </w:r>
          </w:p>
        </w:tc>
        <w:tc>
          <w:tcPr>
            <w:tcW w:w="1332" w:type="dxa"/>
            <w:vAlign w:val="center"/>
          </w:tcPr>
          <w:p w14:paraId="62451C0B">
            <w:pPr>
              <w:pStyle w:val="23"/>
            </w:pPr>
            <w:r>
              <w:t>施划街道数量</w:t>
            </w:r>
          </w:p>
        </w:tc>
        <w:tc>
          <w:tcPr>
            <w:tcW w:w="2891" w:type="dxa"/>
            <w:vAlign w:val="center"/>
          </w:tcPr>
          <w:p w14:paraId="46DC8AAB">
            <w:pPr>
              <w:pStyle w:val="23"/>
            </w:pPr>
            <w:r>
              <w:t>施划街道数量</w:t>
            </w:r>
          </w:p>
        </w:tc>
        <w:tc>
          <w:tcPr>
            <w:tcW w:w="1276" w:type="dxa"/>
            <w:vAlign w:val="center"/>
          </w:tcPr>
          <w:p w14:paraId="736C1311">
            <w:pPr>
              <w:pStyle w:val="23"/>
            </w:pPr>
            <w:r>
              <w:t>4条</w:t>
            </w:r>
          </w:p>
        </w:tc>
        <w:tc>
          <w:tcPr>
            <w:tcW w:w="1843" w:type="dxa"/>
            <w:vAlign w:val="center"/>
          </w:tcPr>
          <w:p w14:paraId="0A4BAFBF">
            <w:pPr>
              <w:pStyle w:val="23"/>
            </w:pPr>
            <w:r>
              <w:t>合同</w:t>
            </w:r>
          </w:p>
        </w:tc>
      </w:tr>
      <w:tr w14:paraId="040FA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DFF71A"/>
        </w:tc>
        <w:tc>
          <w:tcPr>
            <w:tcW w:w="1276" w:type="dxa"/>
            <w:vAlign w:val="center"/>
          </w:tcPr>
          <w:p w14:paraId="21C833DE">
            <w:pPr>
              <w:pStyle w:val="23"/>
            </w:pPr>
            <w:r>
              <w:t>质量指标</w:t>
            </w:r>
          </w:p>
        </w:tc>
        <w:tc>
          <w:tcPr>
            <w:tcW w:w="1332" w:type="dxa"/>
            <w:vAlign w:val="center"/>
          </w:tcPr>
          <w:p w14:paraId="50B98A27">
            <w:pPr>
              <w:pStyle w:val="23"/>
            </w:pPr>
            <w:r>
              <w:t>正常使用率</w:t>
            </w:r>
          </w:p>
        </w:tc>
        <w:tc>
          <w:tcPr>
            <w:tcW w:w="2891" w:type="dxa"/>
            <w:vAlign w:val="center"/>
          </w:tcPr>
          <w:p w14:paraId="66827463">
            <w:pPr>
              <w:pStyle w:val="23"/>
            </w:pPr>
            <w:r>
              <w:t>正常使用率</w:t>
            </w:r>
          </w:p>
        </w:tc>
        <w:tc>
          <w:tcPr>
            <w:tcW w:w="1276" w:type="dxa"/>
            <w:vAlign w:val="center"/>
          </w:tcPr>
          <w:p w14:paraId="66FE05D1">
            <w:pPr>
              <w:pStyle w:val="23"/>
            </w:pPr>
            <w:r>
              <w:t>≥95百分比</w:t>
            </w:r>
          </w:p>
        </w:tc>
        <w:tc>
          <w:tcPr>
            <w:tcW w:w="1843" w:type="dxa"/>
            <w:vAlign w:val="center"/>
          </w:tcPr>
          <w:p w14:paraId="47E34348">
            <w:pPr>
              <w:pStyle w:val="23"/>
            </w:pPr>
            <w:r>
              <w:t>工作方案</w:t>
            </w:r>
          </w:p>
        </w:tc>
      </w:tr>
      <w:tr w14:paraId="51223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3FC538"/>
        </w:tc>
        <w:tc>
          <w:tcPr>
            <w:tcW w:w="1276" w:type="dxa"/>
            <w:vAlign w:val="center"/>
          </w:tcPr>
          <w:p w14:paraId="55279C95">
            <w:pPr>
              <w:pStyle w:val="23"/>
            </w:pPr>
            <w:r>
              <w:t>时效指标</w:t>
            </w:r>
          </w:p>
        </w:tc>
        <w:tc>
          <w:tcPr>
            <w:tcW w:w="1332" w:type="dxa"/>
            <w:vAlign w:val="center"/>
          </w:tcPr>
          <w:p w14:paraId="7778FB8D">
            <w:pPr>
              <w:pStyle w:val="23"/>
            </w:pPr>
            <w:r>
              <w:t>工程竣工及时率（%）</w:t>
            </w:r>
          </w:p>
        </w:tc>
        <w:tc>
          <w:tcPr>
            <w:tcW w:w="2891" w:type="dxa"/>
            <w:vAlign w:val="center"/>
          </w:tcPr>
          <w:p w14:paraId="0A9478F4">
            <w:pPr>
              <w:pStyle w:val="23"/>
            </w:pPr>
            <w:r>
              <w:t>工程竣工及时率（%）</w:t>
            </w:r>
          </w:p>
        </w:tc>
        <w:tc>
          <w:tcPr>
            <w:tcW w:w="1276" w:type="dxa"/>
            <w:vAlign w:val="center"/>
          </w:tcPr>
          <w:p w14:paraId="2D0EFAC7">
            <w:pPr>
              <w:pStyle w:val="23"/>
            </w:pPr>
            <w:r>
              <w:t>≤100百分比</w:t>
            </w:r>
          </w:p>
        </w:tc>
        <w:tc>
          <w:tcPr>
            <w:tcW w:w="1843" w:type="dxa"/>
            <w:vAlign w:val="center"/>
          </w:tcPr>
          <w:p w14:paraId="1991A064">
            <w:pPr>
              <w:pStyle w:val="23"/>
            </w:pPr>
            <w:r>
              <w:t>工作方案</w:t>
            </w:r>
          </w:p>
        </w:tc>
      </w:tr>
      <w:tr w14:paraId="5F077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9B5657"/>
        </w:tc>
        <w:tc>
          <w:tcPr>
            <w:tcW w:w="1276" w:type="dxa"/>
            <w:vAlign w:val="center"/>
          </w:tcPr>
          <w:p w14:paraId="59B63FD9">
            <w:pPr>
              <w:pStyle w:val="23"/>
            </w:pPr>
            <w:r>
              <w:t>成本指标</w:t>
            </w:r>
          </w:p>
        </w:tc>
        <w:tc>
          <w:tcPr>
            <w:tcW w:w="1332" w:type="dxa"/>
            <w:vAlign w:val="center"/>
          </w:tcPr>
          <w:p w14:paraId="0FA590B0">
            <w:pPr>
              <w:pStyle w:val="23"/>
            </w:pPr>
            <w:r>
              <w:t>预算控制数</w:t>
            </w:r>
          </w:p>
        </w:tc>
        <w:tc>
          <w:tcPr>
            <w:tcW w:w="2891" w:type="dxa"/>
            <w:vAlign w:val="center"/>
          </w:tcPr>
          <w:p w14:paraId="2FB6F26A">
            <w:pPr>
              <w:pStyle w:val="23"/>
            </w:pPr>
            <w:r>
              <w:t>预算控制数</w:t>
            </w:r>
          </w:p>
        </w:tc>
        <w:tc>
          <w:tcPr>
            <w:tcW w:w="1276" w:type="dxa"/>
            <w:vAlign w:val="center"/>
          </w:tcPr>
          <w:p w14:paraId="67381B6B">
            <w:pPr>
              <w:pStyle w:val="23"/>
            </w:pPr>
            <w:r>
              <w:t>≤28万元</w:t>
            </w:r>
          </w:p>
        </w:tc>
        <w:tc>
          <w:tcPr>
            <w:tcW w:w="1843" w:type="dxa"/>
            <w:vAlign w:val="center"/>
          </w:tcPr>
          <w:p w14:paraId="5D6A1DAA">
            <w:pPr>
              <w:pStyle w:val="23"/>
            </w:pPr>
            <w:r>
              <w:t>不超预算控制数</w:t>
            </w:r>
          </w:p>
        </w:tc>
      </w:tr>
      <w:tr w14:paraId="17BE5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C54636">
            <w:pPr>
              <w:pStyle w:val="24"/>
            </w:pPr>
            <w:r>
              <w:t>效益指标</w:t>
            </w:r>
          </w:p>
        </w:tc>
        <w:tc>
          <w:tcPr>
            <w:tcW w:w="1276" w:type="dxa"/>
            <w:vAlign w:val="center"/>
          </w:tcPr>
          <w:p w14:paraId="22E5F87C">
            <w:pPr>
              <w:pStyle w:val="23"/>
            </w:pPr>
            <w:r>
              <w:t>社会效益指标</w:t>
            </w:r>
          </w:p>
        </w:tc>
        <w:tc>
          <w:tcPr>
            <w:tcW w:w="1332" w:type="dxa"/>
            <w:vAlign w:val="center"/>
          </w:tcPr>
          <w:p w14:paraId="1E8162A1">
            <w:pPr>
              <w:pStyle w:val="23"/>
            </w:pPr>
            <w:r>
              <w:t>为规范行车秩序，保证交通安全，美化城市环境</w:t>
            </w:r>
          </w:p>
        </w:tc>
        <w:tc>
          <w:tcPr>
            <w:tcW w:w="2891" w:type="dxa"/>
            <w:vAlign w:val="center"/>
          </w:tcPr>
          <w:p w14:paraId="0494B7BB">
            <w:pPr>
              <w:pStyle w:val="23"/>
            </w:pPr>
            <w:r>
              <w:t>为规范行车秩序，保证交通安全，美化城市环境</w:t>
            </w:r>
          </w:p>
        </w:tc>
        <w:tc>
          <w:tcPr>
            <w:tcW w:w="1276" w:type="dxa"/>
            <w:vAlign w:val="center"/>
          </w:tcPr>
          <w:p w14:paraId="7C948D6B">
            <w:pPr>
              <w:pStyle w:val="23"/>
            </w:pPr>
            <w:r>
              <w:t>良好</w:t>
            </w:r>
          </w:p>
        </w:tc>
        <w:tc>
          <w:tcPr>
            <w:tcW w:w="1843" w:type="dxa"/>
            <w:vAlign w:val="center"/>
          </w:tcPr>
          <w:p w14:paraId="15336138">
            <w:pPr>
              <w:pStyle w:val="23"/>
            </w:pPr>
            <w:r>
              <w:t>为规范行车秩序，保证交通安全，美化城市环境</w:t>
            </w:r>
          </w:p>
        </w:tc>
      </w:tr>
      <w:tr w14:paraId="06E78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3867E9">
            <w:pPr>
              <w:pStyle w:val="24"/>
            </w:pPr>
            <w:r>
              <w:t>满意度指标</w:t>
            </w:r>
          </w:p>
        </w:tc>
        <w:tc>
          <w:tcPr>
            <w:tcW w:w="1276" w:type="dxa"/>
            <w:vAlign w:val="center"/>
          </w:tcPr>
          <w:p w14:paraId="1BDA8FAF">
            <w:pPr>
              <w:pStyle w:val="23"/>
            </w:pPr>
            <w:r>
              <w:t>服务对象满意度指标</w:t>
            </w:r>
          </w:p>
        </w:tc>
        <w:tc>
          <w:tcPr>
            <w:tcW w:w="1332" w:type="dxa"/>
            <w:vAlign w:val="center"/>
          </w:tcPr>
          <w:p w14:paraId="6B73DD02">
            <w:pPr>
              <w:pStyle w:val="23"/>
            </w:pPr>
            <w:r>
              <w:t>服务对象满意度</w:t>
            </w:r>
          </w:p>
        </w:tc>
        <w:tc>
          <w:tcPr>
            <w:tcW w:w="2891" w:type="dxa"/>
            <w:vAlign w:val="center"/>
          </w:tcPr>
          <w:p w14:paraId="3EA719C4">
            <w:pPr>
              <w:pStyle w:val="23"/>
            </w:pPr>
            <w:r>
              <w:t>服务对象满意度</w:t>
            </w:r>
          </w:p>
        </w:tc>
        <w:tc>
          <w:tcPr>
            <w:tcW w:w="1276" w:type="dxa"/>
            <w:vAlign w:val="center"/>
          </w:tcPr>
          <w:p w14:paraId="5C83BDDB">
            <w:pPr>
              <w:pStyle w:val="23"/>
            </w:pPr>
            <w:r>
              <w:t>≥95百分比</w:t>
            </w:r>
          </w:p>
        </w:tc>
        <w:tc>
          <w:tcPr>
            <w:tcW w:w="1843" w:type="dxa"/>
            <w:vAlign w:val="center"/>
          </w:tcPr>
          <w:p w14:paraId="441235A0">
            <w:pPr>
              <w:pStyle w:val="23"/>
            </w:pPr>
            <w:r>
              <w:t>工作方案</w:t>
            </w:r>
          </w:p>
        </w:tc>
      </w:tr>
    </w:tbl>
    <w:p w14:paraId="565858BD">
      <w:pPr>
        <w:sectPr>
          <w:type w:val="continuous"/>
          <w:pgSz w:w="16840" w:h="11900" w:orient="landscape"/>
          <w:pgMar w:top="1304" w:right="1984" w:bottom="1304" w:left="1134" w:header="720" w:footer="720" w:gutter="0"/>
          <w:cols w:space="720" w:num="1"/>
        </w:sectPr>
      </w:pPr>
    </w:p>
    <w:p w14:paraId="6AC8B9EA">
      <w:pPr>
        <w:jc w:val="center"/>
      </w:pPr>
    </w:p>
    <w:p w14:paraId="64E77D52">
      <w:pPr>
        <w:ind w:firstLine="560"/>
        <w:outlineLvl w:val="3"/>
        <w:rPr>
          <w:rFonts w:ascii="方正仿宋_GBK" w:hAnsi="方正仿宋_GBK" w:eastAsia="方正仿宋_GBK" w:cs="方正仿宋_GBK"/>
          <w:color w:val="000000"/>
          <w:sz w:val="28"/>
          <w:lang w:eastAsia="zh-CN"/>
        </w:rPr>
      </w:pPr>
      <w:bookmarkStart w:id="41" w:name="_Toc_4_4_0000000037"/>
    </w:p>
    <w:p w14:paraId="60B64E88">
      <w:pPr>
        <w:ind w:firstLine="560"/>
        <w:outlineLvl w:val="3"/>
        <w:rPr>
          <w:rFonts w:ascii="方正仿宋_GBK" w:hAnsi="方正仿宋_GBK" w:eastAsia="方正仿宋_GBK" w:cs="方正仿宋_GBK"/>
          <w:color w:val="000000"/>
          <w:sz w:val="28"/>
          <w:lang w:eastAsia="zh-CN"/>
        </w:rPr>
      </w:pPr>
    </w:p>
    <w:p w14:paraId="631FAA54">
      <w:pPr>
        <w:ind w:firstLine="560"/>
        <w:outlineLvl w:val="3"/>
      </w:pPr>
      <w:r>
        <w:rPr>
          <w:rFonts w:ascii="方正仿宋_GBK" w:hAnsi="方正仿宋_GBK" w:eastAsia="方正仿宋_GBK" w:cs="方正仿宋_GBK"/>
          <w:color w:val="000000"/>
          <w:sz w:val="28"/>
        </w:rPr>
        <w:t>34.涞定路照明工程款绩效目标表</w:t>
      </w:r>
      <w:bookmarkEnd w:id="41"/>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D13E2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4BFB94F">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2654D405">
            <w:pPr>
              <w:pStyle w:val="22"/>
            </w:pPr>
            <w:r>
              <w:t>单位：万元</w:t>
            </w:r>
          </w:p>
        </w:tc>
      </w:tr>
      <w:tr w14:paraId="3E4019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9B7141">
            <w:pPr>
              <w:pStyle w:val="21"/>
            </w:pPr>
            <w:r>
              <w:t>项目编码</w:t>
            </w:r>
          </w:p>
        </w:tc>
        <w:tc>
          <w:tcPr>
            <w:tcW w:w="2608" w:type="dxa"/>
            <w:gridSpan w:val="2"/>
            <w:vAlign w:val="center"/>
          </w:tcPr>
          <w:p w14:paraId="24D324AF">
            <w:pPr>
              <w:pStyle w:val="23"/>
            </w:pPr>
            <w:r>
              <w:t>13062322P008536100022</w:t>
            </w:r>
          </w:p>
        </w:tc>
        <w:tc>
          <w:tcPr>
            <w:tcW w:w="1587" w:type="dxa"/>
            <w:vAlign w:val="center"/>
          </w:tcPr>
          <w:p w14:paraId="0532E5DC">
            <w:pPr>
              <w:pStyle w:val="21"/>
            </w:pPr>
            <w:r>
              <w:t>项目名称</w:t>
            </w:r>
          </w:p>
        </w:tc>
        <w:tc>
          <w:tcPr>
            <w:tcW w:w="4422" w:type="dxa"/>
            <w:gridSpan w:val="3"/>
            <w:vAlign w:val="center"/>
          </w:tcPr>
          <w:p w14:paraId="182EF283">
            <w:pPr>
              <w:pStyle w:val="23"/>
            </w:pPr>
            <w:r>
              <w:t>涞定路照明工程款</w:t>
            </w:r>
          </w:p>
        </w:tc>
      </w:tr>
      <w:tr w14:paraId="5392AD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92AAF1">
            <w:pPr>
              <w:pStyle w:val="21"/>
            </w:pPr>
            <w:r>
              <w:t>预算规模及资金用途</w:t>
            </w:r>
          </w:p>
        </w:tc>
        <w:tc>
          <w:tcPr>
            <w:tcW w:w="1276" w:type="dxa"/>
            <w:vAlign w:val="center"/>
          </w:tcPr>
          <w:p w14:paraId="425EB97D">
            <w:pPr>
              <w:pStyle w:val="21"/>
            </w:pPr>
            <w:r>
              <w:t>预算数</w:t>
            </w:r>
          </w:p>
        </w:tc>
        <w:tc>
          <w:tcPr>
            <w:tcW w:w="1332" w:type="dxa"/>
            <w:vAlign w:val="center"/>
          </w:tcPr>
          <w:p w14:paraId="2F9249C8">
            <w:pPr>
              <w:pStyle w:val="23"/>
            </w:pPr>
            <w:r>
              <w:t>43.47</w:t>
            </w:r>
          </w:p>
        </w:tc>
        <w:tc>
          <w:tcPr>
            <w:tcW w:w="1587" w:type="dxa"/>
            <w:vAlign w:val="center"/>
          </w:tcPr>
          <w:p w14:paraId="68342E6D">
            <w:pPr>
              <w:pStyle w:val="21"/>
            </w:pPr>
            <w:r>
              <w:t>其中：财政    资金</w:t>
            </w:r>
          </w:p>
        </w:tc>
        <w:tc>
          <w:tcPr>
            <w:tcW w:w="1304" w:type="dxa"/>
            <w:vAlign w:val="center"/>
          </w:tcPr>
          <w:p w14:paraId="3455EEA5">
            <w:pPr>
              <w:pStyle w:val="23"/>
            </w:pPr>
            <w:r>
              <w:t>43.47</w:t>
            </w:r>
          </w:p>
        </w:tc>
        <w:tc>
          <w:tcPr>
            <w:tcW w:w="1276" w:type="dxa"/>
            <w:vAlign w:val="center"/>
          </w:tcPr>
          <w:p w14:paraId="06D2344D">
            <w:pPr>
              <w:pStyle w:val="21"/>
            </w:pPr>
            <w:r>
              <w:t>其他资金</w:t>
            </w:r>
          </w:p>
        </w:tc>
        <w:tc>
          <w:tcPr>
            <w:tcW w:w="1843" w:type="dxa"/>
            <w:vAlign w:val="center"/>
          </w:tcPr>
          <w:p w14:paraId="70E4D613">
            <w:pPr>
              <w:pStyle w:val="23"/>
            </w:pPr>
          </w:p>
        </w:tc>
      </w:tr>
      <w:tr w14:paraId="3DEE65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A2ABB9"/>
        </w:tc>
        <w:tc>
          <w:tcPr>
            <w:tcW w:w="8617" w:type="dxa"/>
            <w:gridSpan w:val="6"/>
            <w:vAlign w:val="center"/>
          </w:tcPr>
          <w:p w14:paraId="4736E5C8">
            <w:pPr>
              <w:pStyle w:val="23"/>
            </w:pPr>
            <w:r>
              <w:t>用于支付涞定路照明工程款</w:t>
            </w:r>
          </w:p>
        </w:tc>
      </w:tr>
      <w:tr w14:paraId="15760E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E733A5">
            <w:pPr>
              <w:pStyle w:val="21"/>
            </w:pPr>
            <w:r>
              <w:t>资金支出计划（%）</w:t>
            </w:r>
          </w:p>
        </w:tc>
        <w:tc>
          <w:tcPr>
            <w:tcW w:w="2608" w:type="dxa"/>
            <w:gridSpan w:val="2"/>
            <w:vAlign w:val="center"/>
          </w:tcPr>
          <w:p w14:paraId="33CCFAEE">
            <w:pPr>
              <w:pStyle w:val="21"/>
            </w:pPr>
            <w:r>
              <w:t>3月底</w:t>
            </w:r>
          </w:p>
        </w:tc>
        <w:tc>
          <w:tcPr>
            <w:tcW w:w="1587" w:type="dxa"/>
            <w:vAlign w:val="center"/>
          </w:tcPr>
          <w:p w14:paraId="08D64F40">
            <w:pPr>
              <w:pStyle w:val="21"/>
            </w:pPr>
            <w:r>
              <w:t>6月底</w:t>
            </w:r>
          </w:p>
        </w:tc>
        <w:tc>
          <w:tcPr>
            <w:tcW w:w="1304" w:type="dxa"/>
            <w:vAlign w:val="center"/>
          </w:tcPr>
          <w:p w14:paraId="36709C24">
            <w:pPr>
              <w:pStyle w:val="21"/>
            </w:pPr>
            <w:r>
              <w:t>10月底</w:t>
            </w:r>
          </w:p>
        </w:tc>
        <w:tc>
          <w:tcPr>
            <w:tcW w:w="3118" w:type="dxa"/>
            <w:gridSpan w:val="2"/>
            <w:vAlign w:val="center"/>
          </w:tcPr>
          <w:p w14:paraId="442BE347">
            <w:pPr>
              <w:pStyle w:val="21"/>
            </w:pPr>
            <w:r>
              <w:t>12月底</w:t>
            </w:r>
          </w:p>
        </w:tc>
      </w:tr>
      <w:tr w14:paraId="714CB8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069633"/>
        </w:tc>
        <w:tc>
          <w:tcPr>
            <w:tcW w:w="2608" w:type="dxa"/>
            <w:gridSpan w:val="2"/>
            <w:vAlign w:val="center"/>
          </w:tcPr>
          <w:p w14:paraId="659B2BA3">
            <w:pPr>
              <w:pStyle w:val="24"/>
            </w:pPr>
            <w:r>
              <w:t>50%</w:t>
            </w:r>
          </w:p>
        </w:tc>
        <w:tc>
          <w:tcPr>
            <w:tcW w:w="1587" w:type="dxa"/>
            <w:vAlign w:val="center"/>
          </w:tcPr>
          <w:p w14:paraId="4545AD7D">
            <w:pPr>
              <w:pStyle w:val="24"/>
            </w:pPr>
            <w:r>
              <w:t>100%</w:t>
            </w:r>
          </w:p>
        </w:tc>
        <w:tc>
          <w:tcPr>
            <w:tcW w:w="1304" w:type="dxa"/>
            <w:vAlign w:val="center"/>
          </w:tcPr>
          <w:p w14:paraId="73B2BEF7">
            <w:pPr>
              <w:pStyle w:val="24"/>
            </w:pPr>
          </w:p>
        </w:tc>
        <w:tc>
          <w:tcPr>
            <w:tcW w:w="3118" w:type="dxa"/>
            <w:gridSpan w:val="2"/>
            <w:vAlign w:val="center"/>
          </w:tcPr>
          <w:p w14:paraId="59B37526">
            <w:pPr>
              <w:pStyle w:val="24"/>
            </w:pPr>
          </w:p>
        </w:tc>
      </w:tr>
      <w:tr w14:paraId="3B7E87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7571F5">
            <w:pPr>
              <w:pStyle w:val="21"/>
            </w:pPr>
            <w:r>
              <w:t>绩效目标</w:t>
            </w:r>
          </w:p>
        </w:tc>
        <w:tc>
          <w:tcPr>
            <w:tcW w:w="8617" w:type="dxa"/>
            <w:gridSpan w:val="6"/>
            <w:vAlign w:val="center"/>
          </w:tcPr>
          <w:p w14:paraId="05E2B48A">
            <w:pPr>
              <w:pStyle w:val="23"/>
            </w:pPr>
            <w:r>
              <w:t>1.增加城市的路灯亮化，方便了群众的夜间出行。</w:t>
            </w:r>
          </w:p>
        </w:tc>
      </w:tr>
    </w:tbl>
    <w:p w14:paraId="705CD7CE">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B4E4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750F93">
            <w:pPr>
              <w:pStyle w:val="21"/>
            </w:pPr>
            <w:r>
              <w:t>一级指标</w:t>
            </w:r>
          </w:p>
        </w:tc>
        <w:tc>
          <w:tcPr>
            <w:tcW w:w="1276" w:type="dxa"/>
            <w:vAlign w:val="center"/>
          </w:tcPr>
          <w:p w14:paraId="182F5070">
            <w:pPr>
              <w:pStyle w:val="21"/>
            </w:pPr>
            <w:r>
              <w:t>二级指标</w:t>
            </w:r>
          </w:p>
        </w:tc>
        <w:tc>
          <w:tcPr>
            <w:tcW w:w="1332" w:type="dxa"/>
            <w:vAlign w:val="center"/>
          </w:tcPr>
          <w:p w14:paraId="0CABFB44">
            <w:pPr>
              <w:pStyle w:val="21"/>
            </w:pPr>
            <w:r>
              <w:t>三级指标</w:t>
            </w:r>
          </w:p>
        </w:tc>
        <w:tc>
          <w:tcPr>
            <w:tcW w:w="2891" w:type="dxa"/>
            <w:vAlign w:val="center"/>
          </w:tcPr>
          <w:p w14:paraId="74914C13">
            <w:pPr>
              <w:pStyle w:val="21"/>
            </w:pPr>
            <w:r>
              <w:t>绩效指标描述</w:t>
            </w:r>
          </w:p>
        </w:tc>
        <w:tc>
          <w:tcPr>
            <w:tcW w:w="1276" w:type="dxa"/>
            <w:vAlign w:val="center"/>
          </w:tcPr>
          <w:p w14:paraId="4D2DAEA3">
            <w:pPr>
              <w:pStyle w:val="21"/>
            </w:pPr>
            <w:r>
              <w:t>指标值</w:t>
            </w:r>
          </w:p>
        </w:tc>
        <w:tc>
          <w:tcPr>
            <w:tcW w:w="1843" w:type="dxa"/>
            <w:vAlign w:val="center"/>
          </w:tcPr>
          <w:p w14:paraId="7438B465">
            <w:pPr>
              <w:pStyle w:val="21"/>
            </w:pPr>
            <w:r>
              <w:t>指标值确定依据</w:t>
            </w:r>
          </w:p>
        </w:tc>
      </w:tr>
      <w:tr w14:paraId="19F73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D37359">
            <w:pPr>
              <w:pStyle w:val="24"/>
            </w:pPr>
            <w:r>
              <w:t>产出指标</w:t>
            </w:r>
          </w:p>
        </w:tc>
        <w:tc>
          <w:tcPr>
            <w:tcW w:w="1276" w:type="dxa"/>
            <w:vAlign w:val="center"/>
          </w:tcPr>
          <w:p w14:paraId="59151098">
            <w:pPr>
              <w:pStyle w:val="23"/>
            </w:pPr>
            <w:r>
              <w:t>数量指标</w:t>
            </w:r>
          </w:p>
        </w:tc>
        <w:tc>
          <w:tcPr>
            <w:tcW w:w="1332" w:type="dxa"/>
            <w:vAlign w:val="center"/>
          </w:tcPr>
          <w:p w14:paraId="4F54E52C">
            <w:pPr>
              <w:pStyle w:val="23"/>
            </w:pPr>
            <w:r>
              <w:t>工程量完成率</w:t>
            </w:r>
          </w:p>
        </w:tc>
        <w:tc>
          <w:tcPr>
            <w:tcW w:w="2891" w:type="dxa"/>
            <w:vAlign w:val="center"/>
          </w:tcPr>
          <w:p w14:paraId="54F12019">
            <w:pPr>
              <w:pStyle w:val="23"/>
            </w:pPr>
            <w:r>
              <w:t>工程量完成率</w:t>
            </w:r>
          </w:p>
        </w:tc>
        <w:tc>
          <w:tcPr>
            <w:tcW w:w="1276" w:type="dxa"/>
            <w:vAlign w:val="center"/>
          </w:tcPr>
          <w:p w14:paraId="0C402B81">
            <w:pPr>
              <w:pStyle w:val="23"/>
            </w:pPr>
            <w:r>
              <w:t>≥90百分比</w:t>
            </w:r>
          </w:p>
        </w:tc>
        <w:tc>
          <w:tcPr>
            <w:tcW w:w="1843" w:type="dxa"/>
            <w:vAlign w:val="center"/>
          </w:tcPr>
          <w:p w14:paraId="7485A737">
            <w:pPr>
              <w:pStyle w:val="23"/>
            </w:pPr>
            <w:r>
              <w:t>施工合同</w:t>
            </w:r>
          </w:p>
        </w:tc>
      </w:tr>
      <w:tr w14:paraId="1F7F6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BA2675"/>
        </w:tc>
        <w:tc>
          <w:tcPr>
            <w:tcW w:w="1276" w:type="dxa"/>
            <w:vAlign w:val="center"/>
          </w:tcPr>
          <w:p w14:paraId="235B7F46">
            <w:pPr>
              <w:pStyle w:val="23"/>
            </w:pPr>
            <w:r>
              <w:t>质量指标</w:t>
            </w:r>
          </w:p>
        </w:tc>
        <w:tc>
          <w:tcPr>
            <w:tcW w:w="1332" w:type="dxa"/>
            <w:vAlign w:val="center"/>
          </w:tcPr>
          <w:p w14:paraId="0A38FF2B">
            <w:pPr>
              <w:pStyle w:val="23"/>
            </w:pPr>
            <w:r>
              <w:t>项目建设完工率</w:t>
            </w:r>
          </w:p>
        </w:tc>
        <w:tc>
          <w:tcPr>
            <w:tcW w:w="2891" w:type="dxa"/>
            <w:vAlign w:val="center"/>
          </w:tcPr>
          <w:p w14:paraId="5114F0F2">
            <w:pPr>
              <w:pStyle w:val="23"/>
            </w:pPr>
            <w:r>
              <w:t>项目建设完工率</w:t>
            </w:r>
          </w:p>
        </w:tc>
        <w:tc>
          <w:tcPr>
            <w:tcW w:w="1276" w:type="dxa"/>
            <w:vAlign w:val="center"/>
          </w:tcPr>
          <w:p w14:paraId="1955A7A1">
            <w:pPr>
              <w:pStyle w:val="23"/>
            </w:pPr>
            <w:r>
              <w:t>≥86百分比</w:t>
            </w:r>
          </w:p>
        </w:tc>
        <w:tc>
          <w:tcPr>
            <w:tcW w:w="1843" w:type="dxa"/>
            <w:vAlign w:val="center"/>
          </w:tcPr>
          <w:p w14:paraId="3A919A2A">
            <w:pPr>
              <w:pStyle w:val="23"/>
            </w:pPr>
            <w:r>
              <w:t>施工合同</w:t>
            </w:r>
          </w:p>
        </w:tc>
      </w:tr>
      <w:tr w14:paraId="46AFB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F971BD"/>
        </w:tc>
        <w:tc>
          <w:tcPr>
            <w:tcW w:w="1276" w:type="dxa"/>
            <w:vAlign w:val="center"/>
          </w:tcPr>
          <w:p w14:paraId="679F91C2">
            <w:pPr>
              <w:pStyle w:val="23"/>
            </w:pPr>
            <w:r>
              <w:t>时效指标</w:t>
            </w:r>
          </w:p>
        </w:tc>
        <w:tc>
          <w:tcPr>
            <w:tcW w:w="1332" w:type="dxa"/>
            <w:vAlign w:val="center"/>
          </w:tcPr>
          <w:p w14:paraId="334EA855">
            <w:pPr>
              <w:pStyle w:val="23"/>
            </w:pPr>
            <w:r>
              <w:t>项目建设按期完成率</w:t>
            </w:r>
          </w:p>
        </w:tc>
        <w:tc>
          <w:tcPr>
            <w:tcW w:w="2891" w:type="dxa"/>
            <w:vAlign w:val="center"/>
          </w:tcPr>
          <w:p w14:paraId="01F79B3B">
            <w:pPr>
              <w:pStyle w:val="23"/>
            </w:pPr>
            <w:r>
              <w:t>项目建设按期完成率</w:t>
            </w:r>
          </w:p>
        </w:tc>
        <w:tc>
          <w:tcPr>
            <w:tcW w:w="1276" w:type="dxa"/>
            <w:vAlign w:val="center"/>
          </w:tcPr>
          <w:p w14:paraId="680F1CA8">
            <w:pPr>
              <w:pStyle w:val="23"/>
            </w:pPr>
            <w:r>
              <w:t>≥85百分比</w:t>
            </w:r>
          </w:p>
        </w:tc>
        <w:tc>
          <w:tcPr>
            <w:tcW w:w="1843" w:type="dxa"/>
            <w:vAlign w:val="center"/>
          </w:tcPr>
          <w:p w14:paraId="04D925F0">
            <w:pPr>
              <w:pStyle w:val="23"/>
            </w:pPr>
            <w:r>
              <w:t>施工合同</w:t>
            </w:r>
          </w:p>
        </w:tc>
      </w:tr>
      <w:tr w14:paraId="67F9A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AF772E"/>
        </w:tc>
        <w:tc>
          <w:tcPr>
            <w:tcW w:w="1276" w:type="dxa"/>
            <w:vAlign w:val="center"/>
          </w:tcPr>
          <w:p w14:paraId="2522FC6B">
            <w:pPr>
              <w:pStyle w:val="23"/>
            </w:pPr>
            <w:r>
              <w:t>成本指标</w:t>
            </w:r>
          </w:p>
        </w:tc>
        <w:tc>
          <w:tcPr>
            <w:tcW w:w="1332" w:type="dxa"/>
            <w:vAlign w:val="center"/>
          </w:tcPr>
          <w:p w14:paraId="04CD8E67">
            <w:pPr>
              <w:pStyle w:val="23"/>
            </w:pPr>
            <w:r>
              <w:t>预算成本</w:t>
            </w:r>
          </w:p>
        </w:tc>
        <w:tc>
          <w:tcPr>
            <w:tcW w:w="2891" w:type="dxa"/>
            <w:vAlign w:val="center"/>
          </w:tcPr>
          <w:p w14:paraId="0F5A05F5">
            <w:pPr>
              <w:pStyle w:val="23"/>
            </w:pPr>
            <w:r>
              <w:t>预算成本</w:t>
            </w:r>
          </w:p>
        </w:tc>
        <w:tc>
          <w:tcPr>
            <w:tcW w:w="1276" w:type="dxa"/>
            <w:vAlign w:val="center"/>
          </w:tcPr>
          <w:p w14:paraId="04B1007A">
            <w:pPr>
              <w:pStyle w:val="23"/>
            </w:pPr>
            <w:r>
              <w:t>≤43.47万元</w:t>
            </w:r>
          </w:p>
        </w:tc>
        <w:tc>
          <w:tcPr>
            <w:tcW w:w="1843" w:type="dxa"/>
            <w:vAlign w:val="center"/>
          </w:tcPr>
          <w:p w14:paraId="02484742">
            <w:pPr>
              <w:pStyle w:val="23"/>
            </w:pPr>
            <w:r>
              <w:t>施工合同</w:t>
            </w:r>
          </w:p>
        </w:tc>
      </w:tr>
      <w:tr w14:paraId="503C0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466051">
            <w:pPr>
              <w:pStyle w:val="24"/>
            </w:pPr>
            <w:r>
              <w:t>效益指标</w:t>
            </w:r>
          </w:p>
        </w:tc>
        <w:tc>
          <w:tcPr>
            <w:tcW w:w="1276" w:type="dxa"/>
            <w:vAlign w:val="center"/>
          </w:tcPr>
          <w:p w14:paraId="758F491C">
            <w:pPr>
              <w:pStyle w:val="23"/>
            </w:pPr>
            <w:r>
              <w:t>社会效益指标</w:t>
            </w:r>
          </w:p>
        </w:tc>
        <w:tc>
          <w:tcPr>
            <w:tcW w:w="1332" w:type="dxa"/>
            <w:vAlign w:val="center"/>
          </w:tcPr>
          <w:p w14:paraId="18A174E5">
            <w:pPr>
              <w:pStyle w:val="23"/>
            </w:pPr>
            <w:r>
              <w:t>社会效益增长率</w:t>
            </w:r>
          </w:p>
        </w:tc>
        <w:tc>
          <w:tcPr>
            <w:tcW w:w="2891" w:type="dxa"/>
            <w:vAlign w:val="center"/>
          </w:tcPr>
          <w:p w14:paraId="1D8832E8">
            <w:pPr>
              <w:pStyle w:val="23"/>
            </w:pPr>
            <w:r>
              <w:t>社会效益增长率</w:t>
            </w:r>
          </w:p>
        </w:tc>
        <w:tc>
          <w:tcPr>
            <w:tcW w:w="1276" w:type="dxa"/>
            <w:vAlign w:val="center"/>
          </w:tcPr>
          <w:p w14:paraId="4A6F42EB">
            <w:pPr>
              <w:pStyle w:val="23"/>
            </w:pPr>
            <w:r>
              <w:t>≥80百分比</w:t>
            </w:r>
          </w:p>
        </w:tc>
        <w:tc>
          <w:tcPr>
            <w:tcW w:w="1843" w:type="dxa"/>
            <w:vAlign w:val="center"/>
          </w:tcPr>
          <w:p w14:paraId="25DAD292">
            <w:pPr>
              <w:pStyle w:val="23"/>
            </w:pPr>
            <w:r>
              <w:t>施工合同</w:t>
            </w:r>
          </w:p>
        </w:tc>
      </w:tr>
      <w:tr w14:paraId="37665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FE4FA1">
            <w:pPr>
              <w:pStyle w:val="24"/>
            </w:pPr>
            <w:r>
              <w:t>满意度指标</w:t>
            </w:r>
          </w:p>
        </w:tc>
        <w:tc>
          <w:tcPr>
            <w:tcW w:w="1276" w:type="dxa"/>
            <w:vAlign w:val="center"/>
          </w:tcPr>
          <w:p w14:paraId="6281963C">
            <w:pPr>
              <w:pStyle w:val="23"/>
            </w:pPr>
            <w:r>
              <w:t>服务对象满意度指标</w:t>
            </w:r>
          </w:p>
        </w:tc>
        <w:tc>
          <w:tcPr>
            <w:tcW w:w="1332" w:type="dxa"/>
            <w:vAlign w:val="center"/>
          </w:tcPr>
          <w:p w14:paraId="1CA6069D">
            <w:pPr>
              <w:pStyle w:val="23"/>
            </w:pPr>
            <w:r>
              <w:t>满意率</w:t>
            </w:r>
          </w:p>
        </w:tc>
        <w:tc>
          <w:tcPr>
            <w:tcW w:w="2891" w:type="dxa"/>
            <w:vAlign w:val="center"/>
          </w:tcPr>
          <w:p w14:paraId="352491F2">
            <w:pPr>
              <w:pStyle w:val="23"/>
            </w:pPr>
            <w:r>
              <w:t>满意率</w:t>
            </w:r>
          </w:p>
        </w:tc>
        <w:tc>
          <w:tcPr>
            <w:tcW w:w="1276" w:type="dxa"/>
            <w:vAlign w:val="center"/>
          </w:tcPr>
          <w:p w14:paraId="15434D93">
            <w:pPr>
              <w:pStyle w:val="23"/>
            </w:pPr>
            <w:r>
              <w:t>≥95百分比</w:t>
            </w:r>
          </w:p>
        </w:tc>
        <w:tc>
          <w:tcPr>
            <w:tcW w:w="1843" w:type="dxa"/>
            <w:vAlign w:val="center"/>
          </w:tcPr>
          <w:p w14:paraId="001191E0">
            <w:pPr>
              <w:pStyle w:val="23"/>
            </w:pPr>
            <w:r>
              <w:t>施工合同</w:t>
            </w:r>
          </w:p>
        </w:tc>
      </w:tr>
    </w:tbl>
    <w:p w14:paraId="4988A18C">
      <w:pPr>
        <w:sectPr>
          <w:type w:val="continuous"/>
          <w:pgSz w:w="16840" w:h="11900" w:orient="landscape"/>
          <w:pgMar w:top="1304" w:right="1984" w:bottom="1304" w:left="1134" w:header="720" w:footer="720" w:gutter="0"/>
          <w:cols w:space="720" w:num="1"/>
        </w:sectPr>
      </w:pPr>
    </w:p>
    <w:p w14:paraId="10EA9CF9">
      <w:pPr>
        <w:jc w:val="center"/>
      </w:pPr>
    </w:p>
    <w:p w14:paraId="14AFA824">
      <w:pPr>
        <w:ind w:firstLine="560"/>
        <w:outlineLvl w:val="3"/>
        <w:rPr>
          <w:rFonts w:ascii="方正仿宋_GBK" w:hAnsi="方正仿宋_GBK" w:eastAsia="方正仿宋_GBK" w:cs="方正仿宋_GBK"/>
          <w:color w:val="000000"/>
          <w:sz w:val="28"/>
          <w:lang w:eastAsia="zh-CN"/>
        </w:rPr>
      </w:pPr>
      <w:bookmarkStart w:id="42" w:name="_Toc_4_4_0000000038"/>
    </w:p>
    <w:p w14:paraId="014F0D6F">
      <w:pPr>
        <w:ind w:firstLine="560"/>
        <w:outlineLvl w:val="3"/>
        <w:rPr>
          <w:rFonts w:ascii="方正仿宋_GBK" w:hAnsi="方正仿宋_GBK" w:eastAsia="方正仿宋_GBK" w:cs="方正仿宋_GBK"/>
          <w:color w:val="000000"/>
          <w:sz w:val="28"/>
          <w:lang w:eastAsia="zh-CN"/>
        </w:rPr>
      </w:pPr>
    </w:p>
    <w:p w14:paraId="0EFDB70D">
      <w:pPr>
        <w:ind w:firstLine="560"/>
        <w:outlineLvl w:val="3"/>
        <w:rPr>
          <w:rFonts w:ascii="方正仿宋_GBK" w:hAnsi="方正仿宋_GBK" w:eastAsia="方正仿宋_GBK" w:cs="方正仿宋_GBK"/>
          <w:color w:val="000000"/>
          <w:sz w:val="28"/>
          <w:lang w:eastAsia="zh-CN"/>
        </w:rPr>
      </w:pPr>
    </w:p>
    <w:p w14:paraId="5ADE43A2">
      <w:pPr>
        <w:ind w:firstLine="560"/>
        <w:outlineLvl w:val="3"/>
      </w:pPr>
      <w:r>
        <w:rPr>
          <w:rFonts w:ascii="方正仿宋_GBK" w:hAnsi="方正仿宋_GBK" w:eastAsia="方正仿宋_GBK" w:cs="方正仿宋_GBK"/>
          <w:color w:val="000000"/>
          <w:sz w:val="28"/>
        </w:rPr>
        <w:t>35.涞水县2019年新建公共卫生间工程绩效目标表</w:t>
      </w:r>
      <w:bookmarkEnd w:id="42"/>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5F056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C1F5C86">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60589AEA">
            <w:pPr>
              <w:pStyle w:val="22"/>
            </w:pPr>
            <w:r>
              <w:t>单位：万元</w:t>
            </w:r>
          </w:p>
        </w:tc>
      </w:tr>
      <w:tr w14:paraId="38C9F6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77127B">
            <w:pPr>
              <w:pStyle w:val="21"/>
            </w:pPr>
            <w:r>
              <w:t>项目编码</w:t>
            </w:r>
          </w:p>
        </w:tc>
        <w:tc>
          <w:tcPr>
            <w:tcW w:w="2608" w:type="dxa"/>
            <w:gridSpan w:val="2"/>
            <w:vAlign w:val="center"/>
          </w:tcPr>
          <w:p w14:paraId="0E13EBB3">
            <w:pPr>
              <w:pStyle w:val="23"/>
            </w:pPr>
            <w:r>
              <w:t>13062322P00814310001M</w:t>
            </w:r>
          </w:p>
        </w:tc>
        <w:tc>
          <w:tcPr>
            <w:tcW w:w="1587" w:type="dxa"/>
            <w:vAlign w:val="center"/>
          </w:tcPr>
          <w:p w14:paraId="5236ED70">
            <w:pPr>
              <w:pStyle w:val="21"/>
            </w:pPr>
            <w:r>
              <w:t>项目名称</w:t>
            </w:r>
          </w:p>
        </w:tc>
        <w:tc>
          <w:tcPr>
            <w:tcW w:w="4422" w:type="dxa"/>
            <w:gridSpan w:val="3"/>
            <w:vAlign w:val="center"/>
          </w:tcPr>
          <w:p w14:paraId="26A58F59">
            <w:pPr>
              <w:pStyle w:val="23"/>
            </w:pPr>
            <w:r>
              <w:t>涞水县2019年新建公共卫生间工程</w:t>
            </w:r>
          </w:p>
        </w:tc>
      </w:tr>
      <w:tr w14:paraId="4AE02D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1942B4">
            <w:pPr>
              <w:pStyle w:val="21"/>
            </w:pPr>
            <w:r>
              <w:t>预算规模及资金用途</w:t>
            </w:r>
          </w:p>
        </w:tc>
        <w:tc>
          <w:tcPr>
            <w:tcW w:w="1276" w:type="dxa"/>
            <w:vAlign w:val="center"/>
          </w:tcPr>
          <w:p w14:paraId="5800E97B">
            <w:pPr>
              <w:pStyle w:val="21"/>
            </w:pPr>
            <w:r>
              <w:t>预算数</w:t>
            </w:r>
          </w:p>
        </w:tc>
        <w:tc>
          <w:tcPr>
            <w:tcW w:w="1332" w:type="dxa"/>
            <w:vAlign w:val="center"/>
          </w:tcPr>
          <w:p w14:paraId="4F8D35C2">
            <w:pPr>
              <w:pStyle w:val="23"/>
            </w:pPr>
            <w:r>
              <w:t>24.01</w:t>
            </w:r>
          </w:p>
        </w:tc>
        <w:tc>
          <w:tcPr>
            <w:tcW w:w="1587" w:type="dxa"/>
            <w:vAlign w:val="center"/>
          </w:tcPr>
          <w:p w14:paraId="5D5E2E2B">
            <w:pPr>
              <w:pStyle w:val="21"/>
            </w:pPr>
            <w:r>
              <w:t>其中：财政    资金</w:t>
            </w:r>
          </w:p>
        </w:tc>
        <w:tc>
          <w:tcPr>
            <w:tcW w:w="1304" w:type="dxa"/>
            <w:vAlign w:val="center"/>
          </w:tcPr>
          <w:p w14:paraId="3B2EB634">
            <w:pPr>
              <w:pStyle w:val="23"/>
            </w:pPr>
            <w:r>
              <w:t>24.01</w:t>
            </w:r>
          </w:p>
        </w:tc>
        <w:tc>
          <w:tcPr>
            <w:tcW w:w="1276" w:type="dxa"/>
            <w:vAlign w:val="center"/>
          </w:tcPr>
          <w:p w14:paraId="227465CB">
            <w:pPr>
              <w:pStyle w:val="21"/>
            </w:pPr>
            <w:r>
              <w:t>其他资金</w:t>
            </w:r>
          </w:p>
        </w:tc>
        <w:tc>
          <w:tcPr>
            <w:tcW w:w="1843" w:type="dxa"/>
            <w:vAlign w:val="center"/>
          </w:tcPr>
          <w:p w14:paraId="6C73BC35">
            <w:pPr>
              <w:pStyle w:val="23"/>
            </w:pPr>
          </w:p>
        </w:tc>
      </w:tr>
      <w:tr w14:paraId="33C138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01EC2C"/>
        </w:tc>
        <w:tc>
          <w:tcPr>
            <w:tcW w:w="8617" w:type="dxa"/>
            <w:gridSpan w:val="6"/>
            <w:vAlign w:val="center"/>
          </w:tcPr>
          <w:p w14:paraId="7F616EE3">
            <w:pPr>
              <w:pStyle w:val="23"/>
            </w:pPr>
            <w:r>
              <w:t>用于支付2019年新建公共文生间工程款</w:t>
            </w:r>
          </w:p>
        </w:tc>
      </w:tr>
      <w:tr w14:paraId="67D46A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EFE423">
            <w:pPr>
              <w:pStyle w:val="21"/>
            </w:pPr>
            <w:r>
              <w:t>资金支出计划（%）</w:t>
            </w:r>
          </w:p>
        </w:tc>
        <w:tc>
          <w:tcPr>
            <w:tcW w:w="2608" w:type="dxa"/>
            <w:gridSpan w:val="2"/>
            <w:vAlign w:val="center"/>
          </w:tcPr>
          <w:p w14:paraId="09438166">
            <w:pPr>
              <w:pStyle w:val="21"/>
            </w:pPr>
            <w:r>
              <w:t>3月底</w:t>
            </w:r>
          </w:p>
        </w:tc>
        <w:tc>
          <w:tcPr>
            <w:tcW w:w="1587" w:type="dxa"/>
            <w:vAlign w:val="center"/>
          </w:tcPr>
          <w:p w14:paraId="058CAF7E">
            <w:pPr>
              <w:pStyle w:val="21"/>
            </w:pPr>
            <w:r>
              <w:t>6月底</w:t>
            </w:r>
          </w:p>
        </w:tc>
        <w:tc>
          <w:tcPr>
            <w:tcW w:w="1304" w:type="dxa"/>
            <w:vAlign w:val="center"/>
          </w:tcPr>
          <w:p w14:paraId="664294A9">
            <w:pPr>
              <w:pStyle w:val="21"/>
            </w:pPr>
            <w:r>
              <w:t>10月底</w:t>
            </w:r>
          </w:p>
        </w:tc>
        <w:tc>
          <w:tcPr>
            <w:tcW w:w="3118" w:type="dxa"/>
            <w:gridSpan w:val="2"/>
            <w:vAlign w:val="center"/>
          </w:tcPr>
          <w:p w14:paraId="741572FA">
            <w:pPr>
              <w:pStyle w:val="21"/>
            </w:pPr>
            <w:r>
              <w:t>12月底</w:t>
            </w:r>
          </w:p>
        </w:tc>
      </w:tr>
      <w:tr w14:paraId="4011B1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7F44B5"/>
        </w:tc>
        <w:tc>
          <w:tcPr>
            <w:tcW w:w="2608" w:type="dxa"/>
            <w:gridSpan w:val="2"/>
            <w:vAlign w:val="center"/>
          </w:tcPr>
          <w:p w14:paraId="206ED06C">
            <w:pPr>
              <w:pStyle w:val="24"/>
            </w:pPr>
            <w:r>
              <w:t>25%</w:t>
            </w:r>
          </w:p>
        </w:tc>
        <w:tc>
          <w:tcPr>
            <w:tcW w:w="1587" w:type="dxa"/>
            <w:vAlign w:val="center"/>
          </w:tcPr>
          <w:p w14:paraId="0942B7A1">
            <w:pPr>
              <w:pStyle w:val="24"/>
            </w:pPr>
            <w:r>
              <w:t>50%</w:t>
            </w:r>
          </w:p>
        </w:tc>
        <w:tc>
          <w:tcPr>
            <w:tcW w:w="1304" w:type="dxa"/>
            <w:vAlign w:val="center"/>
          </w:tcPr>
          <w:p w14:paraId="17F82F6C">
            <w:pPr>
              <w:pStyle w:val="24"/>
            </w:pPr>
            <w:r>
              <w:t>100%</w:t>
            </w:r>
          </w:p>
        </w:tc>
        <w:tc>
          <w:tcPr>
            <w:tcW w:w="3118" w:type="dxa"/>
            <w:gridSpan w:val="2"/>
            <w:vAlign w:val="center"/>
          </w:tcPr>
          <w:p w14:paraId="390B75DB">
            <w:pPr>
              <w:pStyle w:val="24"/>
            </w:pPr>
          </w:p>
        </w:tc>
      </w:tr>
      <w:tr w14:paraId="6807FC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B6D184">
            <w:pPr>
              <w:pStyle w:val="21"/>
            </w:pPr>
            <w:r>
              <w:t>绩效目标</w:t>
            </w:r>
          </w:p>
        </w:tc>
        <w:tc>
          <w:tcPr>
            <w:tcW w:w="8617" w:type="dxa"/>
            <w:gridSpan w:val="6"/>
            <w:vAlign w:val="center"/>
          </w:tcPr>
          <w:p w14:paraId="77D13371">
            <w:pPr>
              <w:pStyle w:val="23"/>
            </w:pPr>
            <w:r>
              <w:t>1.2019年需新建公厕3座，在迎宾街（西高速引线出口）、拱辰街、向阳路新建公厕3座，改造公厕1座，对泰安路公厕进行改造。改造和新建完成后，可以提升我县公共厕所环境，完成“厕所革命”任务。</w:t>
            </w:r>
          </w:p>
        </w:tc>
      </w:tr>
    </w:tbl>
    <w:p w14:paraId="795DA3C7">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D990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1027D2">
            <w:pPr>
              <w:pStyle w:val="21"/>
            </w:pPr>
            <w:r>
              <w:t>一级指标</w:t>
            </w:r>
          </w:p>
        </w:tc>
        <w:tc>
          <w:tcPr>
            <w:tcW w:w="1276" w:type="dxa"/>
            <w:vAlign w:val="center"/>
          </w:tcPr>
          <w:p w14:paraId="6EAF52D8">
            <w:pPr>
              <w:pStyle w:val="21"/>
            </w:pPr>
            <w:r>
              <w:t>二级指标</w:t>
            </w:r>
          </w:p>
        </w:tc>
        <w:tc>
          <w:tcPr>
            <w:tcW w:w="1332" w:type="dxa"/>
            <w:vAlign w:val="center"/>
          </w:tcPr>
          <w:p w14:paraId="4F3A1090">
            <w:pPr>
              <w:pStyle w:val="21"/>
            </w:pPr>
            <w:r>
              <w:t>三级指标</w:t>
            </w:r>
          </w:p>
        </w:tc>
        <w:tc>
          <w:tcPr>
            <w:tcW w:w="2891" w:type="dxa"/>
            <w:vAlign w:val="center"/>
          </w:tcPr>
          <w:p w14:paraId="65423EF9">
            <w:pPr>
              <w:pStyle w:val="21"/>
            </w:pPr>
            <w:r>
              <w:t>绩效指标描述</w:t>
            </w:r>
          </w:p>
        </w:tc>
        <w:tc>
          <w:tcPr>
            <w:tcW w:w="1276" w:type="dxa"/>
            <w:vAlign w:val="center"/>
          </w:tcPr>
          <w:p w14:paraId="00772586">
            <w:pPr>
              <w:pStyle w:val="21"/>
            </w:pPr>
            <w:r>
              <w:t>指标值</w:t>
            </w:r>
          </w:p>
        </w:tc>
        <w:tc>
          <w:tcPr>
            <w:tcW w:w="1843" w:type="dxa"/>
            <w:vAlign w:val="center"/>
          </w:tcPr>
          <w:p w14:paraId="3954453D">
            <w:pPr>
              <w:pStyle w:val="21"/>
            </w:pPr>
            <w:r>
              <w:t>指标值确定依据</w:t>
            </w:r>
          </w:p>
        </w:tc>
      </w:tr>
      <w:tr w14:paraId="23268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962EF3">
            <w:pPr>
              <w:pStyle w:val="24"/>
            </w:pPr>
            <w:r>
              <w:t>产出指标</w:t>
            </w:r>
          </w:p>
        </w:tc>
        <w:tc>
          <w:tcPr>
            <w:tcW w:w="1276" w:type="dxa"/>
            <w:vAlign w:val="center"/>
          </w:tcPr>
          <w:p w14:paraId="6E60074D">
            <w:pPr>
              <w:pStyle w:val="23"/>
            </w:pPr>
            <w:r>
              <w:t>数量指标</w:t>
            </w:r>
          </w:p>
        </w:tc>
        <w:tc>
          <w:tcPr>
            <w:tcW w:w="1332" w:type="dxa"/>
            <w:vAlign w:val="center"/>
          </w:tcPr>
          <w:p w14:paraId="0EE29267">
            <w:pPr>
              <w:pStyle w:val="23"/>
            </w:pPr>
            <w:r>
              <w:t>新建公厕数量</w:t>
            </w:r>
          </w:p>
        </w:tc>
        <w:tc>
          <w:tcPr>
            <w:tcW w:w="2891" w:type="dxa"/>
            <w:vAlign w:val="center"/>
          </w:tcPr>
          <w:p w14:paraId="02AB11F3">
            <w:pPr>
              <w:pStyle w:val="23"/>
            </w:pPr>
            <w:r>
              <w:t>新建公厕数量</w:t>
            </w:r>
          </w:p>
        </w:tc>
        <w:tc>
          <w:tcPr>
            <w:tcW w:w="1276" w:type="dxa"/>
            <w:vAlign w:val="center"/>
          </w:tcPr>
          <w:p w14:paraId="18D23981">
            <w:pPr>
              <w:pStyle w:val="23"/>
            </w:pPr>
            <w:r>
              <w:t>3座</w:t>
            </w:r>
          </w:p>
        </w:tc>
        <w:tc>
          <w:tcPr>
            <w:tcW w:w="1843" w:type="dxa"/>
            <w:vAlign w:val="center"/>
          </w:tcPr>
          <w:p w14:paraId="0908B615">
            <w:pPr>
              <w:pStyle w:val="23"/>
            </w:pPr>
            <w:r>
              <w:t>施工合同</w:t>
            </w:r>
          </w:p>
        </w:tc>
      </w:tr>
      <w:tr w14:paraId="562E7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62A342"/>
        </w:tc>
        <w:tc>
          <w:tcPr>
            <w:tcW w:w="1276" w:type="dxa"/>
            <w:vAlign w:val="center"/>
          </w:tcPr>
          <w:p w14:paraId="313D4DCA">
            <w:pPr>
              <w:pStyle w:val="23"/>
            </w:pPr>
            <w:r>
              <w:t>质量指标</w:t>
            </w:r>
          </w:p>
        </w:tc>
        <w:tc>
          <w:tcPr>
            <w:tcW w:w="1332" w:type="dxa"/>
            <w:vAlign w:val="center"/>
          </w:tcPr>
          <w:p w14:paraId="1CE9CE2A">
            <w:pPr>
              <w:pStyle w:val="23"/>
            </w:pPr>
            <w:r>
              <w:t>工程质量</w:t>
            </w:r>
          </w:p>
        </w:tc>
        <w:tc>
          <w:tcPr>
            <w:tcW w:w="2891" w:type="dxa"/>
            <w:vAlign w:val="center"/>
          </w:tcPr>
          <w:p w14:paraId="1376554A">
            <w:pPr>
              <w:pStyle w:val="23"/>
            </w:pPr>
            <w:r>
              <w:t>工程质量</w:t>
            </w:r>
          </w:p>
        </w:tc>
        <w:tc>
          <w:tcPr>
            <w:tcW w:w="1276" w:type="dxa"/>
            <w:vAlign w:val="center"/>
          </w:tcPr>
          <w:p w14:paraId="5FBFF676">
            <w:pPr>
              <w:pStyle w:val="23"/>
            </w:pPr>
            <w:r>
              <w:t>95质量验收合格</w:t>
            </w:r>
          </w:p>
        </w:tc>
        <w:tc>
          <w:tcPr>
            <w:tcW w:w="1843" w:type="dxa"/>
            <w:vAlign w:val="center"/>
          </w:tcPr>
          <w:p w14:paraId="53C9A759">
            <w:pPr>
              <w:pStyle w:val="23"/>
            </w:pPr>
            <w:r>
              <w:t>施工合同</w:t>
            </w:r>
          </w:p>
        </w:tc>
      </w:tr>
      <w:tr w14:paraId="217A8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AB3C63"/>
        </w:tc>
        <w:tc>
          <w:tcPr>
            <w:tcW w:w="1276" w:type="dxa"/>
            <w:vAlign w:val="center"/>
          </w:tcPr>
          <w:p w14:paraId="762B106D">
            <w:pPr>
              <w:pStyle w:val="23"/>
            </w:pPr>
            <w:r>
              <w:t>时效指标</w:t>
            </w:r>
          </w:p>
        </w:tc>
        <w:tc>
          <w:tcPr>
            <w:tcW w:w="1332" w:type="dxa"/>
            <w:vAlign w:val="center"/>
          </w:tcPr>
          <w:p w14:paraId="0A8B1B1C">
            <w:pPr>
              <w:pStyle w:val="23"/>
            </w:pPr>
            <w:r>
              <w:t>工程完成及时率</w:t>
            </w:r>
          </w:p>
        </w:tc>
        <w:tc>
          <w:tcPr>
            <w:tcW w:w="2891" w:type="dxa"/>
            <w:vAlign w:val="center"/>
          </w:tcPr>
          <w:p w14:paraId="5C4654D1">
            <w:pPr>
              <w:pStyle w:val="23"/>
            </w:pPr>
            <w:r>
              <w:t>工程完成及时率</w:t>
            </w:r>
          </w:p>
        </w:tc>
        <w:tc>
          <w:tcPr>
            <w:tcW w:w="1276" w:type="dxa"/>
            <w:vAlign w:val="center"/>
          </w:tcPr>
          <w:p w14:paraId="69F7FD49">
            <w:pPr>
              <w:pStyle w:val="23"/>
            </w:pPr>
            <w:r>
              <w:t>≥80工程按期完工率</w:t>
            </w:r>
          </w:p>
        </w:tc>
        <w:tc>
          <w:tcPr>
            <w:tcW w:w="1843" w:type="dxa"/>
            <w:vAlign w:val="center"/>
          </w:tcPr>
          <w:p w14:paraId="58D5132B">
            <w:pPr>
              <w:pStyle w:val="23"/>
            </w:pPr>
            <w:r>
              <w:t>施工合同</w:t>
            </w:r>
          </w:p>
        </w:tc>
      </w:tr>
      <w:tr w14:paraId="776A6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EE103E"/>
        </w:tc>
        <w:tc>
          <w:tcPr>
            <w:tcW w:w="1276" w:type="dxa"/>
            <w:vAlign w:val="center"/>
          </w:tcPr>
          <w:p w14:paraId="6D321016">
            <w:pPr>
              <w:pStyle w:val="23"/>
            </w:pPr>
            <w:r>
              <w:t>成本指标</w:t>
            </w:r>
          </w:p>
        </w:tc>
        <w:tc>
          <w:tcPr>
            <w:tcW w:w="1332" w:type="dxa"/>
            <w:vAlign w:val="center"/>
          </w:tcPr>
          <w:p w14:paraId="4DE96070">
            <w:pPr>
              <w:pStyle w:val="23"/>
            </w:pPr>
            <w:r>
              <w:t>2022年度预算金额</w:t>
            </w:r>
          </w:p>
        </w:tc>
        <w:tc>
          <w:tcPr>
            <w:tcW w:w="2891" w:type="dxa"/>
            <w:vAlign w:val="center"/>
          </w:tcPr>
          <w:p w14:paraId="5CDEE3C7">
            <w:pPr>
              <w:pStyle w:val="23"/>
            </w:pPr>
            <w:r>
              <w:t>年度预算金额</w:t>
            </w:r>
          </w:p>
        </w:tc>
        <w:tc>
          <w:tcPr>
            <w:tcW w:w="1276" w:type="dxa"/>
            <w:vAlign w:val="center"/>
          </w:tcPr>
          <w:p w14:paraId="4A4BD5A8">
            <w:pPr>
              <w:pStyle w:val="23"/>
            </w:pPr>
            <w:r>
              <w:t>24.01万元</w:t>
            </w:r>
          </w:p>
        </w:tc>
        <w:tc>
          <w:tcPr>
            <w:tcW w:w="1843" w:type="dxa"/>
            <w:vAlign w:val="center"/>
          </w:tcPr>
          <w:p w14:paraId="099E422A">
            <w:pPr>
              <w:pStyle w:val="23"/>
            </w:pPr>
            <w:r>
              <w:t>施工合同</w:t>
            </w:r>
          </w:p>
        </w:tc>
      </w:tr>
      <w:tr w14:paraId="11520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A02D64">
            <w:pPr>
              <w:pStyle w:val="24"/>
            </w:pPr>
            <w:r>
              <w:t>效益指标</w:t>
            </w:r>
          </w:p>
        </w:tc>
        <w:tc>
          <w:tcPr>
            <w:tcW w:w="1276" w:type="dxa"/>
            <w:vAlign w:val="center"/>
          </w:tcPr>
          <w:p w14:paraId="555A19FF">
            <w:pPr>
              <w:pStyle w:val="23"/>
            </w:pPr>
            <w:r>
              <w:t>社会效益指标</w:t>
            </w:r>
          </w:p>
        </w:tc>
        <w:tc>
          <w:tcPr>
            <w:tcW w:w="1332" w:type="dxa"/>
            <w:vAlign w:val="center"/>
          </w:tcPr>
          <w:p w14:paraId="49810EDB">
            <w:pPr>
              <w:pStyle w:val="23"/>
            </w:pPr>
            <w:r>
              <w:t>基础设施完好率</w:t>
            </w:r>
          </w:p>
        </w:tc>
        <w:tc>
          <w:tcPr>
            <w:tcW w:w="2891" w:type="dxa"/>
            <w:vAlign w:val="center"/>
          </w:tcPr>
          <w:p w14:paraId="51BEDAC7">
            <w:pPr>
              <w:pStyle w:val="23"/>
            </w:pPr>
            <w:r>
              <w:t>设备完好数量市场价值总额占设备总数量市场价值总额的比率。</w:t>
            </w:r>
          </w:p>
        </w:tc>
        <w:tc>
          <w:tcPr>
            <w:tcW w:w="1276" w:type="dxa"/>
            <w:vAlign w:val="center"/>
          </w:tcPr>
          <w:p w14:paraId="435955C5">
            <w:pPr>
              <w:pStyle w:val="23"/>
            </w:pPr>
            <w:r>
              <w:t>≥80%</w:t>
            </w:r>
          </w:p>
        </w:tc>
        <w:tc>
          <w:tcPr>
            <w:tcW w:w="1843" w:type="dxa"/>
            <w:vAlign w:val="center"/>
          </w:tcPr>
          <w:p w14:paraId="1125DFA0">
            <w:pPr>
              <w:pStyle w:val="23"/>
            </w:pPr>
            <w:r>
              <w:t>工作方案</w:t>
            </w:r>
          </w:p>
        </w:tc>
      </w:tr>
      <w:tr w14:paraId="7D33C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BDCAA8">
            <w:pPr>
              <w:pStyle w:val="24"/>
            </w:pPr>
            <w:r>
              <w:t>满意度指标</w:t>
            </w:r>
          </w:p>
        </w:tc>
        <w:tc>
          <w:tcPr>
            <w:tcW w:w="1276" w:type="dxa"/>
            <w:vAlign w:val="center"/>
          </w:tcPr>
          <w:p w14:paraId="36055E68">
            <w:pPr>
              <w:pStyle w:val="23"/>
            </w:pPr>
            <w:r>
              <w:t>服务对象满意度指标</w:t>
            </w:r>
          </w:p>
        </w:tc>
        <w:tc>
          <w:tcPr>
            <w:tcW w:w="1332" w:type="dxa"/>
            <w:vAlign w:val="center"/>
          </w:tcPr>
          <w:p w14:paraId="15C78695">
            <w:pPr>
              <w:pStyle w:val="23"/>
            </w:pPr>
            <w:r>
              <w:t>满意率</w:t>
            </w:r>
          </w:p>
        </w:tc>
        <w:tc>
          <w:tcPr>
            <w:tcW w:w="2891" w:type="dxa"/>
            <w:vAlign w:val="center"/>
          </w:tcPr>
          <w:p w14:paraId="51ECBDDF">
            <w:pPr>
              <w:pStyle w:val="23"/>
            </w:pPr>
            <w:r>
              <w:t>满意率</w:t>
            </w:r>
          </w:p>
        </w:tc>
        <w:tc>
          <w:tcPr>
            <w:tcW w:w="1276" w:type="dxa"/>
            <w:vAlign w:val="center"/>
          </w:tcPr>
          <w:p w14:paraId="55B72170">
            <w:pPr>
              <w:pStyle w:val="23"/>
            </w:pPr>
            <w:r>
              <w:t>≥80%</w:t>
            </w:r>
          </w:p>
        </w:tc>
        <w:tc>
          <w:tcPr>
            <w:tcW w:w="1843" w:type="dxa"/>
            <w:vAlign w:val="center"/>
          </w:tcPr>
          <w:p w14:paraId="2C19FF7D">
            <w:pPr>
              <w:pStyle w:val="23"/>
            </w:pPr>
            <w:r>
              <w:t>工作方案</w:t>
            </w:r>
          </w:p>
        </w:tc>
      </w:tr>
    </w:tbl>
    <w:p w14:paraId="4426A07A">
      <w:pPr>
        <w:sectPr>
          <w:type w:val="continuous"/>
          <w:pgSz w:w="16840" w:h="11900" w:orient="landscape"/>
          <w:pgMar w:top="1304" w:right="1984" w:bottom="1304" w:left="1134" w:header="720" w:footer="720" w:gutter="0"/>
          <w:cols w:space="720" w:num="1"/>
        </w:sectPr>
      </w:pPr>
    </w:p>
    <w:p w14:paraId="4FF2FDFA">
      <w:pPr>
        <w:jc w:val="center"/>
      </w:pPr>
    </w:p>
    <w:p w14:paraId="55468AA1">
      <w:pPr>
        <w:ind w:firstLine="560"/>
        <w:outlineLvl w:val="3"/>
        <w:rPr>
          <w:rFonts w:ascii="方正仿宋_GBK" w:hAnsi="方正仿宋_GBK" w:eastAsia="方正仿宋_GBK" w:cs="方正仿宋_GBK"/>
          <w:color w:val="000000"/>
          <w:sz w:val="28"/>
          <w:lang w:eastAsia="zh-CN"/>
        </w:rPr>
      </w:pPr>
      <w:bookmarkStart w:id="43" w:name="_Toc_4_4_0000000039"/>
    </w:p>
    <w:p w14:paraId="2BB485C9">
      <w:pPr>
        <w:ind w:firstLine="560"/>
        <w:outlineLvl w:val="3"/>
        <w:rPr>
          <w:rFonts w:ascii="方正仿宋_GBK" w:hAnsi="方正仿宋_GBK" w:eastAsia="方正仿宋_GBK" w:cs="方正仿宋_GBK"/>
          <w:color w:val="000000"/>
          <w:sz w:val="28"/>
          <w:lang w:eastAsia="zh-CN"/>
        </w:rPr>
      </w:pPr>
    </w:p>
    <w:p w14:paraId="58939831">
      <w:pPr>
        <w:ind w:firstLine="560"/>
        <w:outlineLvl w:val="3"/>
      </w:pPr>
      <w:r>
        <w:rPr>
          <w:rFonts w:ascii="方正仿宋_GBK" w:hAnsi="方正仿宋_GBK" w:eastAsia="方正仿宋_GBK" w:cs="方正仿宋_GBK"/>
          <w:color w:val="000000"/>
          <w:sz w:val="28"/>
        </w:rPr>
        <w:t>36.涞水县滨河公园新建公厕项目绩效目标表</w:t>
      </w:r>
      <w:bookmarkEnd w:id="43"/>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E1843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8F5042D">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1728AC7E">
            <w:pPr>
              <w:pStyle w:val="22"/>
            </w:pPr>
            <w:r>
              <w:t>单位：万元</w:t>
            </w:r>
          </w:p>
        </w:tc>
      </w:tr>
      <w:tr w14:paraId="1B0C9E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D847FE">
            <w:pPr>
              <w:pStyle w:val="21"/>
            </w:pPr>
            <w:r>
              <w:t>项目编码</w:t>
            </w:r>
          </w:p>
        </w:tc>
        <w:tc>
          <w:tcPr>
            <w:tcW w:w="2608" w:type="dxa"/>
            <w:gridSpan w:val="2"/>
            <w:vAlign w:val="center"/>
          </w:tcPr>
          <w:p w14:paraId="6F5D2870">
            <w:pPr>
              <w:pStyle w:val="23"/>
            </w:pPr>
            <w:r>
              <w:t>13062322P00820210001T</w:t>
            </w:r>
          </w:p>
        </w:tc>
        <w:tc>
          <w:tcPr>
            <w:tcW w:w="1587" w:type="dxa"/>
            <w:vAlign w:val="center"/>
          </w:tcPr>
          <w:p w14:paraId="75AF14AF">
            <w:pPr>
              <w:pStyle w:val="21"/>
            </w:pPr>
            <w:r>
              <w:t>项目名称</w:t>
            </w:r>
          </w:p>
        </w:tc>
        <w:tc>
          <w:tcPr>
            <w:tcW w:w="4422" w:type="dxa"/>
            <w:gridSpan w:val="3"/>
            <w:vAlign w:val="center"/>
          </w:tcPr>
          <w:p w14:paraId="0C5E16F5">
            <w:pPr>
              <w:pStyle w:val="23"/>
            </w:pPr>
            <w:r>
              <w:t>涞水县滨河公园新建公厕项目</w:t>
            </w:r>
          </w:p>
        </w:tc>
      </w:tr>
      <w:tr w14:paraId="3FFD59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580B87">
            <w:pPr>
              <w:pStyle w:val="21"/>
            </w:pPr>
            <w:r>
              <w:t>预算规模及资金用途</w:t>
            </w:r>
          </w:p>
        </w:tc>
        <w:tc>
          <w:tcPr>
            <w:tcW w:w="1276" w:type="dxa"/>
            <w:vAlign w:val="center"/>
          </w:tcPr>
          <w:p w14:paraId="7D6EEC21">
            <w:pPr>
              <w:pStyle w:val="21"/>
            </w:pPr>
            <w:r>
              <w:t>预算数</w:t>
            </w:r>
          </w:p>
        </w:tc>
        <w:tc>
          <w:tcPr>
            <w:tcW w:w="1332" w:type="dxa"/>
            <w:vAlign w:val="center"/>
          </w:tcPr>
          <w:p w14:paraId="5E4240F5">
            <w:pPr>
              <w:pStyle w:val="23"/>
            </w:pPr>
            <w:r>
              <w:t>28.79</w:t>
            </w:r>
          </w:p>
        </w:tc>
        <w:tc>
          <w:tcPr>
            <w:tcW w:w="1587" w:type="dxa"/>
            <w:vAlign w:val="center"/>
          </w:tcPr>
          <w:p w14:paraId="1ED98D80">
            <w:pPr>
              <w:pStyle w:val="21"/>
            </w:pPr>
            <w:r>
              <w:t>其中：财政    资金</w:t>
            </w:r>
          </w:p>
        </w:tc>
        <w:tc>
          <w:tcPr>
            <w:tcW w:w="1304" w:type="dxa"/>
            <w:vAlign w:val="center"/>
          </w:tcPr>
          <w:p w14:paraId="3DF42045">
            <w:pPr>
              <w:pStyle w:val="23"/>
            </w:pPr>
            <w:r>
              <w:t>28.79</w:t>
            </w:r>
          </w:p>
        </w:tc>
        <w:tc>
          <w:tcPr>
            <w:tcW w:w="1276" w:type="dxa"/>
            <w:vAlign w:val="center"/>
          </w:tcPr>
          <w:p w14:paraId="061FC7BD">
            <w:pPr>
              <w:pStyle w:val="21"/>
            </w:pPr>
            <w:r>
              <w:t>其他资金</w:t>
            </w:r>
          </w:p>
        </w:tc>
        <w:tc>
          <w:tcPr>
            <w:tcW w:w="1843" w:type="dxa"/>
            <w:vAlign w:val="center"/>
          </w:tcPr>
          <w:p w14:paraId="56168BFE">
            <w:pPr>
              <w:pStyle w:val="23"/>
            </w:pPr>
          </w:p>
        </w:tc>
      </w:tr>
      <w:tr w14:paraId="5957D0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557701"/>
        </w:tc>
        <w:tc>
          <w:tcPr>
            <w:tcW w:w="8617" w:type="dxa"/>
            <w:gridSpan w:val="6"/>
            <w:vAlign w:val="center"/>
          </w:tcPr>
          <w:p w14:paraId="54173865">
            <w:pPr>
              <w:pStyle w:val="23"/>
            </w:pPr>
            <w:r>
              <w:t>用于支付滨河公园新建公厕项目资金</w:t>
            </w:r>
          </w:p>
        </w:tc>
      </w:tr>
      <w:tr w14:paraId="0F34C9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7ED11B">
            <w:pPr>
              <w:pStyle w:val="21"/>
            </w:pPr>
            <w:r>
              <w:t>资金支出计划（%）</w:t>
            </w:r>
          </w:p>
        </w:tc>
        <w:tc>
          <w:tcPr>
            <w:tcW w:w="2608" w:type="dxa"/>
            <w:gridSpan w:val="2"/>
            <w:vAlign w:val="center"/>
          </w:tcPr>
          <w:p w14:paraId="30F25691">
            <w:pPr>
              <w:pStyle w:val="21"/>
            </w:pPr>
            <w:r>
              <w:t>3月底</w:t>
            </w:r>
          </w:p>
        </w:tc>
        <w:tc>
          <w:tcPr>
            <w:tcW w:w="1587" w:type="dxa"/>
            <w:vAlign w:val="center"/>
          </w:tcPr>
          <w:p w14:paraId="2548BD4C">
            <w:pPr>
              <w:pStyle w:val="21"/>
            </w:pPr>
            <w:r>
              <w:t>6月底</w:t>
            </w:r>
          </w:p>
        </w:tc>
        <w:tc>
          <w:tcPr>
            <w:tcW w:w="1304" w:type="dxa"/>
            <w:vAlign w:val="center"/>
          </w:tcPr>
          <w:p w14:paraId="103201FC">
            <w:pPr>
              <w:pStyle w:val="21"/>
            </w:pPr>
            <w:r>
              <w:t>10月底</w:t>
            </w:r>
          </w:p>
        </w:tc>
        <w:tc>
          <w:tcPr>
            <w:tcW w:w="3118" w:type="dxa"/>
            <w:gridSpan w:val="2"/>
            <w:vAlign w:val="center"/>
          </w:tcPr>
          <w:p w14:paraId="17C9ABB8">
            <w:pPr>
              <w:pStyle w:val="21"/>
            </w:pPr>
            <w:r>
              <w:t>12月底</w:t>
            </w:r>
          </w:p>
        </w:tc>
      </w:tr>
      <w:tr w14:paraId="57105F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A3D5B7"/>
        </w:tc>
        <w:tc>
          <w:tcPr>
            <w:tcW w:w="2608" w:type="dxa"/>
            <w:gridSpan w:val="2"/>
            <w:vAlign w:val="center"/>
          </w:tcPr>
          <w:p w14:paraId="10392C61">
            <w:pPr>
              <w:pStyle w:val="24"/>
            </w:pPr>
            <w:r>
              <w:t>25%</w:t>
            </w:r>
          </w:p>
        </w:tc>
        <w:tc>
          <w:tcPr>
            <w:tcW w:w="1587" w:type="dxa"/>
            <w:vAlign w:val="center"/>
          </w:tcPr>
          <w:p w14:paraId="3C4102C6">
            <w:pPr>
              <w:pStyle w:val="24"/>
            </w:pPr>
            <w:r>
              <w:t>50%</w:t>
            </w:r>
          </w:p>
        </w:tc>
        <w:tc>
          <w:tcPr>
            <w:tcW w:w="1304" w:type="dxa"/>
            <w:vAlign w:val="center"/>
          </w:tcPr>
          <w:p w14:paraId="3A993E9C">
            <w:pPr>
              <w:pStyle w:val="24"/>
            </w:pPr>
            <w:r>
              <w:t>100%</w:t>
            </w:r>
          </w:p>
        </w:tc>
        <w:tc>
          <w:tcPr>
            <w:tcW w:w="3118" w:type="dxa"/>
            <w:gridSpan w:val="2"/>
            <w:vAlign w:val="center"/>
          </w:tcPr>
          <w:p w14:paraId="0A27A341">
            <w:pPr>
              <w:pStyle w:val="24"/>
            </w:pPr>
          </w:p>
        </w:tc>
      </w:tr>
      <w:tr w14:paraId="44EC5A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BBD57C">
            <w:pPr>
              <w:pStyle w:val="21"/>
            </w:pPr>
            <w:r>
              <w:t>绩效目标</w:t>
            </w:r>
          </w:p>
        </w:tc>
        <w:tc>
          <w:tcPr>
            <w:tcW w:w="8617" w:type="dxa"/>
            <w:gridSpan w:val="6"/>
            <w:vAlign w:val="center"/>
          </w:tcPr>
          <w:p w14:paraId="6143BA8D">
            <w:pPr>
              <w:pStyle w:val="23"/>
            </w:pPr>
            <w:r>
              <w:t>1.根据市执法局2021年度公厕建设任务，涞水县城区需新建公厕1座。</w:t>
            </w:r>
          </w:p>
        </w:tc>
      </w:tr>
    </w:tbl>
    <w:p w14:paraId="1335B023">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9519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72BE9D">
            <w:pPr>
              <w:pStyle w:val="21"/>
            </w:pPr>
            <w:r>
              <w:t>一级指标</w:t>
            </w:r>
          </w:p>
        </w:tc>
        <w:tc>
          <w:tcPr>
            <w:tcW w:w="1276" w:type="dxa"/>
            <w:vAlign w:val="center"/>
          </w:tcPr>
          <w:p w14:paraId="31635420">
            <w:pPr>
              <w:pStyle w:val="21"/>
            </w:pPr>
            <w:r>
              <w:t>二级指标</w:t>
            </w:r>
          </w:p>
        </w:tc>
        <w:tc>
          <w:tcPr>
            <w:tcW w:w="1332" w:type="dxa"/>
            <w:vAlign w:val="center"/>
          </w:tcPr>
          <w:p w14:paraId="4CEA83A5">
            <w:pPr>
              <w:pStyle w:val="21"/>
            </w:pPr>
            <w:r>
              <w:t>三级指标</w:t>
            </w:r>
          </w:p>
        </w:tc>
        <w:tc>
          <w:tcPr>
            <w:tcW w:w="2891" w:type="dxa"/>
            <w:vAlign w:val="center"/>
          </w:tcPr>
          <w:p w14:paraId="44FFA598">
            <w:pPr>
              <w:pStyle w:val="21"/>
            </w:pPr>
            <w:r>
              <w:t>绩效指标描述</w:t>
            </w:r>
          </w:p>
        </w:tc>
        <w:tc>
          <w:tcPr>
            <w:tcW w:w="1276" w:type="dxa"/>
            <w:vAlign w:val="center"/>
          </w:tcPr>
          <w:p w14:paraId="009E370A">
            <w:pPr>
              <w:pStyle w:val="21"/>
            </w:pPr>
            <w:r>
              <w:t>指标值</w:t>
            </w:r>
          </w:p>
        </w:tc>
        <w:tc>
          <w:tcPr>
            <w:tcW w:w="1843" w:type="dxa"/>
            <w:vAlign w:val="center"/>
          </w:tcPr>
          <w:p w14:paraId="38CBE1C0">
            <w:pPr>
              <w:pStyle w:val="21"/>
            </w:pPr>
            <w:r>
              <w:t>指标值确定依据</w:t>
            </w:r>
          </w:p>
        </w:tc>
      </w:tr>
      <w:tr w14:paraId="15A48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BD347E">
            <w:pPr>
              <w:pStyle w:val="24"/>
            </w:pPr>
            <w:r>
              <w:t>产出指标</w:t>
            </w:r>
          </w:p>
        </w:tc>
        <w:tc>
          <w:tcPr>
            <w:tcW w:w="1276" w:type="dxa"/>
            <w:vAlign w:val="center"/>
          </w:tcPr>
          <w:p w14:paraId="512EBE7A">
            <w:pPr>
              <w:pStyle w:val="23"/>
            </w:pPr>
            <w:r>
              <w:t>数量指标</w:t>
            </w:r>
          </w:p>
        </w:tc>
        <w:tc>
          <w:tcPr>
            <w:tcW w:w="1332" w:type="dxa"/>
            <w:vAlign w:val="center"/>
          </w:tcPr>
          <w:p w14:paraId="325387E5">
            <w:pPr>
              <w:pStyle w:val="23"/>
            </w:pPr>
            <w:r>
              <w:t>新建公厕任务数</w:t>
            </w:r>
          </w:p>
        </w:tc>
        <w:tc>
          <w:tcPr>
            <w:tcW w:w="2891" w:type="dxa"/>
            <w:vAlign w:val="center"/>
          </w:tcPr>
          <w:p w14:paraId="17DA4B8E">
            <w:pPr>
              <w:pStyle w:val="23"/>
            </w:pPr>
            <w:r>
              <w:t>新建公厕任务数</w:t>
            </w:r>
          </w:p>
        </w:tc>
        <w:tc>
          <w:tcPr>
            <w:tcW w:w="1276" w:type="dxa"/>
            <w:vAlign w:val="center"/>
          </w:tcPr>
          <w:p w14:paraId="0F20F1C5">
            <w:pPr>
              <w:pStyle w:val="23"/>
            </w:pPr>
            <w:r>
              <w:t>1座</w:t>
            </w:r>
          </w:p>
        </w:tc>
        <w:tc>
          <w:tcPr>
            <w:tcW w:w="1843" w:type="dxa"/>
            <w:vAlign w:val="center"/>
          </w:tcPr>
          <w:p w14:paraId="3F97345D">
            <w:pPr>
              <w:pStyle w:val="23"/>
            </w:pPr>
            <w:r>
              <w:t>工作方案</w:t>
            </w:r>
          </w:p>
        </w:tc>
      </w:tr>
      <w:tr w14:paraId="56E5E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A3DF7F"/>
        </w:tc>
        <w:tc>
          <w:tcPr>
            <w:tcW w:w="1276" w:type="dxa"/>
            <w:vAlign w:val="center"/>
          </w:tcPr>
          <w:p w14:paraId="23A92105">
            <w:pPr>
              <w:pStyle w:val="23"/>
            </w:pPr>
            <w:r>
              <w:t>质量指标</w:t>
            </w:r>
          </w:p>
        </w:tc>
        <w:tc>
          <w:tcPr>
            <w:tcW w:w="1332" w:type="dxa"/>
            <w:vAlign w:val="center"/>
          </w:tcPr>
          <w:p w14:paraId="52A7A309">
            <w:pPr>
              <w:pStyle w:val="23"/>
            </w:pPr>
            <w:r>
              <w:t>工程质量合格率</w:t>
            </w:r>
          </w:p>
        </w:tc>
        <w:tc>
          <w:tcPr>
            <w:tcW w:w="2891" w:type="dxa"/>
            <w:vAlign w:val="center"/>
          </w:tcPr>
          <w:p w14:paraId="1A327762">
            <w:pPr>
              <w:pStyle w:val="23"/>
            </w:pPr>
            <w:r>
              <w:t>工程质量合格率</w:t>
            </w:r>
          </w:p>
        </w:tc>
        <w:tc>
          <w:tcPr>
            <w:tcW w:w="1276" w:type="dxa"/>
            <w:vAlign w:val="center"/>
          </w:tcPr>
          <w:p w14:paraId="072EE337">
            <w:pPr>
              <w:pStyle w:val="23"/>
            </w:pPr>
            <w:r>
              <w:t>≥95百分比</w:t>
            </w:r>
          </w:p>
        </w:tc>
        <w:tc>
          <w:tcPr>
            <w:tcW w:w="1843" w:type="dxa"/>
            <w:vAlign w:val="center"/>
          </w:tcPr>
          <w:p w14:paraId="1BF372A5">
            <w:pPr>
              <w:pStyle w:val="23"/>
            </w:pPr>
            <w:r>
              <w:t>施工合同</w:t>
            </w:r>
          </w:p>
        </w:tc>
      </w:tr>
      <w:tr w14:paraId="41D2C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BD5BFB"/>
        </w:tc>
        <w:tc>
          <w:tcPr>
            <w:tcW w:w="1276" w:type="dxa"/>
            <w:vAlign w:val="center"/>
          </w:tcPr>
          <w:p w14:paraId="3AB0D696">
            <w:pPr>
              <w:pStyle w:val="23"/>
            </w:pPr>
            <w:r>
              <w:t>时效指标</w:t>
            </w:r>
          </w:p>
        </w:tc>
        <w:tc>
          <w:tcPr>
            <w:tcW w:w="1332" w:type="dxa"/>
            <w:vAlign w:val="center"/>
          </w:tcPr>
          <w:p w14:paraId="01DD83A5">
            <w:pPr>
              <w:pStyle w:val="23"/>
            </w:pPr>
            <w:r>
              <w:t>工程按期完成率（%）</w:t>
            </w:r>
          </w:p>
        </w:tc>
        <w:tc>
          <w:tcPr>
            <w:tcW w:w="2891" w:type="dxa"/>
            <w:vAlign w:val="center"/>
          </w:tcPr>
          <w:p w14:paraId="271A6334">
            <w:pPr>
              <w:pStyle w:val="23"/>
            </w:pPr>
            <w:r>
              <w:t>按期完成的工程量占总工程量的比率</w:t>
            </w:r>
          </w:p>
        </w:tc>
        <w:tc>
          <w:tcPr>
            <w:tcW w:w="1276" w:type="dxa"/>
            <w:vAlign w:val="center"/>
          </w:tcPr>
          <w:p w14:paraId="7F4F608B">
            <w:pPr>
              <w:pStyle w:val="23"/>
            </w:pPr>
            <w:r>
              <w:t>≥95百分比</w:t>
            </w:r>
          </w:p>
        </w:tc>
        <w:tc>
          <w:tcPr>
            <w:tcW w:w="1843" w:type="dxa"/>
            <w:vAlign w:val="center"/>
          </w:tcPr>
          <w:p w14:paraId="5D149E14">
            <w:pPr>
              <w:pStyle w:val="23"/>
            </w:pPr>
            <w:r>
              <w:t>施工合同</w:t>
            </w:r>
          </w:p>
        </w:tc>
      </w:tr>
      <w:tr w14:paraId="61A33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837F4D"/>
        </w:tc>
        <w:tc>
          <w:tcPr>
            <w:tcW w:w="1276" w:type="dxa"/>
            <w:vAlign w:val="center"/>
          </w:tcPr>
          <w:p w14:paraId="64A4E943">
            <w:pPr>
              <w:pStyle w:val="23"/>
            </w:pPr>
            <w:r>
              <w:t>成本指标</w:t>
            </w:r>
          </w:p>
        </w:tc>
        <w:tc>
          <w:tcPr>
            <w:tcW w:w="1332" w:type="dxa"/>
            <w:vAlign w:val="center"/>
          </w:tcPr>
          <w:p w14:paraId="3EA81C87">
            <w:pPr>
              <w:pStyle w:val="23"/>
            </w:pPr>
            <w:r>
              <w:t>工程成本</w:t>
            </w:r>
          </w:p>
        </w:tc>
        <w:tc>
          <w:tcPr>
            <w:tcW w:w="2891" w:type="dxa"/>
            <w:vAlign w:val="center"/>
          </w:tcPr>
          <w:p w14:paraId="4245A3E7">
            <w:pPr>
              <w:pStyle w:val="23"/>
            </w:pPr>
            <w:r>
              <w:t>工程成本</w:t>
            </w:r>
          </w:p>
        </w:tc>
        <w:tc>
          <w:tcPr>
            <w:tcW w:w="1276" w:type="dxa"/>
            <w:vAlign w:val="center"/>
          </w:tcPr>
          <w:p w14:paraId="38E76A87">
            <w:pPr>
              <w:pStyle w:val="23"/>
            </w:pPr>
            <w:r>
              <w:t>28.79万元</w:t>
            </w:r>
          </w:p>
        </w:tc>
        <w:tc>
          <w:tcPr>
            <w:tcW w:w="1843" w:type="dxa"/>
            <w:vAlign w:val="center"/>
          </w:tcPr>
          <w:p w14:paraId="5FE5AE26">
            <w:pPr>
              <w:pStyle w:val="23"/>
            </w:pPr>
            <w:r>
              <w:t>施工合同</w:t>
            </w:r>
          </w:p>
        </w:tc>
      </w:tr>
      <w:tr w14:paraId="41805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F18FB7">
            <w:pPr>
              <w:pStyle w:val="24"/>
            </w:pPr>
            <w:r>
              <w:t>效益指标</w:t>
            </w:r>
          </w:p>
        </w:tc>
        <w:tc>
          <w:tcPr>
            <w:tcW w:w="1276" w:type="dxa"/>
            <w:vAlign w:val="center"/>
          </w:tcPr>
          <w:p w14:paraId="64B06A59">
            <w:pPr>
              <w:pStyle w:val="23"/>
            </w:pPr>
            <w:r>
              <w:t>经济效益指标</w:t>
            </w:r>
          </w:p>
        </w:tc>
        <w:tc>
          <w:tcPr>
            <w:tcW w:w="1332" w:type="dxa"/>
            <w:vAlign w:val="center"/>
          </w:tcPr>
          <w:p w14:paraId="736BAB89">
            <w:pPr>
              <w:pStyle w:val="23"/>
            </w:pPr>
            <w:r>
              <w:t>项目工程完成情况</w:t>
            </w:r>
          </w:p>
        </w:tc>
        <w:tc>
          <w:tcPr>
            <w:tcW w:w="2891" w:type="dxa"/>
            <w:vAlign w:val="center"/>
          </w:tcPr>
          <w:p w14:paraId="0E2BB7F5">
            <w:pPr>
              <w:pStyle w:val="23"/>
            </w:pPr>
            <w:r>
              <w:t>项目工程完成情况</w:t>
            </w:r>
          </w:p>
        </w:tc>
        <w:tc>
          <w:tcPr>
            <w:tcW w:w="1276" w:type="dxa"/>
            <w:vAlign w:val="center"/>
          </w:tcPr>
          <w:p w14:paraId="6E464A18">
            <w:pPr>
              <w:pStyle w:val="23"/>
            </w:pPr>
            <w:r>
              <w:t>实际完工情况</w:t>
            </w:r>
          </w:p>
        </w:tc>
        <w:tc>
          <w:tcPr>
            <w:tcW w:w="1843" w:type="dxa"/>
            <w:vAlign w:val="center"/>
          </w:tcPr>
          <w:p w14:paraId="0E9F96D9">
            <w:pPr>
              <w:pStyle w:val="23"/>
            </w:pPr>
            <w:r>
              <w:t>施工合同</w:t>
            </w:r>
          </w:p>
        </w:tc>
      </w:tr>
      <w:tr w14:paraId="744E7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F41763">
            <w:pPr>
              <w:pStyle w:val="24"/>
            </w:pPr>
            <w:r>
              <w:t>满意度指标</w:t>
            </w:r>
          </w:p>
        </w:tc>
        <w:tc>
          <w:tcPr>
            <w:tcW w:w="1276" w:type="dxa"/>
            <w:vAlign w:val="center"/>
          </w:tcPr>
          <w:p w14:paraId="569EE49D">
            <w:pPr>
              <w:pStyle w:val="23"/>
            </w:pPr>
            <w:r>
              <w:t>服务对象满意度指标</w:t>
            </w:r>
          </w:p>
        </w:tc>
        <w:tc>
          <w:tcPr>
            <w:tcW w:w="1332" w:type="dxa"/>
            <w:vAlign w:val="center"/>
          </w:tcPr>
          <w:p w14:paraId="194FF8F7">
            <w:pPr>
              <w:pStyle w:val="23"/>
            </w:pPr>
            <w:r>
              <w:t>满意率</w:t>
            </w:r>
          </w:p>
        </w:tc>
        <w:tc>
          <w:tcPr>
            <w:tcW w:w="2891" w:type="dxa"/>
            <w:vAlign w:val="center"/>
          </w:tcPr>
          <w:p w14:paraId="2AEDA216">
            <w:pPr>
              <w:pStyle w:val="23"/>
            </w:pPr>
            <w:r>
              <w:t>满意率</w:t>
            </w:r>
          </w:p>
        </w:tc>
        <w:tc>
          <w:tcPr>
            <w:tcW w:w="1276" w:type="dxa"/>
            <w:vAlign w:val="center"/>
          </w:tcPr>
          <w:p w14:paraId="685DF0FD">
            <w:pPr>
              <w:pStyle w:val="23"/>
            </w:pPr>
            <w:r>
              <w:t>≥90百分比</w:t>
            </w:r>
          </w:p>
        </w:tc>
        <w:tc>
          <w:tcPr>
            <w:tcW w:w="1843" w:type="dxa"/>
            <w:vAlign w:val="center"/>
          </w:tcPr>
          <w:p w14:paraId="5FDCCCED">
            <w:pPr>
              <w:pStyle w:val="23"/>
            </w:pPr>
            <w:r>
              <w:t>工作方案</w:t>
            </w:r>
          </w:p>
        </w:tc>
      </w:tr>
    </w:tbl>
    <w:p w14:paraId="7EE2A1AC">
      <w:pPr>
        <w:sectPr>
          <w:type w:val="continuous"/>
          <w:pgSz w:w="16840" w:h="11900" w:orient="landscape"/>
          <w:pgMar w:top="1304" w:right="1984" w:bottom="1304" w:left="1134" w:header="720" w:footer="720" w:gutter="0"/>
          <w:cols w:space="720" w:num="1"/>
        </w:sectPr>
      </w:pPr>
    </w:p>
    <w:p w14:paraId="07FC77C0">
      <w:pPr>
        <w:jc w:val="center"/>
      </w:pPr>
    </w:p>
    <w:p w14:paraId="75F758DF">
      <w:pPr>
        <w:ind w:firstLine="560"/>
        <w:outlineLvl w:val="3"/>
        <w:rPr>
          <w:rFonts w:ascii="方正仿宋_GBK" w:hAnsi="方正仿宋_GBK" w:eastAsia="方正仿宋_GBK" w:cs="方正仿宋_GBK"/>
          <w:color w:val="000000"/>
          <w:sz w:val="28"/>
          <w:lang w:eastAsia="zh-CN"/>
        </w:rPr>
      </w:pPr>
      <w:bookmarkStart w:id="44" w:name="_Toc_4_4_0000000040"/>
    </w:p>
    <w:p w14:paraId="088A48EE">
      <w:pPr>
        <w:ind w:firstLine="560"/>
        <w:outlineLvl w:val="3"/>
        <w:rPr>
          <w:rFonts w:ascii="方正仿宋_GBK" w:hAnsi="方正仿宋_GBK" w:eastAsia="方正仿宋_GBK" w:cs="方正仿宋_GBK"/>
          <w:color w:val="000000"/>
          <w:sz w:val="28"/>
          <w:lang w:eastAsia="zh-CN"/>
        </w:rPr>
      </w:pPr>
    </w:p>
    <w:p w14:paraId="5FFF7226">
      <w:pPr>
        <w:ind w:firstLine="560"/>
        <w:outlineLvl w:val="3"/>
        <w:rPr>
          <w:rFonts w:ascii="方正仿宋_GBK" w:hAnsi="方正仿宋_GBK" w:eastAsia="方正仿宋_GBK" w:cs="方正仿宋_GBK"/>
          <w:color w:val="000000"/>
          <w:sz w:val="28"/>
          <w:lang w:eastAsia="zh-CN"/>
        </w:rPr>
      </w:pPr>
    </w:p>
    <w:p w14:paraId="706D0F15">
      <w:pPr>
        <w:ind w:firstLine="560"/>
        <w:outlineLvl w:val="3"/>
        <w:rPr>
          <w:rFonts w:ascii="方正仿宋_GBK" w:hAnsi="方正仿宋_GBK" w:eastAsia="方正仿宋_GBK" w:cs="方正仿宋_GBK"/>
          <w:color w:val="000000"/>
          <w:sz w:val="28"/>
          <w:lang w:eastAsia="zh-CN"/>
        </w:rPr>
      </w:pPr>
    </w:p>
    <w:p w14:paraId="450A5F9D">
      <w:pPr>
        <w:ind w:firstLine="560"/>
        <w:outlineLvl w:val="3"/>
      </w:pPr>
      <w:r>
        <w:rPr>
          <w:rFonts w:ascii="方正仿宋_GBK" w:hAnsi="方正仿宋_GBK" w:eastAsia="方正仿宋_GBK" w:cs="方正仿宋_GBK"/>
          <w:color w:val="000000"/>
          <w:sz w:val="28"/>
        </w:rPr>
        <w:t>37.涞水县城区黑灯街道亮化工程绩效目标表</w:t>
      </w:r>
      <w:bookmarkEnd w:id="44"/>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89B71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1DAD987">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21C787B9">
            <w:pPr>
              <w:pStyle w:val="22"/>
            </w:pPr>
            <w:r>
              <w:t>单位：万元</w:t>
            </w:r>
          </w:p>
        </w:tc>
      </w:tr>
      <w:tr w14:paraId="610CF5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F0441E">
            <w:pPr>
              <w:pStyle w:val="21"/>
            </w:pPr>
            <w:r>
              <w:t>项目编码</w:t>
            </w:r>
          </w:p>
        </w:tc>
        <w:tc>
          <w:tcPr>
            <w:tcW w:w="2608" w:type="dxa"/>
            <w:gridSpan w:val="2"/>
            <w:vAlign w:val="center"/>
          </w:tcPr>
          <w:p w14:paraId="030E43E4">
            <w:pPr>
              <w:pStyle w:val="23"/>
            </w:pPr>
            <w:r>
              <w:t>13062322P00819910001U</w:t>
            </w:r>
          </w:p>
        </w:tc>
        <w:tc>
          <w:tcPr>
            <w:tcW w:w="1587" w:type="dxa"/>
            <w:vAlign w:val="center"/>
          </w:tcPr>
          <w:p w14:paraId="46E741D3">
            <w:pPr>
              <w:pStyle w:val="21"/>
            </w:pPr>
            <w:r>
              <w:t>项目名称</w:t>
            </w:r>
          </w:p>
        </w:tc>
        <w:tc>
          <w:tcPr>
            <w:tcW w:w="4422" w:type="dxa"/>
            <w:gridSpan w:val="3"/>
            <w:vAlign w:val="center"/>
          </w:tcPr>
          <w:p w14:paraId="3970FB28">
            <w:pPr>
              <w:pStyle w:val="23"/>
            </w:pPr>
            <w:r>
              <w:t>涞水县城区黑灯街道亮化工程</w:t>
            </w:r>
          </w:p>
        </w:tc>
      </w:tr>
      <w:tr w14:paraId="34E7C5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6D70F0">
            <w:pPr>
              <w:pStyle w:val="21"/>
            </w:pPr>
            <w:r>
              <w:t>预算规模及资金用途</w:t>
            </w:r>
          </w:p>
        </w:tc>
        <w:tc>
          <w:tcPr>
            <w:tcW w:w="1276" w:type="dxa"/>
            <w:vAlign w:val="center"/>
          </w:tcPr>
          <w:p w14:paraId="1856CDCF">
            <w:pPr>
              <w:pStyle w:val="21"/>
            </w:pPr>
            <w:r>
              <w:t>预算数</w:t>
            </w:r>
          </w:p>
        </w:tc>
        <w:tc>
          <w:tcPr>
            <w:tcW w:w="1332" w:type="dxa"/>
            <w:vAlign w:val="center"/>
          </w:tcPr>
          <w:p w14:paraId="6DC65CA1">
            <w:pPr>
              <w:pStyle w:val="23"/>
            </w:pPr>
            <w:r>
              <w:t>224.44</w:t>
            </w:r>
          </w:p>
        </w:tc>
        <w:tc>
          <w:tcPr>
            <w:tcW w:w="1587" w:type="dxa"/>
            <w:vAlign w:val="center"/>
          </w:tcPr>
          <w:p w14:paraId="68E70D8A">
            <w:pPr>
              <w:pStyle w:val="21"/>
            </w:pPr>
            <w:r>
              <w:t>其中：财政    资金</w:t>
            </w:r>
          </w:p>
        </w:tc>
        <w:tc>
          <w:tcPr>
            <w:tcW w:w="1304" w:type="dxa"/>
            <w:vAlign w:val="center"/>
          </w:tcPr>
          <w:p w14:paraId="288147A2">
            <w:pPr>
              <w:pStyle w:val="23"/>
            </w:pPr>
            <w:r>
              <w:t>224.44</w:t>
            </w:r>
          </w:p>
        </w:tc>
        <w:tc>
          <w:tcPr>
            <w:tcW w:w="1276" w:type="dxa"/>
            <w:vAlign w:val="center"/>
          </w:tcPr>
          <w:p w14:paraId="78BC7C47">
            <w:pPr>
              <w:pStyle w:val="21"/>
            </w:pPr>
            <w:r>
              <w:t>其他资金</w:t>
            </w:r>
          </w:p>
        </w:tc>
        <w:tc>
          <w:tcPr>
            <w:tcW w:w="1843" w:type="dxa"/>
            <w:vAlign w:val="center"/>
          </w:tcPr>
          <w:p w14:paraId="7EB1061B">
            <w:pPr>
              <w:pStyle w:val="23"/>
            </w:pPr>
          </w:p>
        </w:tc>
      </w:tr>
      <w:tr w14:paraId="425CF7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EA46F8"/>
        </w:tc>
        <w:tc>
          <w:tcPr>
            <w:tcW w:w="8617" w:type="dxa"/>
            <w:gridSpan w:val="6"/>
            <w:vAlign w:val="center"/>
          </w:tcPr>
          <w:p w14:paraId="0B0B0CD3">
            <w:pPr>
              <w:pStyle w:val="23"/>
            </w:pPr>
            <w:r>
              <w:t>用于支付城区黑灯街道亮化工程</w:t>
            </w:r>
          </w:p>
        </w:tc>
      </w:tr>
      <w:tr w14:paraId="3506A3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F61CA6">
            <w:pPr>
              <w:pStyle w:val="21"/>
            </w:pPr>
            <w:r>
              <w:t>资金支出计划（%）</w:t>
            </w:r>
          </w:p>
        </w:tc>
        <w:tc>
          <w:tcPr>
            <w:tcW w:w="2608" w:type="dxa"/>
            <w:gridSpan w:val="2"/>
            <w:vAlign w:val="center"/>
          </w:tcPr>
          <w:p w14:paraId="22DA347F">
            <w:pPr>
              <w:pStyle w:val="21"/>
            </w:pPr>
            <w:r>
              <w:t>3月底</w:t>
            </w:r>
          </w:p>
        </w:tc>
        <w:tc>
          <w:tcPr>
            <w:tcW w:w="1587" w:type="dxa"/>
            <w:vAlign w:val="center"/>
          </w:tcPr>
          <w:p w14:paraId="703B6644">
            <w:pPr>
              <w:pStyle w:val="21"/>
            </w:pPr>
            <w:r>
              <w:t>6月底</w:t>
            </w:r>
          </w:p>
        </w:tc>
        <w:tc>
          <w:tcPr>
            <w:tcW w:w="1304" w:type="dxa"/>
            <w:vAlign w:val="center"/>
          </w:tcPr>
          <w:p w14:paraId="53DD87D7">
            <w:pPr>
              <w:pStyle w:val="21"/>
            </w:pPr>
            <w:r>
              <w:t>10月底</w:t>
            </w:r>
          </w:p>
        </w:tc>
        <w:tc>
          <w:tcPr>
            <w:tcW w:w="3118" w:type="dxa"/>
            <w:gridSpan w:val="2"/>
            <w:vAlign w:val="center"/>
          </w:tcPr>
          <w:p w14:paraId="131855B9">
            <w:pPr>
              <w:pStyle w:val="21"/>
            </w:pPr>
            <w:r>
              <w:t>12月底</w:t>
            </w:r>
          </w:p>
        </w:tc>
      </w:tr>
      <w:tr w14:paraId="40B8E3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CA5681"/>
        </w:tc>
        <w:tc>
          <w:tcPr>
            <w:tcW w:w="2608" w:type="dxa"/>
            <w:gridSpan w:val="2"/>
            <w:vAlign w:val="center"/>
          </w:tcPr>
          <w:p w14:paraId="758D0080">
            <w:pPr>
              <w:pStyle w:val="24"/>
            </w:pPr>
            <w:r>
              <w:t>25%</w:t>
            </w:r>
          </w:p>
        </w:tc>
        <w:tc>
          <w:tcPr>
            <w:tcW w:w="1587" w:type="dxa"/>
            <w:vAlign w:val="center"/>
          </w:tcPr>
          <w:p w14:paraId="70790FCC">
            <w:pPr>
              <w:pStyle w:val="24"/>
            </w:pPr>
            <w:r>
              <w:t>50%</w:t>
            </w:r>
          </w:p>
        </w:tc>
        <w:tc>
          <w:tcPr>
            <w:tcW w:w="1304" w:type="dxa"/>
            <w:vAlign w:val="center"/>
          </w:tcPr>
          <w:p w14:paraId="0F366BED">
            <w:pPr>
              <w:pStyle w:val="24"/>
            </w:pPr>
            <w:r>
              <w:t>75%</w:t>
            </w:r>
          </w:p>
        </w:tc>
        <w:tc>
          <w:tcPr>
            <w:tcW w:w="3118" w:type="dxa"/>
            <w:gridSpan w:val="2"/>
            <w:vAlign w:val="center"/>
          </w:tcPr>
          <w:p w14:paraId="7619E06D">
            <w:pPr>
              <w:pStyle w:val="24"/>
            </w:pPr>
            <w:r>
              <w:t>100%</w:t>
            </w:r>
          </w:p>
        </w:tc>
      </w:tr>
      <w:tr w14:paraId="2305F1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D929AB">
            <w:pPr>
              <w:pStyle w:val="21"/>
            </w:pPr>
            <w:r>
              <w:t>绩效目标</w:t>
            </w:r>
          </w:p>
        </w:tc>
        <w:tc>
          <w:tcPr>
            <w:tcW w:w="8617" w:type="dxa"/>
            <w:gridSpan w:val="6"/>
            <w:vAlign w:val="center"/>
          </w:tcPr>
          <w:p w14:paraId="3D769CAC">
            <w:pPr>
              <w:pStyle w:val="23"/>
            </w:pPr>
            <w:r>
              <w:t>1.为涞水县背街小巷安装路灯，增加城市的路灯亮化，方便了群众的夜间出行。</w:t>
            </w:r>
          </w:p>
        </w:tc>
      </w:tr>
    </w:tbl>
    <w:p w14:paraId="6DF14E18">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D39D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C534F1">
            <w:pPr>
              <w:pStyle w:val="21"/>
            </w:pPr>
            <w:r>
              <w:t>一级指标</w:t>
            </w:r>
          </w:p>
        </w:tc>
        <w:tc>
          <w:tcPr>
            <w:tcW w:w="1276" w:type="dxa"/>
            <w:vAlign w:val="center"/>
          </w:tcPr>
          <w:p w14:paraId="156D6877">
            <w:pPr>
              <w:pStyle w:val="21"/>
            </w:pPr>
            <w:r>
              <w:t>二级指标</w:t>
            </w:r>
          </w:p>
        </w:tc>
        <w:tc>
          <w:tcPr>
            <w:tcW w:w="1332" w:type="dxa"/>
            <w:vAlign w:val="center"/>
          </w:tcPr>
          <w:p w14:paraId="44535DE8">
            <w:pPr>
              <w:pStyle w:val="21"/>
            </w:pPr>
            <w:r>
              <w:t>三级指标</w:t>
            </w:r>
          </w:p>
        </w:tc>
        <w:tc>
          <w:tcPr>
            <w:tcW w:w="2891" w:type="dxa"/>
            <w:vAlign w:val="center"/>
          </w:tcPr>
          <w:p w14:paraId="5C264805">
            <w:pPr>
              <w:pStyle w:val="21"/>
            </w:pPr>
            <w:r>
              <w:t>绩效指标描述</w:t>
            </w:r>
          </w:p>
        </w:tc>
        <w:tc>
          <w:tcPr>
            <w:tcW w:w="1276" w:type="dxa"/>
            <w:vAlign w:val="center"/>
          </w:tcPr>
          <w:p w14:paraId="6C4192E5">
            <w:pPr>
              <w:pStyle w:val="21"/>
            </w:pPr>
            <w:r>
              <w:t>指标值</w:t>
            </w:r>
          </w:p>
        </w:tc>
        <w:tc>
          <w:tcPr>
            <w:tcW w:w="1843" w:type="dxa"/>
            <w:vAlign w:val="center"/>
          </w:tcPr>
          <w:p w14:paraId="1F4792EE">
            <w:pPr>
              <w:pStyle w:val="21"/>
            </w:pPr>
            <w:r>
              <w:t>指标值确定依据</w:t>
            </w:r>
          </w:p>
        </w:tc>
      </w:tr>
      <w:tr w14:paraId="4A7E4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9432A7">
            <w:pPr>
              <w:pStyle w:val="24"/>
            </w:pPr>
            <w:r>
              <w:t>产出指标</w:t>
            </w:r>
          </w:p>
        </w:tc>
        <w:tc>
          <w:tcPr>
            <w:tcW w:w="1276" w:type="dxa"/>
            <w:vAlign w:val="center"/>
          </w:tcPr>
          <w:p w14:paraId="0220440E">
            <w:pPr>
              <w:pStyle w:val="23"/>
            </w:pPr>
            <w:r>
              <w:t>数量指标</w:t>
            </w:r>
          </w:p>
        </w:tc>
        <w:tc>
          <w:tcPr>
            <w:tcW w:w="1332" w:type="dxa"/>
            <w:vAlign w:val="center"/>
          </w:tcPr>
          <w:p w14:paraId="5FA142C1">
            <w:pPr>
              <w:pStyle w:val="23"/>
            </w:pPr>
            <w:r>
              <w:t>工程量完成率</w:t>
            </w:r>
          </w:p>
        </w:tc>
        <w:tc>
          <w:tcPr>
            <w:tcW w:w="2891" w:type="dxa"/>
            <w:vAlign w:val="center"/>
          </w:tcPr>
          <w:p w14:paraId="53D7A0EB">
            <w:pPr>
              <w:pStyle w:val="23"/>
            </w:pPr>
            <w:r>
              <w:t>工程量完成率</w:t>
            </w:r>
          </w:p>
        </w:tc>
        <w:tc>
          <w:tcPr>
            <w:tcW w:w="1276" w:type="dxa"/>
            <w:vAlign w:val="center"/>
          </w:tcPr>
          <w:p w14:paraId="4E071975">
            <w:pPr>
              <w:pStyle w:val="23"/>
            </w:pPr>
            <w:r>
              <w:t>≥88百分比</w:t>
            </w:r>
          </w:p>
        </w:tc>
        <w:tc>
          <w:tcPr>
            <w:tcW w:w="1843" w:type="dxa"/>
            <w:vAlign w:val="center"/>
          </w:tcPr>
          <w:p w14:paraId="6C1DE2FB">
            <w:pPr>
              <w:pStyle w:val="23"/>
            </w:pPr>
            <w:r>
              <w:t>施工合同</w:t>
            </w:r>
          </w:p>
        </w:tc>
      </w:tr>
      <w:tr w14:paraId="0EB76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92B8A3"/>
        </w:tc>
        <w:tc>
          <w:tcPr>
            <w:tcW w:w="1276" w:type="dxa"/>
            <w:vAlign w:val="center"/>
          </w:tcPr>
          <w:p w14:paraId="43D0D431">
            <w:pPr>
              <w:pStyle w:val="23"/>
            </w:pPr>
            <w:r>
              <w:t>质量指标</w:t>
            </w:r>
          </w:p>
        </w:tc>
        <w:tc>
          <w:tcPr>
            <w:tcW w:w="1332" w:type="dxa"/>
            <w:vAlign w:val="center"/>
          </w:tcPr>
          <w:p w14:paraId="73D6EB9D">
            <w:pPr>
              <w:pStyle w:val="23"/>
            </w:pPr>
            <w:r>
              <w:t>达到工程质量标准</w:t>
            </w:r>
          </w:p>
        </w:tc>
        <w:tc>
          <w:tcPr>
            <w:tcW w:w="2891" w:type="dxa"/>
            <w:vAlign w:val="center"/>
          </w:tcPr>
          <w:p w14:paraId="4DCC83F3">
            <w:pPr>
              <w:pStyle w:val="23"/>
            </w:pPr>
            <w:r>
              <w:t>达到工程质量标准</w:t>
            </w:r>
          </w:p>
        </w:tc>
        <w:tc>
          <w:tcPr>
            <w:tcW w:w="1276" w:type="dxa"/>
            <w:vAlign w:val="center"/>
          </w:tcPr>
          <w:p w14:paraId="5EE889AD">
            <w:pPr>
              <w:pStyle w:val="23"/>
            </w:pPr>
            <w:r>
              <w:t>≥56百分比</w:t>
            </w:r>
          </w:p>
        </w:tc>
        <w:tc>
          <w:tcPr>
            <w:tcW w:w="1843" w:type="dxa"/>
            <w:vAlign w:val="center"/>
          </w:tcPr>
          <w:p w14:paraId="10A805C1">
            <w:pPr>
              <w:pStyle w:val="23"/>
            </w:pPr>
            <w:r>
              <w:t>施工合同</w:t>
            </w:r>
          </w:p>
        </w:tc>
      </w:tr>
      <w:tr w14:paraId="696E1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537D6A"/>
        </w:tc>
        <w:tc>
          <w:tcPr>
            <w:tcW w:w="1276" w:type="dxa"/>
            <w:vAlign w:val="center"/>
          </w:tcPr>
          <w:p w14:paraId="355D3176">
            <w:pPr>
              <w:pStyle w:val="23"/>
            </w:pPr>
            <w:r>
              <w:t>时效指标</w:t>
            </w:r>
          </w:p>
        </w:tc>
        <w:tc>
          <w:tcPr>
            <w:tcW w:w="1332" w:type="dxa"/>
            <w:vAlign w:val="center"/>
          </w:tcPr>
          <w:p w14:paraId="2CF55530">
            <w:pPr>
              <w:pStyle w:val="23"/>
            </w:pPr>
            <w:r>
              <w:t>工程全部目标及时完成</w:t>
            </w:r>
          </w:p>
        </w:tc>
        <w:tc>
          <w:tcPr>
            <w:tcW w:w="2891" w:type="dxa"/>
            <w:vAlign w:val="center"/>
          </w:tcPr>
          <w:p w14:paraId="3CDA6B02">
            <w:pPr>
              <w:pStyle w:val="23"/>
            </w:pPr>
            <w:r>
              <w:t>工程全部目标及时完成</w:t>
            </w:r>
          </w:p>
        </w:tc>
        <w:tc>
          <w:tcPr>
            <w:tcW w:w="1276" w:type="dxa"/>
            <w:vAlign w:val="center"/>
          </w:tcPr>
          <w:p w14:paraId="3976B90E">
            <w:pPr>
              <w:pStyle w:val="23"/>
            </w:pPr>
            <w:r>
              <w:t>≥78百分比</w:t>
            </w:r>
          </w:p>
        </w:tc>
        <w:tc>
          <w:tcPr>
            <w:tcW w:w="1843" w:type="dxa"/>
            <w:vAlign w:val="center"/>
          </w:tcPr>
          <w:p w14:paraId="017DA9C5">
            <w:pPr>
              <w:pStyle w:val="23"/>
            </w:pPr>
            <w:r>
              <w:t>施工合同</w:t>
            </w:r>
          </w:p>
        </w:tc>
      </w:tr>
      <w:tr w14:paraId="078F4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CF1DCB"/>
        </w:tc>
        <w:tc>
          <w:tcPr>
            <w:tcW w:w="1276" w:type="dxa"/>
            <w:vAlign w:val="center"/>
          </w:tcPr>
          <w:p w14:paraId="6C595210">
            <w:pPr>
              <w:pStyle w:val="23"/>
            </w:pPr>
            <w:r>
              <w:t>成本指标</w:t>
            </w:r>
          </w:p>
        </w:tc>
        <w:tc>
          <w:tcPr>
            <w:tcW w:w="1332" w:type="dxa"/>
            <w:vAlign w:val="center"/>
          </w:tcPr>
          <w:p w14:paraId="31EDE409">
            <w:pPr>
              <w:pStyle w:val="23"/>
            </w:pPr>
            <w:r>
              <w:t>项目预算成本</w:t>
            </w:r>
          </w:p>
        </w:tc>
        <w:tc>
          <w:tcPr>
            <w:tcW w:w="2891" w:type="dxa"/>
            <w:vAlign w:val="center"/>
          </w:tcPr>
          <w:p w14:paraId="72D34AF5">
            <w:pPr>
              <w:pStyle w:val="23"/>
            </w:pPr>
            <w:r>
              <w:t>项目预算成本</w:t>
            </w:r>
          </w:p>
        </w:tc>
        <w:tc>
          <w:tcPr>
            <w:tcW w:w="1276" w:type="dxa"/>
            <w:vAlign w:val="center"/>
          </w:tcPr>
          <w:p w14:paraId="4DA8695F">
            <w:pPr>
              <w:pStyle w:val="23"/>
            </w:pPr>
            <w:r>
              <w:t>≤224.44万元</w:t>
            </w:r>
          </w:p>
        </w:tc>
        <w:tc>
          <w:tcPr>
            <w:tcW w:w="1843" w:type="dxa"/>
            <w:vAlign w:val="center"/>
          </w:tcPr>
          <w:p w14:paraId="611ED1C6">
            <w:pPr>
              <w:pStyle w:val="23"/>
            </w:pPr>
            <w:r>
              <w:t>施工合同</w:t>
            </w:r>
          </w:p>
        </w:tc>
      </w:tr>
      <w:tr w14:paraId="40025FF7">
        <w:tblPrEx>
          <w:tblCellMar>
            <w:top w:w="0" w:type="dxa"/>
            <w:left w:w="108" w:type="dxa"/>
            <w:bottom w:w="0" w:type="dxa"/>
            <w:right w:w="108" w:type="dxa"/>
          </w:tblCellMar>
        </w:tblPrEx>
        <w:trPr>
          <w:trHeight w:val="369" w:hRule="atLeast"/>
          <w:jc w:val="center"/>
        </w:trPr>
        <w:tc>
          <w:tcPr>
            <w:tcW w:w="1276" w:type="dxa"/>
            <w:vAlign w:val="center"/>
          </w:tcPr>
          <w:p w14:paraId="428A7E79">
            <w:pPr>
              <w:pStyle w:val="24"/>
            </w:pPr>
            <w:r>
              <w:t>效益指标</w:t>
            </w:r>
          </w:p>
        </w:tc>
        <w:tc>
          <w:tcPr>
            <w:tcW w:w="1276" w:type="dxa"/>
            <w:vAlign w:val="center"/>
          </w:tcPr>
          <w:p w14:paraId="560B26C7">
            <w:pPr>
              <w:pStyle w:val="23"/>
            </w:pPr>
            <w:r>
              <w:t>社会效益指标</w:t>
            </w:r>
          </w:p>
        </w:tc>
        <w:tc>
          <w:tcPr>
            <w:tcW w:w="1332" w:type="dxa"/>
            <w:vAlign w:val="center"/>
          </w:tcPr>
          <w:p w14:paraId="1B3BF917">
            <w:pPr>
              <w:pStyle w:val="23"/>
            </w:pPr>
            <w:r>
              <w:t>社会效益提升%</w:t>
            </w:r>
          </w:p>
        </w:tc>
        <w:tc>
          <w:tcPr>
            <w:tcW w:w="2891" w:type="dxa"/>
            <w:vAlign w:val="center"/>
          </w:tcPr>
          <w:p w14:paraId="7288E835">
            <w:pPr>
              <w:pStyle w:val="23"/>
            </w:pPr>
            <w:r>
              <w:t>社会效益提升%</w:t>
            </w:r>
          </w:p>
        </w:tc>
        <w:tc>
          <w:tcPr>
            <w:tcW w:w="1276" w:type="dxa"/>
            <w:vAlign w:val="center"/>
          </w:tcPr>
          <w:p w14:paraId="4810B3FB">
            <w:pPr>
              <w:pStyle w:val="23"/>
            </w:pPr>
            <w:r>
              <w:t>≥90百分比</w:t>
            </w:r>
          </w:p>
        </w:tc>
        <w:tc>
          <w:tcPr>
            <w:tcW w:w="1843" w:type="dxa"/>
            <w:vAlign w:val="center"/>
          </w:tcPr>
          <w:p w14:paraId="70B7DBC6">
            <w:pPr>
              <w:pStyle w:val="23"/>
            </w:pPr>
            <w:r>
              <w:t>施工合同</w:t>
            </w:r>
          </w:p>
        </w:tc>
      </w:tr>
      <w:tr w14:paraId="4F7CB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2DC919">
            <w:pPr>
              <w:pStyle w:val="24"/>
            </w:pPr>
            <w:r>
              <w:t>满意度指标</w:t>
            </w:r>
          </w:p>
        </w:tc>
        <w:tc>
          <w:tcPr>
            <w:tcW w:w="1276" w:type="dxa"/>
            <w:vAlign w:val="center"/>
          </w:tcPr>
          <w:p w14:paraId="5279E07B">
            <w:pPr>
              <w:pStyle w:val="23"/>
            </w:pPr>
            <w:r>
              <w:t>服务对象满意度指标</w:t>
            </w:r>
          </w:p>
        </w:tc>
        <w:tc>
          <w:tcPr>
            <w:tcW w:w="1332" w:type="dxa"/>
            <w:vAlign w:val="center"/>
          </w:tcPr>
          <w:p w14:paraId="0FF7E29E">
            <w:pPr>
              <w:pStyle w:val="23"/>
            </w:pPr>
            <w:r>
              <w:t>市民满意度</w:t>
            </w:r>
          </w:p>
        </w:tc>
        <w:tc>
          <w:tcPr>
            <w:tcW w:w="2891" w:type="dxa"/>
            <w:vAlign w:val="center"/>
          </w:tcPr>
          <w:p w14:paraId="70CFEF2A">
            <w:pPr>
              <w:pStyle w:val="23"/>
            </w:pPr>
            <w:r>
              <w:t>市民满意度</w:t>
            </w:r>
          </w:p>
        </w:tc>
        <w:tc>
          <w:tcPr>
            <w:tcW w:w="1276" w:type="dxa"/>
            <w:vAlign w:val="center"/>
          </w:tcPr>
          <w:p w14:paraId="632B909B">
            <w:pPr>
              <w:pStyle w:val="23"/>
            </w:pPr>
            <w:r>
              <w:t>≥100百分比</w:t>
            </w:r>
          </w:p>
        </w:tc>
        <w:tc>
          <w:tcPr>
            <w:tcW w:w="1843" w:type="dxa"/>
            <w:vAlign w:val="center"/>
          </w:tcPr>
          <w:p w14:paraId="385AC167">
            <w:pPr>
              <w:pStyle w:val="23"/>
            </w:pPr>
            <w:r>
              <w:t>施工合同</w:t>
            </w:r>
          </w:p>
        </w:tc>
      </w:tr>
    </w:tbl>
    <w:p w14:paraId="4070CBE8">
      <w:pPr>
        <w:sectPr>
          <w:type w:val="continuous"/>
          <w:pgSz w:w="16840" w:h="11900" w:orient="landscape"/>
          <w:pgMar w:top="1304" w:right="1984" w:bottom="1304" w:left="1134" w:header="720" w:footer="720" w:gutter="0"/>
          <w:cols w:space="720" w:num="1"/>
        </w:sectPr>
      </w:pPr>
    </w:p>
    <w:p w14:paraId="777FAD9C">
      <w:pPr>
        <w:jc w:val="center"/>
      </w:pPr>
    </w:p>
    <w:p w14:paraId="1CB14E50">
      <w:pPr>
        <w:ind w:firstLine="560"/>
        <w:outlineLvl w:val="3"/>
        <w:rPr>
          <w:rFonts w:ascii="方正仿宋_GBK" w:hAnsi="方正仿宋_GBK" w:eastAsia="方正仿宋_GBK" w:cs="方正仿宋_GBK"/>
          <w:color w:val="000000"/>
          <w:sz w:val="28"/>
          <w:lang w:eastAsia="zh-CN"/>
        </w:rPr>
      </w:pPr>
      <w:bookmarkStart w:id="45" w:name="_Toc_4_4_0000000041"/>
    </w:p>
    <w:p w14:paraId="3DA19820">
      <w:pPr>
        <w:ind w:firstLine="560"/>
        <w:outlineLvl w:val="3"/>
        <w:rPr>
          <w:rFonts w:ascii="方正仿宋_GBK" w:hAnsi="方正仿宋_GBK" w:eastAsia="方正仿宋_GBK" w:cs="方正仿宋_GBK"/>
          <w:color w:val="000000"/>
          <w:sz w:val="28"/>
          <w:lang w:eastAsia="zh-CN"/>
        </w:rPr>
      </w:pPr>
    </w:p>
    <w:p w14:paraId="35A57681">
      <w:pPr>
        <w:ind w:firstLine="560"/>
        <w:outlineLvl w:val="3"/>
        <w:rPr>
          <w:rFonts w:ascii="方正仿宋_GBK" w:hAnsi="方正仿宋_GBK" w:eastAsia="方正仿宋_GBK" w:cs="方正仿宋_GBK"/>
          <w:color w:val="000000"/>
          <w:sz w:val="28"/>
          <w:lang w:eastAsia="zh-CN"/>
        </w:rPr>
      </w:pPr>
    </w:p>
    <w:p w14:paraId="1E13E541">
      <w:pPr>
        <w:ind w:firstLine="560"/>
        <w:outlineLvl w:val="3"/>
      </w:pPr>
      <w:r>
        <w:rPr>
          <w:rFonts w:ascii="方正仿宋_GBK" w:hAnsi="方正仿宋_GBK" w:eastAsia="方正仿宋_GBK" w:cs="方正仿宋_GBK"/>
          <w:color w:val="000000"/>
          <w:sz w:val="28"/>
        </w:rPr>
        <w:t>38.涞水县城区绿化苗木移植租地绩效目标表</w:t>
      </w:r>
      <w:bookmarkEnd w:id="45"/>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DDAED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62DF9A4">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1AED3D5A">
            <w:pPr>
              <w:pStyle w:val="22"/>
            </w:pPr>
            <w:r>
              <w:t>单位：万元</w:t>
            </w:r>
          </w:p>
        </w:tc>
      </w:tr>
      <w:tr w14:paraId="0EDB41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5A363B">
            <w:pPr>
              <w:pStyle w:val="21"/>
            </w:pPr>
            <w:r>
              <w:t>项目编码</w:t>
            </w:r>
          </w:p>
        </w:tc>
        <w:tc>
          <w:tcPr>
            <w:tcW w:w="2608" w:type="dxa"/>
            <w:gridSpan w:val="2"/>
            <w:vAlign w:val="center"/>
          </w:tcPr>
          <w:p w14:paraId="3F7D6368">
            <w:pPr>
              <w:pStyle w:val="23"/>
            </w:pPr>
            <w:r>
              <w:t>13062322P00811210001A</w:t>
            </w:r>
          </w:p>
        </w:tc>
        <w:tc>
          <w:tcPr>
            <w:tcW w:w="1587" w:type="dxa"/>
            <w:vAlign w:val="center"/>
          </w:tcPr>
          <w:p w14:paraId="13F91935">
            <w:pPr>
              <w:pStyle w:val="21"/>
            </w:pPr>
            <w:r>
              <w:t>项目名称</w:t>
            </w:r>
          </w:p>
        </w:tc>
        <w:tc>
          <w:tcPr>
            <w:tcW w:w="4422" w:type="dxa"/>
            <w:gridSpan w:val="3"/>
            <w:vAlign w:val="center"/>
          </w:tcPr>
          <w:p w14:paraId="008C4E48">
            <w:pPr>
              <w:pStyle w:val="23"/>
            </w:pPr>
            <w:r>
              <w:t>涞水县城区绿化苗木移植租地</w:t>
            </w:r>
          </w:p>
        </w:tc>
      </w:tr>
      <w:tr w14:paraId="485C68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2A69E6">
            <w:pPr>
              <w:pStyle w:val="21"/>
            </w:pPr>
            <w:r>
              <w:t>预算规模及资金用途</w:t>
            </w:r>
          </w:p>
        </w:tc>
        <w:tc>
          <w:tcPr>
            <w:tcW w:w="1276" w:type="dxa"/>
            <w:vAlign w:val="center"/>
          </w:tcPr>
          <w:p w14:paraId="1C63D20E">
            <w:pPr>
              <w:pStyle w:val="21"/>
            </w:pPr>
            <w:r>
              <w:t>预算数</w:t>
            </w:r>
          </w:p>
        </w:tc>
        <w:tc>
          <w:tcPr>
            <w:tcW w:w="1332" w:type="dxa"/>
            <w:vAlign w:val="center"/>
          </w:tcPr>
          <w:p w14:paraId="7A46E782">
            <w:pPr>
              <w:pStyle w:val="23"/>
            </w:pPr>
            <w:r>
              <w:t>9.06</w:t>
            </w:r>
          </w:p>
        </w:tc>
        <w:tc>
          <w:tcPr>
            <w:tcW w:w="1587" w:type="dxa"/>
            <w:vAlign w:val="center"/>
          </w:tcPr>
          <w:p w14:paraId="11016805">
            <w:pPr>
              <w:pStyle w:val="21"/>
            </w:pPr>
            <w:r>
              <w:t>其中：财政    资金</w:t>
            </w:r>
          </w:p>
        </w:tc>
        <w:tc>
          <w:tcPr>
            <w:tcW w:w="1304" w:type="dxa"/>
            <w:vAlign w:val="center"/>
          </w:tcPr>
          <w:p w14:paraId="1EF2087D">
            <w:pPr>
              <w:pStyle w:val="23"/>
            </w:pPr>
            <w:r>
              <w:t>9.06</w:t>
            </w:r>
          </w:p>
        </w:tc>
        <w:tc>
          <w:tcPr>
            <w:tcW w:w="1276" w:type="dxa"/>
            <w:vAlign w:val="center"/>
          </w:tcPr>
          <w:p w14:paraId="73F1295F">
            <w:pPr>
              <w:pStyle w:val="21"/>
            </w:pPr>
            <w:r>
              <w:t>其他资金</w:t>
            </w:r>
          </w:p>
        </w:tc>
        <w:tc>
          <w:tcPr>
            <w:tcW w:w="1843" w:type="dxa"/>
            <w:vAlign w:val="center"/>
          </w:tcPr>
          <w:p w14:paraId="7ABBD3C9">
            <w:pPr>
              <w:pStyle w:val="23"/>
            </w:pPr>
          </w:p>
        </w:tc>
      </w:tr>
      <w:tr w14:paraId="74152D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3B3C1E"/>
        </w:tc>
        <w:tc>
          <w:tcPr>
            <w:tcW w:w="8617" w:type="dxa"/>
            <w:gridSpan w:val="6"/>
            <w:vAlign w:val="center"/>
          </w:tcPr>
          <w:p w14:paraId="7E3EFB48">
            <w:pPr>
              <w:pStyle w:val="23"/>
            </w:pPr>
            <w:r>
              <w:t>用于支付涞水县城区绿化苗木移植租地费用</w:t>
            </w:r>
          </w:p>
        </w:tc>
      </w:tr>
      <w:tr w14:paraId="387B76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CEA981">
            <w:pPr>
              <w:pStyle w:val="21"/>
            </w:pPr>
            <w:r>
              <w:t>资金支出计划（%）</w:t>
            </w:r>
          </w:p>
        </w:tc>
        <w:tc>
          <w:tcPr>
            <w:tcW w:w="2608" w:type="dxa"/>
            <w:gridSpan w:val="2"/>
            <w:vAlign w:val="center"/>
          </w:tcPr>
          <w:p w14:paraId="54687643">
            <w:pPr>
              <w:pStyle w:val="21"/>
            </w:pPr>
            <w:r>
              <w:t>3月底</w:t>
            </w:r>
          </w:p>
        </w:tc>
        <w:tc>
          <w:tcPr>
            <w:tcW w:w="1587" w:type="dxa"/>
            <w:vAlign w:val="center"/>
          </w:tcPr>
          <w:p w14:paraId="3FCFD79D">
            <w:pPr>
              <w:pStyle w:val="21"/>
            </w:pPr>
            <w:r>
              <w:t>6月底</w:t>
            </w:r>
          </w:p>
        </w:tc>
        <w:tc>
          <w:tcPr>
            <w:tcW w:w="1304" w:type="dxa"/>
            <w:vAlign w:val="center"/>
          </w:tcPr>
          <w:p w14:paraId="02087555">
            <w:pPr>
              <w:pStyle w:val="21"/>
            </w:pPr>
            <w:r>
              <w:t>10月底</w:t>
            </w:r>
          </w:p>
        </w:tc>
        <w:tc>
          <w:tcPr>
            <w:tcW w:w="3118" w:type="dxa"/>
            <w:gridSpan w:val="2"/>
            <w:vAlign w:val="center"/>
          </w:tcPr>
          <w:p w14:paraId="124B183F">
            <w:pPr>
              <w:pStyle w:val="21"/>
            </w:pPr>
            <w:r>
              <w:t>12月底</w:t>
            </w:r>
          </w:p>
        </w:tc>
      </w:tr>
      <w:tr w14:paraId="61FD5A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F7A9FC"/>
        </w:tc>
        <w:tc>
          <w:tcPr>
            <w:tcW w:w="2608" w:type="dxa"/>
            <w:gridSpan w:val="2"/>
            <w:vAlign w:val="center"/>
          </w:tcPr>
          <w:p w14:paraId="024EB4C8">
            <w:pPr>
              <w:pStyle w:val="24"/>
            </w:pPr>
          </w:p>
        </w:tc>
        <w:tc>
          <w:tcPr>
            <w:tcW w:w="1587" w:type="dxa"/>
            <w:vAlign w:val="center"/>
          </w:tcPr>
          <w:p w14:paraId="3C5DB74D">
            <w:pPr>
              <w:pStyle w:val="24"/>
            </w:pPr>
          </w:p>
        </w:tc>
        <w:tc>
          <w:tcPr>
            <w:tcW w:w="1304" w:type="dxa"/>
            <w:vAlign w:val="center"/>
          </w:tcPr>
          <w:p w14:paraId="60A65F75">
            <w:pPr>
              <w:pStyle w:val="24"/>
            </w:pPr>
            <w:r>
              <w:t>100%</w:t>
            </w:r>
          </w:p>
        </w:tc>
        <w:tc>
          <w:tcPr>
            <w:tcW w:w="3118" w:type="dxa"/>
            <w:gridSpan w:val="2"/>
            <w:vAlign w:val="center"/>
          </w:tcPr>
          <w:p w14:paraId="635CBE06">
            <w:pPr>
              <w:pStyle w:val="24"/>
            </w:pPr>
          </w:p>
        </w:tc>
      </w:tr>
      <w:tr w14:paraId="18B607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C46FF5">
            <w:pPr>
              <w:pStyle w:val="21"/>
            </w:pPr>
            <w:r>
              <w:t>绩效目标</w:t>
            </w:r>
          </w:p>
        </w:tc>
        <w:tc>
          <w:tcPr>
            <w:tcW w:w="8617" w:type="dxa"/>
            <w:gridSpan w:val="6"/>
            <w:vAlign w:val="center"/>
          </w:tcPr>
          <w:p w14:paraId="042AEFA0">
            <w:pPr>
              <w:pStyle w:val="23"/>
            </w:pPr>
            <w:r>
              <w:t>1.为了确保我县城区绿地建设中所更换、移植苗木的成活，保证绿地建设的经济性和实用性。</w:t>
            </w:r>
          </w:p>
        </w:tc>
      </w:tr>
    </w:tbl>
    <w:p w14:paraId="638FA7BA">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DE89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2E870572">
            <w:pPr>
              <w:pStyle w:val="21"/>
            </w:pPr>
            <w:r>
              <w:t>一级指标</w:t>
            </w:r>
          </w:p>
        </w:tc>
        <w:tc>
          <w:tcPr>
            <w:tcW w:w="1276" w:type="dxa"/>
            <w:vAlign w:val="center"/>
          </w:tcPr>
          <w:p w14:paraId="78E27459">
            <w:pPr>
              <w:pStyle w:val="21"/>
            </w:pPr>
            <w:r>
              <w:t>二级指标</w:t>
            </w:r>
          </w:p>
        </w:tc>
        <w:tc>
          <w:tcPr>
            <w:tcW w:w="1332" w:type="dxa"/>
            <w:vAlign w:val="center"/>
          </w:tcPr>
          <w:p w14:paraId="3D4F68C9">
            <w:pPr>
              <w:pStyle w:val="21"/>
            </w:pPr>
            <w:r>
              <w:t>三级指标</w:t>
            </w:r>
          </w:p>
        </w:tc>
        <w:tc>
          <w:tcPr>
            <w:tcW w:w="2891" w:type="dxa"/>
            <w:vAlign w:val="center"/>
          </w:tcPr>
          <w:p w14:paraId="4F85D51A">
            <w:pPr>
              <w:pStyle w:val="21"/>
            </w:pPr>
            <w:r>
              <w:t>绩效指标描述</w:t>
            </w:r>
          </w:p>
        </w:tc>
        <w:tc>
          <w:tcPr>
            <w:tcW w:w="1276" w:type="dxa"/>
            <w:vAlign w:val="center"/>
          </w:tcPr>
          <w:p w14:paraId="7B5EA96F">
            <w:pPr>
              <w:pStyle w:val="21"/>
            </w:pPr>
            <w:r>
              <w:t>指标值</w:t>
            </w:r>
          </w:p>
        </w:tc>
        <w:tc>
          <w:tcPr>
            <w:tcW w:w="1843" w:type="dxa"/>
            <w:vAlign w:val="center"/>
          </w:tcPr>
          <w:p w14:paraId="3703AB23">
            <w:pPr>
              <w:pStyle w:val="21"/>
            </w:pPr>
            <w:r>
              <w:t>指标值确定依据</w:t>
            </w:r>
          </w:p>
        </w:tc>
      </w:tr>
      <w:tr w14:paraId="4DBEE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0B7983">
            <w:pPr>
              <w:pStyle w:val="24"/>
            </w:pPr>
            <w:r>
              <w:t>产出指标</w:t>
            </w:r>
          </w:p>
        </w:tc>
        <w:tc>
          <w:tcPr>
            <w:tcW w:w="1276" w:type="dxa"/>
            <w:vAlign w:val="center"/>
          </w:tcPr>
          <w:p w14:paraId="67D772A9">
            <w:pPr>
              <w:pStyle w:val="23"/>
            </w:pPr>
            <w:r>
              <w:t>数量指标</w:t>
            </w:r>
          </w:p>
        </w:tc>
        <w:tc>
          <w:tcPr>
            <w:tcW w:w="1332" w:type="dxa"/>
            <w:vAlign w:val="center"/>
          </w:tcPr>
          <w:p w14:paraId="2567D3A7">
            <w:pPr>
              <w:pStyle w:val="23"/>
            </w:pPr>
            <w:r>
              <w:t>苗木租地亩数</w:t>
            </w:r>
          </w:p>
        </w:tc>
        <w:tc>
          <w:tcPr>
            <w:tcW w:w="2891" w:type="dxa"/>
            <w:vAlign w:val="center"/>
          </w:tcPr>
          <w:p w14:paraId="0160021A">
            <w:pPr>
              <w:pStyle w:val="23"/>
            </w:pPr>
            <w:r>
              <w:t>苗木租地亩数</w:t>
            </w:r>
          </w:p>
        </w:tc>
        <w:tc>
          <w:tcPr>
            <w:tcW w:w="1276" w:type="dxa"/>
            <w:vAlign w:val="center"/>
          </w:tcPr>
          <w:p w14:paraId="3760D4D0">
            <w:pPr>
              <w:pStyle w:val="23"/>
            </w:pPr>
            <w:r>
              <w:t>22亩</w:t>
            </w:r>
          </w:p>
        </w:tc>
        <w:tc>
          <w:tcPr>
            <w:tcW w:w="1843" w:type="dxa"/>
            <w:vAlign w:val="center"/>
          </w:tcPr>
          <w:p w14:paraId="10FC7531">
            <w:pPr>
              <w:pStyle w:val="23"/>
            </w:pPr>
            <w:r>
              <w:t>苗木移植租地协议</w:t>
            </w:r>
          </w:p>
        </w:tc>
      </w:tr>
      <w:tr w14:paraId="0A9BC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A43042"/>
        </w:tc>
        <w:tc>
          <w:tcPr>
            <w:tcW w:w="1276" w:type="dxa"/>
            <w:vAlign w:val="center"/>
          </w:tcPr>
          <w:p w14:paraId="0D3BE7BB">
            <w:pPr>
              <w:pStyle w:val="23"/>
            </w:pPr>
            <w:r>
              <w:t>质量指标</w:t>
            </w:r>
          </w:p>
        </w:tc>
        <w:tc>
          <w:tcPr>
            <w:tcW w:w="1332" w:type="dxa"/>
            <w:vAlign w:val="center"/>
          </w:tcPr>
          <w:p w14:paraId="1EB8C62E">
            <w:pPr>
              <w:pStyle w:val="23"/>
            </w:pPr>
            <w:r>
              <w:t>验收合格率</w:t>
            </w:r>
          </w:p>
        </w:tc>
        <w:tc>
          <w:tcPr>
            <w:tcW w:w="2891" w:type="dxa"/>
            <w:vAlign w:val="center"/>
          </w:tcPr>
          <w:p w14:paraId="70996EDD">
            <w:pPr>
              <w:pStyle w:val="23"/>
            </w:pPr>
            <w:r>
              <w:t>验收合格率</w:t>
            </w:r>
          </w:p>
        </w:tc>
        <w:tc>
          <w:tcPr>
            <w:tcW w:w="1276" w:type="dxa"/>
            <w:vAlign w:val="center"/>
          </w:tcPr>
          <w:p w14:paraId="1F64C74A">
            <w:pPr>
              <w:pStyle w:val="23"/>
            </w:pPr>
            <w:r>
              <w:t>≥95百分比</w:t>
            </w:r>
          </w:p>
        </w:tc>
        <w:tc>
          <w:tcPr>
            <w:tcW w:w="1843" w:type="dxa"/>
            <w:vAlign w:val="center"/>
          </w:tcPr>
          <w:p w14:paraId="60848B86">
            <w:pPr>
              <w:pStyle w:val="23"/>
            </w:pPr>
            <w:r>
              <w:t>苗木移植租地协议</w:t>
            </w:r>
          </w:p>
        </w:tc>
      </w:tr>
      <w:tr w14:paraId="076ED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D84A12"/>
        </w:tc>
        <w:tc>
          <w:tcPr>
            <w:tcW w:w="1276" w:type="dxa"/>
            <w:vAlign w:val="center"/>
          </w:tcPr>
          <w:p w14:paraId="7A812D33">
            <w:pPr>
              <w:pStyle w:val="23"/>
            </w:pPr>
            <w:r>
              <w:t>时效指标</w:t>
            </w:r>
          </w:p>
        </w:tc>
        <w:tc>
          <w:tcPr>
            <w:tcW w:w="1332" w:type="dxa"/>
            <w:vAlign w:val="center"/>
          </w:tcPr>
          <w:p w14:paraId="7F753D67">
            <w:pPr>
              <w:pStyle w:val="23"/>
            </w:pPr>
            <w:r>
              <w:t>按期拨付资金</w:t>
            </w:r>
          </w:p>
        </w:tc>
        <w:tc>
          <w:tcPr>
            <w:tcW w:w="2891" w:type="dxa"/>
            <w:vAlign w:val="center"/>
          </w:tcPr>
          <w:p w14:paraId="33A4D93E">
            <w:pPr>
              <w:pStyle w:val="23"/>
            </w:pPr>
            <w:r>
              <w:t>按期拨付资金</w:t>
            </w:r>
          </w:p>
        </w:tc>
        <w:tc>
          <w:tcPr>
            <w:tcW w:w="1276" w:type="dxa"/>
            <w:vAlign w:val="center"/>
          </w:tcPr>
          <w:p w14:paraId="0392992D">
            <w:pPr>
              <w:pStyle w:val="23"/>
            </w:pPr>
            <w:r>
              <w:t>10月份</w:t>
            </w:r>
          </w:p>
        </w:tc>
        <w:tc>
          <w:tcPr>
            <w:tcW w:w="1843" w:type="dxa"/>
            <w:vAlign w:val="center"/>
          </w:tcPr>
          <w:p w14:paraId="12F3009F">
            <w:pPr>
              <w:pStyle w:val="23"/>
            </w:pPr>
            <w:r>
              <w:t>苗木移植租地协议</w:t>
            </w:r>
          </w:p>
        </w:tc>
      </w:tr>
      <w:tr w14:paraId="7534C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09BDE2"/>
        </w:tc>
        <w:tc>
          <w:tcPr>
            <w:tcW w:w="1276" w:type="dxa"/>
            <w:vAlign w:val="center"/>
          </w:tcPr>
          <w:p w14:paraId="7AAD9A18">
            <w:pPr>
              <w:pStyle w:val="23"/>
            </w:pPr>
            <w:r>
              <w:t>成本指标</w:t>
            </w:r>
          </w:p>
        </w:tc>
        <w:tc>
          <w:tcPr>
            <w:tcW w:w="1332" w:type="dxa"/>
            <w:vAlign w:val="center"/>
          </w:tcPr>
          <w:p w14:paraId="546AB6EA">
            <w:pPr>
              <w:pStyle w:val="23"/>
            </w:pPr>
            <w:r>
              <w:t>年度预算金额</w:t>
            </w:r>
          </w:p>
        </w:tc>
        <w:tc>
          <w:tcPr>
            <w:tcW w:w="2891" w:type="dxa"/>
            <w:vAlign w:val="center"/>
          </w:tcPr>
          <w:p w14:paraId="4E2786ED">
            <w:pPr>
              <w:pStyle w:val="23"/>
            </w:pPr>
            <w:r>
              <w:t>年度预算金额</w:t>
            </w:r>
          </w:p>
        </w:tc>
        <w:tc>
          <w:tcPr>
            <w:tcW w:w="1276" w:type="dxa"/>
            <w:vAlign w:val="center"/>
          </w:tcPr>
          <w:p w14:paraId="2908E8D4">
            <w:pPr>
              <w:pStyle w:val="23"/>
            </w:pPr>
            <w:r>
              <w:t>9.06万元</w:t>
            </w:r>
          </w:p>
        </w:tc>
        <w:tc>
          <w:tcPr>
            <w:tcW w:w="1843" w:type="dxa"/>
            <w:vAlign w:val="center"/>
          </w:tcPr>
          <w:p w14:paraId="2FE57955">
            <w:pPr>
              <w:pStyle w:val="23"/>
            </w:pPr>
            <w:r>
              <w:t>苗木移植租地协议</w:t>
            </w:r>
          </w:p>
        </w:tc>
      </w:tr>
      <w:tr w14:paraId="26171EB7">
        <w:tblPrEx>
          <w:tblCellMar>
            <w:top w:w="0" w:type="dxa"/>
            <w:left w:w="108" w:type="dxa"/>
            <w:bottom w:w="0" w:type="dxa"/>
            <w:right w:w="108" w:type="dxa"/>
          </w:tblCellMar>
        </w:tblPrEx>
        <w:trPr>
          <w:trHeight w:val="369" w:hRule="atLeast"/>
          <w:jc w:val="center"/>
        </w:trPr>
        <w:tc>
          <w:tcPr>
            <w:tcW w:w="1276" w:type="dxa"/>
            <w:vAlign w:val="center"/>
          </w:tcPr>
          <w:p w14:paraId="098DB59E">
            <w:pPr>
              <w:pStyle w:val="24"/>
            </w:pPr>
            <w:r>
              <w:t>效益指标</w:t>
            </w:r>
          </w:p>
        </w:tc>
        <w:tc>
          <w:tcPr>
            <w:tcW w:w="1276" w:type="dxa"/>
            <w:vAlign w:val="center"/>
          </w:tcPr>
          <w:p w14:paraId="2122BE31">
            <w:pPr>
              <w:pStyle w:val="23"/>
            </w:pPr>
            <w:r>
              <w:t>经济效益指标</w:t>
            </w:r>
          </w:p>
        </w:tc>
        <w:tc>
          <w:tcPr>
            <w:tcW w:w="1332" w:type="dxa"/>
            <w:vAlign w:val="center"/>
          </w:tcPr>
          <w:p w14:paraId="4FC1529E">
            <w:pPr>
              <w:pStyle w:val="23"/>
            </w:pPr>
            <w:r>
              <w:t>提高效率</w:t>
            </w:r>
          </w:p>
        </w:tc>
        <w:tc>
          <w:tcPr>
            <w:tcW w:w="2891" w:type="dxa"/>
            <w:vAlign w:val="center"/>
          </w:tcPr>
          <w:p w14:paraId="01B7F1B2">
            <w:pPr>
              <w:pStyle w:val="23"/>
            </w:pPr>
            <w:r>
              <w:t>提高效率</w:t>
            </w:r>
          </w:p>
        </w:tc>
        <w:tc>
          <w:tcPr>
            <w:tcW w:w="1276" w:type="dxa"/>
            <w:vAlign w:val="center"/>
          </w:tcPr>
          <w:p w14:paraId="0C32D141">
            <w:pPr>
              <w:pStyle w:val="23"/>
            </w:pPr>
            <w:r>
              <w:t>提高城区苗木移植成活比率</w:t>
            </w:r>
          </w:p>
        </w:tc>
        <w:tc>
          <w:tcPr>
            <w:tcW w:w="1843" w:type="dxa"/>
            <w:vAlign w:val="center"/>
          </w:tcPr>
          <w:p w14:paraId="1E0BFAB7">
            <w:pPr>
              <w:pStyle w:val="23"/>
            </w:pPr>
            <w:r>
              <w:t>工作方案</w:t>
            </w:r>
          </w:p>
        </w:tc>
      </w:tr>
      <w:tr w14:paraId="4FE0630E">
        <w:tblPrEx>
          <w:tblCellMar>
            <w:top w:w="0" w:type="dxa"/>
            <w:left w:w="108" w:type="dxa"/>
            <w:bottom w:w="0" w:type="dxa"/>
            <w:right w:w="108" w:type="dxa"/>
          </w:tblCellMar>
        </w:tblPrEx>
        <w:trPr>
          <w:trHeight w:val="369" w:hRule="atLeast"/>
          <w:jc w:val="center"/>
        </w:trPr>
        <w:tc>
          <w:tcPr>
            <w:tcW w:w="1276" w:type="dxa"/>
            <w:vAlign w:val="center"/>
          </w:tcPr>
          <w:p w14:paraId="663F170B">
            <w:pPr>
              <w:pStyle w:val="24"/>
            </w:pPr>
            <w:r>
              <w:t>满意度指标</w:t>
            </w:r>
          </w:p>
        </w:tc>
        <w:tc>
          <w:tcPr>
            <w:tcW w:w="1276" w:type="dxa"/>
            <w:vAlign w:val="center"/>
          </w:tcPr>
          <w:p w14:paraId="6EADB7CF">
            <w:pPr>
              <w:pStyle w:val="23"/>
            </w:pPr>
            <w:r>
              <w:t>服务对象满意度指标</w:t>
            </w:r>
          </w:p>
        </w:tc>
        <w:tc>
          <w:tcPr>
            <w:tcW w:w="1332" w:type="dxa"/>
            <w:vAlign w:val="center"/>
          </w:tcPr>
          <w:p w14:paraId="5379BFEE">
            <w:pPr>
              <w:pStyle w:val="23"/>
            </w:pPr>
            <w:r>
              <w:t>满意率</w:t>
            </w:r>
          </w:p>
        </w:tc>
        <w:tc>
          <w:tcPr>
            <w:tcW w:w="2891" w:type="dxa"/>
            <w:vAlign w:val="center"/>
          </w:tcPr>
          <w:p w14:paraId="2CE86114">
            <w:pPr>
              <w:pStyle w:val="23"/>
            </w:pPr>
            <w:r>
              <w:t>满意率</w:t>
            </w:r>
          </w:p>
        </w:tc>
        <w:tc>
          <w:tcPr>
            <w:tcW w:w="1276" w:type="dxa"/>
            <w:vAlign w:val="center"/>
          </w:tcPr>
          <w:p w14:paraId="032AC032">
            <w:pPr>
              <w:pStyle w:val="23"/>
            </w:pPr>
            <w:r>
              <w:t>≥90百分比</w:t>
            </w:r>
          </w:p>
        </w:tc>
        <w:tc>
          <w:tcPr>
            <w:tcW w:w="1843" w:type="dxa"/>
            <w:vAlign w:val="center"/>
          </w:tcPr>
          <w:p w14:paraId="5E8ADA72">
            <w:pPr>
              <w:pStyle w:val="23"/>
            </w:pPr>
            <w:r>
              <w:t>工作方案</w:t>
            </w:r>
          </w:p>
        </w:tc>
      </w:tr>
    </w:tbl>
    <w:p w14:paraId="1E7F3B90">
      <w:pPr>
        <w:sectPr>
          <w:type w:val="continuous"/>
          <w:pgSz w:w="16840" w:h="11900" w:orient="landscape"/>
          <w:pgMar w:top="1304" w:right="1984" w:bottom="1304" w:left="1134" w:header="720" w:footer="720" w:gutter="0"/>
          <w:cols w:space="720" w:num="1"/>
        </w:sectPr>
      </w:pPr>
    </w:p>
    <w:p w14:paraId="102C7C43">
      <w:pPr>
        <w:jc w:val="center"/>
      </w:pPr>
    </w:p>
    <w:p w14:paraId="3AD8B187">
      <w:pPr>
        <w:ind w:firstLine="560"/>
        <w:outlineLvl w:val="3"/>
        <w:rPr>
          <w:rFonts w:ascii="方正仿宋_GBK" w:hAnsi="方正仿宋_GBK" w:eastAsia="方正仿宋_GBK" w:cs="方正仿宋_GBK"/>
          <w:color w:val="000000"/>
          <w:sz w:val="28"/>
          <w:lang w:eastAsia="zh-CN"/>
        </w:rPr>
      </w:pPr>
      <w:bookmarkStart w:id="46" w:name="_Toc_4_4_0000000042"/>
    </w:p>
    <w:p w14:paraId="264D42DF">
      <w:pPr>
        <w:ind w:firstLine="560"/>
        <w:outlineLvl w:val="3"/>
        <w:rPr>
          <w:rFonts w:ascii="方正仿宋_GBK" w:hAnsi="方正仿宋_GBK" w:eastAsia="方正仿宋_GBK" w:cs="方正仿宋_GBK"/>
          <w:color w:val="000000"/>
          <w:sz w:val="28"/>
          <w:lang w:eastAsia="zh-CN"/>
        </w:rPr>
      </w:pPr>
    </w:p>
    <w:p w14:paraId="1397A783">
      <w:pPr>
        <w:ind w:firstLine="560"/>
        <w:outlineLvl w:val="3"/>
      </w:pPr>
      <w:r>
        <w:rPr>
          <w:rFonts w:ascii="方正仿宋_GBK" w:hAnsi="方正仿宋_GBK" w:eastAsia="方正仿宋_GBK" w:cs="方正仿宋_GBK"/>
          <w:color w:val="000000"/>
          <w:sz w:val="28"/>
        </w:rPr>
        <w:t>39.涞水县城区绿化养护项目绩效目标表</w:t>
      </w:r>
      <w:bookmarkEnd w:id="46"/>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333CE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208A7CF">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7AE3A857">
            <w:pPr>
              <w:pStyle w:val="22"/>
            </w:pPr>
            <w:r>
              <w:t>单位：万元</w:t>
            </w:r>
          </w:p>
        </w:tc>
      </w:tr>
      <w:tr w14:paraId="62CE73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0ECF40">
            <w:pPr>
              <w:pStyle w:val="21"/>
            </w:pPr>
            <w:r>
              <w:t>项目编码</w:t>
            </w:r>
          </w:p>
        </w:tc>
        <w:tc>
          <w:tcPr>
            <w:tcW w:w="2608" w:type="dxa"/>
            <w:gridSpan w:val="2"/>
            <w:vAlign w:val="center"/>
          </w:tcPr>
          <w:p w14:paraId="6B2A7D60">
            <w:pPr>
              <w:pStyle w:val="23"/>
            </w:pPr>
            <w:r>
              <w:t>13062322P00EL88100077</w:t>
            </w:r>
          </w:p>
        </w:tc>
        <w:tc>
          <w:tcPr>
            <w:tcW w:w="1587" w:type="dxa"/>
            <w:vAlign w:val="center"/>
          </w:tcPr>
          <w:p w14:paraId="1784278D">
            <w:pPr>
              <w:pStyle w:val="21"/>
            </w:pPr>
            <w:r>
              <w:t>项目名称</w:t>
            </w:r>
          </w:p>
        </w:tc>
        <w:tc>
          <w:tcPr>
            <w:tcW w:w="4422" w:type="dxa"/>
            <w:gridSpan w:val="3"/>
            <w:vAlign w:val="center"/>
          </w:tcPr>
          <w:p w14:paraId="0D73AB7B">
            <w:pPr>
              <w:pStyle w:val="23"/>
            </w:pPr>
            <w:r>
              <w:t>涞水县城区绿化养护项目</w:t>
            </w:r>
          </w:p>
        </w:tc>
      </w:tr>
      <w:tr w14:paraId="09D6C9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CA9058">
            <w:pPr>
              <w:pStyle w:val="21"/>
            </w:pPr>
            <w:r>
              <w:t>预算规模及资金用途</w:t>
            </w:r>
          </w:p>
        </w:tc>
        <w:tc>
          <w:tcPr>
            <w:tcW w:w="1276" w:type="dxa"/>
            <w:vAlign w:val="center"/>
          </w:tcPr>
          <w:p w14:paraId="1BB9AF15">
            <w:pPr>
              <w:pStyle w:val="21"/>
            </w:pPr>
            <w:r>
              <w:t>预算数</w:t>
            </w:r>
          </w:p>
        </w:tc>
        <w:tc>
          <w:tcPr>
            <w:tcW w:w="1332" w:type="dxa"/>
            <w:vAlign w:val="center"/>
          </w:tcPr>
          <w:p w14:paraId="0C955A4F">
            <w:pPr>
              <w:pStyle w:val="23"/>
            </w:pPr>
            <w:r>
              <w:t>89.90</w:t>
            </w:r>
          </w:p>
        </w:tc>
        <w:tc>
          <w:tcPr>
            <w:tcW w:w="1587" w:type="dxa"/>
            <w:vAlign w:val="center"/>
          </w:tcPr>
          <w:p w14:paraId="31244C08">
            <w:pPr>
              <w:pStyle w:val="21"/>
            </w:pPr>
            <w:r>
              <w:t>其中：财政    资金</w:t>
            </w:r>
          </w:p>
        </w:tc>
        <w:tc>
          <w:tcPr>
            <w:tcW w:w="1304" w:type="dxa"/>
            <w:vAlign w:val="center"/>
          </w:tcPr>
          <w:p w14:paraId="0C586B08">
            <w:pPr>
              <w:pStyle w:val="23"/>
            </w:pPr>
            <w:r>
              <w:t>89.90</w:t>
            </w:r>
          </w:p>
        </w:tc>
        <w:tc>
          <w:tcPr>
            <w:tcW w:w="1276" w:type="dxa"/>
            <w:vAlign w:val="center"/>
          </w:tcPr>
          <w:p w14:paraId="78E6760C">
            <w:pPr>
              <w:pStyle w:val="21"/>
            </w:pPr>
            <w:r>
              <w:t>其他资金</w:t>
            </w:r>
          </w:p>
        </w:tc>
        <w:tc>
          <w:tcPr>
            <w:tcW w:w="1843" w:type="dxa"/>
            <w:vAlign w:val="center"/>
          </w:tcPr>
          <w:p w14:paraId="1987E054">
            <w:pPr>
              <w:pStyle w:val="23"/>
            </w:pPr>
          </w:p>
        </w:tc>
      </w:tr>
      <w:tr w14:paraId="17ADA5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170E69"/>
        </w:tc>
        <w:tc>
          <w:tcPr>
            <w:tcW w:w="8617" w:type="dxa"/>
            <w:gridSpan w:val="6"/>
            <w:vAlign w:val="center"/>
          </w:tcPr>
          <w:p w14:paraId="6C23DFC9">
            <w:pPr>
              <w:pStyle w:val="23"/>
            </w:pPr>
            <w:r>
              <w:t>用于支付涞水县城区绿化养护费用</w:t>
            </w:r>
          </w:p>
        </w:tc>
      </w:tr>
      <w:tr w14:paraId="09172F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5AA13F">
            <w:pPr>
              <w:pStyle w:val="21"/>
            </w:pPr>
            <w:r>
              <w:t>资金支出计划（%）</w:t>
            </w:r>
          </w:p>
        </w:tc>
        <w:tc>
          <w:tcPr>
            <w:tcW w:w="2608" w:type="dxa"/>
            <w:gridSpan w:val="2"/>
            <w:vAlign w:val="center"/>
          </w:tcPr>
          <w:p w14:paraId="252F9624">
            <w:pPr>
              <w:pStyle w:val="21"/>
            </w:pPr>
            <w:r>
              <w:t>3月底</w:t>
            </w:r>
          </w:p>
        </w:tc>
        <w:tc>
          <w:tcPr>
            <w:tcW w:w="1587" w:type="dxa"/>
            <w:vAlign w:val="center"/>
          </w:tcPr>
          <w:p w14:paraId="40BC6F94">
            <w:pPr>
              <w:pStyle w:val="21"/>
            </w:pPr>
            <w:r>
              <w:t>6月底</w:t>
            </w:r>
          </w:p>
        </w:tc>
        <w:tc>
          <w:tcPr>
            <w:tcW w:w="1304" w:type="dxa"/>
            <w:vAlign w:val="center"/>
          </w:tcPr>
          <w:p w14:paraId="519BA4FB">
            <w:pPr>
              <w:pStyle w:val="21"/>
            </w:pPr>
            <w:r>
              <w:t>10月底</w:t>
            </w:r>
          </w:p>
        </w:tc>
        <w:tc>
          <w:tcPr>
            <w:tcW w:w="3118" w:type="dxa"/>
            <w:gridSpan w:val="2"/>
            <w:vAlign w:val="center"/>
          </w:tcPr>
          <w:p w14:paraId="4C9CD728">
            <w:pPr>
              <w:pStyle w:val="21"/>
            </w:pPr>
            <w:r>
              <w:t>12月底</w:t>
            </w:r>
          </w:p>
        </w:tc>
      </w:tr>
      <w:tr w14:paraId="39AE06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873FBE"/>
        </w:tc>
        <w:tc>
          <w:tcPr>
            <w:tcW w:w="2608" w:type="dxa"/>
            <w:gridSpan w:val="2"/>
            <w:vAlign w:val="center"/>
          </w:tcPr>
          <w:p w14:paraId="10575C8D">
            <w:pPr>
              <w:pStyle w:val="24"/>
            </w:pPr>
            <w:r>
              <w:t>25%</w:t>
            </w:r>
          </w:p>
        </w:tc>
        <w:tc>
          <w:tcPr>
            <w:tcW w:w="1587" w:type="dxa"/>
            <w:vAlign w:val="center"/>
          </w:tcPr>
          <w:p w14:paraId="327EAD96">
            <w:pPr>
              <w:pStyle w:val="24"/>
            </w:pPr>
            <w:r>
              <w:t>50%</w:t>
            </w:r>
          </w:p>
        </w:tc>
        <w:tc>
          <w:tcPr>
            <w:tcW w:w="1304" w:type="dxa"/>
            <w:vAlign w:val="center"/>
          </w:tcPr>
          <w:p w14:paraId="5D661B61">
            <w:pPr>
              <w:pStyle w:val="24"/>
            </w:pPr>
            <w:r>
              <w:t>75%</w:t>
            </w:r>
          </w:p>
        </w:tc>
        <w:tc>
          <w:tcPr>
            <w:tcW w:w="3118" w:type="dxa"/>
            <w:gridSpan w:val="2"/>
            <w:vAlign w:val="center"/>
          </w:tcPr>
          <w:p w14:paraId="033CF885">
            <w:pPr>
              <w:pStyle w:val="24"/>
            </w:pPr>
            <w:r>
              <w:t>100%</w:t>
            </w:r>
          </w:p>
        </w:tc>
      </w:tr>
      <w:tr w14:paraId="15EB68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7D279A">
            <w:pPr>
              <w:pStyle w:val="21"/>
            </w:pPr>
            <w:r>
              <w:t>绩效目标</w:t>
            </w:r>
          </w:p>
        </w:tc>
        <w:tc>
          <w:tcPr>
            <w:tcW w:w="8617" w:type="dxa"/>
            <w:gridSpan w:val="6"/>
            <w:vAlign w:val="center"/>
          </w:tcPr>
          <w:p w14:paraId="3567D96C">
            <w:pPr>
              <w:pStyle w:val="23"/>
            </w:pPr>
            <w:r>
              <w:t>1.为创建国家园林县城，增加城市绿量。提升城市品质，改善居住环境。</w:t>
            </w:r>
          </w:p>
        </w:tc>
      </w:tr>
    </w:tbl>
    <w:p w14:paraId="4ACDB506">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B73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2C5564">
            <w:pPr>
              <w:pStyle w:val="21"/>
            </w:pPr>
            <w:r>
              <w:t>一级指标</w:t>
            </w:r>
          </w:p>
        </w:tc>
        <w:tc>
          <w:tcPr>
            <w:tcW w:w="1276" w:type="dxa"/>
            <w:vAlign w:val="center"/>
          </w:tcPr>
          <w:p w14:paraId="14319809">
            <w:pPr>
              <w:pStyle w:val="21"/>
            </w:pPr>
            <w:r>
              <w:t>二级指标</w:t>
            </w:r>
          </w:p>
        </w:tc>
        <w:tc>
          <w:tcPr>
            <w:tcW w:w="1332" w:type="dxa"/>
            <w:vAlign w:val="center"/>
          </w:tcPr>
          <w:p w14:paraId="54726F95">
            <w:pPr>
              <w:pStyle w:val="21"/>
            </w:pPr>
            <w:r>
              <w:t>三级指标</w:t>
            </w:r>
          </w:p>
        </w:tc>
        <w:tc>
          <w:tcPr>
            <w:tcW w:w="2891" w:type="dxa"/>
            <w:vAlign w:val="center"/>
          </w:tcPr>
          <w:p w14:paraId="79167175">
            <w:pPr>
              <w:pStyle w:val="21"/>
            </w:pPr>
            <w:r>
              <w:t>绩效指标描述</w:t>
            </w:r>
          </w:p>
        </w:tc>
        <w:tc>
          <w:tcPr>
            <w:tcW w:w="1276" w:type="dxa"/>
            <w:vAlign w:val="center"/>
          </w:tcPr>
          <w:p w14:paraId="63F64372">
            <w:pPr>
              <w:pStyle w:val="21"/>
            </w:pPr>
            <w:r>
              <w:t>指标值</w:t>
            </w:r>
          </w:p>
        </w:tc>
        <w:tc>
          <w:tcPr>
            <w:tcW w:w="1843" w:type="dxa"/>
            <w:vAlign w:val="center"/>
          </w:tcPr>
          <w:p w14:paraId="2EBA01E9">
            <w:pPr>
              <w:pStyle w:val="21"/>
            </w:pPr>
            <w:r>
              <w:t>指标值确定依据</w:t>
            </w:r>
          </w:p>
        </w:tc>
      </w:tr>
      <w:tr w14:paraId="36819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07AF0D">
            <w:pPr>
              <w:pStyle w:val="24"/>
            </w:pPr>
            <w:r>
              <w:t>产出指标</w:t>
            </w:r>
          </w:p>
        </w:tc>
        <w:tc>
          <w:tcPr>
            <w:tcW w:w="1276" w:type="dxa"/>
            <w:vAlign w:val="center"/>
          </w:tcPr>
          <w:p w14:paraId="67EBEBD6">
            <w:pPr>
              <w:pStyle w:val="23"/>
            </w:pPr>
            <w:r>
              <w:t>数量指标</w:t>
            </w:r>
          </w:p>
        </w:tc>
        <w:tc>
          <w:tcPr>
            <w:tcW w:w="1332" w:type="dxa"/>
            <w:vAlign w:val="center"/>
          </w:tcPr>
          <w:p w14:paraId="472A1DE0">
            <w:pPr>
              <w:pStyle w:val="23"/>
            </w:pPr>
            <w:r>
              <w:t>工程量完成率</w:t>
            </w:r>
          </w:p>
        </w:tc>
        <w:tc>
          <w:tcPr>
            <w:tcW w:w="2891" w:type="dxa"/>
            <w:vAlign w:val="center"/>
          </w:tcPr>
          <w:p w14:paraId="68374269">
            <w:pPr>
              <w:pStyle w:val="23"/>
            </w:pPr>
            <w:r>
              <w:t>工程量完成率</w:t>
            </w:r>
          </w:p>
        </w:tc>
        <w:tc>
          <w:tcPr>
            <w:tcW w:w="1276" w:type="dxa"/>
            <w:vAlign w:val="center"/>
          </w:tcPr>
          <w:p w14:paraId="6D612FA8">
            <w:pPr>
              <w:pStyle w:val="23"/>
            </w:pPr>
            <w:r>
              <w:t>≥90百分比</w:t>
            </w:r>
          </w:p>
        </w:tc>
        <w:tc>
          <w:tcPr>
            <w:tcW w:w="1843" w:type="dxa"/>
            <w:vAlign w:val="center"/>
          </w:tcPr>
          <w:p w14:paraId="4563FBC3">
            <w:pPr>
              <w:pStyle w:val="23"/>
            </w:pPr>
            <w:r>
              <w:t>养护合同</w:t>
            </w:r>
          </w:p>
        </w:tc>
      </w:tr>
      <w:tr w14:paraId="27E99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86844B"/>
        </w:tc>
        <w:tc>
          <w:tcPr>
            <w:tcW w:w="1276" w:type="dxa"/>
            <w:vAlign w:val="center"/>
          </w:tcPr>
          <w:p w14:paraId="69180EB8">
            <w:pPr>
              <w:pStyle w:val="23"/>
            </w:pPr>
            <w:r>
              <w:t>质量指标</w:t>
            </w:r>
          </w:p>
        </w:tc>
        <w:tc>
          <w:tcPr>
            <w:tcW w:w="1332" w:type="dxa"/>
            <w:vAlign w:val="center"/>
          </w:tcPr>
          <w:p w14:paraId="590B3522">
            <w:pPr>
              <w:pStyle w:val="23"/>
            </w:pPr>
            <w:r>
              <w:t>养护工程合格率</w:t>
            </w:r>
          </w:p>
        </w:tc>
        <w:tc>
          <w:tcPr>
            <w:tcW w:w="2891" w:type="dxa"/>
            <w:vAlign w:val="center"/>
          </w:tcPr>
          <w:p w14:paraId="32BCB02D">
            <w:pPr>
              <w:pStyle w:val="23"/>
            </w:pPr>
            <w:r>
              <w:t>养护工程合格率</w:t>
            </w:r>
          </w:p>
        </w:tc>
        <w:tc>
          <w:tcPr>
            <w:tcW w:w="1276" w:type="dxa"/>
            <w:vAlign w:val="center"/>
          </w:tcPr>
          <w:p w14:paraId="75F74C80">
            <w:pPr>
              <w:pStyle w:val="23"/>
            </w:pPr>
            <w:r>
              <w:t>≥90百分比</w:t>
            </w:r>
          </w:p>
        </w:tc>
        <w:tc>
          <w:tcPr>
            <w:tcW w:w="1843" w:type="dxa"/>
            <w:vAlign w:val="center"/>
          </w:tcPr>
          <w:p w14:paraId="13389473">
            <w:pPr>
              <w:pStyle w:val="23"/>
            </w:pPr>
            <w:r>
              <w:t>养护合同</w:t>
            </w:r>
          </w:p>
        </w:tc>
      </w:tr>
      <w:tr w14:paraId="33752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8E20A3"/>
        </w:tc>
        <w:tc>
          <w:tcPr>
            <w:tcW w:w="1276" w:type="dxa"/>
            <w:vAlign w:val="center"/>
          </w:tcPr>
          <w:p w14:paraId="15578E3C">
            <w:pPr>
              <w:pStyle w:val="23"/>
            </w:pPr>
            <w:r>
              <w:t>时效指标</w:t>
            </w:r>
          </w:p>
        </w:tc>
        <w:tc>
          <w:tcPr>
            <w:tcW w:w="1332" w:type="dxa"/>
            <w:vAlign w:val="center"/>
          </w:tcPr>
          <w:p w14:paraId="3248CD73">
            <w:pPr>
              <w:pStyle w:val="23"/>
            </w:pPr>
            <w:r>
              <w:t>按期完成率</w:t>
            </w:r>
          </w:p>
        </w:tc>
        <w:tc>
          <w:tcPr>
            <w:tcW w:w="2891" w:type="dxa"/>
            <w:vAlign w:val="center"/>
          </w:tcPr>
          <w:p w14:paraId="27C33D59">
            <w:pPr>
              <w:pStyle w:val="23"/>
            </w:pPr>
            <w:r>
              <w:t>按期完成率</w:t>
            </w:r>
          </w:p>
        </w:tc>
        <w:tc>
          <w:tcPr>
            <w:tcW w:w="1276" w:type="dxa"/>
            <w:vAlign w:val="center"/>
          </w:tcPr>
          <w:p w14:paraId="649A42DB">
            <w:pPr>
              <w:pStyle w:val="23"/>
            </w:pPr>
            <w:r>
              <w:t>≥90百分比</w:t>
            </w:r>
          </w:p>
        </w:tc>
        <w:tc>
          <w:tcPr>
            <w:tcW w:w="1843" w:type="dxa"/>
            <w:vAlign w:val="center"/>
          </w:tcPr>
          <w:p w14:paraId="1D0AFF6D">
            <w:pPr>
              <w:pStyle w:val="23"/>
            </w:pPr>
            <w:r>
              <w:t>养护合同</w:t>
            </w:r>
          </w:p>
        </w:tc>
      </w:tr>
      <w:tr w14:paraId="2BA89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9B6F31"/>
        </w:tc>
        <w:tc>
          <w:tcPr>
            <w:tcW w:w="1276" w:type="dxa"/>
            <w:vAlign w:val="center"/>
          </w:tcPr>
          <w:p w14:paraId="44E11754">
            <w:pPr>
              <w:pStyle w:val="23"/>
            </w:pPr>
            <w:r>
              <w:t>成本指标</w:t>
            </w:r>
          </w:p>
        </w:tc>
        <w:tc>
          <w:tcPr>
            <w:tcW w:w="1332" w:type="dxa"/>
            <w:vAlign w:val="center"/>
          </w:tcPr>
          <w:p w14:paraId="48B26107">
            <w:pPr>
              <w:pStyle w:val="23"/>
            </w:pPr>
            <w:r>
              <w:t>年度预算</w:t>
            </w:r>
          </w:p>
        </w:tc>
        <w:tc>
          <w:tcPr>
            <w:tcW w:w="2891" w:type="dxa"/>
            <w:vAlign w:val="center"/>
          </w:tcPr>
          <w:p w14:paraId="32B42FED">
            <w:pPr>
              <w:pStyle w:val="23"/>
            </w:pPr>
            <w:r>
              <w:t>年度预算</w:t>
            </w:r>
          </w:p>
        </w:tc>
        <w:tc>
          <w:tcPr>
            <w:tcW w:w="1276" w:type="dxa"/>
            <w:vAlign w:val="center"/>
          </w:tcPr>
          <w:p w14:paraId="0B93D789">
            <w:pPr>
              <w:pStyle w:val="23"/>
            </w:pPr>
            <w:r>
              <w:t>≤89.9万元</w:t>
            </w:r>
          </w:p>
        </w:tc>
        <w:tc>
          <w:tcPr>
            <w:tcW w:w="1843" w:type="dxa"/>
            <w:vAlign w:val="center"/>
          </w:tcPr>
          <w:p w14:paraId="7BD28BB5">
            <w:pPr>
              <w:pStyle w:val="23"/>
            </w:pPr>
            <w:r>
              <w:t>养护合同</w:t>
            </w:r>
          </w:p>
        </w:tc>
      </w:tr>
      <w:tr w14:paraId="606A0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97ECE7">
            <w:pPr>
              <w:pStyle w:val="24"/>
            </w:pPr>
            <w:r>
              <w:t>效益指标</w:t>
            </w:r>
          </w:p>
        </w:tc>
        <w:tc>
          <w:tcPr>
            <w:tcW w:w="1276" w:type="dxa"/>
            <w:vAlign w:val="center"/>
          </w:tcPr>
          <w:p w14:paraId="01E170B9">
            <w:pPr>
              <w:pStyle w:val="23"/>
            </w:pPr>
            <w:r>
              <w:t>生态效益指标</w:t>
            </w:r>
          </w:p>
        </w:tc>
        <w:tc>
          <w:tcPr>
            <w:tcW w:w="1332" w:type="dxa"/>
            <w:vAlign w:val="center"/>
          </w:tcPr>
          <w:p w14:paraId="25624854">
            <w:pPr>
              <w:pStyle w:val="23"/>
            </w:pPr>
            <w:r>
              <w:t>改善生态环境质量</w:t>
            </w:r>
          </w:p>
        </w:tc>
        <w:tc>
          <w:tcPr>
            <w:tcW w:w="2891" w:type="dxa"/>
            <w:vAlign w:val="center"/>
          </w:tcPr>
          <w:p w14:paraId="2B5A99F9">
            <w:pPr>
              <w:pStyle w:val="23"/>
            </w:pPr>
            <w:r>
              <w:t>改善生态环境质量</w:t>
            </w:r>
          </w:p>
        </w:tc>
        <w:tc>
          <w:tcPr>
            <w:tcW w:w="1276" w:type="dxa"/>
            <w:vAlign w:val="center"/>
          </w:tcPr>
          <w:p w14:paraId="37784F72">
            <w:pPr>
              <w:pStyle w:val="23"/>
            </w:pPr>
            <w:r>
              <w:t>≥85百分比</w:t>
            </w:r>
          </w:p>
        </w:tc>
        <w:tc>
          <w:tcPr>
            <w:tcW w:w="1843" w:type="dxa"/>
            <w:vAlign w:val="center"/>
          </w:tcPr>
          <w:p w14:paraId="37B45658">
            <w:pPr>
              <w:pStyle w:val="23"/>
            </w:pPr>
            <w:r>
              <w:t>养护合同</w:t>
            </w:r>
          </w:p>
        </w:tc>
      </w:tr>
      <w:tr w14:paraId="2C4C6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7A5C72">
            <w:pPr>
              <w:pStyle w:val="24"/>
            </w:pPr>
            <w:r>
              <w:t>满意度指标</w:t>
            </w:r>
          </w:p>
        </w:tc>
        <w:tc>
          <w:tcPr>
            <w:tcW w:w="1276" w:type="dxa"/>
            <w:vAlign w:val="center"/>
          </w:tcPr>
          <w:p w14:paraId="0E86A154">
            <w:pPr>
              <w:pStyle w:val="23"/>
            </w:pPr>
            <w:r>
              <w:t>服务对象满意度指标</w:t>
            </w:r>
          </w:p>
        </w:tc>
        <w:tc>
          <w:tcPr>
            <w:tcW w:w="1332" w:type="dxa"/>
            <w:vAlign w:val="center"/>
          </w:tcPr>
          <w:p w14:paraId="51E8E1FC">
            <w:pPr>
              <w:pStyle w:val="23"/>
            </w:pPr>
            <w:r>
              <w:t>满意率</w:t>
            </w:r>
          </w:p>
        </w:tc>
        <w:tc>
          <w:tcPr>
            <w:tcW w:w="2891" w:type="dxa"/>
            <w:vAlign w:val="center"/>
          </w:tcPr>
          <w:p w14:paraId="3286F8FC">
            <w:pPr>
              <w:pStyle w:val="23"/>
            </w:pPr>
            <w:r>
              <w:t>满意率</w:t>
            </w:r>
          </w:p>
        </w:tc>
        <w:tc>
          <w:tcPr>
            <w:tcW w:w="1276" w:type="dxa"/>
            <w:vAlign w:val="center"/>
          </w:tcPr>
          <w:p w14:paraId="50C7C2B1">
            <w:pPr>
              <w:pStyle w:val="23"/>
            </w:pPr>
            <w:r>
              <w:t>≥90百分比</w:t>
            </w:r>
          </w:p>
        </w:tc>
        <w:tc>
          <w:tcPr>
            <w:tcW w:w="1843" w:type="dxa"/>
            <w:vAlign w:val="center"/>
          </w:tcPr>
          <w:p w14:paraId="543CDBBC">
            <w:pPr>
              <w:pStyle w:val="23"/>
            </w:pPr>
            <w:r>
              <w:t>养护合同</w:t>
            </w:r>
          </w:p>
        </w:tc>
      </w:tr>
    </w:tbl>
    <w:p w14:paraId="606B2828">
      <w:pPr>
        <w:sectPr>
          <w:type w:val="continuous"/>
          <w:pgSz w:w="16840" w:h="11900" w:orient="landscape"/>
          <w:pgMar w:top="1304" w:right="1984" w:bottom="1304" w:left="1134" w:header="720" w:footer="720" w:gutter="0"/>
          <w:cols w:space="720" w:num="1"/>
        </w:sectPr>
      </w:pPr>
    </w:p>
    <w:p w14:paraId="5B415F8C">
      <w:pPr>
        <w:jc w:val="center"/>
      </w:pPr>
    </w:p>
    <w:p w14:paraId="0FB0644E">
      <w:pPr>
        <w:ind w:firstLine="560"/>
        <w:outlineLvl w:val="3"/>
        <w:rPr>
          <w:rFonts w:ascii="方正仿宋_GBK" w:hAnsi="方正仿宋_GBK" w:eastAsia="方正仿宋_GBK" w:cs="方正仿宋_GBK"/>
          <w:color w:val="000000"/>
          <w:sz w:val="28"/>
          <w:lang w:eastAsia="zh-CN"/>
        </w:rPr>
      </w:pPr>
      <w:bookmarkStart w:id="47" w:name="_Toc_4_4_0000000043"/>
    </w:p>
    <w:p w14:paraId="3EC0F6AD">
      <w:pPr>
        <w:ind w:firstLine="560"/>
        <w:outlineLvl w:val="3"/>
        <w:rPr>
          <w:rFonts w:ascii="方正仿宋_GBK" w:hAnsi="方正仿宋_GBK" w:eastAsia="方正仿宋_GBK" w:cs="方正仿宋_GBK"/>
          <w:color w:val="000000"/>
          <w:sz w:val="28"/>
          <w:lang w:eastAsia="zh-CN"/>
        </w:rPr>
      </w:pPr>
    </w:p>
    <w:p w14:paraId="213CFF4D">
      <w:pPr>
        <w:ind w:firstLine="560"/>
        <w:outlineLvl w:val="3"/>
        <w:rPr>
          <w:rFonts w:ascii="方正仿宋_GBK" w:hAnsi="方正仿宋_GBK" w:eastAsia="方正仿宋_GBK" w:cs="方正仿宋_GBK"/>
          <w:color w:val="000000"/>
          <w:sz w:val="28"/>
          <w:lang w:eastAsia="zh-CN"/>
        </w:rPr>
      </w:pPr>
    </w:p>
    <w:p w14:paraId="1A7F5105">
      <w:pPr>
        <w:ind w:firstLine="560"/>
        <w:outlineLvl w:val="3"/>
      </w:pPr>
      <w:r>
        <w:rPr>
          <w:rFonts w:ascii="方正仿宋_GBK" w:hAnsi="方正仿宋_GBK" w:eastAsia="方正仿宋_GBK" w:cs="方正仿宋_GBK"/>
          <w:color w:val="000000"/>
          <w:sz w:val="28"/>
        </w:rPr>
        <w:t>40.涞水县城区雨污分流改造工程（二期）勘察、设计费绩效目标表</w:t>
      </w:r>
      <w:bookmarkEnd w:id="47"/>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98963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6FEB58A">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08D355F0">
            <w:pPr>
              <w:pStyle w:val="22"/>
            </w:pPr>
            <w:r>
              <w:t>单位：万元</w:t>
            </w:r>
          </w:p>
        </w:tc>
      </w:tr>
      <w:tr w14:paraId="1A3B58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FC68CC">
            <w:pPr>
              <w:pStyle w:val="21"/>
            </w:pPr>
            <w:r>
              <w:t>项目编码</w:t>
            </w:r>
          </w:p>
        </w:tc>
        <w:tc>
          <w:tcPr>
            <w:tcW w:w="2608" w:type="dxa"/>
            <w:gridSpan w:val="2"/>
            <w:vAlign w:val="center"/>
          </w:tcPr>
          <w:p w14:paraId="47D9AF91">
            <w:pPr>
              <w:pStyle w:val="23"/>
            </w:pPr>
            <w:r>
              <w:t>13062322P00819710001G</w:t>
            </w:r>
          </w:p>
        </w:tc>
        <w:tc>
          <w:tcPr>
            <w:tcW w:w="1587" w:type="dxa"/>
            <w:vAlign w:val="center"/>
          </w:tcPr>
          <w:p w14:paraId="496B0FFE">
            <w:pPr>
              <w:pStyle w:val="21"/>
            </w:pPr>
            <w:r>
              <w:t>项目名称</w:t>
            </w:r>
          </w:p>
        </w:tc>
        <w:tc>
          <w:tcPr>
            <w:tcW w:w="4422" w:type="dxa"/>
            <w:gridSpan w:val="3"/>
            <w:vAlign w:val="center"/>
          </w:tcPr>
          <w:p w14:paraId="29A5472F">
            <w:pPr>
              <w:pStyle w:val="23"/>
            </w:pPr>
            <w:r>
              <w:t>涞水县城区雨污分流改造工程（二期）勘察、设计费</w:t>
            </w:r>
          </w:p>
        </w:tc>
      </w:tr>
      <w:tr w14:paraId="17AC79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2EBC07">
            <w:pPr>
              <w:pStyle w:val="21"/>
            </w:pPr>
            <w:r>
              <w:t>预算规模及资金用途</w:t>
            </w:r>
          </w:p>
        </w:tc>
        <w:tc>
          <w:tcPr>
            <w:tcW w:w="1276" w:type="dxa"/>
            <w:vAlign w:val="center"/>
          </w:tcPr>
          <w:p w14:paraId="13350403">
            <w:pPr>
              <w:pStyle w:val="21"/>
            </w:pPr>
            <w:r>
              <w:t>预算数</w:t>
            </w:r>
          </w:p>
        </w:tc>
        <w:tc>
          <w:tcPr>
            <w:tcW w:w="1332" w:type="dxa"/>
            <w:vAlign w:val="center"/>
          </w:tcPr>
          <w:p w14:paraId="5C87A808">
            <w:pPr>
              <w:pStyle w:val="23"/>
            </w:pPr>
            <w:r>
              <w:t>70.16</w:t>
            </w:r>
          </w:p>
        </w:tc>
        <w:tc>
          <w:tcPr>
            <w:tcW w:w="1587" w:type="dxa"/>
            <w:vAlign w:val="center"/>
          </w:tcPr>
          <w:p w14:paraId="03187511">
            <w:pPr>
              <w:pStyle w:val="21"/>
            </w:pPr>
            <w:r>
              <w:t>其中：财政    资金</w:t>
            </w:r>
          </w:p>
        </w:tc>
        <w:tc>
          <w:tcPr>
            <w:tcW w:w="1304" w:type="dxa"/>
            <w:vAlign w:val="center"/>
          </w:tcPr>
          <w:p w14:paraId="01A2BD46">
            <w:pPr>
              <w:pStyle w:val="23"/>
            </w:pPr>
            <w:r>
              <w:t>70.16</w:t>
            </w:r>
          </w:p>
        </w:tc>
        <w:tc>
          <w:tcPr>
            <w:tcW w:w="1276" w:type="dxa"/>
            <w:vAlign w:val="center"/>
          </w:tcPr>
          <w:p w14:paraId="64C3511C">
            <w:pPr>
              <w:pStyle w:val="21"/>
            </w:pPr>
            <w:r>
              <w:t>其他资金</w:t>
            </w:r>
          </w:p>
        </w:tc>
        <w:tc>
          <w:tcPr>
            <w:tcW w:w="1843" w:type="dxa"/>
            <w:vAlign w:val="center"/>
          </w:tcPr>
          <w:p w14:paraId="546AEDCC">
            <w:pPr>
              <w:pStyle w:val="23"/>
            </w:pPr>
          </w:p>
        </w:tc>
      </w:tr>
      <w:tr w14:paraId="78BCCD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3C9DE5"/>
        </w:tc>
        <w:tc>
          <w:tcPr>
            <w:tcW w:w="8617" w:type="dxa"/>
            <w:gridSpan w:val="6"/>
            <w:vAlign w:val="center"/>
          </w:tcPr>
          <w:p w14:paraId="74E47085">
            <w:pPr>
              <w:pStyle w:val="23"/>
            </w:pPr>
            <w:r>
              <w:t>用于支付城区雨污分流二期工程勘察设计费</w:t>
            </w:r>
          </w:p>
        </w:tc>
      </w:tr>
      <w:tr w14:paraId="35A918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E1E2F0">
            <w:pPr>
              <w:pStyle w:val="21"/>
            </w:pPr>
            <w:r>
              <w:t>资金支出计划（%）</w:t>
            </w:r>
          </w:p>
        </w:tc>
        <w:tc>
          <w:tcPr>
            <w:tcW w:w="2608" w:type="dxa"/>
            <w:gridSpan w:val="2"/>
            <w:vAlign w:val="center"/>
          </w:tcPr>
          <w:p w14:paraId="5C821E62">
            <w:pPr>
              <w:pStyle w:val="21"/>
            </w:pPr>
            <w:r>
              <w:t>3月底</w:t>
            </w:r>
          </w:p>
        </w:tc>
        <w:tc>
          <w:tcPr>
            <w:tcW w:w="1587" w:type="dxa"/>
            <w:vAlign w:val="center"/>
          </w:tcPr>
          <w:p w14:paraId="2F532675">
            <w:pPr>
              <w:pStyle w:val="21"/>
            </w:pPr>
            <w:r>
              <w:t>6月底</w:t>
            </w:r>
          </w:p>
        </w:tc>
        <w:tc>
          <w:tcPr>
            <w:tcW w:w="1304" w:type="dxa"/>
            <w:vAlign w:val="center"/>
          </w:tcPr>
          <w:p w14:paraId="3E90FD01">
            <w:pPr>
              <w:pStyle w:val="21"/>
            </w:pPr>
            <w:r>
              <w:t>10月底</w:t>
            </w:r>
          </w:p>
        </w:tc>
        <w:tc>
          <w:tcPr>
            <w:tcW w:w="3118" w:type="dxa"/>
            <w:gridSpan w:val="2"/>
            <w:vAlign w:val="center"/>
          </w:tcPr>
          <w:p w14:paraId="2670CAA6">
            <w:pPr>
              <w:pStyle w:val="21"/>
            </w:pPr>
            <w:r>
              <w:t>12月底</w:t>
            </w:r>
          </w:p>
        </w:tc>
      </w:tr>
      <w:tr w14:paraId="209B29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A1BF78"/>
        </w:tc>
        <w:tc>
          <w:tcPr>
            <w:tcW w:w="2608" w:type="dxa"/>
            <w:gridSpan w:val="2"/>
            <w:vAlign w:val="center"/>
          </w:tcPr>
          <w:p w14:paraId="17DFF250">
            <w:pPr>
              <w:pStyle w:val="24"/>
            </w:pPr>
            <w:r>
              <w:t>25%</w:t>
            </w:r>
          </w:p>
        </w:tc>
        <w:tc>
          <w:tcPr>
            <w:tcW w:w="1587" w:type="dxa"/>
            <w:vAlign w:val="center"/>
          </w:tcPr>
          <w:p w14:paraId="353CB540">
            <w:pPr>
              <w:pStyle w:val="24"/>
            </w:pPr>
            <w:r>
              <w:t>50%</w:t>
            </w:r>
          </w:p>
        </w:tc>
        <w:tc>
          <w:tcPr>
            <w:tcW w:w="1304" w:type="dxa"/>
            <w:vAlign w:val="center"/>
          </w:tcPr>
          <w:p w14:paraId="079EA4A0">
            <w:pPr>
              <w:pStyle w:val="24"/>
            </w:pPr>
            <w:r>
              <w:t>75%</w:t>
            </w:r>
          </w:p>
        </w:tc>
        <w:tc>
          <w:tcPr>
            <w:tcW w:w="3118" w:type="dxa"/>
            <w:gridSpan w:val="2"/>
            <w:vAlign w:val="center"/>
          </w:tcPr>
          <w:p w14:paraId="04683F32">
            <w:pPr>
              <w:pStyle w:val="24"/>
            </w:pPr>
            <w:r>
              <w:t>100%</w:t>
            </w:r>
          </w:p>
        </w:tc>
      </w:tr>
      <w:tr w14:paraId="0D9884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E09D41">
            <w:pPr>
              <w:pStyle w:val="21"/>
            </w:pPr>
            <w:r>
              <w:t>绩效目标</w:t>
            </w:r>
          </w:p>
        </w:tc>
        <w:tc>
          <w:tcPr>
            <w:tcW w:w="8617" w:type="dxa"/>
            <w:gridSpan w:val="6"/>
            <w:vAlign w:val="center"/>
          </w:tcPr>
          <w:p w14:paraId="63462C17">
            <w:pPr>
              <w:pStyle w:val="23"/>
            </w:pPr>
            <w:r>
              <w:t>1.通过拨付涞水县城区雨污分流改造工程（二期）勘察、设计费，加快工程进度，保障城区雨污水分流改造工程顺利进行。</w:t>
            </w:r>
          </w:p>
        </w:tc>
      </w:tr>
    </w:tbl>
    <w:p w14:paraId="158527AD">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3916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2DE16D">
            <w:pPr>
              <w:pStyle w:val="21"/>
            </w:pPr>
            <w:r>
              <w:t>一级指标</w:t>
            </w:r>
          </w:p>
        </w:tc>
        <w:tc>
          <w:tcPr>
            <w:tcW w:w="1276" w:type="dxa"/>
            <w:vAlign w:val="center"/>
          </w:tcPr>
          <w:p w14:paraId="586E7968">
            <w:pPr>
              <w:pStyle w:val="21"/>
            </w:pPr>
            <w:r>
              <w:t>二级指标</w:t>
            </w:r>
          </w:p>
        </w:tc>
        <w:tc>
          <w:tcPr>
            <w:tcW w:w="1332" w:type="dxa"/>
            <w:vAlign w:val="center"/>
          </w:tcPr>
          <w:p w14:paraId="01E91A1D">
            <w:pPr>
              <w:pStyle w:val="21"/>
            </w:pPr>
            <w:r>
              <w:t>三级指标</w:t>
            </w:r>
          </w:p>
        </w:tc>
        <w:tc>
          <w:tcPr>
            <w:tcW w:w="2891" w:type="dxa"/>
            <w:vAlign w:val="center"/>
          </w:tcPr>
          <w:p w14:paraId="7F93332A">
            <w:pPr>
              <w:pStyle w:val="21"/>
            </w:pPr>
            <w:r>
              <w:t>绩效指标描述</w:t>
            </w:r>
          </w:p>
        </w:tc>
        <w:tc>
          <w:tcPr>
            <w:tcW w:w="1276" w:type="dxa"/>
            <w:vAlign w:val="center"/>
          </w:tcPr>
          <w:p w14:paraId="1FE109EA">
            <w:pPr>
              <w:pStyle w:val="21"/>
            </w:pPr>
            <w:r>
              <w:t>指标值</w:t>
            </w:r>
          </w:p>
        </w:tc>
        <w:tc>
          <w:tcPr>
            <w:tcW w:w="1843" w:type="dxa"/>
            <w:vAlign w:val="center"/>
          </w:tcPr>
          <w:p w14:paraId="77953A11">
            <w:pPr>
              <w:pStyle w:val="21"/>
            </w:pPr>
            <w:r>
              <w:t>指标值确定依据</w:t>
            </w:r>
          </w:p>
        </w:tc>
      </w:tr>
      <w:tr w14:paraId="43549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AE6DF6">
            <w:pPr>
              <w:pStyle w:val="24"/>
            </w:pPr>
            <w:r>
              <w:t>产出指标</w:t>
            </w:r>
          </w:p>
        </w:tc>
        <w:tc>
          <w:tcPr>
            <w:tcW w:w="1276" w:type="dxa"/>
            <w:vAlign w:val="center"/>
          </w:tcPr>
          <w:p w14:paraId="19DD4498">
            <w:pPr>
              <w:pStyle w:val="23"/>
            </w:pPr>
            <w:r>
              <w:t>数量指标</w:t>
            </w:r>
          </w:p>
        </w:tc>
        <w:tc>
          <w:tcPr>
            <w:tcW w:w="1332" w:type="dxa"/>
            <w:vAlign w:val="center"/>
          </w:tcPr>
          <w:p w14:paraId="493034C4">
            <w:pPr>
              <w:pStyle w:val="23"/>
            </w:pPr>
            <w:r>
              <w:t>勘察设计公司数量</w:t>
            </w:r>
          </w:p>
        </w:tc>
        <w:tc>
          <w:tcPr>
            <w:tcW w:w="2891" w:type="dxa"/>
            <w:vAlign w:val="center"/>
          </w:tcPr>
          <w:p w14:paraId="33CCB71C">
            <w:pPr>
              <w:pStyle w:val="23"/>
            </w:pPr>
            <w:r>
              <w:t>勘察设计公司数量</w:t>
            </w:r>
          </w:p>
        </w:tc>
        <w:tc>
          <w:tcPr>
            <w:tcW w:w="1276" w:type="dxa"/>
            <w:vAlign w:val="center"/>
          </w:tcPr>
          <w:p w14:paraId="0B65515E">
            <w:pPr>
              <w:pStyle w:val="23"/>
            </w:pPr>
            <w:r>
              <w:t>2个</w:t>
            </w:r>
          </w:p>
        </w:tc>
        <w:tc>
          <w:tcPr>
            <w:tcW w:w="1843" w:type="dxa"/>
            <w:vAlign w:val="center"/>
          </w:tcPr>
          <w:p w14:paraId="3A0CA98D">
            <w:pPr>
              <w:pStyle w:val="23"/>
            </w:pPr>
            <w:r>
              <w:t>成交通知书</w:t>
            </w:r>
          </w:p>
        </w:tc>
      </w:tr>
      <w:tr w14:paraId="3EBAF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0EBF86"/>
        </w:tc>
        <w:tc>
          <w:tcPr>
            <w:tcW w:w="1276" w:type="dxa"/>
            <w:vAlign w:val="center"/>
          </w:tcPr>
          <w:p w14:paraId="5EFB3839">
            <w:pPr>
              <w:pStyle w:val="23"/>
            </w:pPr>
            <w:r>
              <w:t>质量指标</w:t>
            </w:r>
          </w:p>
        </w:tc>
        <w:tc>
          <w:tcPr>
            <w:tcW w:w="1332" w:type="dxa"/>
            <w:vAlign w:val="center"/>
          </w:tcPr>
          <w:p w14:paraId="176B216F">
            <w:pPr>
              <w:pStyle w:val="23"/>
            </w:pPr>
            <w:r>
              <w:t>正常使用率</w:t>
            </w:r>
          </w:p>
        </w:tc>
        <w:tc>
          <w:tcPr>
            <w:tcW w:w="2891" w:type="dxa"/>
            <w:vAlign w:val="center"/>
          </w:tcPr>
          <w:p w14:paraId="11CCB712">
            <w:pPr>
              <w:pStyle w:val="23"/>
            </w:pPr>
            <w:r>
              <w:t>正常使用率</w:t>
            </w:r>
          </w:p>
        </w:tc>
        <w:tc>
          <w:tcPr>
            <w:tcW w:w="1276" w:type="dxa"/>
            <w:vAlign w:val="center"/>
          </w:tcPr>
          <w:p w14:paraId="0E7CDF80">
            <w:pPr>
              <w:pStyle w:val="23"/>
            </w:pPr>
            <w:r>
              <w:t>≥95百分比</w:t>
            </w:r>
          </w:p>
        </w:tc>
        <w:tc>
          <w:tcPr>
            <w:tcW w:w="1843" w:type="dxa"/>
            <w:vAlign w:val="center"/>
          </w:tcPr>
          <w:p w14:paraId="4689D666">
            <w:pPr>
              <w:pStyle w:val="23"/>
            </w:pPr>
            <w:r>
              <w:t>合同协议书</w:t>
            </w:r>
          </w:p>
        </w:tc>
      </w:tr>
      <w:tr w14:paraId="34624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F14449"/>
        </w:tc>
        <w:tc>
          <w:tcPr>
            <w:tcW w:w="1276" w:type="dxa"/>
            <w:vAlign w:val="center"/>
          </w:tcPr>
          <w:p w14:paraId="0BFA8A65">
            <w:pPr>
              <w:pStyle w:val="23"/>
            </w:pPr>
            <w:r>
              <w:t>时效指标</w:t>
            </w:r>
          </w:p>
        </w:tc>
        <w:tc>
          <w:tcPr>
            <w:tcW w:w="1332" w:type="dxa"/>
            <w:vAlign w:val="center"/>
          </w:tcPr>
          <w:p w14:paraId="2181E6E4">
            <w:pPr>
              <w:pStyle w:val="23"/>
            </w:pPr>
            <w:r>
              <w:t>工作任务完成及时率</w:t>
            </w:r>
          </w:p>
        </w:tc>
        <w:tc>
          <w:tcPr>
            <w:tcW w:w="2891" w:type="dxa"/>
            <w:vAlign w:val="center"/>
          </w:tcPr>
          <w:p w14:paraId="3B9A6553">
            <w:pPr>
              <w:pStyle w:val="23"/>
            </w:pPr>
            <w:r>
              <w:t>工作任务完成及时率</w:t>
            </w:r>
          </w:p>
        </w:tc>
        <w:tc>
          <w:tcPr>
            <w:tcW w:w="1276" w:type="dxa"/>
            <w:vAlign w:val="center"/>
          </w:tcPr>
          <w:p w14:paraId="27450433">
            <w:pPr>
              <w:pStyle w:val="23"/>
            </w:pPr>
            <w:r>
              <w:t>100百分比</w:t>
            </w:r>
          </w:p>
        </w:tc>
        <w:tc>
          <w:tcPr>
            <w:tcW w:w="1843" w:type="dxa"/>
            <w:vAlign w:val="center"/>
          </w:tcPr>
          <w:p w14:paraId="61D1F166">
            <w:pPr>
              <w:pStyle w:val="23"/>
            </w:pPr>
            <w:r>
              <w:t>合同协议书</w:t>
            </w:r>
          </w:p>
        </w:tc>
      </w:tr>
      <w:tr w14:paraId="694FA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C1B130"/>
        </w:tc>
        <w:tc>
          <w:tcPr>
            <w:tcW w:w="1276" w:type="dxa"/>
            <w:vAlign w:val="center"/>
          </w:tcPr>
          <w:p w14:paraId="67238E8F">
            <w:pPr>
              <w:pStyle w:val="23"/>
            </w:pPr>
            <w:r>
              <w:t>成本指标</w:t>
            </w:r>
          </w:p>
        </w:tc>
        <w:tc>
          <w:tcPr>
            <w:tcW w:w="1332" w:type="dxa"/>
            <w:vAlign w:val="center"/>
          </w:tcPr>
          <w:p w14:paraId="616BE810">
            <w:pPr>
              <w:pStyle w:val="23"/>
            </w:pPr>
            <w:r>
              <w:t>预算控制数</w:t>
            </w:r>
          </w:p>
        </w:tc>
        <w:tc>
          <w:tcPr>
            <w:tcW w:w="2891" w:type="dxa"/>
            <w:vAlign w:val="center"/>
          </w:tcPr>
          <w:p w14:paraId="3102C1F8">
            <w:pPr>
              <w:pStyle w:val="23"/>
            </w:pPr>
            <w:r>
              <w:t>预算控制数</w:t>
            </w:r>
          </w:p>
        </w:tc>
        <w:tc>
          <w:tcPr>
            <w:tcW w:w="1276" w:type="dxa"/>
            <w:vAlign w:val="center"/>
          </w:tcPr>
          <w:p w14:paraId="29C98F1D">
            <w:pPr>
              <w:pStyle w:val="23"/>
            </w:pPr>
            <w:r>
              <w:t>≤70.16万元</w:t>
            </w:r>
          </w:p>
        </w:tc>
        <w:tc>
          <w:tcPr>
            <w:tcW w:w="1843" w:type="dxa"/>
            <w:vAlign w:val="center"/>
          </w:tcPr>
          <w:p w14:paraId="5C6BA5A7">
            <w:pPr>
              <w:pStyle w:val="23"/>
            </w:pPr>
            <w:r>
              <w:t>不超预算控制数</w:t>
            </w:r>
          </w:p>
        </w:tc>
      </w:tr>
      <w:tr w14:paraId="1BFA3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A5E371">
            <w:pPr>
              <w:pStyle w:val="24"/>
            </w:pPr>
            <w:r>
              <w:t>效益指标</w:t>
            </w:r>
          </w:p>
        </w:tc>
        <w:tc>
          <w:tcPr>
            <w:tcW w:w="1276" w:type="dxa"/>
            <w:vAlign w:val="center"/>
          </w:tcPr>
          <w:p w14:paraId="19A6834F">
            <w:pPr>
              <w:pStyle w:val="23"/>
            </w:pPr>
            <w:r>
              <w:t>社会效益指标</w:t>
            </w:r>
          </w:p>
        </w:tc>
        <w:tc>
          <w:tcPr>
            <w:tcW w:w="1332" w:type="dxa"/>
            <w:vAlign w:val="center"/>
          </w:tcPr>
          <w:p w14:paraId="1B923D70">
            <w:pPr>
              <w:pStyle w:val="23"/>
            </w:pPr>
            <w:r>
              <w:t>加快工程进度，保障城区雨污水分流改造工程顺利进行。</w:t>
            </w:r>
          </w:p>
        </w:tc>
        <w:tc>
          <w:tcPr>
            <w:tcW w:w="2891" w:type="dxa"/>
            <w:vAlign w:val="center"/>
          </w:tcPr>
          <w:p w14:paraId="3DE7A8B3">
            <w:pPr>
              <w:pStyle w:val="23"/>
            </w:pPr>
            <w:r>
              <w:t>加快工程进度，保障城区雨污水分流改造工程顺利进行。</w:t>
            </w:r>
          </w:p>
        </w:tc>
        <w:tc>
          <w:tcPr>
            <w:tcW w:w="1276" w:type="dxa"/>
            <w:vAlign w:val="center"/>
          </w:tcPr>
          <w:p w14:paraId="6D5D97EA">
            <w:pPr>
              <w:pStyle w:val="23"/>
            </w:pPr>
            <w:r>
              <w:t>良好</w:t>
            </w:r>
          </w:p>
        </w:tc>
        <w:tc>
          <w:tcPr>
            <w:tcW w:w="1843" w:type="dxa"/>
            <w:vAlign w:val="center"/>
          </w:tcPr>
          <w:p w14:paraId="5D7706D6">
            <w:pPr>
              <w:pStyle w:val="23"/>
            </w:pPr>
            <w:r>
              <w:t>加快工程进度，保障城区雨污水分流改造工程顺利进行。</w:t>
            </w:r>
          </w:p>
        </w:tc>
      </w:tr>
      <w:tr w14:paraId="611A7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CEB33C">
            <w:pPr>
              <w:pStyle w:val="24"/>
            </w:pPr>
            <w:r>
              <w:t>满意度指标</w:t>
            </w:r>
          </w:p>
        </w:tc>
        <w:tc>
          <w:tcPr>
            <w:tcW w:w="1276" w:type="dxa"/>
            <w:vAlign w:val="center"/>
          </w:tcPr>
          <w:p w14:paraId="45075B8F">
            <w:pPr>
              <w:pStyle w:val="23"/>
            </w:pPr>
            <w:r>
              <w:t>服务对象满意度指标</w:t>
            </w:r>
          </w:p>
        </w:tc>
        <w:tc>
          <w:tcPr>
            <w:tcW w:w="1332" w:type="dxa"/>
            <w:vAlign w:val="center"/>
          </w:tcPr>
          <w:p w14:paraId="1412556D">
            <w:pPr>
              <w:pStyle w:val="23"/>
            </w:pPr>
            <w:r>
              <w:t>服务对象满意度</w:t>
            </w:r>
          </w:p>
        </w:tc>
        <w:tc>
          <w:tcPr>
            <w:tcW w:w="2891" w:type="dxa"/>
            <w:vAlign w:val="center"/>
          </w:tcPr>
          <w:p w14:paraId="44F2B18B">
            <w:pPr>
              <w:pStyle w:val="23"/>
            </w:pPr>
            <w:r>
              <w:t>服务对象满意度</w:t>
            </w:r>
          </w:p>
        </w:tc>
        <w:tc>
          <w:tcPr>
            <w:tcW w:w="1276" w:type="dxa"/>
            <w:vAlign w:val="center"/>
          </w:tcPr>
          <w:p w14:paraId="59C1298D">
            <w:pPr>
              <w:pStyle w:val="23"/>
            </w:pPr>
            <w:r>
              <w:t>≥95百分比</w:t>
            </w:r>
          </w:p>
        </w:tc>
        <w:tc>
          <w:tcPr>
            <w:tcW w:w="1843" w:type="dxa"/>
            <w:vAlign w:val="center"/>
          </w:tcPr>
          <w:p w14:paraId="62DD181C">
            <w:pPr>
              <w:pStyle w:val="23"/>
            </w:pPr>
            <w:r>
              <w:t>合同协议书</w:t>
            </w:r>
          </w:p>
        </w:tc>
      </w:tr>
    </w:tbl>
    <w:p w14:paraId="266A4320">
      <w:pPr>
        <w:sectPr>
          <w:type w:val="continuous"/>
          <w:pgSz w:w="16840" w:h="11900" w:orient="landscape"/>
          <w:pgMar w:top="1304" w:right="1984" w:bottom="1304" w:left="1134" w:header="720" w:footer="720" w:gutter="0"/>
          <w:cols w:space="720" w:num="1"/>
        </w:sectPr>
      </w:pPr>
    </w:p>
    <w:p w14:paraId="6C1D5FC7">
      <w:pPr>
        <w:jc w:val="center"/>
      </w:pPr>
    </w:p>
    <w:p w14:paraId="21BAB668">
      <w:pPr>
        <w:ind w:firstLine="560"/>
        <w:outlineLvl w:val="3"/>
        <w:rPr>
          <w:rFonts w:ascii="方正仿宋_GBK" w:hAnsi="方正仿宋_GBK" w:eastAsia="方正仿宋_GBK" w:cs="方正仿宋_GBK"/>
          <w:color w:val="000000"/>
          <w:sz w:val="28"/>
          <w:lang w:eastAsia="zh-CN"/>
        </w:rPr>
      </w:pPr>
      <w:bookmarkStart w:id="48" w:name="_Toc_4_4_0000000044"/>
    </w:p>
    <w:p w14:paraId="1ED54FBA">
      <w:pPr>
        <w:ind w:firstLine="560"/>
        <w:outlineLvl w:val="3"/>
      </w:pPr>
      <w:r>
        <w:rPr>
          <w:rFonts w:ascii="方正仿宋_GBK" w:hAnsi="方正仿宋_GBK" w:eastAsia="方正仿宋_GBK" w:cs="方正仿宋_GBK"/>
          <w:color w:val="000000"/>
          <w:sz w:val="28"/>
        </w:rPr>
        <w:t>41.涞水县城区照明系统远程改造工程绩效目标表</w:t>
      </w:r>
      <w:bookmarkEnd w:id="48"/>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AE90B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52D5F60">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20B381C7">
            <w:pPr>
              <w:pStyle w:val="22"/>
            </w:pPr>
            <w:r>
              <w:t>单位：万元</w:t>
            </w:r>
          </w:p>
        </w:tc>
      </w:tr>
      <w:tr w14:paraId="4D792D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7A1B73">
            <w:pPr>
              <w:pStyle w:val="21"/>
            </w:pPr>
            <w:r>
              <w:t>项目编码</w:t>
            </w:r>
          </w:p>
        </w:tc>
        <w:tc>
          <w:tcPr>
            <w:tcW w:w="2608" w:type="dxa"/>
            <w:gridSpan w:val="2"/>
            <w:vAlign w:val="center"/>
          </w:tcPr>
          <w:p w14:paraId="421C9A03">
            <w:pPr>
              <w:pStyle w:val="23"/>
            </w:pPr>
            <w:r>
              <w:t>13062322P008195100015</w:t>
            </w:r>
          </w:p>
        </w:tc>
        <w:tc>
          <w:tcPr>
            <w:tcW w:w="1587" w:type="dxa"/>
            <w:vAlign w:val="center"/>
          </w:tcPr>
          <w:p w14:paraId="2CF42821">
            <w:pPr>
              <w:pStyle w:val="21"/>
            </w:pPr>
            <w:r>
              <w:t>项目名称</w:t>
            </w:r>
          </w:p>
        </w:tc>
        <w:tc>
          <w:tcPr>
            <w:tcW w:w="4422" w:type="dxa"/>
            <w:gridSpan w:val="3"/>
            <w:vAlign w:val="center"/>
          </w:tcPr>
          <w:p w14:paraId="32E9211B">
            <w:pPr>
              <w:pStyle w:val="23"/>
            </w:pPr>
            <w:r>
              <w:t>涞水县城区照明系统远程改造工程</w:t>
            </w:r>
          </w:p>
        </w:tc>
      </w:tr>
      <w:tr w14:paraId="40408F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7332AB">
            <w:pPr>
              <w:pStyle w:val="21"/>
            </w:pPr>
            <w:r>
              <w:t>预算规模及资金用途</w:t>
            </w:r>
          </w:p>
        </w:tc>
        <w:tc>
          <w:tcPr>
            <w:tcW w:w="1276" w:type="dxa"/>
            <w:vAlign w:val="center"/>
          </w:tcPr>
          <w:p w14:paraId="520745F9">
            <w:pPr>
              <w:pStyle w:val="21"/>
            </w:pPr>
            <w:r>
              <w:t>预算数</w:t>
            </w:r>
          </w:p>
        </w:tc>
        <w:tc>
          <w:tcPr>
            <w:tcW w:w="1332" w:type="dxa"/>
            <w:vAlign w:val="center"/>
          </w:tcPr>
          <w:p w14:paraId="10F7727D">
            <w:pPr>
              <w:pStyle w:val="23"/>
            </w:pPr>
            <w:r>
              <w:t>11.69</w:t>
            </w:r>
          </w:p>
        </w:tc>
        <w:tc>
          <w:tcPr>
            <w:tcW w:w="1587" w:type="dxa"/>
            <w:vAlign w:val="center"/>
          </w:tcPr>
          <w:p w14:paraId="5CCD1EAA">
            <w:pPr>
              <w:pStyle w:val="21"/>
            </w:pPr>
            <w:r>
              <w:t>其中：财政    资金</w:t>
            </w:r>
          </w:p>
        </w:tc>
        <w:tc>
          <w:tcPr>
            <w:tcW w:w="1304" w:type="dxa"/>
            <w:vAlign w:val="center"/>
          </w:tcPr>
          <w:p w14:paraId="0AC1687F">
            <w:pPr>
              <w:pStyle w:val="23"/>
            </w:pPr>
            <w:r>
              <w:t>11.69</w:t>
            </w:r>
          </w:p>
        </w:tc>
        <w:tc>
          <w:tcPr>
            <w:tcW w:w="1276" w:type="dxa"/>
            <w:vAlign w:val="center"/>
          </w:tcPr>
          <w:p w14:paraId="15349255">
            <w:pPr>
              <w:pStyle w:val="21"/>
            </w:pPr>
            <w:r>
              <w:t>其他资金</w:t>
            </w:r>
          </w:p>
        </w:tc>
        <w:tc>
          <w:tcPr>
            <w:tcW w:w="1843" w:type="dxa"/>
            <w:vAlign w:val="center"/>
          </w:tcPr>
          <w:p w14:paraId="47A6E9DD">
            <w:pPr>
              <w:pStyle w:val="23"/>
            </w:pPr>
          </w:p>
        </w:tc>
      </w:tr>
      <w:tr w14:paraId="3C0B5B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058EF4"/>
        </w:tc>
        <w:tc>
          <w:tcPr>
            <w:tcW w:w="8617" w:type="dxa"/>
            <w:gridSpan w:val="6"/>
            <w:vAlign w:val="center"/>
          </w:tcPr>
          <w:p w14:paraId="2A09BB9A">
            <w:pPr>
              <w:pStyle w:val="23"/>
            </w:pPr>
            <w:r>
              <w:t>用于支付城区照明系统远程改造工程</w:t>
            </w:r>
          </w:p>
        </w:tc>
      </w:tr>
      <w:tr w14:paraId="0E706A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478D80">
            <w:pPr>
              <w:pStyle w:val="21"/>
            </w:pPr>
            <w:r>
              <w:t>资金支出计划（%）</w:t>
            </w:r>
          </w:p>
        </w:tc>
        <w:tc>
          <w:tcPr>
            <w:tcW w:w="2608" w:type="dxa"/>
            <w:gridSpan w:val="2"/>
            <w:vAlign w:val="center"/>
          </w:tcPr>
          <w:p w14:paraId="2C47ACD7">
            <w:pPr>
              <w:pStyle w:val="21"/>
            </w:pPr>
            <w:r>
              <w:t>3月底</w:t>
            </w:r>
          </w:p>
        </w:tc>
        <w:tc>
          <w:tcPr>
            <w:tcW w:w="1587" w:type="dxa"/>
            <w:vAlign w:val="center"/>
          </w:tcPr>
          <w:p w14:paraId="6A096803">
            <w:pPr>
              <w:pStyle w:val="21"/>
            </w:pPr>
            <w:r>
              <w:t>6月底</w:t>
            </w:r>
          </w:p>
        </w:tc>
        <w:tc>
          <w:tcPr>
            <w:tcW w:w="1304" w:type="dxa"/>
            <w:vAlign w:val="center"/>
          </w:tcPr>
          <w:p w14:paraId="5E417B37">
            <w:pPr>
              <w:pStyle w:val="21"/>
            </w:pPr>
            <w:r>
              <w:t>10月底</w:t>
            </w:r>
          </w:p>
        </w:tc>
        <w:tc>
          <w:tcPr>
            <w:tcW w:w="3118" w:type="dxa"/>
            <w:gridSpan w:val="2"/>
            <w:vAlign w:val="center"/>
          </w:tcPr>
          <w:p w14:paraId="2FB8BB68">
            <w:pPr>
              <w:pStyle w:val="21"/>
            </w:pPr>
            <w:r>
              <w:t>12月底</w:t>
            </w:r>
          </w:p>
        </w:tc>
      </w:tr>
      <w:tr w14:paraId="339704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52202E"/>
        </w:tc>
        <w:tc>
          <w:tcPr>
            <w:tcW w:w="2608" w:type="dxa"/>
            <w:gridSpan w:val="2"/>
            <w:vAlign w:val="center"/>
          </w:tcPr>
          <w:p w14:paraId="6FF9ADA4">
            <w:pPr>
              <w:pStyle w:val="24"/>
            </w:pPr>
          </w:p>
        </w:tc>
        <w:tc>
          <w:tcPr>
            <w:tcW w:w="1587" w:type="dxa"/>
            <w:vAlign w:val="center"/>
          </w:tcPr>
          <w:p w14:paraId="36CA904A">
            <w:pPr>
              <w:pStyle w:val="24"/>
            </w:pPr>
            <w:r>
              <w:t>50%</w:t>
            </w:r>
          </w:p>
        </w:tc>
        <w:tc>
          <w:tcPr>
            <w:tcW w:w="1304" w:type="dxa"/>
            <w:vAlign w:val="center"/>
          </w:tcPr>
          <w:p w14:paraId="601C0847">
            <w:pPr>
              <w:pStyle w:val="24"/>
            </w:pPr>
          </w:p>
        </w:tc>
        <w:tc>
          <w:tcPr>
            <w:tcW w:w="3118" w:type="dxa"/>
            <w:gridSpan w:val="2"/>
            <w:vAlign w:val="center"/>
          </w:tcPr>
          <w:p w14:paraId="2776457A">
            <w:pPr>
              <w:pStyle w:val="24"/>
            </w:pPr>
            <w:r>
              <w:t>100%</w:t>
            </w:r>
          </w:p>
        </w:tc>
      </w:tr>
      <w:tr w14:paraId="295DFD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5F8754">
            <w:pPr>
              <w:pStyle w:val="21"/>
            </w:pPr>
            <w:r>
              <w:t>绩效目标</w:t>
            </w:r>
          </w:p>
        </w:tc>
        <w:tc>
          <w:tcPr>
            <w:tcW w:w="8617" w:type="dxa"/>
            <w:gridSpan w:val="6"/>
            <w:vAlign w:val="center"/>
          </w:tcPr>
          <w:p w14:paraId="4CEE86F4">
            <w:pPr>
              <w:pStyle w:val="23"/>
            </w:pPr>
            <w:r>
              <w:t>1.涞水县迎宾街新建完成后，沿街安装路灯，为实现路灯集中控制功能，需对德成路与迎宾街路灯集控增加</w:t>
            </w:r>
          </w:p>
        </w:tc>
      </w:tr>
    </w:tbl>
    <w:p w14:paraId="3DDB2DBC">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5D65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51C231">
            <w:pPr>
              <w:pStyle w:val="21"/>
            </w:pPr>
            <w:r>
              <w:t>一级指标</w:t>
            </w:r>
          </w:p>
        </w:tc>
        <w:tc>
          <w:tcPr>
            <w:tcW w:w="1276" w:type="dxa"/>
            <w:vAlign w:val="center"/>
          </w:tcPr>
          <w:p w14:paraId="25E90E2B">
            <w:pPr>
              <w:pStyle w:val="21"/>
            </w:pPr>
            <w:r>
              <w:t>二级指标</w:t>
            </w:r>
          </w:p>
        </w:tc>
        <w:tc>
          <w:tcPr>
            <w:tcW w:w="1332" w:type="dxa"/>
            <w:vAlign w:val="center"/>
          </w:tcPr>
          <w:p w14:paraId="0D531043">
            <w:pPr>
              <w:pStyle w:val="21"/>
            </w:pPr>
            <w:r>
              <w:t>三级指标</w:t>
            </w:r>
          </w:p>
        </w:tc>
        <w:tc>
          <w:tcPr>
            <w:tcW w:w="2891" w:type="dxa"/>
            <w:vAlign w:val="center"/>
          </w:tcPr>
          <w:p w14:paraId="788E28B5">
            <w:pPr>
              <w:pStyle w:val="21"/>
            </w:pPr>
            <w:r>
              <w:t>绩效指标描述</w:t>
            </w:r>
          </w:p>
        </w:tc>
        <w:tc>
          <w:tcPr>
            <w:tcW w:w="1276" w:type="dxa"/>
            <w:vAlign w:val="center"/>
          </w:tcPr>
          <w:p w14:paraId="327D44AE">
            <w:pPr>
              <w:pStyle w:val="21"/>
            </w:pPr>
            <w:r>
              <w:t>指标值</w:t>
            </w:r>
          </w:p>
        </w:tc>
        <w:tc>
          <w:tcPr>
            <w:tcW w:w="1843" w:type="dxa"/>
            <w:vAlign w:val="center"/>
          </w:tcPr>
          <w:p w14:paraId="08A9E797">
            <w:pPr>
              <w:pStyle w:val="21"/>
            </w:pPr>
            <w:r>
              <w:t>指标值确定依据</w:t>
            </w:r>
          </w:p>
        </w:tc>
      </w:tr>
      <w:tr w14:paraId="2282D69A">
        <w:tblPrEx>
          <w:tblCellMar>
            <w:top w:w="0" w:type="dxa"/>
            <w:left w:w="108" w:type="dxa"/>
            <w:bottom w:w="0" w:type="dxa"/>
            <w:right w:w="108" w:type="dxa"/>
          </w:tblCellMar>
        </w:tblPrEx>
        <w:trPr>
          <w:trHeight w:val="369" w:hRule="atLeast"/>
          <w:jc w:val="center"/>
        </w:trPr>
        <w:tc>
          <w:tcPr>
            <w:tcW w:w="1276" w:type="dxa"/>
            <w:vMerge w:val="restart"/>
            <w:vAlign w:val="center"/>
          </w:tcPr>
          <w:p w14:paraId="1BFC7415">
            <w:pPr>
              <w:pStyle w:val="24"/>
            </w:pPr>
            <w:r>
              <w:t>产出指标</w:t>
            </w:r>
          </w:p>
        </w:tc>
        <w:tc>
          <w:tcPr>
            <w:tcW w:w="1276" w:type="dxa"/>
            <w:vAlign w:val="center"/>
          </w:tcPr>
          <w:p w14:paraId="7DE1F8C3">
            <w:pPr>
              <w:pStyle w:val="23"/>
            </w:pPr>
            <w:r>
              <w:t>数量指标</w:t>
            </w:r>
          </w:p>
        </w:tc>
        <w:tc>
          <w:tcPr>
            <w:tcW w:w="1332" w:type="dxa"/>
            <w:vAlign w:val="center"/>
          </w:tcPr>
          <w:p w14:paraId="4BFA53E2">
            <w:pPr>
              <w:pStyle w:val="23"/>
            </w:pPr>
            <w:r>
              <w:t>项目工程量清单完成率</w:t>
            </w:r>
          </w:p>
        </w:tc>
        <w:tc>
          <w:tcPr>
            <w:tcW w:w="2891" w:type="dxa"/>
            <w:vAlign w:val="center"/>
          </w:tcPr>
          <w:p w14:paraId="7FE5D42C">
            <w:pPr>
              <w:pStyle w:val="23"/>
            </w:pPr>
            <w:r>
              <w:t>项目工程量清单完成率</w:t>
            </w:r>
          </w:p>
        </w:tc>
        <w:tc>
          <w:tcPr>
            <w:tcW w:w="1276" w:type="dxa"/>
            <w:vAlign w:val="center"/>
          </w:tcPr>
          <w:p w14:paraId="240627B6">
            <w:pPr>
              <w:pStyle w:val="23"/>
            </w:pPr>
            <w:r>
              <w:t>≥90百分比</w:t>
            </w:r>
          </w:p>
        </w:tc>
        <w:tc>
          <w:tcPr>
            <w:tcW w:w="1843" w:type="dxa"/>
            <w:vAlign w:val="center"/>
          </w:tcPr>
          <w:p w14:paraId="7A503C38">
            <w:pPr>
              <w:pStyle w:val="23"/>
            </w:pPr>
            <w:r>
              <w:t>施工合同</w:t>
            </w:r>
          </w:p>
        </w:tc>
      </w:tr>
      <w:tr w14:paraId="59AF0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71622B"/>
        </w:tc>
        <w:tc>
          <w:tcPr>
            <w:tcW w:w="1276" w:type="dxa"/>
            <w:vAlign w:val="center"/>
          </w:tcPr>
          <w:p w14:paraId="0B1A5597">
            <w:pPr>
              <w:pStyle w:val="23"/>
            </w:pPr>
            <w:r>
              <w:t>质量指标</w:t>
            </w:r>
          </w:p>
        </w:tc>
        <w:tc>
          <w:tcPr>
            <w:tcW w:w="1332" w:type="dxa"/>
            <w:vAlign w:val="center"/>
          </w:tcPr>
          <w:p w14:paraId="5E871C1C">
            <w:pPr>
              <w:pStyle w:val="23"/>
            </w:pPr>
            <w:r>
              <w:t>工程质量优良率</w:t>
            </w:r>
          </w:p>
        </w:tc>
        <w:tc>
          <w:tcPr>
            <w:tcW w:w="2891" w:type="dxa"/>
            <w:vAlign w:val="center"/>
          </w:tcPr>
          <w:p w14:paraId="0835766B">
            <w:pPr>
              <w:pStyle w:val="23"/>
            </w:pPr>
            <w:r>
              <w:t>工程质量优良率</w:t>
            </w:r>
          </w:p>
        </w:tc>
        <w:tc>
          <w:tcPr>
            <w:tcW w:w="1276" w:type="dxa"/>
            <w:vAlign w:val="center"/>
          </w:tcPr>
          <w:p w14:paraId="2AA7F12F">
            <w:pPr>
              <w:pStyle w:val="23"/>
            </w:pPr>
            <w:r>
              <w:t>≥95百分比</w:t>
            </w:r>
          </w:p>
        </w:tc>
        <w:tc>
          <w:tcPr>
            <w:tcW w:w="1843" w:type="dxa"/>
            <w:vAlign w:val="center"/>
          </w:tcPr>
          <w:p w14:paraId="3C623D24">
            <w:pPr>
              <w:pStyle w:val="23"/>
            </w:pPr>
            <w:r>
              <w:t>施工合同</w:t>
            </w:r>
          </w:p>
        </w:tc>
      </w:tr>
      <w:tr w14:paraId="06C2BD73">
        <w:tblPrEx>
          <w:tblCellMar>
            <w:top w:w="0" w:type="dxa"/>
            <w:left w:w="108" w:type="dxa"/>
            <w:bottom w:w="0" w:type="dxa"/>
            <w:right w:w="108" w:type="dxa"/>
          </w:tblCellMar>
        </w:tblPrEx>
        <w:trPr>
          <w:trHeight w:val="369" w:hRule="atLeast"/>
          <w:jc w:val="center"/>
        </w:trPr>
        <w:tc>
          <w:tcPr>
            <w:tcW w:w="1276" w:type="dxa"/>
            <w:vMerge w:val="continue"/>
            <w:vAlign w:val="center"/>
          </w:tcPr>
          <w:p w14:paraId="025C22FF"/>
        </w:tc>
        <w:tc>
          <w:tcPr>
            <w:tcW w:w="1276" w:type="dxa"/>
            <w:vAlign w:val="center"/>
          </w:tcPr>
          <w:p w14:paraId="7B37AC47">
            <w:pPr>
              <w:pStyle w:val="23"/>
            </w:pPr>
            <w:r>
              <w:t>时效指标</w:t>
            </w:r>
          </w:p>
        </w:tc>
        <w:tc>
          <w:tcPr>
            <w:tcW w:w="1332" w:type="dxa"/>
            <w:vAlign w:val="center"/>
          </w:tcPr>
          <w:p w14:paraId="0C6AB73E">
            <w:pPr>
              <w:pStyle w:val="23"/>
            </w:pPr>
            <w:r>
              <w:t>工程完成及时率</w:t>
            </w:r>
          </w:p>
        </w:tc>
        <w:tc>
          <w:tcPr>
            <w:tcW w:w="2891" w:type="dxa"/>
            <w:vAlign w:val="center"/>
          </w:tcPr>
          <w:p w14:paraId="4496248D">
            <w:pPr>
              <w:pStyle w:val="23"/>
            </w:pPr>
            <w:r>
              <w:t>工程完成及时率</w:t>
            </w:r>
          </w:p>
        </w:tc>
        <w:tc>
          <w:tcPr>
            <w:tcW w:w="1276" w:type="dxa"/>
            <w:vAlign w:val="center"/>
          </w:tcPr>
          <w:p w14:paraId="31EC8C98">
            <w:pPr>
              <w:pStyle w:val="23"/>
            </w:pPr>
            <w:r>
              <w:t>≥80百分比</w:t>
            </w:r>
          </w:p>
        </w:tc>
        <w:tc>
          <w:tcPr>
            <w:tcW w:w="1843" w:type="dxa"/>
            <w:vAlign w:val="center"/>
          </w:tcPr>
          <w:p w14:paraId="242E9C7F">
            <w:pPr>
              <w:pStyle w:val="23"/>
            </w:pPr>
            <w:r>
              <w:t>施工合同</w:t>
            </w:r>
          </w:p>
        </w:tc>
      </w:tr>
      <w:tr w14:paraId="2506E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656DB4"/>
        </w:tc>
        <w:tc>
          <w:tcPr>
            <w:tcW w:w="1276" w:type="dxa"/>
            <w:vAlign w:val="center"/>
          </w:tcPr>
          <w:p w14:paraId="5E0C8F1F">
            <w:pPr>
              <w:pStyle w:val="23"/>
            </w:pPr>
            <w:r>
              <w:t>成本指标</w:t>
            </w:r>
          </w:p>
        </w:tc>
        <w:tc>
          <w:tcPr>
            <w:tcW w:w="1332" w:type="dxa"/>
            <w:vAlign w:val="center"/>
          </w:tcPr>
          <w:p w14:paraId="60DA8FDE">
            <w:pPr>
              <w:pStyle w:val="23"/>
            </w:pPr>
            <w:r>
              <w:t>当年预算</w:t>
            </w:r>
          </w:p>
        </w:tc>
        <w:tc>
          <w:tcPr>
            <w:tcW w:w="2891" w:type="dxa"/>
            <w:vAlign w:val="center"/>
          </w:tcPr>
          <w:p w14:paraId="61860DAE">
            <w:pPr>
              <w:pStyle w:val="23"/>
            </w:pPr>
            <w:r>
              <w:t>当年预算</w:t>
            </w:r>
          </w:p>
        </w:tc>
        <w:tc>
          <w:tcPr>
            <w:tcW w:w="1276" w:type="dxa"/>
            <w:vAlign w:val="center"/>
          </w:tcPr>
          <w:p w14:paraId="7E939C2F">
            <w:pPr>
              <w:pStyle w:val="23"/>
            </w:pPr>
            <w:r>
              <w:t>≤11.69万元</w:t>
            </w:r>
          </w:p>
        </w:tc>
        <w:tc>
          <w:tcPr>
            <w:tcW w:w="1843" w:type="dxa"/>
            <w:vAlign w:val="center"/>
          </w:tcPr>
          <w:p w14:paraId="1C738CCE">
            <w:pPr>
              <w:pStyle w:val="23"/>
            </w:pPr>
            <w:r>
              <w:t>施工合同</w:t>
            </w:r>
          </w:p>
        </w:tc>
      </w:tr>
      <w:tr w14:paraId="3E357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F61448">
            <w:pPr>
              <w:pStyle w:val="24"/>
            </w:pPr>
            <w:r>
              <w:t>效益指标</w:t>
            </w:r>
          </w:p>
        </w:tc>
        <w:tc>
          <w:tcPr>
            <w:tcW w:w="1276" w:type="dxa"/>
            <w:vAlign w:val="center"/>
          </w:tcPr>
          <w:p w14:paraId="5F9A1968">
            <w:pPr>
              <w:pStyle w:val="23"/>
            </w:pPr>
            <w:r>
              <w:t>社会效益指标</w:t>
            </w:r>
          </w:p>
        </w:tc>
        <w:tc>
          <w:tcPr>
            <w:tcW w:w="1332" w:type="dxa"/>
            <w:vAlign w:val="center"/>
          </w:tcPr>
          <w:p w14:paraId="08EE5236">
            <w:pPr>
              <w:pStyle w:val="23"/>
            </w:pPr>
            <w:r>
              <w:t>社会效益显著</w:t>
            </w:r>
          </w:p>
        </w:tc>
        <w:tc>
          <w:tcPr>
            <w:tcW w:w="2891" w:type="dxa"/>
            <w:vAlign w:val="center"/>
          </w:tcPr>
          <w:p w14:paraId="4F66A5A4">
            <w:pPr>
              <w:pStyle w:val="23"/>
            </w:pPr>
            <w:r>
              <w:t>社会效益显著</w:t>
            </w:r>
          </w:p>
        </w:tc>
        <w:tc>
          <w:tcPr>
            <w:tcW w:w="1276" w:type="dxa"/>
            <w:vAlign w:val="center"/>
          </w:tcPr>
          <w:p w14:paraId="2D96166C">
            <w:pPr>
              <w:pStyle w:val="23"/>
            </w:pPr>
            <w:r>
              <w:t>≥88百分比</w:t>
            </w:r>
          </w:p>
        </w:tc>
        <w:tc>
          <w:tcPr>
            <w:tcW w:w="1843" w:type="dxa"/>
            <w:vAlign w:val="center"/>
          </w:tcPr>
          <w:p w14:paraId="790EA5F9">
            <w:pPr>
              <w:pStyle w:val="23"/>
            </w:pPr>
            <w:r>
              <w:t>施工合同</w:t>
            </w:r>
          </w:p>
        </w:tc>
      </w:tr>
      <w:tr w14:paraId="4F05C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C99276">
            <w:pPr>
              <w:pStyle w:val="24"/>
            </w:pPr>
            <w:r>
              <w:t>满意度指标</w:t>
            </w:r>
          </w:p>
        </w:tc>
        <w:tc>
          <w:tcPr>
            <w:tcW w:w="1276" w:type="dxa"/>
            <w:vAlign w:val="center"/>
          </w:tcPr>
          <w:p w14:paraId="193C3D0D">
            <w:pPr>
              <w:pStyle w:val="23"/>
            </w:pPr>
            <w:r>
              <w:t>服务对象满意度指标</w:t>
            </w:r>
          </w:p>
        </w:tc>
        <w:tc>
          <w:tcPr>
            <w:tcW w:w="1332" w:type="dxa"/>
            <w:vAlign w:val="center"/>
          </w:tcPr>
          <w:p w14:paraId="2660E6A8">
            <w:pPr>
              <w:pStyle w:val="23"/>
            </w:pPr>
            <w:r>
              <w:t>满意率</w:t>
            </w:r>
          </w:p>
        </w:tc>
        <w:tc>
          <w:tcPr>
            <w:tcW w:w="2891" w:type="dxa"/>
            <w:vAlign w:val="center"/>
          </w:tcPr>
          <w:p w14:paraId="7633FCDD">
            <w:pPr>
              <w:pStyle w:val="23"/>
            </w:pPr>
            <w:r>
              <w:t>满意率</w:t>
            </w:r>
          </w:p>
        </w:tc>
        <w:tc>
          <w:tcPr>
            <w:tcW w:w="1276" w:type="dxa"/>
            <w:vAlign w:val="center"/>
          </w:tcPr>
          <w:p w14:paraId="6DCFEAEC">
            <w:pPr>
              <w:pStyle w:val="23"/>
            </w:pPr>
            <w:r>
              <w:t>95百分比</w:t>
            </w:r>
          </w:p>
        </w:tc>
        <w:tc>
          <w:tcPr>
            <w:tcW w:w="1843" w:type="dxa"/>
            <w:vAlign w:val="center"/>
          </w:tcPr>
          <w:p w14:paraId="0CDDAA6F">
            <w:pPr>
              <w:pStyle w:val="23"/>
            </w:pPr>
            <w:r>
              <w:t>施工合同</w:t>
            </w:r>
          </w:p>
        </w:tc>
      </w:tr>
    </w:tbl>
    <w:p w14:paraId="1D2179D1">
      <w:pPr>
        <w:sectPr>
          <w:type w:val="continuous"/>
          <w:pgSz w:w="16840" w:h="11900" w:orient="landscape"/>
          <w:pgMar w:top="1304" w:right="1984" w:bottom="1304" w:left="1134" w:header="720" w:footer="720" w:gutter="0"/>
          <w:cols w:space="720" w:num="1"/>
        </w:sectPr>
      </w:pPr>
    </w:p>
    <w:p w14:paraId="00EB6038">
      <w:pPr>
        <w:jc w:val="center"/>
      </w:pPr>
    </w:p>
    <w:p w14:paraId="50A7CFB3">
      <w:pPr>
        <w:ind w:firstLine="560"/>
        <w:outlineLvl w:val="3"/>
        <w:rPr>
          <w:rFonts w:ascii="方正仿宋_GBK" w:hAnsi="方正仿宋_GBK" w:eastAsia="方正仿宋_GBK" w:cs="方正仿宋_GBK"/>
          <w:color w:val="000000"/>
          <w:sz w:val="28"/>
          <w:lang w:eastAsia="zh-CN"/>
        </w:rPr>
      </w:pPr>
      <w:bookmarkStart w:id="49" w:name="_Toc_4_4_0000000045"/>
    </w:p>
    <w:p w14:paraId="1F8824C6">
      <w:pPr>
        <w:ind w:firstLine="560"/>
        <w:outlineLvl w:val="3"/>
        <w:rPr>
          <w:rFonts w:ascii="方正仿宋_GBK" w:hAnsi="方正仿宋_GBK" w:eastAsia="方正仿宋_GBK" w:cs="方正仿宋_GBK"/>
          <w:color w:val="000000"/>
          <w:sz w:val="28"/>
          <w:lang w:eastAsia="zh-CN"/>
        </w:rPr>
      </w:pPr>
    </w:p>
    <w:p w14:paraId="5619B9CB">
      <w:pPr>
        <w:ind w:firstLine="560"/>
        <w:outlineLvl w:val="3"/>
        <w:rPr>
          <w:rFonts w:ascii="方正仿宋_GBK" w:hAnsi="方正仿宋_GBK" w:eastAsia="方正仿宋_GBK" w:cs="方正仿宋_GBK"/>
          <w:color w:val="000000"/>
          <w:sz w:val="28"/>
          <w:lang w:eastAsia="zh-CN"/>
        </w:rPr>
      </w:pPr>
    </w:p>
    <w:p w14:paraId="4F4A04B4">
      <w:pPr>
        <w:ind w:firstLine="560"/>
        <w:outlineLvl w:val="3"/>
      </w:pPr>
      <w:r>
        <w:rPr>
          <w:rFonts w:ascii="方正仿宋_GBK" w:hAnsi="方正仿宋_GBK" w:eastAsia="方正仿宋_GBK" w:cs="方正仿宋_GBK"/>
          <w:color w:val="000000"/>
          <w:sz w:val="28"/>
        </w:rPr>
        <w:t>42.涞水县拒马河城区段绿化养护项目绩效目标表</w:t>
      </w:r>
      <w:bookmarkEnd w:id="49"/>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2CB3B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63DE4E9">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600EF218">
            <w:pPr>
              <w:pStyle w:val="22"/>
            </w:pPr>
            <w:r>
              <w:t>单位：万元</w:t>
            </w:r>
          </w:p>
        </w:tc>
      </w:tr>
      <w:tr w14:paraId="474CB8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B43386">
            <w:pPr>
              <w:pStyle w:val="21"/>
            </w:pPr>
            <w:r>
              <w:t>项目编码</w:t>
            </w:r>
          </w:p>
        </w:tc>
        <w:tc>
          <w:tcPr>
            <w:tcW w:w="2608" w:type="dxa"/>
            <w:gridSpan w:val="2"/>
            <w:vAlign w:val="center"/>
          </w:tcPr>
          <w:p w14:paraId="23992321">
            <w:pPr>
              <w:pStyle w:val="23"/>
            </w:pPr>
            <w:r>
              <w:t>13062322P00N62B100023</w:t>
            </w:r>
          </w:p>
        </w:tc>
        <w:tc>
          <w:tcPr>
            <w:tcW w:w="1587" w:type="dxa"/>
            <w:vAlign w:val="center"/>
          </w:tcPr>
          <w:p w14:paraId="0368415E">
            <w:pPr>
              <w:pStyle w:val="21"/>
            </w:pPr>
            <w:r>
              <w:t>项目名称</w:t>
            </w:r>
          </w:p>
        </w:tc>
        <w:tc>
          <w:tcPr>
            <w:tcW w:w="4422" w:type="dxa"/>
            <w:gridSpan w:val="3"/>
            <w:vAlign w:val="center"/>
          </w:tcPr>
          <w:p w14:paraId="55804CDC">
            <w:pPr>
              <w:pStyle w:val="23"/>
            </w:pPr>
            <w:r>
              <w:t>涞水县拒马河城区段绿化养护项目</w:t>
            </w:r>
          </w:p>
        </w:tc>
      </w:tr>
      <w:tr w14:paraId="50E471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479AA5">
            <w:pPr>
              <w:pStyle w:val="21"/>
            </w:pPr>
            <w:r>
              <w:t>预算规模及资金用途</w:t>
            </w:r>
          </w:p>
        </w:tc>
        <w:tc>
          <w:tcPr>
            <w:tcW w:w="1276" w:type="dxa"/>
            <w:vAlign w:val="center"/>
          </w:tcPr>
          <w:p w14:paraId="4156B2FC">
            <w:pPr>
              <w:pStyle w:val="21"/>
            </w:pPr>
            <w:r>
              <w:t>预算数</w:t>
            </w:r>
          </w:p>
        </w:tc>
        <w:tc>
          <w:tcPr>
            <w:tcW w:w="1332" w:type="dxa"/>
            <w:vAlign w:val="center"/>
          </w:tcPr>
          <w:p w14:paraId="4159E636">
            <w:pPr>
              <w:pStyle w:val="23"/>
            </w:pPr>
            <w:r>
              <w:t>44.00</w:t>
            </w:r>
          </w:p>
        </w:tc>
        <w:tc>
          <w:tcPr>
            <w:tcW w:w="1587" w:type="dxa"/>
            <w:vAlign w:val="center"/>
          </w:tcPr>
          <w:p w14:paraId="7BD3547A">
            <w:pPr>
              <w:pStyle w:val="21"/>
            </w:pPr>
            <w:r>
              <w:t>其中：财政    资金</w:t>
            </w:r>
          </w:p>
        </w:tc>
        <w:tc>
          <w:tcPr>
            <w:tcW w:w="1304" w:type="dxa"/>
            <w:vAlign w:val="center"/>
          </w:tcPr>
          <w:p w14:paraId="47A6AA9B">
            <w:pPr>
              <w:pStyle w:val="23"/>
            </w:pPr>
            <w:r>
              <w:t>44.00</w:t>
            </w:r>
          </w:p>
        </w:tc>
        <w:tc>
          <w:tcPr>
            <w:tcW w:w="1276" w:type="dxa"/>
            <w:vAlign w:val="center"/>
          </w:tcPr>
          <w:p w14:paraId="1AE7405A">
            <w:pPr>
              <w:pStyle w:val="21"/>
            </w:pPr>
            <w:r>
              <w:t>其他资金</w:t>
            </w:r>
          </w:p>
        </w:tc>
        <w:tc>
          <w:tcPr>
            <w:tcW w:w="1843" w:type="dxa"/>
            <w:vAlign w:val="center"/>
          </w:tcPr>
          <w:p w14:paraId="0020CAC1">
            <w:pPr>
              <w:pStyle w:val="23"/>
            </w:pPr>
          </w:p>
        </w:tc>
      </w:tr>
      <w:tr w14:paraId="0C95E247">
        <w:tblPrEx>
          <w:tblCellMar>
            <w:top w:w="0" w:type="dxa"/>
            <w:left w:w="108" w:type="dxa"/>
            <w:bottom w:w="0" w:type="dxa"/>
            <w:right w:w="108" w:type="dxa"/>
          </w:tblCellMar>
        </w:tblPrEx>
        <w:trPr>
          <w:trHeight w:val="369" w:hRule="atLeast"/>
          <w:jc w:val="center"/>
        </w:trPr>
        <w:tc>
          <w:tcPr>
            <w:tcW w:w="1276" w:type="dxa"/>
            <w:vMerge w:val="continue"/>
          </w:tcPr>
          <w:p w14:paraId="5AE7C06C"/>
        </w:tc>
        <w:tc>
          <w:tcPr>
            <w:tcW w:w="8617" w:type="dxa"/>
            <w:gridSpan w:val="6"/>
            <w:vAlign w:val="center"/>
          </w:tcPr>
          <w:p w14:paraId="3488532E">
            <w:pPr>
              <w:pStyle w:val="23"/>
            </w:pPr>
            <w:r>
              <w:t>用于支付拒马河城区段绿化养护项目资金</w:t>
            </w:r>
          </w:p>
        </w:tc>
      </w:tr>
      <w:tr w14:paraId="5F8B81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1A77F7">
            <w:pPr>
              <w:pStyle w:val="21"/>
            </w:pPr>
            <w:r>
              <w:t>资金支出计划（%）</w:t>
            </w:r>
          </w:p>
        </w:tc>
        <w:tc>
          <w:tcPr>
            <w:tcW w:w="2608" w:type="dxa"/>
            <w:gridSpan w:val="2"/>
            <w:vAlign w:val="center"/>
          </w:tcPr>
          <w:p w14:paraId="2DEDD8ED">
            <w:pPr>
              <w:pStyle w:val="21"/>
            </w:pPr>
            <w:r>
              <w:t>3月底</w:t>
            </w:r>
          </w:p>
        </w:tc>
        <w:tc>
          <w:tcPr>
            <w:tcW w:w="1587" w:type="dxa"/>
            <w:vAlign w:val="center"/>
          </w:tcPr>
          <w:p w14:paraId="633C1C7F">
            <w:pPr>
              <w:pStyle w:val="21"/>
            </w:pPr>
            <w:r>
              <w:t>6月底</w:t>
            </w:r>
          </w:p>
        </w:tc>
        <w:tc>
          <w:tcPr>
            <w:tcW w:w="1304" w:type="dxa"/>
            <w:vAlign w:val="center"/>
          </w:tcPr>
          <w:p w14:paraId="333A3E1D">
            <w:pPr>
              <w:pStyle w:val="21"/>
            </w:pPr>
            <w:r>
              <w:t>10月底</w:t>
            </w:r>
          </w:p>
        </w:tc>
        <w:tc>
          <w:tcPr>
            <w:tcW w:w="3118" w:type="dxa"/>
            <w:gridSpan w:val="2"/>
            <w:vAlign w:val="center"/>
          </w:tcPr>
          <w:p w14:paraId="41980639">
            <w:pPr>
              <w:pStyle w:val="21"/>
            </w:pPr>
            <w:r>
              <w:t>12月底</w:t>
            </w:r>
          </w:p>
        </w:tc>
      </w:tr>
      <w:tr w14:paraId="1DCA1E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FE39EB"/>
        </w:tc>
        <w:tc>
          <w:tcPr>
            <w:tcW w:w="2608" w:type="dxa"/>
            <w:gridSpan w:val="2"/>
            <w:vAlign w:val="center"/>
          </w:tcPr>
          <w:p w14:paraId="0E536DE0">
            <w:pPr>
              <w:pStyle w:val="24"/>
            </w:pPr>
            <w:r>
              <w:t>25%</w:t>
            </w:r>
          </w:p>
        </w:tc>
        <w:tc>
          <w:tcPr>
            <w:tcW w:w="1587" w:type="dxa"/>
            <w:vAlign w:val="center"/>
          </w:tcPr>
          <w:p w14:paraId="0C62F3A5">
            <w:pPr>
              <w:pStyle w:val="24"/>
            </w:pPr>
            <w:r>
              <w:t>50%</w:t>
            </w:r>
          </w:p>
        </w:tc>
        <w:tc>
          <w:tcPr>
            <w:tcW w:w="1304" w:type="dxa"/>
            <w:vAlign w:val="center"/>
          </w:tcPr>
          <w:p w14:paraId="6E9D358A">
            <w:pPr>
              <w:pStyle w:val="24"/>
            </w:pPr>
            <w:r>
              <w:t>75%</w:t>
            </w:r>
          </w:p>
        </w:tc>
        <w:tc>
          <w:tcPr>
            <w:tcW w:w="3118" w:type="dxa"/>
            <w:gridSpan w:val="2"/>
            <w:vAlign w:val="center"/>
          </w:tcPr>
          <w:p w14:paraId="0AC9851A">
            <w:pPr>
              <w:pStyle w:val="24"/>
            </w:pPr>
            <w:r>
              <w:t>100%</w:t>
            </w:r>
          </w:p>
        </w:tc>
      </w:tr>
      <w:tr w14:paraId="04C968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2D7B6E">
            <w:pPr>
              <w:pStyle w:val="21"/>
            </w:pPr>
            <w:r>
              <w:t>绩效目标</w:t>
            </w:r>
          </w:p>
        </w:tc>
        <w:tc>
          <w:tcPr>
            <w:tcW w:w="8617" w:type="dxa"/>
            <w:gridSpan w:val="6"/>
            <w:vAlign w:val="center"/>
          </w:tcPr>
          <w:p w14:paraId="7C54CE7D">
            <w:pPr>
              <w:pStyle w:val="23"/>
            </w:pPr>
            <w:r>
              <w:t>1.通过对拒马河城区段绿化养护工作，增加涞水县城绿地面积，为人民群众提供更舒适的休闲场所。</w:t>
            </w:r>
          </w:p>
        </w:tc>
      </w:tr>
    </w:tbl>
    <w:p w14:paraId="23C5D638">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1132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6295E667">
            <w:pPr>
              <w:pStyle w:val="21"/>
            </w:pPr>
            <w:r>
              <w:t>一级指标</w:t>
            </w:r>
          </w:p>
        </w:tc>
        <w:tc>
          <w:tcPr>
            <w:tcW w:w="1276" w:type="dxa"/>
            <w:vAlign w:val="center"/>
          </w:tcPr>
          <w:p w14:paraId="7A0AE47A">
            <w:pPr>
              <w:pStyle w:val="21"/>
            </w:pPr>
            <w:r>
              <w:t>二级指标</w:t>
            </w:r>
          </w:p>
        </w:tc>
        <w:tc>
          <w:tcPr>
            <w:tcW w:w="1332" w:type="dxa"/>
            <w:vAlign w:val="center"/>
          </w:tcPr>
          <w:p w14:paraId="752AE755">
            <w:pPr>
              <w:pStyle w:val="21"/>
            </w:pPr>
            <w:r>
              <w:t>三级指标</w:t>
            </w:r>
          </w:p>
        </w:tc>
        <w:tc>
          <w:tcPr>
            <w:tcW w:w="2891" w:type="dxa"/>
            <w:vAlign w:val="center"/>
          </w:tcPr>
          <w:p w14:paraId="5B17E688">
            <w:pPr>
              <w:pStyle w:val="21"/>
            </w:pPr>
            <w:r>
              <w:t>绩效指标描述</w:t>
            </w:r>
          </w:p>
        </w:tc>
        <w:tc>
          <w:tcPr>
            <w:tcW w:w="1276" w:type="dxa"/>
            <w:vAlign w:val="center"/>
          </w:tcPr>
          <w:p w14:paraId="01B884C5">
            <w:pPr>
              <w:pStyle w:val="21"/>
            </w:pPr>
            <w:r>
              <w:t>指标值</w:t>
            </w:r>
          </w:p>
        </w:tc>
        <w:tc>
          <w:tcPr>
            <w:tcW w:w="1843" w:type="dxa"/>
            <w:vAlign w:val="center"/>
          </w:tcPr>
          <w:p w14:paraId="4B017AA4">
            <w:pPr>
              <w:pStyle w:val="21"/>
            </w:pPr>
            <w:r>
              <w:t>指标值确定依据</w:t>
            </w:r>
          </w:p>
        </w:tc>
      </w:tr>
      <w:tr w14:paraId="76B6A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169ED0">
            <w:pPr>
              <w:pStyle w:val="24"/>
            </w:pPr>
            <w:r>
              <w:t>产出指标</w:t>
            </w:r>
          </w:p>
        </w:tc>
        <w:tc>
          <w:tcPr>
            <w:tcW w:w="1276" w:type="dxa"/>
            <w:vAlign w:val="center"/>
          </w:tcPr>
          <w:p w14:paraId="3A70FE2B">
            <w:pPr>
              <w:pStyle w:val="23"/>
            </w:pPr>
            <w:r>
              <w:t>数量指标</w:t>
            </w:r>
          </w:p>
        </w:tc>
        <w:tc>
          <w:tcPr>
            <w:tcW w:w="1332" w:type="dxa"/>
            <w:vAlign w:val="center"/>
          </w:tcPr>
          <w:p w14:paraId="7E141D65">
            <w:pPr>
              <w:pStyle w:val="23"/>
            </w:pPr>
            <w:r>
              <w:t>工程量完成率</w:t>
            </w:r>
          </w:p>
        </w:tc>
        <w:tc>
          <w:tcPr>
            <w:tcW w:w="2891" w:type="dxa"/>
            <w:vAlign w:val="center"/>
          </w:tcPr>
          <w:p w14:paraId="631802B3">
            <w:pPr>
              <w:pStyle w:val="23"/>
            </w:pPr>
            <w:r>
              <w:t>工程量完成率</w:t>
            </w:r>
          </w:p>
        </w:tc>
        <w:tc>
          <w:tcPr>
            <w:tcW w:w="1276" w:type="dxa"/>
            <w:vAlign w:val="center"/>
          </w:tcPr>
          <w:p w14:paraId="6E840F8B">
            <w:pPr>
              <w:pStyle w:val="23"/>
            </w:pPr>
            <w:r>
              <w:t>≥88百分比</w:t>
            </w:r>
          </w:p>
        </w:tc>
        <w:tc>
          <w:tcPr>
            <w:tcW w:w="1843" w:type="dxa"/>
            <w:vAlign w:val="center"/>
          </w:tcPr>
          <w:p w14:paraId="73DE0039">
            <w:pPr>
              <w:pStyle w:val="23"/>
            </w:pPr>
            <w:r>
              <w:t>养护合同</w:t>
            </w:r>
          </w:p>
        </w:tc>
      </w:tr>
      <w:tr w14:paraId="6BAE5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31A7AE"/>
        </w:tc>
        <w:tc>
          <w:tcPr>
            <w:tcW w:w="1276" w:type="dxa"/>
            <w:vAlign w:val="center"/>
          </w:tcPr>
          <w:p w14:paraId="3321347E">
            <w:pPr>
              <w:pStyle w:val="23"/>
            </w:pPr>
            <w:r>
              <w:t>质量指标</w:t>
            </w:r>
          </w:p>
        </w:tc>
        <w:tc>
          <w:tcPr>
            <w:tcW w:w="1332" w:type="dxa"/>
            <w:vAlign w:val="center"/>
          </w:tcPr>
          <w:p w14:paraId="5AFC2F29">
            <w:pPr>
              <w:pStyle w:val="23"/>
            </w:pPr>
            <w:r>
              <w:t>工程质量合格率</w:t>
            </w:r>
          </w:p>
        </w:tc>
        <w:tc>
          <w:tcPr>
            <w:tcW w:w="2891" w:type="dxa"/>
            <w:vAlign w:val="center"/>
          </w:tcPr>
          <w:p w14:paraId="4595B183">
            <w:pPr>
              <w:pStyle w:val="23"/>
            </w:pPr>
            <w:r>
              <w:t>工程质量合格率</w:t>
            </w:r>
          </w:p>
        </w:tc>
        <w:tc>
          <w:tcPr>
            <w:tcW w:w="1276" w:type="dxa"/>
            <w:vAlign w:val="center"/>
          </w:tcPr>
          <w:p w14:paraId="629CDB0B">
            <w:pPr>
              <w:pStyle w:val="23"/>
            </w:pPr>
            <w:r>
              <w:t>≥90百分比</w:t>
            </w:r>
          </w:p>
        </w:tc>
        <w:tc>
          <w:tcPr>
            <w:tcW w:w="1843" w:type="dxa"/>
            <w:vAlign w:val="center"/>
          </w:tcPr>
          <w:p w14:paraId="32EB4CAB">
            <w:pPr>
              <w:pStyle w:val="23"/>
            </w:pPr>
            <w:r>
              <w:t>养护合同</w:t>
            </w:r>
          </w:p>
        </w:tc>
      </w:tr>
      <w:tr w14:paraId="144F3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CC1D94"/>
        </w:tc>
        <w:tc>
          <w:tcPr>
            <w:tcW w:w="1276" w:type="dxa"/>
            <w:vAlign w:val="center"/>
          </w:tcPr>
          <w:p w14:paraId="2670FFF2">
            <w:pPr>
              <w:pStyle w:val="23"/>
            </w:pPr>
            <w:r>
              <w:t>时效指标</w:t>
            </w:r>
          </w:p>
        </w:tc>
        <w:tc>
          <w:tcPr>
            <w:tcW w:w="1332" w:type="dxa"/>
            <w:vAlign w:val="center"/>
          </w:tcPr>
          <w:p w14:paraId="7CB6B013">
            <w:pPr>
              <w:pStyle w:val="23"/>
            </w:pPr>
            <w:r>
              <w:t>工程按期完成率</w:t>
            </w:r>
          </w:p>
        </w:tc>
        <w:tc>
          <w:tcPr>
            <w:tcW w:w="2891" w:type="dxa"/>
            <w:vAlign w:val="center"/>
          </w:tcPr>
          <w:p w14:paraId="50DE65FE">
            <w:pPr>
              <w:pStyle w:val="23"/>
            </w:pPr>
            <w:r>
              <w:t>工程按期完成率</w:t>
            </w:r>
          </w:p>
        </w:tc>
        <w:tc>
          <w:tcPr>
            <w:tcW w:w="1276" w:type="dxa"/>
            <w:vAlign w:val="center"/>
          </w:tcPr>
          <w:p w14:paraId="2AB618D2">
            <w:pPr>
              <w:pStyle w:val="23"/>
            </w:pPr>
            <w:r>
              <w:t>≥94百分比</w:t>
            </w:r>
          </w:p>
        </w:tc>
        <w:tc>
          <w:tcPr>
            <w:tcW w:w="1843" w:type="dxa"/>
            <w:vAlign w:val="center"/>
          </w:tcPr>
          <w:p w14:paraId="61AC0BAE">
            <w:pPr>
              <w:pStyle w:val="23"/>
            </w:pPr>
            <w:r>
              <w:t>养护合同</w:t>
            </w:r>
          </w:p>
        </w:tc>
      </w:tr>
      <w:tr w14:paraId="467DD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40D6B0"/>
        </w:tc>
        <w:tc>
          <w:tcPr>
            <w:tcW w:w="1276" w:type="dxa"/>
            <w:vAlign w:val="center"/>
          </w:tcPr>
          <w:p w14:paraId="08DFC758">
            <w:pPr>
              <w:pStyle w:val="23"/>
            </w:pPr>
            <w:r>
              <w:t>成本指标</w:t>
            </w:r>
          </w:p>
        </w:tc>
        <w:tc>
          <w:tcPr>
            <w:tcW w:w="1332" w:type="dxa"/>
            <w:vAlign w:val="center"/>
          </w:tcPr>
          <w:p w14:paraId="2572DAAC">
            <w:pPr>
              <w:pStyle w:val="23"/>
            </w:pPr>
            <w:r>
              <w:t>年度预算</w:t>
            </w:r>
          </w:p>
        </w:tc>
        <w:tc>
          <w:tcPr>
            <w:tcW w:w="2891" w:type="dxa"/>
            <w:vAlign w:val="center"/>
          </w:tcPr>
          <w:p w14:paraId="41D0FB70">
            <w:pPr>
              <w:pStyle w:val="23"/>
            </w:pPr>
            <w:r>
              <w:t>年度预算</w:t>
            </w:r>
          </w:p>
        </w:tc>
        <w:tc>
          <w:tcPr>
            <w:tcW w:w="1276" w:type="dxa"/>
            <w:vAlign w:val="center"/>
          </w:tcPr>
          <w:p w14:paraId="180E5996">
            <w:pPr>
              <w:pStyle w:val="23"/>
            </w:pPr>
            <w:r>
              <w:t>≤44万元</w:t>
            </w:r>
          </w:p>
        </w:tc>
        <w:tc>
          <w:tcPr>
            <w:tcW w:w="1843" w:type="dxa"/>
            <w:vAlign w:val="center"/>
          </w:tcPr>
          <w:p w14:paraId="4F20BB35">
            <w:pPr>
              <w:pStyle w:val="23"/>
            </w:pPr>
            <w:r>
              <w:t>养护合同</w:t>
            </w:r>
          </w:p>
        </w:tc>
      </w:tr>
      <w:tr w14:paraId="5768F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83881D">
            <w:pPr>
              <w:pStyle w:val="24"/>
            </w:pPr>
            <w:r>
              <w:t>效益指标</w:t>
            </w:r>
          </w:p>
        </w:tc>
        <w:tc>
          <w:tcPr>
            <w:tcW w:w="1276" w:type="dxa"/>
            <w:vAlign w:val="center"/>
          </w:tcPr>
          <w:p w14:paraId="2EAA23E6">
            <w:pPr>
              <w:pStyle w:val="23"/>
            </w:pPr>
            <w:r>
              <w:t>生态效益指标</w:t>
            </w:r>
          </w:p>
        </w:tc>
        <w:tc>
          <w:tcPr>
            <w:tcW w:w="1332" w:type="dxa"/>
            <w:vAlign w:val="center"/>
          </w:tcPr>
          <w:p w14:paraId="10F5F83A">
            <w:pPr>
              <w:pStyle w:val="23"/>
            </w:pPr>
            <w:r>
              <w:t>对区域生态改善</w:t>
            </w:r>
          </w:p>
        </w:tc>
        <w:tc>
          <w:tcPr>
            <w:tcW w:w="2891" w:type="dxa"/>
            <w:vAlign w:val="center"/>
          </w:tcPr>
          <w:p w14:paraId="66BB433F">
            <w:pPr>
              <w:pStyle w:val="23"/>
            </w:pPr>
            <w:r>
              <w:t>对区域生态改善</w:t>
            </w:r>
          </w:p>
        </w:tc>
        <w:tc>
          <w:tcPr>
            <w:tcW w:w="1276" w:type="dxa"/>
            <w:vAlign w:val="center"/>
          </w:tcPr>
          <w:p w14:paraId="31DECC7A">
            <w:pPr>
              <w:pStyle w:val="23"/>
            </w:pPr>
            <w:r>
              <w:t>≥95百分比</w:t>
            </w:r>
          </w:p>
        </w:tc>
        <w:tc>
          <w:tcPr>
            <w:tcW w:w="1843" w:type="dxa"/>
            <w:vAlign w:val="center"/>
          </w:tcPr>
          <w:p w14:paraId="1CDAC16B">
            <w:pPr>
              <w:pStyle w:val="23"/>
            </w:pPr>
            <w:r>
              <w:t>养护合同</w:t>
            </w:r>
          </w:p>
        </w:tc>
      </w:tr>
      <w:tr w14:paraId="14C1C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9C4A59">
            <w:pPr>
              <w:pStyle w:val="24"/>
            </w:pPr>
            <w:r>
              <w:t>满意度指标</w:t>
            </w:r>
          </w:p>
        </w:tc>
        <w:tc>
          <w:tcPr>
            <w:tcW w:w="1276" w:type="dxa"/>
            <w:vAlign w:val="center"/>
          </w:tcPr>
          <w:p w14:paraId="79BBC326">
            <w:pPr>
              <w:pStyle w:val="23"/>
            </w:pPr>
            <w:r>
              <w:t>服务对象满意度指标</w:t>
            </w:r>
          </w:p>
        </w:tc>
        <w:tc>
          <w:tcPr>
            <w:tcW w:w="1332" w:type="dxa"/>
            <w:vAlign w:val="center"/>
          </w:tcPr>
          <w:p w14:paraId="6D48E60C">
            <w:pPr>
              <w:pStyle w:val="23"/>
            </w:pPr>
            <w:r>
              <w:t>满意率</w:t>
            </w:r>
          </w:p>
        </w:tc>
        <w:tc>
          <w:tcPr>
            <w:tcW w:w="2891" w:type="dxa"/>
            <w:vAlign w:val="center"/>
          </w:tcPr>
          <w:p w14:paraId="11554C52">
            <w:pPr>
              <w:pStyle w:val="23"/>
            </w:pPr>
            <w:r>
              <w:t>满意率</w:t>
            </w:r>
          </w:p>
        </w:tc>
        <w:tc>
          <w:tcPr>
            <w:tcW w:w="1276" w:type="dxa"/>
            <w:vAlign w:val="center"/>
          </w:tcPr>
          <w:p w14:paraId="0B3AF6FD">
            <w:pPr>
              <w:pStyle w:val="23"/>
            </w:pPr>
            <w:r>
              <w:t>≥100百分比</w:t>
            </w:r>
          </w:p>
        </w:tc>
        <w:tc>
          <w:tcPr>
            <w:tcW w:w="1843" w:type="dxa"/>
            <w:vAlign w:val="center"/>
          </w:tcPr>
          <w:p w14:paraId="7BF772D9">
            <w:pPr>
              <w:pStyle w:val="23"/>
            </w:pPr>
            <w:r>
              <w:t>养护合同</w:t>
            </w:r>
          </w:p>
        </w:tc>
      </w:tr>
    </w:tbl>
    <w:p w14:paraId="402ABEFA">
      <w:pPr>
        <w:sectPr>
          <w:type w:val="continuous"/>
          <w:pgSz w:w="16840" w:h="11900" w:orient="landscape"/>
          <w:pgMar w:top="1304" w:right="1984" w:bottom="1304" w:left="1134" w:header="720" w:footer="720" w:gutter="0"/>
          <w:cols w:space="720" w:num="1"/>
        </w:sectPr>
      </w:pPr>
    </w:p>
    <w:p w14:paraId="2D211363">
      <w:pPr>
        <w:jc w:val="center"/>
      </w:pPr>
    </w:p>
    <w:p w14:paraId="1B2905C7">
      <w:pPr>
        <w:ind w:firstLine="560"/>
        <w:outlineLvl w:val="3"/>
        <w:rPr>
          <w:rFonts w:ascii="方正仿宋_GBK" w:hAnsi="方正仿宋_GBK" w:eastAsia="方正仿宋_GBK" w:cs="方正仿宋_GBK"/>
          <w:color w:val="000000"/>
          <w:sz w:val="28"/>
          <w:lang w:eastAsia="zh-CN"/>
        </w:rPr>
      </w:pPr>
      <w:bookmarkStart w:id="50" w:name="_Toc_4_4_0000000046"/>
    </w:p>
    <w:p w14:paraId="4CE1FE55">
      <w:pPr>
        <w:ind w:firstLine="560"/>
        <w:outlineLvl w:val="3"/>
        <w:rPr>
          <w:rFonts w:ascii="方正仿宋_GBK" w:hAnsi="方正仿宋_GBK" w:eastAsia="方正仿宋_GBK" w:cs="方正仿宋_GBK"/>
          <w:color w:val="000000"/>
          <w:sz w:val="28"/>
          <w:lang w:eastAsia="zh-CN"/>
        </w:rPr>
      </w:pPr>
    </w:p>
    <w:p w14:paraId="4F60B1F7">
      <w:pPr>
        <w:ind w:firstLine="560"/>
        <w:outlineLvl w:val="3"/>
        <w:rPr>
          <w:rFonts w:ascii="方正仿宋_GBK" w:hAnsi="方正仿宋_GBK" w:eastAsia="方正仿宋_GBK" w:cs="方正仿宋_GBK"/>
          <w:color w:val="000000"/>
          <w:sz w:val="28"/>
          <w:lang w:eastAsia="zh-CN"/>
        </w:rPr>
      </w:pPr>
    </w:p>
    <w:p w14:paraId="06CF4BFA">
      <w:pPr>
        <w:ind w:firstLine="560"/>
        <w:outlineLvl w:val="3"/>
      </w:pPr>
      <w:r>
        <w:rPr>
          <w:rFonts w:ascii="方正仿宋_GBK" w:hAnsi="方正仿宋_GBK" w:eastAsia="方正仿宋_GBK" w:cs="方正仿宋_GBK"/>
          <w:color w:val="000000"/>
          <w:sz w:val="28"/>
        </w:rPr>
        <w:t>43.涞水县路灯亮化日常维护维修项目绩效目标表</w:t>
      </w:r>
      <w:bookmarkEnd w:id="50"/>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A7987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4D06F90">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7F47BFC6">
            <w:pPr>
              <w:pStyle w:val="22"/>
            </w:pPr>
            <w:r>
              <w:t>单位：万元</w:t>
            </w:r>
          </w:p>
        </w:tc>
      </w:tr>
      <w:tr w14:paraId="224D5F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EAFD48">
            <w:pPr>
              <w:pStyle w:val="21"/>
            </w:pPr>
            <w:r>
              <w:t>项目编码</w:t>
            </w:r>
          </w:p>
        </w:tc>
        <w:tc>
          <w:tcPr>
            <w:tcW w:w="2608" w:type="dxa"/>
            <w:gridSpan w:val="2"/>
            <w:vAlign w:val="center"/>
          </w:tcPr>
          <w:p w14:paraId="4D57DAAC">
            <w:pPr>
              <w:pStyle w:val="23"/>
            </w:pPr>
            <w:r>
              <w:t>13062322P008129100019</w:t>
            </w:r>
          </w:p>
        </w:tc>
        <w:tc>
          <w:tcPr>
            <w:tcW w:w="1587" w:type="dxa"/>
            <w:vAlign w:val="center"/>
          </w:tcPr>
          <w:p w14:paraId="2B1BED66">
            <w:pPr>
              <w:pStyle w:val="21"/>
            </w:pPr>
            <w:r>
              <w:t>项目名称</w:t>
            </w:r>
          </w:p>
        </w:tc>
        <w:tc>
          <w:tcPr>
            <w:tcW w:w="4422" w:type="dxa"/>
            <w:gridSpan w:val="3"/>
            <w:vAlign w:val="center"/>
          </w:tcPr>
          <w:p w14:paraId="6B3D96F4">
            <w:pPr>
              <w:pStyle w:val="23"/>
            </w:pPr>
            <w:r>
              <w:t>涞水县路灯亮化日常维护维修项目</w:t>
            </w:r>
          </w:p>
        </w:tc>
      </w:tr>
      <w:tr w14:paraId="363C8B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2FA78B">
            <w:pPr>
              <w:pStyle w:val="21"/>
            </w:pPr>
            <w:r>
              <w:t>预算规模及资金用途</w:t>
            </w:r>
          </w:p>
        </w:tc>
        <w:tc>
          <w:tcPr>
            <w:tcW w:w="1276" w:type="dxa"/>
            <w:vAlign w:val="center"/>
          </w:tcPr>
          <w:p w14:paraId="0BBB1EF8">
            <w:pPr>
              <w:pStyle w:val="21"/>
            </w:pPr>
            <w:r>
              <w:t>预算数</w:t>
            </w:r>
          </w:p>
        </w:tc>
        <w:tc>
          <w:tcPr>
            <w:tcW w:w="1332" w:type="dxa"/>
            <w:vAlign w:val="center"/>
          </w:tcPr>
          <w:p w14:paraId="30A8A54C">
            <w:pPr>
              <w:pStyle w:val="23"/>
            </w:pPr>
            <w:r>
              <w:t>144.29</w:t>
            </w:r>
          </w:p>
        </w:tc>
        <w:tc>
          <w:tcPr>
            <w:tcW w:w="1587" w:type="dxa"/>
            <w:vAlign w:val="center"/>
          </w:tcPr>
          <w:p w14:paraId="6811A9CD">
            <w:pPr>
              <w:pStyle w:val="21"/>
            </w:pPr>
            <w:r>
              <w:t>其中：财政    资金</w:t>
            </w:r>
          </w:p>
        </w:tc>
        <w:tc>
          <w:tcPr>
            <w:tcW w:w="1304" w:type="dxa"/>
            <w:vAlign w:val="center"/>
          </w:tcPr>
          <w:p w14:paraId="255082C5">
            <w:pPr>
              <w:pStyle w:val="23"/>
            </w:pPr>
            <w:r>
              <w:t>144.29</w:t>
            </w:r>
          </w:p>
        </w:tc>
        <w:tc>
          <w:tcPr>
            <w:tcW w:w="1276" w:type="dxa"/>
            <w:vAlign w:val="center"/>
          </w:tcPr>
          <w:p w14:paraId="4117807B">
            <w:pPr>
              <w:pStyle w:val="21"/>
            </w:pPr>
            <w:r>
              <w:t>其他资金</w:t>
            </w:r>
          </w:p>
        </w:tc>
        <w:tc>
          <w:tcPr>
            <w:tcW w:w="1843" w:type="dxa"/>
            <w:vAlign w:val="center"/>
          </w:tcPr>
          <w:p w14:paraId="17C6F4B8">
            <w:pPr>
              <w:pStyle w:val="23"/>
            </w:pPr>
          </w:p>
        </w:tc>
      </w:tr>
      <w:tr w14:paraId="297A3B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4A77B6"/>
        </w:tc>
        <w:tc>
          <w:tcPr>
            <w:tcW w:w="8617" w:type="dxa"/>
            <w:gridSpan w:val="6"/>
            <w:vAlign w:val="center"/>
          </w:tcPr>
          <w:p w14:paraId="3158569C">
            <w:pPr>
              <w:pStyle w:val="23"/>
            </w:pPr>
            <w:r>
              <w:t>通过对县城路灯日常维修维护，减少路灯故障，增加城市的路灯亮化，方便了群众的夜间出行。</w:t>
            </w:r>
          </w:p>
        </w:tc>
      </w:tr>
      <w:tr w14:paraId="3A5D65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2440E2">
            <w:pPr>
              <w:pStyle w:val="21"/>
            </w:pPr>
            <w:r>
              <w:t>资金支出计划（%）</w:t>
            </w:r>
          </w:p>
        </w:tc>
        <w:tc>
          <w:tcPr>
            <w:tcW w:w="2608" w:type="dxa"/>
            <w:gridSpan w:val="2"/>
            <w:vAlign w:val="center"/>
          </w:tcPr>
          <w:p w14:paraId="6C358C97">
            <w:pPr>
              <w:pStyle w:val="21"/>
            </w:pPr>
            <w:r>
              <w:t>3月底</w:t>
            </w:r>
          </w:p>
        </w:tc>
        <w:tc>
          <w:tcPr>
            <w:tcW w:w="1587" w:type="dxa"/>
            <w:vAlign w:val="center"/>
          </w:tcPr>
          <w:p w14:paraId="24D7D2A5">
            <w:pPr>
              <w:pStyle w:val="21"/>
            </w:pPr>
            <w:r>
              <w:t>6月底</w:t>
            </w:r>
          </w:p>
        </w:tc>
        <w:tc>
          <w:tcPr>
            <w:tcW w:w="1304" w:type="dxa"/>
            <w:vAlign w:val="center"/>
          </w:tcPr>
          <w:p w14:paraId="51C88F3A">
            <w:pPr>
              <w:pStyle w:val="21"/>
            </w:pPr>
            <w:r>
              <w:t>10月底</w:t>
            </w:r>
          </w:p>
        </w:tc>
        <w:tc>
          <w:tcPr>
            <w:tcW w:w="3118" w:type="dxa"/>
            <w:gridSpan w:val="2"/>
            <w:vAlign w:val="center"/>
          </w:tcPr>
          <w:p w14:paraId="769420BB">
            <w:pPr>
              <w:pStyle w:val="21"/>
            </w:pPr>
            <w:r>
              <w:t>12月底</w:t>
            </w:r>
          </w:p>
        </w:tc>
      </w:tr>
      <w:tr w14:paraId="569C5F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72D979"/>
        </w:tc>
        <w:tc>
          <w:tcPr>
            <w:tcW w:w="2608" w:type="dxa"/>
            <w:gridSpan w:val="2"/>
            <w:vAlign w:val="center"/>
          </w:tcPr>
          <w:p w14:paraId="0C3E8437">
            <w:pPr>
              <w:pStyle w:val="24"/>
            </w:pPr>
            <w:r>
              <w:t>25%</w:t>
            </w:r>
          </w:p>
        </w:tc>
        <w:tc>
          <w:tcPr>
            <w:tcW w:w="1587" w:type="dxa"/>
            <w:vAlign w:val="center"/>
          </w:tcPr>
          <w:p w14:paraId="1D19EA9B">
            <w:pPr>
              <w:pStyle w:val="24"/>
            </w:pPr>
            <w:r>
              <w:t>50%</w:t>
            </w:r>
          </w:p>
        </w:tc>
        <w:tc>
          <w:tcPr>
            <w:tcW w:w="1304" w:type="dxa"/>
            <w:vAlign w:val="center"/>
          </w:tcPr>
          <w:p w14:paraId="6367A59A">
            <w:pPr>
              <w:pStyle w:val="24"/>
            </w:pPr>
            <w:r>
              <w:t>75%</w:t>
            </w:r>
          </w:p>
        </w:tc>
        <w:tc>
          <w:tcPr>
            <w:tcW w:w="3118" w:type="dxa"/>
            <w:gridSpan w:val="2"/>
            <w:vAlign w:val="center"/>
          </w:tcPr>
          <w:p w14:paraId="498AAF0A">
            <w:pPr>
              <w:pStyle w:val="24"/>
            </w:pPr>
            <w:r>
              <w:t>100%</w:t>
            </w:r>
          </w:p>
        </w:tc>
      </w:tr>
      <w:tr w14:paraId="756CA5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1AE844">
            <w:pPr>
              <w:pStyle w:val="21"/>
            </w:pPr>
            <w:r>
              <w:t>绩效目标</w:t>
            </w:r>
          </w:p>
        </w:tc>
        <w:tc>
          <w:tcPr>
            <w:tcW w:w="8617" w:type="dxa"/>
            <w:gridSpan w:val="6"/>
            <w:vAlign w:val="center"/>
          </w:tcPr>
          <w:p w14:paraId="05C76DEC">
            <w:pPr>
              <w:pStyle w:val="23"/>
            </w:pPr>
            <w:r>
              <w:t>1.通过对县城路灯日常维修维护，减少路灯故障，增加城市的路灯亮化，方便了群众的夜间出行。</w:t>
            </w:r>
          </w:p>
        </w:tc>
      </w:tr>
    </w:tbl>
    <w:p w14:paraId="0D8B4A1B">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7613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91A288">
            <w:pPr>
              <w:pStyle w:val="21"/>
            </w:pPr>
            <w:r>
              <w:t>一级指标</w:t>
            </w:r>
          </w:p>
        </w:tc>
        <w:tc>
          <w:tcPr>
            <w:tcW w:w="1276" w:type="dxa"/>
            <w:vAlign w:val="center"/>
          </w:tcPr>
          <w:p w14:paraId="60B7FC94">
            <w:pPr>
              <w:pStyle w:val="21"/>
            </w:pPr>
            <w:r>
              <w:t>二级指标</w:t>
            </w:r>
          </w:p>
        </w:tc>
        <w:tc>
          <w:tcPr>
            <w:tcW w:w="1332" w:type="dxa"/>
            <w:vAlign w:val="center"/>
          </w:tcPr>
          <w:p w14:paraId="498C31E2">
            <w:pPr>
              <w:pStyle w:val="21"/>
            </w:pPr>
            <w:r>
              <w:t>三级指标</w:t>
            </w:r>
          </w:p>
        </w:tc>
        <w:tc>
          <w:tcPr>
            <w:tcW w:w="2891" w:type="dxa"/>
            <w:vAlign w:val="center"/>
          </w:tcPr>
          <w:p w14:paraId="6E667E6D">
            <w:pPr>
              <w:pStyle w:val="21"/>
            </w:pPr>
            <w:r>
              <w:t>绩效指标描述</w:t>
            </w:r>
          </w:p>
        </w:tc>
        <w:tc>
          <w:tcPr>
            <w:tcW w:w="1276" w:type="dxa"/>
            <w:vAlign w:val="center"/>
          </w:tcPr>
          <w:p w14:paraId="64EAE67F">
            <w:pPr>
              <w:pStyle w:val="21"/>
            </w:pPr>
            <w:r>
              <w:t>指标值</w:t>
            </w:r>
          </w:p>
        </w:tc>
        <w:tc>
          <w:tcPr>
            <w:tcW w:w="1843" w:type="dxa"/>
            <w:vAlign w:val="center"/>
          </w:tcPr>
          <w:p w14:paraId="59F97615">
            <w:pPr>
              <w:pStyle w:val="21"/>
            </w:pPr>
            <w:r>
              <w:t>指标值确定依据</w:t>
            </w:r>
          </w:p>
        </w:tc>
      </w:tr>
      <w:tr w14:paraId="11579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439932">
            <w:pPr>
              <w:pStyle w:val="24"/>
            </w:pPr>
            <w:r>
              <w:t>产出指标</w:t>
            </w:r>
          </w:p>
        </w:tc>
        <w:tc>
          <w:tcPr>
            <w:tcW w:w="1276" w:type="dxa"/>
            <w:vAlign w:val="center"/>
          </w:tcPr>
          <w:p w14:paraId="04C5F3DF">
            <w:pPr>
              <w:pStyle w:val="23"/>
            </w:pPr>
            <w:r>
              <w:t>数量指标</w:t>
            </w:r>
          </w:p>
        </w:tc>
        <w:tc>
          <w:tcPr>
            <w:tcW w:w="1332" w:type="dxa"/>
            <w:vAlign w:val="center"/>
          </w:tcPr>
          <w:p w14:paraId="2F56411C">
            <w:pPr>
              <w:pStyle w:val="23"/>
            </w:pPr>
            <w:r>
              <w:t>维护路灯数量</w:t>
            </w:r>
          </w:p>
        </w:tc>
        <w:tc>
          <w:tcPr>
            <w:tcW w:w="2891" w:type="dxa"/>
            <w:vAlign w:val="center"/>
          </w:tcPr>
          <w:p w14:paraId="779FB84F">
            <w:pPr>
              <w:pStyle w:val="23"/>
            </w:pPr>
            <w:r>
              <w:t>维护路灯数量</w:t>
            </w:r>
          </w:p>
        </w:tc>
        <w:tc>
          <w:tcPr>
            <w:tcW w:w="1276" w:type="dxa"/>
            <w:vAlign w:val="center"/>
          </w:tcPr>
          <w:p w14:paraId="25857C78">
            <w:pPr>
              <w:pStyle w:val="23"/>
            </w:pPr>
            <w:r>
              <w:t>≥1000盏</w:t>
            </w:r>
          </w:p>
        </w:tc>
        <w:tc>
          <w:tcPr>
            <w:tcW w:w="1843" w:type="dxa"/>
            <w:vAlign w:val="center"/>
          </w:tcPr>
          <w:p w14:paraId="6380FE14">
            <w:pPr>
              <w:pStyle w:val="23"/>
            </w:pPr>
            <w:r>
              <w:t>维修合同</w:t>
            </w:r>
          </w:p>
        </w:tc>
      </w:tr>
      <w:tr w14:paraId="52DBA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1F8E2B"/>
        </w:tc>
        <w:tc>
          <w:tcPr>
            <w:tcW w:w="1276" w:type="dxa"/>
            <w:vAlign w:val="center"/>
          </w:tcPr>
          <w:p w14:paraId="56621336">
            <w:pPr>
              <w:pStyle w:val="23"/>
            </w:pPr>
            <w:r>
              <w:t>质量指标</w:t>
            </w:r>
          </w:p>
        </w:tc>
        <w:tc>
          <w:tcPr>
            <w:tcW w:w="1332" w:type="dxa"/>
            <w:vAlign w:val="center"/>
          </w:tcPr>
          <w:p w14:paraId="0B52459F">
            <w:pPr>
              <w:pStyle w:val="23"/>
            </w:pPr>
            <w:r>
              <w:t>亮灯率</w:t>
            </w:r>
          </w:p>
        </w:tc>
        <w:tc>
          <w:tcPr>
            <w:tcW w:w="2891" w:type="dxa"/>
            <w:vAlign w:val="center"/>
          </w:tcPr>
          <w:p w14:paraId="290B1DED">
            <w:pPr>
              <w:pStyle w:val="23"/>
            </w:pPr>
            <w:r>
              <w:t>亮灯率</w:t>
            </w:r>
          </w:p>
        </w:tc>
        <w:tc>
          <w:tcPr>
            <w:tcW w:w="1276" w:type="dxa"/>
            <w:vAlign w:val="center"/>
          </w:tcPr>
          <w:p w14:paraId="74303095">
            <w:pPr>
              <w:pStyle w:val="23"/>
            </w:pPr>
            <w:r>
              <w:t>≥97%</w:t>
            </w:r>
          </w:p>
        </w:tc>
        <w:tc>
          <w:tcPr>
            <w:tcW w:w="1843" w:type="dxa"/>
            <w:vAlign w:val="center"/>
          </w:tcPr>
          <w:p w14:paraId="0F3B26AB">
            <w:pPr>
              <w:pStyle w:val="23"/>
            </w:pPr>
            <w:r>
              <w:t>维修合同</w:t>
            </w:r>
          </w:p>
        </w:tc>
      </w:tr>
      <w:tr w14:paraId="424B1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72838D"/>
        </w:tc>
        <w:tc>
          <w:tcPr>
            <w:tcW w:w="1276" w:type="dxa"/>
            <w:vAlign w:val="center"/>
          </w:tcPr>
          <w:p w14:paraId="1737FC79">
            <w:pPr>
              <w:pStyle w:val="23"/>
            </w:pPr>
            <w:r>
              <w:t>时效指标</w:t>
            </w:r>
          </w:p>
        </w:tc>
        <w:tc>
          <w:tcPr>
            <w:tcW w:w="1332" w:type="dxa"/>
            <w:vAlign w:val="center"/>
          </w:tcPr>
          <w:p w14:paraId="130C49B9">
            <w:pPr>
              <w:pStyle w:val="23"/>
            </w:pPr>
            <w:r>
              <w:t>大面积灭灯修复率</w:t>
            </w:r>
          </w:p>
        </w:tc>
        <w:tc>
          <w:tcPr>
            <w:tcW w:w="2891" w:type="dxa"/>
            <w:vAlign w:val="center"/>
          </w:tcPr>
          <w:p w14:paraId="18722ED8">
            <w:pPr>
              <w:pStyle w:val="23"/>
            </w:pPr>
            <w:r>
              <w:t>大面积灭灯修复率</w:t>
            </w:r>
          </w:p>
        </w:tc>
        <w:tc>
          <w:tcPr>
            <w:tcW w:w="1276" w:type="dxa"/>
            <w:vAlign w:val="center"/>
          </w:tcPr>
          <w:p w14:paraId="6F785C8A">
            <w:pPr>
              <w:pStyle w:val="23"/>
            </w:pPr>
            <w:r>
              <w:t>100%</w:t>
            </w:r>
          </w:p>
        </w:tc>
        <w:tc>
          <w:tcPr>
            <w:tcW w:w="1843" w:type="dxa"/>
            <w:vAlign w:val="center"/>
          </w:tcPr>
          <w:p w14:paraId="0903C6BC">
            <w:pPr>
              <w:pStyle w:val="23"/>
            </w:pPr>
            <w:r>
              <w:t>维修合同</w:t>
            </w:r>
          </w:p>
        </w:tc>
      </w:tr>
      <w:tr w14:paraId="7FFA9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211940"/>
        </w:tc>
        <w:tc>
          <w:tcPr>
            <w:tcW w:w="1276" w:type="dxa"/>
            <w:vAlign w:val="center"/>
          </w:tcPr>
          <w:p w14:paraId="3D908A3C">
            <w:pPr>
              <w:pStyle w:val="23"/>
            </w:pPr>
            <w:r>
              <w:t>成本指标</w:t>
            </w:r>
          </w:p>
        </w:tc>
        <w:tc>
          <w:tcPr>
            <w:tcW w:w="1332" w:type="dxa"/>
            <w:vAlign w:val="center"/>
          </w:tcPr>
          <w:p w14:paraId="723FC3A5">
            <w:pPr>
              <w:pStyle w:val="23"/>
            </w:pPr>
            <w:r>
              <w:t>资金成本</w:t>
            </w:r>
          </w:p>
        </w:tc>
        <w:tc>
          <w:tcPr>
            <w:tcW w:w="2891" w:type="dxa"/>
            <w:vAlign w:val="center"/>
          </w:tcPr>
          <w:p w14:paraId="4E055045">
            <w:pPr>
              <w:pStyle w:val="23"/>
            </w:pPr>
            <w:r>
              <w:t>资金成本</w:t>
            </w:r>
          </w:p>
        </w:tc>
        <w:tc>
          <w:tcPr>
            <w:tcW w:w="1276" w:type="dxa"/>
            <w:vAlign w:val="center"/>
          </w:tcPr>
          <w:p w14:paraId="6A09D996">
            <w:pPr>
              <w:pStyle w:val="23"/>
            </w:pPr>
            <w:r>
              <w:t>144.29万元</w:t>
            </w:r>
          </w:p>
        </w:tc>
        <w:tc>
          <w:tcPr>
            <w:tcW w:w="1843" w:type="dxa"/>
            <w:vAlign w:val="center"/>
          </w:tcPr>
          <w:p w14:paraId="0C5A93A1">
            <w:pPr>
              <w:pStyle w:val="23"/>
            </w:pPr>
            <w:r>
              <w:t>年初预算</w:t>
            </w:r>
          </w:p>
        </w:tc>
      </w:tr>
      <w:tr w14:paraId="0E83C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97DC94">
            <w:pPr>
              <w:pStyle w:val="24"/>
            </w:pPr>
            <w:r>
              <w:t>效益指标</w:t>
            </w:r>
          </w:p>
        </w:tc>
        <w:tc>
          <w:tcPr>
            <w:tcW w:w="1276" w:type="dxa"/>
            <w:vAlign w:val="center"/>
          </w:tcPr>
          <w:p w14:paraId="3362D8E4">
            <w:pPr>
              <w:pStyle w:val="23"/>
            </w:pPr>
            <w:r>
              <w:t>经济效益指标</w:t>
            </w:r>
          </w:p>
        </w:tc>
        <w:tc>
          <w:tcPr>
            <w:tcW w:w="1332" w:type="dxa"/>
            <w:vAlign w:val="center"/>
          </w:tcPr>
          <w:p w14:paraId="20D8F43E">
            <w:pPr>
              <w:pStyle w:val="23"/>
            </w:pPr>
            <w:r>
              <w:t>提升照明质量，改善夜间环境</w:t>
            </w:r>
          </w:p>
        </w:tc>
        <w:tc>
          <w:tcPr>
            <w:tcW w:w="2891" w:type="dxa"/>
            <w:vAlign w:val="center"/>
          </w:tcPr>
          <w:p w14:paraId="08F1790B">
            <w:pPr>
              <w:pStyle w:val="23"/>
            </w:pPr>
            <w:r>
              <w:t>提升照明质量，改善夜间环境</w:t>
            </w:r>
          </w:p>
        </w:tc>
        <w:tc>
          <w:tcPr>
            <w:tcW w:w="1276" w:type="dxa"/>
            <w:vAlign w:val="center"/>
          </w:tcPr>
          <w:p w14:paraId="6676AD1A">
            <w:pPr>
              <w:pStyle w:val="23"/>
            </w:pPr>
            <w:r>
              <w:t>≥97%</w:t>
            </w:r>
          </w:p>
        </w:tc>
        <w:tc>
          <w:tcPr>
            <w:tcW w:w="1843" w:type="dxa"/>
            <w:vAlign w:val="center"/>
          </w:tcPr>
          <w:p w14:paraId="6E432805">
            <w:pPr>
              <w:pStyle w:val="23"/>
            </w:pPr>
            <w:r>
              <w:t>维修合同</w:t>
            </w:r>
          </w:p>
        </w:tc>
      </w:tr>
      <w:tr w14:paraId="64777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3B911A">
            <w:pPr>
              <w:pStyle w:val="24"/>
            </w:pPr>
            <w:r>
              <w:t>满意度指标</w:t>
            </w:r>
          </w:p>
        </w:tc>
        <w:tc>
          <w:tcPr>
            <w:tcW w:w="1276" w:type="dxa"/>
            <w:vAlign w:val="center"/>
          </w:tcPr>
          <w:p w14:paraId="75637898">
            <w:pPr>
              <w:pStyle w:val="23"/>
            </w:pPr>
            <w:r>
              <w:t>服务对象满意度指标</w:t>
            </w:r>
          </w:p>
        </w:tc>
        <w:tc>
          <w:tcPr>
            <w:tcW w:w="1332" w:type="dxa"/>
            <w:vAlign w:val="center"/>
          </w:tcPr>
          <w:p w14:paraId="588602E5">
            <w:pPr>
              <w:pStyle w:val="23"/>
            </w:pPr>
            <w:r>
              <w:t>服务对象满意度</w:t>
            </w:r>
          </w:p>
        </w:tc>
        <w:tc>
          <w:tcPr>
            <w:tcW w:w="2891" w:type="dxa"/>
            <w:vAlign w:val="center"/>
          </w:tcPr>
          <w:p w14:paraId="5463290D">
            <w:pPr>
              <w:pStyle w:val="23"/>
            </w:pPr>
            <w:r>
              <w:t>服务对象满意度</w:t>
            </w:r>
          </w:p>
        </w:tc>
        <w:tc>
          <w:tcPr>
            <w:tcW w:w="1276" w:type="dxa"/>
            <w:vAlign w:val="center"/>
          </w:tcPr>
          <w:p w14:paraId="59B8E302">
            <w:pPr>
              <w:pStyle w:val="23"/>
            </w:pPr>
            <w:r>
              <w:t>≥90%</w:t>
            </w:r>
          </w:p>
        </w:tc>
        <w:tc>
          <w:tcPr>
            <w:tcW w:w="1843" w:type="dxa"/>
            <w:vAlign w:val="center"/>
          </w:tcPr>
          <w:p w14:paraId="1580631C">
            <w:pPr>
              <w:pStyle w:val="23"/>
            </w:pPr>
            <w:r>
              <w:t>工作方案</w:t>
            </w:r>
          </w:p>
        </w:tc>
      </w:tr>
    </w:tbl>
    <w:p w14:paraId="3E9B8BB5">
      <w:pPr>
        <w:sectPr>
          <w:type w:val="continuous"/>
          <w:pgSz w:w="16840" w:h="11900" w:orient="landscape"/>
          <w:pgMar w:top="1304" w:right="1984" w:bottom="1304" w:left="1134" w:header="720" w:footer="720" w:gutter="0"/>
          <w:cols w:space="720" w:num="1"/>
        </w:sectPr>
      </w:pPr>
    </w:p>
    <w:p w14:paraId="7DDB5E79">
      <w:pPr>
        <w:jc w:val="center"/>
      </w:pPr>
    </w:p>
    <w:p w14:paraId="6881A355">
      <w:pPr>
        <w:ind w:firstLine="560"/>
        <w:outlineLvl w:val="3"/>
        <w:rPr>
          <w:rFonts w:ascii="方正仿宋_GBK" w:hAnsi="方正仿宋_GBK" w:eastAsia="方正仿宋_GBK" w:cs="方正仿宋_GBK"/>
          <w:color w:val="000000"/>
          <w:sz w:val="28"/>
          <w:lang w:eastAsia="zh-CN"/>
        </w:rPr>
      </w:pPr>
      <w:bookmarkStart w:id="51" w:name="_Toc_4_4_0000000047"/>
    </w:p>
    <w:p w14:paraId="3F88AFA4">
      <w:pPr>
        <w:outlineLvl w:val="3"/>
        <w:rPr>
          <w:rFonts w:ascii="方正仿宋_GBK" w:hAnsi="方正仿宋_GBK" w:eastAsia="方正仿宋_GBK" w:cs="方正仿宋_GBK"/>
          <w:color w:val="000000"/>
          <w:sz w:val="28"/>
          <w:lang w:eastAsia="zh-CN"/>
        </w:rPr>
      </w:pPr>
    </w:p>
    <w:p w14:paraId="1D276FFB">
      <w:pPr>
        <w:ind w:firstLine="560"/>
        <w:outlineLvl w:val="3"/>
      </w:pPr>
      <w:r>
        <w:rPr>
          <w:rFonts w:ascii="方正仿宋_GBK" w:hAnsi="方正仿宋_GBK" w:eastAsia="方正仿宋_GBK" w:cs="方正仿宋_GBK"/>
          <w:color w:val="000000"/>
          <w:sz w:val="28"/>
        </w:rPr>
        <w:t>44.涞水县申通加油站项目绩效目标表</w:t>
      </w:r>
      <w:bookmarkEnd w:id="51"/>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EBD1A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64849D2">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0633F0FC">
            <w:pPr>
              <w:pStyle w:val="22"/>
            </w:pPr>
            <w:r>
              <w:t>单位：万元</w:t>
            </w:r>
          </w:p>
        </w:tc>
      </w:tr>
      <w:tr w14:paraId="0C435E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9FF142">
            <w:pPr>
              <w:pStyle w:val="21"/>
            </w:pPr>
            <w:r>
              <w:t>项目编码</w:t>
            </w:r>
          </w:p>
        </w:tc>
        <w:tc>
          <w:tcPr>
            <w:tcW w:w="2608" w:type="dxa"/>
            <w:gridSpan w:val="2"/>
            <w:vAlign w:val="center"/>
          </w:tcPr>
          <w:p w14:paraId="0B2BB14D">
            <w:pPr>
              <w:pStyle w:val="23"/>
            </w:pPr>
            <w:r>
              <w:t>13062322P00855010001T</w:t>
            </w:r>
          </w:p>
        </w:tc>
        <w:tc>
          <w:tcPr>
            <w:tcW w:w="1587" w:type="dxa"/>
            <w:vAlign w:val="center"/>
          </w:tcPr>
          <w:p w14:paraId="2628A444">
            <w:pPr>
              <w:pStyle w:val="21"/>
            </w:pPr>
            <w:r>
              <w:t>项目名称</w:t>
            </w:r>
          </w:p>
        </w:tc>
        <w:tc>
          <w:tcPr>
            <w:tcW w:w="4422" w:type="dxa"/>
            <w:gridSpan w:val="3"/>
            <w:vAlign w:val="center"/>
          </w:tcPr>
          <w:p w14:paraId="514227D9">
            <w:pPr>
              <w:pStyle w:val="23"/>
            </w:pPr>
            <w:r>
              <w:t>涞水县申通加油站项目</w:t>
            </w:r>
          </w:p>
        </w:tc>
      </w:tr>
      <w:tr w14:paraId="500AD5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836AEA">
            <w:pPr>
              <w:pStyle w:val="21"/>
            </w:pPr>
            <w:r>
              <w:t>预算规模及资金用途</w:t>
            </w:r>
          </w:p>
        </w:tc>
        <w:tc>
          <w:tcPr>
            <w:tcW w:w="1276" w:type="dxa"/>
            <w:vAlign w:val="center"/>
          </w:tcPr>
          <w:p w14:paraId="00B25151">
            <w:pPr>
              <w:pStyle w:val="21"/>
            </w:pPr>
            <w:r>
              <w:t>预算数</w:t>
            </w:r>
          </w:p>
        </w:tc>
        <w:tc>
          <w:tcPr>
            <w:tcW w:w="1332" w:type="dxa"/>
            <w:vAlign w:val="center"/>
          </w:tcPr>
          <w:p w14:paraId="13E0A6D3">
            <w:pPr>
              <w:pStyle w:val="23"/>
            </w:pPr>
            <w:r>
              <w:t>27.32</w:t>
            </w:r>
          </w:p>
        </w:tc>
        <w:tc>
          <w:tcPr>
            <w:tcW w:w="1587" w:type="dxa"/>
            <w:vAlign w:val="center"/>
          </w:tcPr>
          <w:p w14:paraId="47160B86">
            <w:pPr>
              <w:pStyle w:val="21"/>
            </w:pPr>
            <w:r>
              <w:t>其中：财政    资金</w:t>
            </w:r>
          </w:p>
        </w:tc>
        <w:tc>
          <w:tcPr>
            <w:tcW w:w="1304" w:type="dxa"/>
            <w:vAlign w:val="center"/>
          </w:tcPr>
          <w:p w14:paraId="1290778C">
            <w:pPr>
              <w:pStyle w:val="23"/>
            </w:pPr>
            <w:r>
              <w:t>27.32</w:t>
            </w:r>
          </w:p>
        </w:tc>
        <w:tc>
          <w:tcPr>
            <w:tcW w:w="1276" w:type="dxa"/>
            <w:vAlign w:val="center"/>
          </w:tcPr>
          <w:p w14:paraId="3218F322">
            <w:pPr>
              <w:pStyle w:val="21"/>
            </w:pPr>
            <w:r>
              <w:t>其他资金</w:t>
            </w:r>
          </w:p>
        </w:tc>
        <w:tc>
          <w:tcPr>
            <w:tcW w:w="1843" w:type="dxa"/>
            <w:vAlign w:val="center"/>
          </w:tcPr>
          <w:p w14:paraId="785CE188">
            <w:pPr>
              <w:pStyle w:val="23"/>
            </w:pPr>
          </w:p>
        </w:tc>
      </w:tr>
      <w:tr w14:paraId="13AD3F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E5E959"/>
        </w:tc>
        <w:tc>
          <w:tcPr>
            <w:tcW w:w="8617" w:type="dxa"/>
            <w:gridSpan w:val="6"/>
            <w:vAlign w:val="center"/>
          </w:tcPr>
          <w:p w14:paraId="2FA3E9AD">
            <w:pPr>
              <w:pStyle w:val="23"/>
            </w:pPr>
            <w:r>
              <w:t>用于支付申通加油站建设项目</w:t>
            </w:r>
          </w:p>
        </w:tc>
      </w:tr>
      <w:tr w14:paraId="3D3AF2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638B4C">
            <w:pPr>
              <w:pStyle w:val="21"/>
            </w:pPr>
            <w:r>
              <w:t>资金支出计划（%）</w:t>
            </w:r>
          </w:p>
        </w:tc>
        <w:tc>
          <w:tcPr>
            <w:tcW w:w="2608" w:type="dxa"/>
            <w:gridSpan w:val="2"/>
            <w:vAlign w:val="center"/>
          </w:tcPr>
          <w:p w14:paraId="1A778642">
            <w:pPr>
              <w:pStyle w:val="21"/>
            </w:pPr>
            <w:r>
              <w:t>3月底</w:t>
            </w:r>
          </w:p>
        </w:tc>
        <w:tc>
          <w:tcPr>
            <w:tcW w:w="1587" w:type="dxa"/>
            <w:vAlign w:val="center"/>
          </w:tcPr>
          <w:p w14:paraId="5D3DBC76">
            <w:pPr>
              <w:pStyle w:val="21"/>
            </w:pPr>
            <w:r>
              <w:t>6月底</w:t>
            </w:r>
          </w:p>
        </w:tc>
        <w:tc>
          <w:tcPr>
            <w:tcW w:w="1304" w:type="dxa"/>
            <w:vAlign w:val="center"/>
          </w:tcPr>
          <w:p w14:paraId="12786806">
            <w:pPr>
              <w:pStyle w:val="21"/>
            </w:pPr>
            <w:r>
              <w:t>10月底</w:t>
            </w:r>
          </w:p>
        </w:tc>
        <w:tc>
          <w:tcPr>
            <w:tcW w:w="3118" w:type="dxa"/>
            <w:gridSpan w:val="2"/>
            <w:vAlign w:val="center"/>
          </w:tcPr>
          <w:p w14:paraId="7A0DACFB">
            <w:pPr>
              <w:pStyle w:val="21"/>
            </w:pPr>
            <w:r>
              <w:t>12月底</w:t>
            </w:r>
          </w:p>
        </w:tc>
      </w:tr>
      <w:tr w14:paraId="616D5C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4E89E1"/>
        </w:tc>
        <w:tc>
          <w:tcPr>
            <w:tcW w:w="2608" w:type="dxa"/>
            <w:gridSpan w:val="2"/>
            <w:vAlign w:val="center"/>
          </w:tcPr>
          <w:p w14:paraId="395E5E8E">
            <w:pPr>
              <w:pStyle w:val="24"/>
            </w:pPr>
            <w:r>
              <w:t>50%</w:t>
            </w:r>
          </w:p>
        </w:tc>
        <w:tc>
          <w:tcPr>
            <w:tcW w:w="1587" w:type="dxa"/>
            <w:vAlign w:val="center"/>
          </w:tcPr>
          <w:p w14:paraId="4EFB7CA8">
            <w:pPr>
              <w:pStyle w:val="24"/>
            </w:pPr>
            <w:r>
              <w:t>100%</w:t>
            </w:r>
          </w:p>
        </w:tc>
        <w:tc>
          <w:tcPr>
            <w:tcW w:w="1304" w:type="dxa"/>
            <w:vAlign w:val="center"/>
          </w:tcPr>
          <w:p w14:paraId="4490B851">
            <w:pPr>
              <w:pStyle w:val="24"/>
            </w:pPr>
          </w:p>
        </w:tc>
        <w:tc>
          <w:tcPr>
            <w:tcW w:w="3118" w:type="dxa"/>
            <w:gridSpan w:val="2"/>
            <w:vAlign w:val="center"/>
          </w:tcPr>
          <w:p w14:paraId="055B9416">
            <w:pPr>
              <w:pStyle w:val="24"/>
            </w:pPr>
          </w:p>
        </w:tc>
      </w:tr>
      <w:tr w14:paraId="194D0E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A2DCB8">
            <w:pPr>
              <w:pStyle w:val="21"/>
            </w:pPr>
            <w:r>
              <w:t>绩效目标</w:t>
            </w:r>
          </w:p>
        </w:tc>
        <w:tc>
          <w:tcPr>
            <w:tcW w:w="8617" w:type="dxa"/>
            <w:gridSpan w:val="6"/>
            <w:vAlign w:val="center"/>
          </w:tcPr>
          <w:p w14:paraId="153B7FFE">
            <w:pPr>
              <w:pStyle w:val="23"/>
            </w:pPr>
            <w:r>
              <w:t>1.根据申通加油站搬迁协议需要新建加油站1座</w:t>
            </w:r>
          </w:p>
        </w:tc>
      </w:tr>
    </w:tbl>
    <w:p w14:paraId="5B87B3A0">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82A8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A2FD9D">
            <w:pPr>
              <w:pStyle w:val="21"/>
            </w:pPr>
            <w:r>
              <w:t>一级指标</w:t>
            </w:r>
          </w:p>
        </w:tc>
        <w:tc>
          <w:tcPr>
            <w:tcW w:w="1276" w:type="dxa"/>
            <w:vAlign w:val="center"/>
          </w:tcPr>
          <w:p w14:paraId="6BBA5B63">
            <w:pPr>
              <w:pStyle w:val="21"/>
            </w:pPr>
            <w:r>
              <w:t>二级指标</w:t>
            </w:r>
          </w:p>
        </w:tc>
        <w:tc>
          <w:tcPr>
            <w:tcW w:w="1332" w:type="dxa"/>
            <w:vAlign w:val="center"/>
          </w:tcPr>
          <w:p w14:paraId="2C4313C6">
            <w:pPr>
              <w:pStyle w:val="21"/>
            </w:pPr>
            <w:r>
              <w:t>三级指标</w:t>
            </w:r>
          </w:p>
        </w:tc>
        <w:tc>
          <w:tcPr>
            <w:tcW w:w="2891" w:type="dxa"/>
            <w:vAlign w:val="center"/>
          </w:tcPr>
          <w:p w14:paraId="33635DC5">
            <w:pPr>
              <w:pStyle w:val="21"/>
            </w:pPr>
            <w:r>
              <w:t>绩效指标描述</w:t>
            </w:r>
          </w:p>
        </w:tc>
        <w:tc>
          <w:tcPr>
            <w:tcW w:w="1276" w:type="dxa"/>
            <w:vAlign w:val="center"/>
          </w:tcPr>
          <w:p w14:paraId="246B4477">
            <w:pPr>
              <w:pStyle w:val="21"/>
            </w:pPr>
            <w:r>
              <w:t>指标值</w:t>
            </w:r>
          </w:p>
        </w:tc>
        <w:tc>
          <w:tcPr>
            <w:tcW w:w="1843" w:type="dxa"/>
            <w:vAlign w:val="center"/>
          </w:tcPr>
          <w:p w14:paraId="124BA737">
            <w:pPr>
              <w:pStyle w:val="21"/>
            </w:pPr>
            <w:r>
              <w:t>指标值确定依据</w:t>
            </w:r>
          </w:p>
        </w:tc>
      </w:tr>
      <w:tr w14:paraId="34CE5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48ACC4">
            <w:pPr>
              <w:pStyle w:val="24"/>
            </w:pPr>
            <w:r>
              <w:t>产出指标</w:t>
            </w:r>
          </w:p>
        </w:tc>
        <w:tc>
          <w:tcPr>
            <w:tcW w:w="1276" w:type="dxa"/>
            <w:vAlign w:val="center"/>
          </w:tcPr>
          <w:p w14:paraId="57600C65">
            <w:pPr>
              <w:pStyle w:val="23"/>
            </w:pPr>
            <w:r>
              <w:t>数量指标</w:t>
            </w:r>
          </w:p>
        </w:tc>
        <w:tc>
          <w:tcPr>
            <w:tcW w:w="1332" w:type="dxa"/>
            <w:vAlign w:val="center"/>
          </w:tcPr>
          <w:p w14:paraId="1A0BA15E">
            <w:pPr>
              <w:pStyle w:val="23"/>
            </w:pPr>
            <w:r>
              <w:t>建设加油站数量</w:t>
            </w:r>
          </w:p>
        </w:tc>
        <w:tc>
          <w:tcPr>
            <w:tcW w:w="2891" w:type="dxa"/>
            <w:vAlign w:val="center"/>
          </w:tcPr>
          <w:p w14:paraId="1C4205DD">
            <w:pPr>
              <w:pStyle w:val="23"/>
            </w:pPr>
            <w:r>
              <w:t>建设加油站数量</w:t>
            </w:r>
          </w:p>
        </w:tc>
        <w:tc>
          <w:tcPr>
            <w:tcW w:w="1276" w:type="dxa"/>
            <w:vAlign w:val="center"/>
          </w:tcPr>
          <w:p w14:paraId="7FCD7D24">
            <w:pPr>
              <w:pStyle w:val="23"/>
            </w:pPr>
            <w:r>
              <w:t>1座</w:t>
            </w:r>
          </w:p>
        </w:tc>
        <w:tc>
          <w:tcPr>
            <w:tcW w:w="1843" w:type="dxa"/>
            <w:vAlign w:val="center"/>
          </w:tcPr>
          <w:p w14:paraId="5CA3C6DD">
            <w:pPr>
              <w:pStyle w:val="23"/>
            </w:pPr>
            <w:r>
              <w:t>施工合同</w:t>
            </w:r>
          </w:p>
        </w:tc>
      </w:tr>
      <w:tr w14:paraId="5E5B3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B85EE6"/>
        </w:tc>
        <w:tc>
          <w:tcPr>
            <w:tcW w:w="1276" w:type="dxa"/>
            <w:vAlign w:val="center"/>
          </w:tcPr>
          <w:p w14:paraId="405EA644">
            <w:pPr>
              <w:pStyle w:val="23"/>
            </w:pPr>
            <w:r>
              <w:t>质量指标</w:t>
            </w:r>
          </w:p>
        </w:tc>
        <w:tc>
          <w:tcPr>
            <w:tcW w:w="1332" w:type="dxa"/>
            <w:vAlign w:val="center"/>
          </w:tcPr>
          <w:p w14:paraId="6AF1397E">
            <w:pPr>
              <w:pStyle w:val="23"/>
            </w:pPr>
            <w:r>
              <w:t>工程质量</w:t>
            </w:r>
          </w:p>
        </w:tc>
        <w:tc>
          <w:tcPr>
            <w:tcW w:w="2891" w:type="dxa"/>
            <w:vAlign w:val="center"/>
          </w:tcPr>
          <w:p w14:paraId="7977413E">
            <w:pPr>
              <w:pStyle w:val="23"/>
            </w:pPr>
            <w:r>
              <w:t>工程质量</w:t>
            </w:r>
          </w:p>
        </w:tc>
        <w:tc>
          <w:tcPr>
            <w:tcW w:w="1276" w:type="dxa"/>
            <w:vAlign w:val="center"/>
          </w:tcPr>
          <w:p w14:paraId="507BE717">
            <w:pPr>
              <w:pStyle w:val="23"/>
            </w:pPr>
            <w:r>
              <w:t>≥89百分比</w:t>
            </w:r>
          </w:p>
        </w:tc>
        <w:tc>
          <w:tcPr>
            <w:tcW w:w="1843" w:type="dxa"/>
            <w:vAlign w:val="center"/>
          </w:tcPr>
          <w:p w14:paraId="6C0D4EC2">
            <w:pPr>
              <w:pStyle w:val="23"/>
            </w:pPr>
            <w:r>
              <w:t>施工合同</w:t>
            </w:r>
          </w:p>
        </w:tc>
      </w:tr>
      <w:tr w14:paraId="2D49B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C8CCAA"/>
        </w:tc>
        <w:tc>
          <w:tcPr>
            <w:tcW w:w="1276" w:type="dxa"/>
            <w:vAlign w:val="center"/>
          </w:tcPr>
          <w:p w14:paraId="0F5E430C">
            <w:pPr>
              <w:pStyle w:val="23"/>
            </w:pPr>
            <w:r>
              <w:t>时效指标</w:t>
            </w:r>
          </w:p>
        </w:tc>
        <w:tc>
          <w:tcPr>
            <w:tcW w:w="1332" w:type="dxa"/>
            <w:vAlign w:val="center"/>
          </w:tcPr>
          <w:p w14:paraId="5966F64F">
            <w:pPr>
              <w:pStyle w:val="23"/>
            </w:pPr>
            <w:r>
              <w:t>工程按期完成率（%）</w:t>
            </w:r>
          </w:p>
        </w:tc>
        <w:tc>
          <w:tcPr>
            <w:tcW w:w="2891" w:type="dxa"/>
            <w:vAlign w:val="center"/>
          </w:tcPr>
          <w:p w14:paraId="18D43348">
            <w:pPr>
              <w:pStyle w:val="23"/>
            </w:pPr>
            <w:r>
              <w:t>按期完成的工程量占总工程量的比率</w:t>
            </w:r>
          </w:p>
        </w:tc>
        <w:tc>
          <w:tcPr>
            <w:tcW w:w="1276" w:type="dxa"/>
            <w:vAlign w:val="center"/>
          </w:tcPr>
          <w:p w14:paraId="3F9135DF">
            <w:pPr>
              <w:pStyle w:val="23"/>
            </w:pPr>
            <w:r>
              <w:t>≤76百分比</w:t>
            </w:r>
          </w:p>
        </w:tc>
        <w:tc>
          <w:tcPr>
            <w:tcW w:w="1843" w:type="dxa"/>
            <w:vAlign w:val="center"/>
          </w:tcPr>
          <w:p w14:paraId="21178BE7">
            <w:pPr>
              <w:pStyle w:val="23"/>
            </w:pPr>
            <w:r>
              <w:t>施工合同</w:t>
            </w:r>
          </w:p>
        </w:tc>
      </w:tr>
      <w:tr w14:paraId="0B380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E6052E"/>
        </w:tc>
        <w:tc>
          <w:tcPr>
            <w:tcW w:w="1276" w:type="dxa"/>
            <w:vAlign w:val="center"/>
          </w:tcPr>
          <w:p w14:paraId="7C2484BB">
            <w:pPr>
              <w:pStyle w:val="23"/>
            </w:pPr>
            <w:r>
              <w:t>成本指标</w:t>
            </w:r>
          </w:p>
        </w:tc>
        <w:tc>
          <w:tcPr>
            <w:tcW w:w="1332" w:type="dxa"/>
            <w:vAlign w:val="center"/>
          </w:tcPr>
          <w:p w14:paraId="371C668C">
            <w:pPr>
              <w:pStyle w:val="23"/>
            </w:pPr>
            <w:r>
              <w:t>年度预算</w:t>
            </w:r>
          </w:p>
        </w:tc>
        <w:tc>
          <w:tcPr>
            <w:tcW w:w="2891" w:type="dxa"/>
            <w:vAlign w:val="center"/>
          </w:tcPr>
          <w:p w14:paraId="0D79C947">
            <w:pPr>
              <w:pStyle w:val="23"/>
            </w:pPr>
            <w:r>
              <w:t>年度预算</w:t>
            </w:r>
          </w:p>
        </w:tc>
        <w:tc>
          <w:tcPr>
            <w:tcW w:w="1276" w:type="dxa"/>
            <w:vAlign w:val="center"/>
          </w:tcPr>
          <w:p w14:paraId="5CF03C5B">
            <w:pPr>
              <w:pStyle w:val="23"/>
            </w:pPr>
            <w:r>
              <w:t>≤27.32万元</w:t>
            </w:r>
          </w:p>
        </w:tc>
        <w:tc>
          <w:tcPr>
            <w:tcW w:w="1843" w:type="dxa"/>
            <w:vAlign w:val="center"/>
          </w:tcPr>
          <w:p w14:paraId="274E1D0F">
            <w:pPr>
              <w:pStyle w:val="23"/>
            </w:pPr>
            <w:r>
              <w:t>施工合同</w:t>
            </w:r>
          </w:p>
        </w:tc>
      </w:tr>
      <w:tr w14:paraId="306A0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855813">
            <w:pPr>
              <w:pStyle w:val="24"/>
            </w:pPr>
            <w:r>
              <w:t>效益指标</w:t>
            </w:r>
          </w:p>
        </w:tc>
        <w:tc>
          <w:tcPr>
            <w:tcW w:w="1276" w:type="dxa"/>
            <w:vAlign w:val="center"/>
          </w:tcPr>
          <w:p w14:paraId="7723F43D">
            <w:pPr>
              <w:pStyle w:val="23"/>
            </w:pPr>
            <w:r>
              <w:t>经济效益指标</w:t>
            </w:r>
          </w:p>
        </w:tc>
        <w:tc>
          <w:tcPr>
            <w:tcW w:w="1332" w:type="dxa"/>
            <w:vAlign w:val="center"/>
          </w:tcPr>
          <w:p w14:paraId="69113F01">
            <w:pPr>
              <w:pStyle w:val="23"/>
            </w:pPr>
            <w:r>
              <w:t>项目工程完成情况</w:t>
            </w:r>
          </w:p>
        </w:tc>
        <w:tc>
          <w:tcPr>
            <w:tcW w:w="2891" w:type="dxa"/>
            <w:vAlign w:val="center"/>
          </w:tcPr>
          <w:p w14:paraId="06F87D91">
            <w:pPr>
              <w:pStyle w:val="23"/>
            </w:pPr>
            <w:r>
              <w:t>项目工程完成情况</w:t>
            </w:r>
          </w:p>
        </w:tc>
        <w:tc>
          <w:tcPr>
            <w:tcW w:w="1276" w:type="dxa"/>
            <w:vAlign w:val="center"/>
          </w:tcPr>
          <w:p w14:paraId="5FEE34C3">
            <w:pPr>
              <w:pStyle w:val="23"/>
            </w:pPr>
            <w:r>
              <w:t>完成</w:t>
            </w:r>
          </w:p>
        </w:tc>
        <w:tc>
          <w:tcPr>
            <w:tcW w:w="1843" w:type="dxa"/>
            <w:vAlign w:val="center"/>
          </w:tcPr>
          <w:p w14:paraId="069D9E83">
            <w:pPr>
              <w:pStyle w:val="23"/>
            </w:pPr>
            <w:r>
              <w:t>施工合同</w:t>
            </w:r>
          </w:p>
        </w:tc>
      </w:tr>
      <w:tr w14:paraId="55AED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4B936E">
            <w:pPr>
              <w:pStyle w:val="24"/>
            </w:pPr>
            <w:r>
              <w:t>满意度指标</w:t>
            </w:r>
          </w:p>
        </w:tc>
        <w:tc>
          <w:tcPr>
            <w:tcW w:w="1276" w:type="dxa"/>
            <w:vAlign w:val="center"/>
          </w:tcPr>
          <w:p w14:paraId="04537B7B">
            <w:pPr>
              <w:pStyle w:val="23"/>
            </w:pPr>
            <w:r>
              <w:t>服务对象满意度指标</w:t>
            </w:r>
          </w:p>
        </w:tc>
        <w:tc>
          <w:tcPr>
            <w:tcW w:w="1332" w:type="dxa"/>
            <w:vAlign w:val="center"/>
          </w:tcPr>
          <w:p w14:paraId="61C9C38A">
            <w:pPr>
              <w:pStyle w:val="23"/>
            </w:pPr>
            <w:r>
              <w:t>满意率</w:t>
            </w:r>
          </w:p>
        </w:tc>
        <w:tc>
          <w:tcPr>
            <w:tcW w:w="2891" w:type="dxa"/>
            <w:vAlign w:val="center"/>
          </w:tcPr>
          <w:p w14:paraId="129C2CDF">
            <w:pPr>
              <w:pStyle w:val="23"/>
            </w:pPr>
            <w:r>
              <w:t>满意率</w:t>
            </w:r>
          </w:p>
        </w:tc>
        <w:tc>
          <w:tcPr>
            <w:tcW w:w="1276" w:type="dxa"/>
            <w:vAlign w:val="center"/>
          </w:tcPr>
          <w:p w14:paraId="486FA7F2">
            <w:pPr>
              <w:pStyle w:val="23"/>
            </w:pPr>
            <w:r>
              <w:t>90百分比</w:t>
            </w:r>
          </w:p>
        </w:tc>
        <w:tc>
          <w:tcPr>
            <w:tcW w:w="1843" w:type="dxa"/>
            <w:vAlign w:val="center"/>
          </w:tcPr>
          <w:p w14:paraId="298E056D">
            <w:pPr>
              <w:pStyle w:val="23"/>
            </w:pPr>
            <w:r>
              <w:t>施工合同</w:t>
            </w:r>
          </w:p>
        </w:tc>
      </w:tr>
    </w:tbl>
    <w:p w14:paraId="205E98F4">
      <w:pPr>
        <w:sectPr>
          <w:type w:val="continuous"/>
          <w:pgSz w:w="16840" w:h="11900" w:orient="landscape"/>
          <w:pgMar w:top="1304" w:right="1984" w:bottom="1304" w:left="1134" w:header="720" w:footer="720" w:gutter="0"/>
          <w:cols w:space="720" w:num="1"/>
        </w:sectPr>
      </w:pPr>
    </w:p>
    <w:p w14:paraId="5C53882E">
      <w:pPr>
        <w:jc w:val="center"/>
      </w:pPr>
    </w:p>
    <w:p w14:paraId="1C172554">
      <w:pPr>
        <w:ind w:firstLine="560"/>
        <w:outlineLvl w:val="3"/>
        <w:rPr>
          <w:rFonts w:ascii="方正仿宋_GBK" w:hAnsi="方正仿宋_GBK" w:eastAsia="方正仿宋_GBK" w:cs="方正仿宋_GBK"/>
          <w:color w:val="000000"/>
          <w:sz w:val="28"/>
          <w:lang w:eastAsia="zh-CN"/>
        </w:rPr>
      </w:pPr>
      <w:bookmarkStart w:id="52" w:name="_Toc_4_4_0000000048"/>
    </w:p>
    <w:p w14:paraId="09EE84B5">
      <w:pPr>
        <w:ind w:firstLine="560"/>
        <w:outlineLvl w:val="3"/>
        <w:rPr>
          <w:rFonts w:ascii="方正仿宋_GBK" w:hAnsi="方正仿宋_GBK" w:eastAsia="方正仿宋_GBK" w:cs="方正仿宋_GBK"/>
          <w:color w:val="000000"/>
          <w:sz w:val="28"/>
          <w:lang w:eastAsia="zh-CN"/>
        </w:rPr>
      </w:pPr>
    </w:p>
    <w:p w14:paraId="60A051F5">
      <w:pPr>
        <w:ind w:firstLine="560"/>
        <w:outlineLvl w:val="3"/>
        <w:rPr>
          <w:rFonts w:ascii="方正仿宋_GBK" w:hAnsi="方正仿宋_GBK" w:eastAsia="方正仿宋_GBK" w:cs="方正仿宋_GBK"/>
          <w:color w:val="000000"/>
          <w:sz w:val="28"/>
          <w:lang w:eastAsia="zh-CN"/>
        </w:rPr>
      </w:pPr>
    </w:p>
    <w:p w14:paraId="0CD84305">
      <w:pPr>
        <w:ind w:firstLine="560"/>
        <w:outlineLvl w:val="3"/>
      </w:pPr>
      <w:r>
        <w:rPr>
          <w:rFonts w:ascii="方正仿宋_GBK" w:hAnsi="方正仿宋_GBK" w:eastAsia="方正仿宋_GBK" w:cs="方正仿宋_GBK"/>
          <w:color w:val="000000"/>
          <w:sz w:val="28"/>
        </w:rPr>
        <w:t>45.涞水县市政基础设施维修工程绩效目标表</w:t>
      </w:r>
      <w:bookmarkEnd w:id="52"/>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63D57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EEF0B9F">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3E0F07DB">
            <w:pPr>
              <w:pStyle w:val="22"/>
            </w:pPr>
            <w:r>
              <w:t>单位：万元</w:t>
            </w:r>
          </w:p>
        </w:tc>
      </w:tr>
      <w:tr w14:paraId="26D2A4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0F92CB">
            <w:pPr>
              <w:pStyle w:val="21"/>
            </w:pPr>
            <w:r>
              <w:t>项目编码</w:t>
            </w:r>
          </w:p>
        </w:tc>
        <w:tc>
          <w:tcPr>
            <w:tcW w:w="2608" w:type="dxa"/>
            <w:gridSpan w:val="2"/>
            <w:vAlign w:val="center"/>
          </w:tcPr>
          <w:p w14:paraId="1C482504">
            <w:pPr>
              <w:pStyle w:val="23"/>
            </w:pPr>
            <w:r>
              <w:t>13062322P00811810001C</w:t>
            </w:r>
          </w:p>
        </w:tc>
        <w:tc>
          <w:tcPr>
            <w:tcW w:w="1587" w:type="dxa"/>
            <w:vAlign w:val="center"/>
          </w:tcPr>
          <w:p w14:paraId="32FD2615">
            <w:pPr>
              <w:pStyle w:val="21"/>
            </w:pPr>
            <w:r>
              <w:t>项目名称</w:t>
            </w:r>
          </w:p>
        </w:tc>
        <w:tc>
          <w:tcPr>
            <w:tcW w:w="4422" w:type="dxa"/>
            <w:gridSpan w:val="3"/>
            <w:vAlign w:val="center"/>
          </w:tcPr>
          <w:p w14:paraId="355CCAD6">
            <w:pPr>
              <w:pStyle w:val="23"/>
            </w:pPr>
            <w:r>
              <w:t>涞水县市政基础设施维修工程</w:t>
            </w:r>
          </w:p>
        </w:tc>
      </w:tr>
      <w:tr w14:paraId="054F1F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314EA2">
            <w:pPr>
              <w:pStyle w:val="21"/>
            </w:pPr>
            <w:r>
              <w:t>预算规模及资金用途</w:t>
            </w:r>
          </w:p>
        </w:tc>
        <w:tc>
          <w:tcPr>
            <w:tcW w:w="1276" w:type="dxa"/>
            <w:vAlign w:val="center"/>
          </w:tcPr>
          <w:p w14:paraId="691D64D5">
            <w:pPr>
              <w:pStyle w:val="21"/>
            </w:pPr>
            <w:r>
              <w:t>预算数</w:t>
            </w:r>
          </w:p>
        </w:tc>
        <w:tc>
          <w:tcPr>
            <w:tcW w:w="1332" w:type="dxa"/>
            <w:vAlign w:val="center"/>
          </w:tcPr>
          <w:p w14:paraId="26A12C3C">
            <w:pPr>
              <w:pStyle w:val="23"/>
            </w:pPr>
            <w:r>
              <w:t>30.00</w:t>
            </w:r>
          </w:p>
        </w:tc>
        <w:tc>
          <w:tcPr>
            <w:tcW w:w="1587" w:type="dxa"/>
            <w:vAlign w:val="center"/>
          </w:tcPr>
          <w:p w14:paraId="5E12670C">
            <w:pPr>
              <w:pStyle w:val="21"/>
            </w:pPr>
            <w:r>
              <w:t>其中：财政    资金</w:t>
            </w:r>
          </w:p>
        </w:tc>
        <w:tc>
          <w:tcPr>
            <w:tcW w:w="1304" w:type="dxa"/>
            <w:vAlign w:val="center"/>
          </w:tcPr>
          <w:p w14:paraId="5B451A8A">
            <w:pPr>
              <w:pStyle w:val="23"/>
            </w:pPr>
            <w:r>
              <w:t>30.00</w:t>
            </w:r>
          </w:p>
        </w:tc>
        <w:tc>
          <w:tcPr>
            <w:tcW w:w="1276" w:type="dxa"/>
            <w:vAlign w:val="center"/>
          </w:tcPr>
          <w:p w14:paraId="7054C32A">
            <w:pPr>
              <w:pStyle w:val="21"/>
            </w:pPr>
            <w:r>
              <w:t>其他资金</w:t>
            </w:r>
          </w:p>
        </w:tc>
        <w:tc>
          <w:tcPr>
            <w:tcW w:w="1843" w:type="dxa"/>
            <w:vAlign w:val="center"/>
          </w:tcPr>
          <w:p w14:paraId="1C8A5547">
            <w:pPr>
              <w:pStyle w:val="23"/>
            </w:pPr>
          </w:p>
        </w:tc>
      </w:tr>
      <w:tr w14:paraId="615FD3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A45B8B"/>
        </w:tc>
        <w:tc>
          <w:tcPr>
            <w:tcW w:w="8617" w:type="dxa"/>
            <w:gridSpan w:val="6"/>
            <w:vAlign w:val="center"/>
          </w:tcPr>
          <w:p w14:paraId="26041839">
            <w:pPr>
              <w:pStyle w:val="23"/>
            </w:pPr>
            <w:r>
              <w:t>通过对市政基础设施的维修，保障市政基础设施的完好使用。</w:t>
            </w:r>
          </w:p>
        </w:tc>
      </w:tr>
      <w:tr w14:paraId="73CCB0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134855">
            <w:pPr>
              <w:pStyle w:val="21"/>
            </w:pPr>
            <w:r>
              <w:t>资金支出计划（%）</w:t>
            </w:r>
          </w:p>
        </w:tc>
        <w:tc>
          <w:tcPr>
            <w:tcW w:w="2608" w:type="dxa"/>
            <w:gridSpan w:val="2"/>
            <w:vAlign w:val="center"/>
          </w:tcPr>
          <w:p w14:paraId="5D794EFA">
            <w:pPr>
              <w:pStyle w:val="21"/>
            </w:pPr>
            <w:r>
              <w:t>3月底</w:t>
            </w:r>
          </w:p>
        </w:tc>
        <w:tc>
          <w:tcPr>
            <w:tcW w:w="1587" w:type="dxa"/>
            <w:vAlign w:val="center"/>
          </w:tcPr>
          <w:p w14:paraId="219FD402">
            <w:pPr>
              <w:pStyle w:val="21"/>
            </w:pPr>
            <w:r>
              <w:t>6月底</w:t>
            </w:r>
          </w:p>
        </w:tc>
        <w:tc>
          <w:tcPr>
            <w:tcW w:w="1304" w:type="dxa"/>
            <w:vAlign w:val="center"/>
          </w:tcPr>
          <w:p w14:paraId="60C05B6C">
            <w:pPr>
              <w:pStyle w:val="21"/>
            </w:pPr>
            <w:r>
              <w:t>10月底</w:t>
            </w:r>
          </w:p>
        </w:tc>
        <w:tc>
          <w:tcPr>
            <w:tcW w:w="3118" w:type="dxa"/>
            <w:gridSpan w:val="2"/>
            <w:vAlign w:val="center"/>
          </w:tcPr>
          <w:p w14:paraId="6CDF22EC">
            <w:pPr>
              <w:pStyle w:val="21"/>
            </w:pPr>
            <w:r>
              <w:t>12月底</w:t>
            </w:r>
          </w:p>
        </w:tc>
      </w:tr>
      <w:tr w14:paraId="61F318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2A7A89"/>
        </w:tc>
        <w:tc>
          <w:tcPr>
            <w:tcW w:w="2608" w:type="dxa"/>
            <w:gridSpan w:val="2"/>
            <w:vAlign w:val="center"/>
          </w:tcPr>
          <w:p w14:paraId="1118B20B">
            <w:pPr>
              <w:pStyle w:val="24"/>
            </w:pPr>
            <w:r>
              <w:t>25%</w:t>
            </w:r>
          </w:p>
        </w:tc>
        <w:tc>
          <w:tcPr>
            <w:tcW w:w="1587" w:type="dxa"/>
            <w:vAlign w:val="center"/>
          </w:tcPr>
          <w:p w14:paraId="6A1D7D9B">
            <w:pPr>
              <w:pStyle w:val="24"/>
            </w:pPr>
            <w:r>
              <w:t>50%</w:t>
            </w:r>
          </w:p>
        </w:tc>
        <w:tc>
          <w:tcPr>
            <w:tcW w:w="1304" w:type="dxa"/>
            <w:vAlign w:val="center"/>
          </w:tcPr>
          <w:p w14:paraId="00F5910B">
            <w:pPr>
              <w:pStyle w:val="24"/>
            </w:pPr>
            <w:r>
              <w:t>75%</w:t>
            </w:r>
          </w:p>
        </w:tc>
        <w:tc>
          <w:tcPr>
            <w:tcW w:w="3118" w:type="dxa"/>
            <w:gridSpan w:val="2"/>
            <w:vAlign w:val="center"/>
          </w:tcPr>
          <w:p w14:paraId="3F1679A3">
            <w:pPr>
              <w:pStyle w:val="24"/>
            </w:pPr>
            <w:r>
              <w:t>100%</w:t>
            </w:r>
          </w:p>
        </w:tc>
      </w:tr>
      <w:tr w14:paraId="11BAF5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56B788">
            <w:pPr>
              <w:pStyle w:val="21"/>
            </w:pPr>
            <w:r>
              <w:t>绩效目标</w:t>
            </w:r>
          </w:p>
        </w:tc>
        <w:tc>
          <w:tcPr>
            <w:tcW w:w="8617" w:type="dxa"/>
            <w:gridSpan w:val="6"/>
            <w:vAlign w:val="center"/>
          </w:tcPr>
          <w:p w14:paraId="1AC5B5C2">
            <w:pPr>
              <w:pStyle w:val="23"/>
            </w:pPr>
            <w:r>
              <w:t>1.通过对市政基础设施的维修，保障市政基础设施的完好使用。</w:t>
            </w:r>
          </w:p>
        </w:tc>
      </w:tr>
    </w:tbl>
    <w:p w14:paraId="0413D78E">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53ED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488595">
            <w:pPr>
              <w:pStyle w:val="21"/>
            </w:pPr>
            <w:r>
              <w:t>一级指标</w:t>
            </w:r>
          </w:p>
        </w:tc>
        <w:tc>
          <w:tcPr>
            <w:tcW w:w="1276" w:type="dxa"/>
            <w:vAlign w:val="center"/>
          </w:tcPr>
          <w:p w14:paraId="07BBBD57">
            <w:pPr>
              <w:pStyle w:val="21"/>
            </w:pPr>
            <w:r>
              <w:t>二级指标</w:t>
            </w:r>
          </w:p>
        </w:tc>
        <w:tc>
          <w:tcPr>
            <w:tcW w:w="1332" w:type="dxa"/>
            <w:vAlign w:val="center"/>
          </w:tcPr>
          <w:p w14:paraId="4679A326">
            <w:pPr>
              <w:pStyle w:val="21"/>
            </w:pPr>
            <w:r>
              <w:t>三级指标</w:t>
            </w:r>
          </w:p>
        </w:tc>
        <w:tc>
          <w:tcPr>
            <w:tcW w:w="2891" w:type="dxa"/>
            <w:vAlign w:val="center"/>
          </w:tcPr>
          <w:p w14:paraId="6BEBF2D0">
            <w:pPr>
              <w:pStyle w:val="21"/>
            </w:pPr>
            <w:r>
              <w:t>绩效指标描述</w:t>
            </w:r>
          </w:p>
        </w:tc>
        <w:tc>
          <w:tcPr>
            <w:tcW w:w="1276" w:type="dxa"/>
            <w:vAlign w:val="center"/>
          </w:tcPr>
          <w:p w14:paraId="6CD15065">
            <w:pPr>
              <w:pStyle w:val="21"/>
            </w:pPr>
            <w:r>
              <w:t>指标值</w:t>
            </w:r>
          </w:p>
        </w:tc>
        <w:tc>
          <w:tcPr>
            <w:tcW w:w="1843" w:type="dxa"/>
            <w:vAlign w:val="center"/>
          </w:tcPr>
          <w:p w14:paraId="17C33708">
            <w:pPr>
              <w:pStyle w:val="21"/>
            </w:pPr>
            <w:r>
              <w:t>指标值确定依据</w:t>
            </w:r>
          </w:p>
        </w:tc>
      </w:tr>
      <w:tr w14:paraId="4F68D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D9AD68">
            <w:pPr>
              <w:pStyle w:val="24"/>
            </w:pPr>
            <w:r>
              <w:t>产出指标</w:t>
            </w:r>
          </w:p>
        </w:tc>
        <w:tc>
          <w:tcPr>
            <w:tcW w:w="1276" w:type="dxa"/>
            <w:vAlign w:val="center"/>
          </w:tcPr>
          <w:p w14:paraId="3844E09B">
            <w:pPr>
              <w:pStyle w:val="23"/>
            </w:pPr>
            <w:r>
              <w:t>数量指标</w:t>
            </w:r>
          </w:p>
        </w:tc>
        <w:tc>
          <w:tcPr>
            <w:tcW w:w="1332" w:type="dxa"/>
            <w:vAlign w:val="center"/>
          </w:tcPr>
          <w:p w14:paraId="7DE1B89D">
            <w:pPr>
              <w:pStyle w:val="23"/>
            </w:pPr>
            <w:r>
              <w:t>基础设施维修任务完成率（%）</w:t>
            </w:r>
          </w:p>
        </w:tc>
        <w:tc>
          <w:tcPr>
            <w:tcW w:w="2891" w:type="dxa"/>
            <w:vAlign w:val="center"/>
          </w:tcPr>
          <w:p w14:paraId="6EFA81E3">
            <w:pPr>
              <w:pStyle w:val="23"/>
            </w:pPr>
            <w:r>
              <w:t>基础设施维修任务完成率（%）</w:t>
            </w:r>
          </w:p>
        </w:tc>
        <w:tc>
          <w:tcPr>
            <w:tcW w:w="1276" w:type="dxa"/>
            <w:vAlign w:val="center"/>
          </w:tcPr>
          <w:p w14:paraId="3D8CE590">
            <w:pPr>
              <w:pStyle w:val="23"/>
            </w:pPr>
            <w:r>
              <w:t>100百分比</w:t>
            </w:r>
          </w:p>
        </w:tc>
        <w:tc>
          <w:tcPr>
            <w:tcW w:w="1843" w:type="dxa"/>
            <w:vAlign w:val="center"/>
          </w:tcPr>
          <w:p w14:paraId="356B96F0">
            <w:pPr>
              <w:pStyle w:val="23"/>
            </w:pPr>
            <w:r>
              <w:t>工作方案</w:t>
            </w:r>
          </w:p>
        </w:tc>
      </w:tr>
      <w:tr w14:paraId="67914381">
        <w:tblPrEx>
          <w:tblCellMar>
            <w:top w:w="0" w:type="dxa"/>
            <w:left w:w="108" w:type="dxa"/>
            <w:bottom w:w="0" w:type="dxa"/>
            <w:right w:w="108" w:type="dxa"/>
          </w:tblCellMar>
        </w:tblPrEx>
        <w:trPr>
          <w:trHeight w:val="369" w:hRule="atLeast"/>
          <w:jc w:val="center"/>
        </w:trPr>
        <w:tc>
          <w:tcPr>
            <w:tcW w:w="1276" w:type="dxa"/>
            <w:vMerge w:val="continue"/>
            <w:vAlign w:val="center"/>
          </w:tcPr>
          <w:p w14:paraId="1B54A352"/>
        </w:tc>
        <w:tc>
          <w:tcPr>
            <w:tcW w:w="1276" w:type="dxa"/>
            <w:vAlign w:val="center"/>
          </w:tcPr>
          <w:p w14:paraId="05D62D09">
            <w:pPr>
              <w:pStyle w:val="23"/>
            </w:pPr>
            <w:r>
              <w:t>质量指标</w:t>
            </w:r>
          </w:p>
        </w:tc>
        <w:tc>
          <w:tcPr>
            <w:tcW w:w="1332" w:type="dxa"/>
            <w:vAlign w:val="center"/>
          </w:tcPr>
          <w:p w14:paraId="200E7054">
            <w:pPr>
              <w:pStyle w:val="23"/>
            </w:pPr>
            <w:r>
              <w:t>维修（护）验收</w:t>
            </w:r>
          </w:p>
        </w:tc>
        <w:tc>
          <w:tcPr>
            <w:tcW w:w="2891" w:type="dxa"/>
            <w:vAlign w:val="center"/>
          </w:tcPr>
          <w:p w14:paraId="7378B0AD">
            <w:pPr>
              <w:pStyle w:val="23"/>
            </w:pPr>
            <w:r>
              <w:t>维修（护）验收</w:t>
            </w:r>
          </w:p>
        </w:tc>
        <w:tc>
          <w:tcPr>
            <w:tcW w:w="1276" w:type="dxa"/>
            <w:vAlign w:val="center"/>
          </w:tcPr>
          <w:p w14:paraId="7B595EAB">
            <w:pPr>
              <w:pStyle w:val="23"/>
            </w:pPr>
            <w:r>
              <w:t>验收合格</w:t>
            </w:r>
          </w:p>
        </w:tc>
        <w:tc>
          <w:tcPr>
            <w:tcW w:w="1843" w:type="dxa"/>
            <w:vAlign w:val="center"/>
          </w:tcPr>
          <w:p w14:paraId="0602AFA1">
            <w:pPr>
              <w:pStyle w:val="23"/>
            </w:pPr>
            <w:r>
              <w:t>工作方案</w:t>
            </w:r>
          </w:p>
        </w:tc>
      </w:tr>
      <w:tr w14:paraId="65DF9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07FFAC"/>
        </w:tc>
        <w:tc>
          <w:tcPr>
            <w:tcW w:w="1276" w:type="dxa"/>
            <w:vAlign w:val="center"/>
          </w:tcPr>
          <w:p w14:paraId="0DE71ADD">
            <w:pPr>
              <w:pStyle w:val="23"/>
            </w:pPr>
            <w:r>
              <w:t>时效指标</w:t>
            </w:r>
          </w:p>
        </w:tc>
        <w:tc>
          <w:tcPr>
            <w:tcW w:w="1332" w:type="dxa"/>
            <w:vAlign w:val="center"/>
          </w:tcPr>
          <w:p w14:paraId="060D2865">
            <w:pPr>
              <w:pStyle w:val="23"/>
            </w:pPr>
            <w:r>
              <w:t>各项任务完成及时率（%）</w:t>
            </w:r>
          </w:p>
        </w:tc>
        <w:tc>
          <w:tcPr>
            <w:tcW w:w="2891" w:type="dxa"/>
            <w:vAlign w:val="center"/>
          </w:tcPr>
          <w:p w14:paraId="20B96336">
            <w:pPr>
              <w:pStyle w:val="23"/>
            </w:pPr>
            <w:r>
              <w:t>各项任务完成及时率（%）</w:t>
            </w:r>
          </w:p>
        </w:tc>
        <w:tc>
          <w:tcPr>
            <w:tcW w:w="1276" w:type="dxa"/>
            <w:vAlign w:val="center"/>
          </w:tcPr>
          <w:p w14:paraId="7F0BA00E">
            <w:pPr>
              <w:pStyle w:val="23"/>
            </w:pPr>
            <w:r>
              <w:t>≥90百分比</w:t>
            </w:r>
          </w:p>
        </w:tc>
        <w:tc>
          <w:tcPr>
            <w:tcW w:w="1843" w:type="dxa"/>
            <w:vAlign w:val="center"/>
          </w:tcPr>
          <w:p w14:paraId="43D45C61">
            <w:pPr>
              <w:pStyle w:val="23"/>
            </w:pPr>
            <w:r>
              <w:t>工作方案</w:t>
            </w:r>
          </w:p>
        </w:tc>
      </w:tr>
      <w:tr w14:paraId="6EB2D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2F0ADA"/>
        </w:tc>
        <w:tc>
          <w:tcPr>
            <w:tcW w:w="1276" w:type="dxa"/>
            <w:vAlign w:val="center"/>
          </w:tcPr>
          <w:p w14:paraId="2F7D64BE">
            <w:pPr>
              <w:pStyle w:val="23"/>
            </w:pPr>
            <w:r>
              <w:t>成本指标</w:t>
            </w:r>
          </w:p>
        </w:tc>
        <w:tc>
          <w:tcPr>
            <w:tcW w:w="1332" w:type="dxa"/>
            <w:vAlign w:val="center"/>
          </w:tcPr>
          <w:p w14:paraId="4DFFAFA4">
            <w:pPr>
              <w:pStyle w:val="23"/>
            </w:pPr>
            <w:r>
              <w:t>预算控制数</w:t>
            </w:r>
          </w:p>
        </w:tc>
        <w:tc>
          <w:tcPr>
            <w:tcW w:w="2891" w:type="dxa"/>
            <w:vAlign w:val="center"/>
          </w:tcPr>
          <w:p w14:paraId="6E3BB02A">
            <w:pPr>
              <w:pStyle w:val="23"/>
            </w:pPr>
            <w:r>
              <w:t>预算控制数</w:t>
            </w:r>
          </w:p>
        </w:tc>
        <w:tc>
          <w:tcPr>
            <w:tcW w:w="1276" w:type="dxa"/>
            <w:vAlign w:val="center"/>
          </w:tcPr>
          <w:p w14:paraId="4080ECE5">
            <w:pPr>
              <w:pStyle w:val="23"/>
            </w:pPr>
            <w:r>
              <w:t>≤30万元</w:t>
            </w:r>
          </w:p>
        </w:tc>
        <w:tc>
          <w:tcPr>
            <w:tcW w:w="1843" w:type="dxa"/>
            <w:vAlign w:val="center"/>
          </w:tcPr>
          <w:p w14:paraId="48B7C8A9">
            <w:pPr>
              <w:pStyle w:val="23"/>
            </w:pPr>
            <w:r>
              <w:t>不超预算控制数</w:t>
            </w:r>
          </w:p>
        </w:tc>
      </w:tr>
      <w:tr w14:paraId="743B7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3A7D3B">
            <w:pPr>
              <w:pStyle w:val="24"/>
            </w:pPr>
            <w:r>
              <w:t>效益指标</w:t>
            </w:r>
          </w:p>
        </w:tc>
        <w:tc>
          <w:tcPr>
            <w:tcW w:w="1276" w:type="dxa"/>
            <w:vAlign w:val="center"/>
          </w:tcPr>
          <w:p w14:paraId="07625BBE">
            <w:pPr>
              <w:pStyle w:val="23"/>
            </w:pPr>
            <w:r>
              <w:t>社会效益指标</w:t>
            </w:r>
          </w:p>
        </w:tc>
        <w:tc>
          <w:tcPr>
            <w:tcW w:w="1332" w:type="dxa"/>
            <w:vAlign w:val="center"/>
          </w:tcPr>
          <w:p w14:paraId="7650A7DC">
            <w:pPr>
              <w:pStyle w:val="23"/>
            </w:pPr>
            <w:r>
              <w:t>保障市政基础设施的完好使用</w:t>
            </w:r>
          </w:p>
        </w:tc>
        <w:tc>
          <w:tcPr>
            <w:tcW w:w="2891" w:type="dxa"/>
            <w:vAlign w:val="center"/>
          </w:tcPr>
          <w:p w14:paraId="7C4BCD2D">
            <w:pPr>
              <w:pStyle w:val="23"/>
            </w:pPr>
            <w:r>
              <w:t>保障市政基础设施的完好使用</w:t>
            </w:r>
          </w:p>
        </w:tc>
        <w:tc>
          <w:tcPr>
            <w:tcW w:w="1276" w:type="dxa"/>
            <w:vAlign w:val="center"/>
          </w:tcPr>
          <w:p w14:paraId="70112905">
            <w:pPr>
              <w:pStyle w:val="23"/>
            </w:pPr>
            <w:r>
              <w:t>良好</w:t>
            </w:r>
          </w:p>
        </w:tc>
        <w:tc>
          <w:tcPr>
            <w:tcW w:w="1843" w:type="dxa"/>
            <w:vAlign w:val="center"/>
          </w:tcPr>
          <w:p w14:paraId="32775F84">
            <w:pPr>
              <w:pStyle w:val="23"/>
            </w:pPr>
            <w:r>
              <w:t>保障市政基础设施的完好使用</w:t>
            </w:r>
          </w:p>
        </w:tc>
      </w:tr>
      <w:tr w14:paraId="7DB10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6E4FEF">
            <w:pPr>
              <w:pStyle w:val="24"/>
            </w:pPr>
            <w:r>
              <w:t>满意度指标</w:t>
            </w:r>
          </w:p>
        </w:tc>
        <w:tc>
          <w:tcPr>
            <w:tcW w:w="1276" w:type="dxa"/>
            <w:vAlign w:val="center"/>
          </w:tcPr>
          <w:p w14:paraId="599732AA">
            <w:pPr>
              <w:pStyle w:val="23"/>
            </w:pPr>
            <w:r>
              <w:t>服务对象满意度指标</w:t>
            </w:r>
          </w:p>
        </w:tc>
        <w:tc>
          <w:tcPr>
            <w:tcW w:w="1332" w:type="dxa"/>
            <w:vAlign w:val="center"/>
          </w:tcPr>
          <w:p w14:paraId="248FB468">
            <w:pPr>
              <w:pStyle w:val="23"/>
            </w:pPr>
            <w:r>
              <w:t>服务对象满意度</w:t>
            </w:r>
          </w:p>
        </w:tc>
        <w:tc>
          <w:tcPr>
            <w:tcW w:w="2891" w:type="dxa"/>
            <w:vAlign w:val="center"/>
          </w:tcPr>
          <w:p w14:paraId="1A84F021">
            <w:pPr>
              <w:pStyle w:val="23"/>
            </w:pPr>
            <w:r>
              <w:t>服务对象满意度</w:t>
            </w:r>
          </w:p>
        </w:tc>
        <w:tc>
          <w:tcPr>
            <w:tcW w:w="1276" w:type="dxa"/>
            <w:vAlign w:val="center"/>
          </w:tcPr>
          <w:p w14:paraId="78FCB0AF">
            <w:pPr>
              <w:pStyle w:val="23"/>
            </w:pPr>
            <w:r>
              <w:t>≥95百分比</w:t>
            </w:r>
          </w:p>
        </w:tc>
        <w:tc>
          <w:tcPr>
            <w:tcW w:w="1843" w:type="dxa"/>
            <w:vAlign w:val="center"/>
          </w:tcPr>
          <w:p w14:paraId="7AFEE044">
            <w:pPr>
              <w:pStyle w:val="23"/>
            </w:pPr>
            <w:r>
              <w:t>工作方案</w:t>
            </w:r>
          </w:p>
        </w:tc>
      </w:tr>
    </w:tbl>
    <w:p w14:paraId="52F496F2">
      <w:pPr>
        <w:sectPr>
          <w:type w:val="continuous"/>
          <w:pgSz w:w="16840" w:h="11900" w:orient="landscape"/>
          <w:pgMar w:top="1304" w:right="1984" w:bottom="1304" w:left="1134" w:header="720" w:footer="720" w:gutter="0"/>
          <w:cols w:space="720" w:num="1"/>
        </w:sectPr>
      </w:pPr>
    </w:p>
    <w:p w14:paraId="6DF41A16">
      <w:pPr>
        <w:jc w:val="center"/>
      </w:pPr>
    </w:p>
    <w:p w14:paraId="6D976404">
      <w:pPr>
        <w:ind w:firstLine="560"/>
        <w:outlineLvl w:val="3"/>
        <w:rPr>
          <w:rFonts w:ascii="方正仿宋_GBK" w:hAnsi="方正仿宋_GBK" w:eastAsia="方正仿宋_GBK" w:cs="方正仿宋_GBK"/>
          <w:color w:val="000000"/>
          <w:sz w:val="28"/>
          <w:lang w:eastAsia="zh-CN"/>
        </w:rPr>
      </w:pPr>
      <w:bookmarkStart w:id="53" w:name="_Toc_4_4_0000000049"/>
    </w:p>
    <w:p w14:paraId="6897206A">
      <w:pPr>
        <w:ind w:firstLine="560"/>
        <w:outlineLvl w:val="3"/>
        <w:rPr>
          <w:rFonts w:ascii="方正仿宋_GBK" w:hAnsi="方正仿宋_GBK" w:eastAsia="方正仿宋_GBK" w:cs="方正仿宋_GBK"/>
          <w:color w:val="000000"/>
          <w:sz w:val="28"/>
          <w:lang w:eastAsia="zh-CN"/>
        </w:rPr>
      </w:pPr>
    </w:p>
    <w:p w14:paraId="75E2614F">
      <w:pPr>
        <w:ind w:firstLine="560"/>
        <w:outlineLvl w:val="3"/>
      </w:pPr>
      <w:r>
        <w:rPr>
          <w:rFonts w:ascii="方正仿宋_GBK" w:hAnsi="方正仿宋_GBK" w:eastAsia="方正仿宋_GBK" w:cs="方正仿宋_GBK"/>
          <w:color w:val="000000"/>
          <w:sz w:val="28"/>
        </w:rPr>
        <w:t>46.涞水县污水处理厂委托运营费绩效目标表</w:t>
      </w:r>
      <w:bookmarkEnd w:id="53"/>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8AAB5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5BF2BE3">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114E2C1F">
            <w:pPr>
              <w:pStyle w:val="22"/>
            </w:pPr>
            <w:r>
              <w:t>单位：万元</w:t>
            </w:r>
          </w:p>
        </w:tc>
      </w:tr>
      <w:tr w14:paraId="261608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CF65E7">
            <w:pPr>
              <w:pStyle w:val="21"/>
            </w:pPr>
            <w:r>
              <w:t>项目编码</w:t>
            </w:r>
          </w:p>
        </w:tc>
        <w:tc>
          <w:tcPr>
            <w:tcW w:w="2608" w:type="dxa"/>
            <w:gridSpan w:val="2"/>
            <w:vAlign w:val="center"/>
          </w:tcPr>
          <w:p w14:paraId="486DD37F">
            <w:pPr>
              <w:pStyle w:val="23"/>
            </w:pPr>
            <w:r>
              <w:t>13062322P00P462100020</w:t>
            </w:r>
          </w:p>
        </w:tc>
        <w:tc>
          <w:tcPr>
            <w:tcW w:w="1587" w:type="dxa"/>
            <w:vAlign w:val="center"/>
          </w:tcPr>
          <w:p w14:paraId="16760ABB">
            <w:pPr>
              <w:pStyle w:val="21"/>
            </w:pPr>
            <w:r>
              <w:t>项目名称</w:t>
            </w:r>
          </w:p>
        </w:tc>
        <w:tc>
          <w:tcPr>
            <w:tcW w:w="4422" w:type="dxa"/>
            <w:gridSpan w:val="3"/>
            <w:vAlign w:val="center"/>
          </w:tcPr>
          <w:p w14:paraId="504EE430">
            <w:pPr>
              <w:pStyle w:val="23"/>
            </w:pPr>
            <w:r>
              <w:t>涞水县污水处理厂委托运营费</w:t>
            </w:r>
          </w:p>
        </w:tc>
      </w:tr>
      <w:tr w14:paraId="6ABCEB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6B78B2">
            <w:pPr>
              <w:pStyle w:val="21"/>
            </w:pPr>
            <w:r>
              <w:t>预算规模及资金用途</w:t>
            </w:r>
          </w:p>
        </w:tc>
        <w:tc>
          <w:tcPr>
            <w:tcW w:w="1276" w:type="dxa"/>
            <w:vAlign w:val="center"/>
          </w:tcPr>
          <w:p w14:paraId="5BB66744">
            <w:pPr>
              <w:pStyle w:val="21"/>
            </w:pPr>
            <w:r>
              <w:t>预算数</w:t>
            </w:r>
          </w:p>
        </w:tc>
        <w:tc>
          <w:tcPr>
            <w:tcW w:w="1332" w:type="dxa"/>
            <w:vAlign w:val="center"/>
          </w:tcPr>
          <w:p w14:paraId="3EA05D83">
            <w:pPr>
              <w:pStyle w:val="23"/>
            </w:pPr>
            <w:r>
              <w:t>350.00</w:t>
            </w:r>
          </w:p>
        </w:tc>
        <w:tc>
          <w:tcPr>
            <w:tcW w:w="1587" w:type="dxa"/>
            <w:vAlign w:val="center"/>
          </w:tcPr>
          <w:p w14:paraId="39A2B8E5">
            <w:pPr>
              <w:pStyle w:val="21"/>
            </w:pPr>
            <w:r>
              <w:t>其中：财政    资金</w:t>
            </w:r>
          </w:p>
        </w:tc>
        <w:tc>
          <w:tcPr>
            <w:tcW w:w="1304" w:type="dxa"/>
            <w:vAlign w:val="center"/>
          </w:tcPr>
          <w:p w14:paraId="7580912D">
            <w:pPr>
              <w:pStyle w:val="23"/>
            </w:pPr>
            <w:r>
              <w:t>350.00</w:t>
            </w:r>
          </w:p>
        </w:tc>
        <w:tc>
          <w:tcPr>
            <w:tcW w:w="1276" w:type="dxa"/>
            <w:vAlign w:val="center"/>
          </w:tcPr>
          <w:p w14:paraId="6C7501E3">
            <w:pPr>
              <w:pStyle w:val="21"/>
            </w:pPr>
            <w:r>
              <w:t>其他资金</w:t>
            </w:r>
          </w:p>
        </w:tc>
        <w:tc>
          <w:tcPr>
            <w:tcW w:w="1843" w:type="dxa"/>
            <w:vAlign w:val="center"/>
          </w:tcPr>
          <w:p w14:paraId="61E54417">
            <w:pPr>
              <w:pStyle w:val="23"/>
            </w:pPr>
          </w:p>
        </w:tc>
      </w:tr>
      <w:tr w14:paraId="7819DA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3C85D8"/>
        </w:tc>
        <w:tc>
          <w:tcPr>
            <w:tcW w:w="8617" w:type="dxa"/>
            <w:gridSpan w:val="6"/>
            <w:vAlign w:val="center"/>
          </w:tcPr>
          <w:p w14:paraId="17EB6FF6">
            <w:pPr>
              <w:pStyle w:val="23"/>
            </w:pPr>
            <w:r>
              <w:t>2022年污水处理厂委托运营费</w:t>
            </w:r>
          </w:p>
        </w:tc>
      </w:tr>
      <w:tr w14:paraId="0F55E8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6987E5">
            <w:pPr>
              <w:pStyle w:val="21"/>
            </w:pPr>
            <w:r>
              <w:t>资金支出计划（%）</w:t>
            </w:r>
          </w:p>
        </w:tc>
        <w:tc>
          <w:tcPr>
            <w:tcW w:w="2608" w:type="dxa"/>
            <w:gridSpan w:val="2"/>
            <w:vAlign w:val="center"/>
          </w:tcPr>
          <w:p w14:paraId="2D516A09">
            <w:pPr>
              <w:pStyle w:val="21"/>
            </w:pPr>
            <w:r>
              <w:t>3月底</w:t>
            </w:r>
          </w:p>
        </w:tc>
        <w:tc>
          <w:tcPr>
            <w:tcW w:w="1587" w:type="dxa"/>
            <w:vAlign w:val="center"/>
          </w:tcPr>
          <w:p w14:paraId="7B38C2EE">
            <w:pPr>
              <w:pStyle w:val="21"/>
            </w:pPr>
            <w:r>
              <w:t>6月底</w:t>
            </w:r>
          </w:p>
        </w:tc>
        <w:tc>
          <w:tcPr>
            <w:tcW w:w="1304" w:type="dxa"/>
            <w:vAlign w:val="center"/>
          </w:tcPr>
          <w:p w14:paraId="1DE17716">
            <w:pPr>
              <w:pStyle w:val="21"/>
            </w:pPr>
            <w:r>
              <w:t>10月底</w:t>
            </w:r>
          </w:p>
        </w:tc>
        <w:tc>
          <w:tcPr>
            <w:tcW w:w="3118" w:type="dxa"/>
            <w:gridSpan w:val="2"/>
            <w:vAlign w:val="center"/>
          </w:tcPr>
          <w:p w14:paraId="76A193C9">
            <w:pPr>
              <w:pStyle w:val="21"/>
            </w:pPr>
            <w:r>
              <w:t>12月底</w:t>
            </w:r>
          </w:p>
        </w:tc>
      </w:tr>
      <w:tr w14:paraId="1D7B8D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8F93A2"/>
        </w:tc>
        <w:tc>
          <w:tcPr>
            <w:tcW w:w="2608" w:type="dxa"/>
            <w:gridSpan w:val="2"/>
            <w:vAlign w:val="center"/>
          </w:tcPr>
          <w:p w14:paraId="21D6B637">
            <w:pPr>
              <w:pStyle w:val="24"/>
            </w:pPr>
            <w:r>
              <w:t>25%</w:t>
            </w:r>
          </w:p>
        </w:tc>
        <w:tc>
          <w:tcPr>
            <w:tcW w:w="1587" w:type="dxa"/>
            <w:vAlign w:val="center"/>
          </w:tcPr>
          <w:p w14:paraId="4A1BF965">
            <w:pPr>
              <w:pStyle w:val="24"/>
            </w:pPr>
            <w:r>
              <w:t>50%</w:t>
            </w:r>
          </w:p>
        </w:tc>
        <w:tc>
          <w:tcPr>
            <w:tcW w:w="1304" w:type="dxa"/>
            <w:vAlign w:val="center"/>
          </w:tcPr>
          <w:p w14:paraId="057E6635">
            <w:pPr>
              <w:pStyle w:val="24"/>
            </w:pPr>
            <w:r>
              <w:t>75%</w:t>
            </w:r>
          </w:p>
        </w:tc>
        <w:tc>
          <w:tcPr>
            <w:tcW w:w="3118" w:type="dxa"/>
            <w:gridSpan w:val="2"/>
            <w:vAlign w:val="center"/>
          </w:tcPr>
          <w:p w14:paraId="0CD5EBFD">
            <w:pPr>
              <w:pStyle w:val="24"/>
            </w:pPr>
            <w:r>
              <w:t>100%</w:t>
            </w:r>
          </w:p>
        </w:tc>
      </w:tr>
      <w:tr w14:paraId="27EAE4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884EAE">
            <w:pPr>
              <w:pStyle w:val="21"/>
            </w:pPr>
            <w:r>
              <w:t>绩效目标</w:t>
            </w:r>
          </w:p>
        </w:tc>
        <w:tc>
          <w:tcPr>
            <w:tcW w:w="8617" w:type="dxa"/>
            <w:gridSpan w:val="6"/>
            <w:vAlign w:val="center"/>
          </w:tcPr>
          <w:p w14:paraId="5150A5B8">
            <w:pPr>
              <w:pStyle w:val="23"/>
            </w:pPr>
            <w:r>
              <w:t>随着社会经济快速发展，城市人口和用水量的增加，产生的污水也随之增加，通过污水处理厂对污水处理的第三方委托运营，使污水精处理达标国家排放标准和大清河流域标准</w:t>
            </w:r>
          </w:p>
        </w:tc>
      </w:tr>
    </w:tbl>
    <w:p w14:paraId="7295350D">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39CB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8CD298">
            <w:pPr>
              <w:pStyle w:val="21"/>
            </w:pPr>
            <w:r>
              <w:t>一级指标</w:t>
            </w:r>
          </w:p>
        </w:tc>
        <w:tc>
          <w:tcPr>
            <w:tcW w:w="1276" w:type="dxa"/>
            <w:vAlign w:val="center"/>
          </w:tcPr>
          <w:p w14:paraId="3DEBD8BB">
            <w:pPr>
              <w:pStyle w:val="21"/>
            </w:pPr>
            <w:r>
              <w:t>二级指标</w:t>
            </w:r>
          </w:p>
        </w:tc>
        <w:tc>
          <w:tcPr>
            <w:tcW w:w="1332" w:type="dxa"/>
            <w:vAlign w:val="center"/>
          </w:tcPr>
          <w:p w14:paraId="533C292C">
            <w:pPr>
              <w:pStyle w:val="21"/>
            </w:pPr>
            <w:r>
              <w:t>三级指标</w:t>
            </w:r>
          </w:p>
        </w:tc>
        <w:tc>
          <w:tcPr>
            <w:tcW w:w="2891" w:type="dxa"/>
            <w:vAlign w:val="center"/>
          </w:tcPr>
          <w:p w14:paraId="4BAF80C2">
            <w:pPr>
              <w:pStyle w:val="21"/>
            </w:pPr>
            <w:r>
              <w:t>绩效指标描述</w:t>
            </w:r>
          </w:p>
        </w:tc>
        <w:tc>
          <w:tcPr>
            <w:tcW w:w="1276" w:type="dxa"/>
            <w:vAlign w:val="center"/>
          </w:tcPr>
          <w:p w14:paraId="1EA76C7D">
            <w:pPr>
              <w:pStyle w:val="21"/>
            </w:pPr>
            <w:r>
              <w:t>指标值</w:t>
            </w:r>
          </w:p>
        </w:tc>
        <w:tc>
          <w:tcPr>
            <w:tcW w:w="1843" w:type="dxa"/>
            <w:vAlign w:val="center"/>
          </w:tcPr>
          <w:p w14:paraId="65E1E46B">
            <w:pPr>
              <w:pStyle w:val="21"/>
            </w:pPr>
            <w:r>
              <w:t>指标值确定依据</w:t>
            </w:r>
          </w:p>
        </w:tc>
      </w:tr>
      <w:tr w14:paraId="0240A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763944">
            <w:pPr>
              <w:pStyle w:val="24"/>
            </w:pPr>
            <w:r>
              <w:t>产出指标</w:t>
            </w:r>
          </w:p>
        </w:tc>
        <w:tc>
          <w:tcPr>
            <w:tcW w:w="1276" w:type="dxa"/>
            <w:vAlign w:val="center"/>
          </w:tcPr>
          <w:p w14:paraId="432D2617">
            <w:pPr>
              <w:pStyle w:val="23"/>
            </w:pPr>
            <w:r>
              <w:t>数量指标</w:t>
            </w:r>
          </w:p>
        </w:tc>
        <w:tc>
          <w:tcPr>
            <w:tcW w:w="1332" w:type="dxa"/>
            <w:vAlign w:val="center"/>
          </w:tcPr>
          <w:p w14:paraId="5660817F">
            <w:pPr>
              <w:pStyle w:val="23"/>
            </w:pPr>
            <w:r>
              <w:t>工程量完成率</w:t>
            </w:r>
          </w:p>
        </w:tc>
        <w:tc>
          <w:tcPr>
            <w:tcW w:w="2891" w:type="dxa"/>
            <w:vAlign w:val="center"/>
          </w:tcPr>
          <w:p w14:paraId="01770B27">
            <w:pPr>
              <w:pStyle w:val="23"/>
            </w:pPr>
            <w:r>
              <w:t>工程量完成率</w:t>
            </w:r>
          </w:p>
        </w:tc>
        <w:tc>
          <w:tcPr>
            <w:tcW w:w="1276" w:type="dxa"/>
            <w:vAlign w:val="center"/>
          </w:tcPr>
          <w:p w14:paraId="65D62DAC">
            <w:pPr>
              <w:pStyle w:val="23"/>
            </w:pPr>
            <w:r>
              <w:t>≥88百分比</w:t>
            </w:r>
          </w:p>
        </w:tc>
        <w:tc>
          <w:tcPr>
            <w:tcW w:w="1843" w:type="dxa"/>
            <w:vAlign w:val="center"/>
          </w:tcPr>
          <w:p w14:paraId="1D5C4F98">
            <w:pPr>
              <w:pStyle w:val="23"/>
            </w:pPr>
            <w:r>
              <w:t>《河北省涞水县污水处理厂委托运营合同》</w:t>
            </w:r>
          </w:p>
        </w:tc>
      </w:tr>
      <w:tr w14:paraId="04623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E5BCE7"/>
        </w:tc>
        <w:tc>
          <w:tcPr>
            <w:tcW w:w="1276" w:type="dxa"/>
            <w:vAlign w:val="center"/>
          </w:tcPr>
          <w:p w14:paraId="75B340DF">
            <w:pPr>
              <w:pStyle w:val="23"/>
            </w:pPr>
            <w:r>
              <w:t>质量指标</w:t>
            </w:r>
          </w:p>
        </w:tc>
        <w:tc>
          <w:tcPr>
            <w:tcW w:w="1332" w:type="dxa"/>
            <w:vAlign w:val="center"/>
          </w:tcPr>
          <w:p w14:paraId="5927DC77">
            <w:pPr>
              <w:pStyle w:val="23"/>
            </w:pPr>
            <w:r>
              <w:t>工程质量合格率</w:t>
            </w:r>
          </w:p>
        </w:tc>
        <w:tc>
          <w:tcPr>
            <w:tcW w:w="2891" w:type="dxa"/>
            <w:vAlign w:val="center"/>
          </w:tcPr>
          <w:p w14:paraId="3EA3636D">
            <w:pPr>
              <w:pStyle w:val="23"/>
            </w:pPr>
            <w:r>
              <w:t>工程质量合格率</w:t>
            </w:r>
          </w:p>
        </w:tc>
        <w:tc>
          <w:tcPr>
            <w:tcW w:w="1276" w:type="dxa"/>
            <w:vAlign w:val="center"/>
          </w:tcPr>
          <w:p w14:paraId="0F1AF7DF">
            <w:pPr>
              <w:pStyle w:val="23"/>
            </w:pPr>
            <w:r>
              <w:t>≥87百分比</w:t>
            </w:r>
          </w:p>
        </w:tc>
        <w:tc>
          <w:tcPr>
            <w:tcW w:w="1843" w:type="dxa"/>
            <w:vAlign w:val="center"/>
          </w:tcPr>
          <w:p w14:paraId="3FF06C01">
            <w:pPr>
              <w:pStyle w:val="23"/>
            </w:pPr>
            <w:r>
              <w:t>《河北省涞水县污水处理厂委托运营合同》</w:t>
            </w:r>
          </w:p>
        </w:tc>
      </w:tr>
      <w:tr w14:paraId="113CD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3EBB7F"/>
        </w:tc>
        <w:tc>
          <w:tcPr>
            <w:tcW w:w="1276" w:type="dxa"/>
            <w:vAlign w:val="center"/>
          </w:tcPr>
          <w:p w14:paraId="34D2C896">
            <w:pPr>
              <w:pStyle w:val="23"/>
            </w:pPr>
            <w:r>
              <w:t>时效指标</w:t>
            </w:r>
          </w:p>
        </w:tc>
        <w:tc>
          <w:tcPr>
            <w:tcW w:w="1332" w:type="dxa"/>
            <w:vAlign w:val="center"/>
          </w:tcPr>
          <w:p w14:paraId="24D3A13C">
            <w:pPr>
              <w:pStyle w:val="23"/>
            </w:pPr>
            <w:r>
              <w:t>工程完成及时率</w:t>
            </w:r>
          </w:p>
        </w:tc>
        <w:tc>
          <w:tcPr>
            <w:tcW w:w="2891" w:type="dxa"/>
            <w:vAlign w:val="center"/>
          </w:tcPr>
          <w:p w14:paraId="4841DCEF">
            <w:pPr>
              <w:pStyle w:val="23"/>
            </w:pPr>
            <w:r>
              <w:t>工程完成及时率</w:t>
            </w:r>
          </w:p>
        </w:tc>
        <w:tc>
          <w:tcPr>
            <w:tcW w:w="1276" w:type="dxa"/>
            <w:vAlign w:val="center"/>
          </w:tcPr>
          <w:p w14:paraId="1D13243D">
            <w:pPr>
              <w:pStyle w:val="23"/>
            </w:pPr>
            <w:r>
              <w:t>≥90百分比</w:t>
            </w:r>
          </w:p>
        </w:tc>
        <w:tc>
          <w:tcPr>
            <w:tcW w:w="1843" w:type="dxa"/>
            <w:vAlign w:val="center"/>
          </w:tcPr>
          <w:p w14:paraId="3FD5D70B">
            <w:pPr>
              <w:pStyle w:val="23"/>
            </w:pPr>
            <w:r>
              <w:t>《河北省涞水县污水处理厂委托运营合同》</w:t>
            </w:r>
          </w:p>
        </w:tc>
      </w:tr>
      <w:tr w14:paraId="2A52D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3DC873"/>
        </w:tc>
        <w:tc>
          <w:tcPr>
            <w:tcW w:w="1276" w:type="dxa"/>
            <w:vAlign w:val="center"/>
          </w:tcPr>
          <w:p w14:paraId="25B2CB64">
            <w:pPr>
              <w:pStyle w:val="23"/>
            </w:pPr>
            <w:r>
              <w:t>成本指标</w:t>
            </w:r>
          </w:p>
        </w:tc>
        <w:tc>
          <w:tcPr>
            <w:tcW w:w="1332" w:type="dxa"/>
            <w:vAlign w:val="center"/>
          </w:tcPr>
          <w:p w14:paraId="762AEFA9">
            <w:pPr>
              <w:pStyle w:val="23"/>
            </w:pPr>
            <w:r>
              <w:t>当年预算</w:t>
            </w:r>
          </w:p>
        </w:tc>
        <w:tc>
          <w:tcPr>
            <w:tcW w:w="2891" w:type="dxa"/>
            <w:vAlign w:val="center"/>
          </w:tcPr>
          <w:p w14:paraId="692B0733">
            <w:pPr>
              <w:pStyle w:val="23"/>
            </w:pPr>
            <w:r>
              <w:t>当年预算</w:t>
            </w:r>
          </w:p>
        </w:tc>
        <w:tc>
          <w:tcPr>
            <w:tcW w:w="1276" w:type="dxa"/>
            <w:vAlign w:val="center"/>
          </w:tcPr>
          <w:p w14:paraId="64BEF310">
            <w:pPr>
              <w:pStyle w:val="23"/>
            </w:pPr>
            <w:r>
              <w:t>≤350万元</w:t>
            </w:r>
          </w:p>
        </w:tc>
        <w:tc>
          <w:tcPr>
            <w:tcW w:w="1843" w:type="dxa"/>
            <w:vAlign w:val="center"/>
          </w:tcPr>
          <w:p w14:paraId="57FF9BAE">
            <w:pPr>
              <w:pStyle w:val="23"/>
            </w:pPr>
            <w:r>
              <w:t>《河北省涞水县污水处理厂委托运营合同》</w:t>
            </w:r>
          </w:p>
        </w:tc>
      </w:tr>
      <w:tr w14:paraId="1169C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356A5D">
            <w:pPr>
              <w:pStyle w:val="24"/>
            </w:pPr>
            <w:r>
              <w:t>效益指标</w:t>
            </w:r>
          </w:p>
        </w:tc>
        <w:tc>
          <w:tcPr>
            <w:tcW w:w="1276" w:type="dxa"/>
            <w:vAlign w:val="center"/>
          </w:tcPr>
          <w:p w14:paraId="7D8816F0">
            <w:pPr>
              <w:pStyle w:val="23"/>
            </w:pPr>
            <w:r>
              <w:t>生态效益指标</w:t>
            </w:r>
          </w:p>
        </w:tc>
        <w:tc>
          <w:tcPr>
            <w:tcW w:w="1332" w:type="dxa"/>
            <w:vAlign w:val="center"/>
          </w:tcPr>
          <w:p w14:paraId="4A3E702C">
            <w:pPr>
              <w:pStyle w:val="23"/>
            </w:pPr>
            <w:r>
              <w:t>改善生态环境质量</w:t>
            </w:r>
          </w:p>
        </w:tc>
        <w:tc>
          <w:tcPr>
            <w:tcW w:w="2891" w:type="dxa"/>
            <w:vAlign w:val="center"/>
          </w:tcPr>
          <w:p w14:paraId="52D539A0">
            <w:pPr>
              <w:pStyle w:val="23"/>
            </w:pPr>
            <w:r>
              <w:t>改善生态环境质量</w:t>
            </w:r>
          </w:p>
        </w:tc>
        <w:tc>
          <w:tcPr>
            <w:tcW w:w="1276" w:type="dxa"/>
            <w:vAlign w:val="center"/>
          </w:tcPr>
          <w:p w14:paraId="7A43493C">
            <w:pPr>
              <w:pStyle w:val="23"/>
            </w:pPr>
            <w:r>
              <w:t>≥86百分比</w:t>
            </w:r>
          </w:p>
        </w:tc>
        <w:tc>
          <w:tcPr>
            <w:tcW w:w="1843" w:type="dxa"/>
            <w:vAlign w:val="center"/>
          </w:tcPr>
          <w:p w14:paraId="60EE75B4">
            <w:pPr>
              <w:pStyle w:val="23"/>
            </w:pPr>
            <w:r>
              <w:t>《河北省涞水县污水处理厂委托运营合同》</w:t>
            </w:r>
          </w:p>
        </w:tc>
      </w:tr>
      <w:tr w14:paraId="79F22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9781DF">
            <w:pPr>
              <w:pStyle w:val="24"/>
            </w:pPr>
            <w:r>
              <w:t>满意度指标</w:t>
            </w:r>
          </w:p>
        </w:tc>
        <w:tc>
          <w:tcPr>
            <w:tcW w:w="1276" w:type="dxa"/>
            <w:vAlign w:val="center"/>
          </w:tcPr>
          <w:p w14:paraId="5C90C4F0">
            <w:pPr>
              <w:pStyle w:val="23"/>
            </w:pPr>
            <w:r>
              <w:t>服务对象满意度指标</w:t>
            </w:r>
          </w:p>
        </w:tc>
        <w:tc>
          <w:tcPr>
            <w:tcW w:w="1332" w:type="dxa"/>
            <w:vAlign w:val="center"/>
          </w:tcPr>
          <w:p w14:paraId="303F0524">
            <w:pPr>
              <w:pStyle w:val="23"/>
            </w:pPr>
            <w:r>
              <w:t>满意率</w:t>
            </w:r>
          </w:p>
        </w:tc>
        <w:tc>
          <w:tcPr>
            <w:tcW w:w="2891" w:type="dxa"/>
            <w:vAlign w:val="center"/>
          </w:tcPr>
          <w:p w14:paraId="27EA69BF">
            <w:pPr>
              <w:pStyle w:val="23"/>
            </w:pPr>
            <w:r>
              <w:t>满意率</w:t>
            </w:r>
          </w:p>
        </w:tc>
        <w:tc>
          <w:tcPr>
            <w:tcW w:w="1276" w:type="dxa"/>
            <w:vAlign w:val="center"/>
          </w:tcPr>
          <w:p w14:paraId="2E2477C6">
            <w:pPr>
              <w:pStyle w:val="23"/>
            </w:pPr>
            <w:r>
              <w:t>≥92百分比</w:t>
            </w:r>
          </w:p>
        </w:tc>
        <w:tc>
          <w:tcPr>
            <w:tcW w:w="1843" w:type="dxa"/>
            <w:vAlign w:val="center"/>
          </w:tcPr>
          <w:p w14:paraId="7B3E8A88">
            <w:pPr>
              <w:pStyle w:val="23"/>
            </w:pPr>
            <w:r>
              <w:t>《河北省涞水县污水处理厂委托运营合同》</w:t>
            </w:r>
          </w:p>
        </w:tc>
      </w:tr>
    </w:tbl>
    <w:p w14:paraId="242B8484">
      <w:pPr>
        <w:sectPr>
          <w:type w:val="continuous"/>
          <w:pgSz w:w="16840" w:h="11900" w:orient="landscape"/>
          <w:pgMar w:top="1304" w:right="1984" w:bottom="1304" w:left="1134" w:header="720" w:footer="720" w:gutter="0"/>
          <w:cols w:space="720" w:num="1"/>
        </w:sectPr>
      </w:pPr>
    </w:p>
    <w:p w14:paraId="28B5F4D9">
      <w:pPr>
        <w:jc w:val="center"/>
      </w:pPr>
    </w:p>
    <w:p w14:paraId="2F4A961E">
      <w:pPr>
        <w:ind w:firstLine="560"/>
        <w:outlineLvl w:val="3"/>
      </w:pPr>
      <w:bookmarkStart w:id="54" w:name="_Toc_4_4_0000000050"/>
      <w:r>
        <w:rPr>
          <w:rFonts w:ascii="方正仿宋_GBK" w:hAnsi="方正仿宋_GBK" w:eastAsia="方正仿宋_GBK" w:cs="方正仿宋_GBK"/>
          <w:color w:val="000000"/>
          <w:sz w:val="28"/>
        </w:rPr>
        <w:t>47.涞水县污水处理厂委托运营费绩效目标表</w:t>
      </w:r>
      <w:bookmarkEnd w:id="54"/>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BE26E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571E4EA">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6C94C1F6">
            <w:pPr>
              <w:pStyle w:val="22"/>
            </w:pPr>
            <w:r>
              <w:t>单位：万元</w:t>
            </w:r>
          </w:p>
        </w:tc>
      </w:tr>
      <w:tr w14:paraId="08106C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6D9669">
            <w:pPr>
              <w:pStyle w:val="21"/>
            </w:pPr>
            <w:r>
              <w:t>项目编码</w:t>
            </w:r>
          </w:p>
        </w:tc>
        <w:tc>
          <w:tcPr>
            <w:tcW w:w="2608" w:type="dxa"/>
            <w:gridSpan w:val="2"/>
            <w:vAlign w:val="center"/>
          </w:tcPr>
          <w:p w14:paraId="74D6A5E7">
            <w:pPr>
              <w:pStyle w:val="23"/>
            </w:pPr>
            <w:r>
              <w:t>13062322P00P46210003K</w:t>
            </w:r>
          </w:p>
        </w:tc>
        <w:tc>
          <w:tcPr>
            <w:tcW w:w="1587" w:type="dxa"/>
            <w:vAlign w:val="center"/>
          </w:tcPr>
          <w:p w14:paraId="01499BDB">
            <w:pPr>
              <w:pStyle w:val="21"/>
            </w:pPr>
            <w:r>
              <w:t>项目名称</w:t>
            </w:r>
          </w:p>
        </w:tc>
        <w:tc>
          <w:tcPr>
            <w:tcW w:w="4422" w:type="dxa"/>
            <w:gridSpan w:val="3"/>
            <w:vAlign w:val="center"/>
          </w:tcPr>
          <w:p w14:paraId="329FA69F">
            <w:pPr>
              <w:pStyle w:val="23"/>
            </w:pPr>
            <w:r>
              <w:t>涞水县污水处理厂委托运营费</w:t>
            </w:r>
          </w:p>
        </w:tc>
      </w:tr>
      <w:tr w14:paraId="02F14C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ECDDB6">
            <w:pPr>
              <w:pStyle w:val="21"/>
            </w:pPr>
            <w:r>
              <w:t>预算规模及资金用途</w:t>
            </w:r>
          </w:p>
        </w:tc>
        <w:tc>
          <w:tcPr>
            <w:tcW w:w="1276" w:type="dxa"/>
            <w:vAlign w:val="center"/>
          </w:tcPr>
          <w:p w14:paraId="127961A0">
            <w:pPr>
              <w:pStyle w:val="21"/>
            </w:pPr>
            <w:r>
              <w:t>预算数</w:t>
            </w:r>
          </w:p>
        </w:tc>
        <w:tc>
          <w:tcPr>
            <w:tcW w:w="1332" w:type="dxa"/>
            <w:vAlign w:val="center"/>
          </w:tcPr>
          <w:p w14:paraId="4589BF0E">
            <w:pPr>
              <w:pStyle w:val="23"/>
            </w:pPr>
            <w:r>
              <w:t>618.20</w:t>
            </w:r>
          </w:p>
        </w:tc>
        <w:tc>
          <w:tcPr>
            <w:tcW w:w="1587" w:type="dxa"/>
            <w:vAlign w:val="center"/>
          </w:tcPr>
          <w:p w14:paraId="3F99F3A2">
            <w:pPr>
              <w:pStyle w:val="21"/>
            </w:pPr>
            <w:r>
              <w:t>其中：财政    资金</w:t>
            </w:r>
          </w:p>
        </w:tc>
        <w:tc>
          <w:tcPr>
            <w:tcW w:w="1304" w:type="dxa"/>
            <w:vAlign w:val="center"/>
          </w:tcPr>
          <w:p w14:paraId="6DA3DFAE">
            <w:pPr>
              <w:pStyle w:val="23"/>
            </w:pPr>
            <w:r>
              <w:t>618.20</w:t>
            </w:r>
          </w:p>
        </w:tc>
        <w:tc>
          <w:tcPr>
            <w:tcW w:w="1276" w:type="dxa"/>
            <w:vAlign w:val="center"/>
          </w:tcPr>
          <w:p w14:paraId="2AF4127E">
            <w:pPr>
              <w:pStyle w:val="21"/>
            </w:pPr>
            <w:r>
              <w:t>其他资金</w:t>
            </w:r>
          </w:p>
        </w:tc>
        <w:tc>
          <w:tcPr>
            <w:tcW w:w="1843" w:type="dxa"/>
            <w:vAlign w:val="center"/>
          </w:tcPr>
          <w:p w14:paraId="6FAB3562">
            <w:pPr>
              <w:pStyle w:val="23"/>
            </w:pPr>
          </w:p>
        </w:tc>
      </w:tr>
      <w:tr w14:paraId="4BB43D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8F50BB"/>
        </w:tc>
        <w:tc>
          <w:tcPr>
            <w:tcW w:w="8617" w:type="dxa"/>
            <w:gridSpan w:val="6"/>
            <w:vAlign w:val="center"/>
          </w:tcPr>
          <w:p w14:paraId="5F988235">
            <w:pPr>
              <w:pStyle w:val="23"/>
            </w:pPr>
            <w:r>
              <w:t>2022年污水处理厂委托运营费</w:t>
            </w:r>
          </w:p>
        </w:tc>
      </w:tr>
      <w:tr w14:paraId="0785F1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4915AD">
            <w:pPr>
              <w:pStyle w:val="21"/>
            </w:pPr>
            <w:r>
              <w:t>资金支出计划（%）</w:t>
            </w:r>
          </w:p>
        </w:tc>
        <w:tc>
          <w:tcPr>
            <w:tcW w:w="2608" w:type="dxa"/>
            <w:gridSpan w:val="2"/>
            <w:vAlign w:val="center"/>
          </w:tcPr>
          <w:p w14:paraId="04A5AE90">
            <w:pPr>
              <w:pStyle w:val="21"/>
            </w:pPr>
            <w:r>
              <w:t>3月底</w:t>
            </w:r>
          </w:p>
        </w:tc>
        <w:tc>
          <w:tcPr>
            <w:tcW w:w="1587" w:type="dxa"/>
            <w:vAlign w:val="center"/>
          </w:tcPr>
          <w:p w14:paraId="395AC98B">
            <w:pPr>
              <w:pStyle w:val="21"/>
            </w:pPr>
            <w:r>
              <w:t>6月底</w:t>
            </w:r>
          </w:p>
        </w:tc>
        <w:tc>
          <w:tcPr>
            <w:tcW w:w="1304" w:type="dxa"/>
            <w:vAlign w:val="center"/>
          </w:tcPr>
          <w:p w14:paraId="2981C48E">
            <w:pPr>
              <w:pStyle w:val="21"/>
            </w:pPr>
            <w:r>
              <w:t>10月底</w:t>
            </w:r>
          </w:p>
        </w:tc>
        <w:tc>
          <w:tcPr>
            <w:tcW w:w="3118" w:type="dxa"/>
            <w:gridSpan w:val="2"/>
            <w:vAlign w:val="center"/>
          </w:tcPr>
          <w:p w14:paraId="6273EE10">
            <w:pPr>
              <w:pStyle w:val="21"/>
            </w:pPr>
            <w:r>
              <w:t>12月底</w:t>
            </w:r>
          </w:p>
        </w:tc>
      </w:tr>
      <w:tr w14:paraId="4A97BD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3809BD"/>
        </w:tc>
        <w:tc>
          <w:tcPr>
            <w:tcW w:w="2608" w:type="dxa"/>
            <w:gridSpan w:val="2"/>
            <w:vAlign w:val="center"/>
          </w:tcPr>
          <w:p w14:paraId="2669B4EA">
            <w:pPr>
              <w:pStyle w:val="24"/>
            </w:pPr>
            <w:r>
              <w:t>25%</w:t>
            </w:r>
          </w:p>
        </w:tc>
        <w:tc>
          <w:tcPr>
            <w:tcW w:w="1587" w:type="dxa"/>
            <w:vAlign w:val="center"/>
          </w:tcPr>
          <w:p w14:paraId="56078083">
            <w:pPr>
              <w:pStyle w:val="24"/>
            </w:pPr>
            <w:r>
              <w:t>50%</w:t>
            </w:r>
          </w:p>
        </w:tc>
        <w:tc>
          <w:tcPr>
            <w:tcW w:w="1304" w:type="dxa"/>
            <w:vAlign w:val="center"/>
          </w:tcPr>
          <w:p w14:paraId="412AB424">
            <w:pPr>
              <w:pStyle w:val="24"/>
            </w:pPr>
            <w:r>
              <w:t>75%</w:t>
            </w:r>
          </w:p>
        </w:tc>
        <w:tc>
          <w:tcPr>
            <w:tcW w:w="3118" w:type="dxa"/>
            <w:gridSpan w:val="2"/>
            <w:vAlign w:val="center"/>
          </w:tcPr>
          <w:p w14:paraId="1892AD02">
            <w:pPr>
              <w:pStyle w:val="24"/>
            </w:pPr>
            <w:r>
              <w:t>100%</w:t>
            </w:r>
          </w:p>
        </w:tc>
      </w:tr>
      <w:tr w14:paraId="61F06C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26A394">
            <w:pPr>
              <w:pStyle w:val="21"/>
            </w:pPr>
            <w:r>
              <w:t>绩效目标</w:t>
            </w:r>
          </w:p>
        </w:tc>
        <w:tc>
          <w:tcPr>
            <w:tcW w:w="8617" w:type="dxa"/>
            <w:gridSpan w:val="6"/>
            <w:vAlign w:val="center"/>
          </w:tcPr>
          <w:p w14:paraId="00252ABF">
            <w:pPr>
              <w:pStyle w:val="23"/>
            </w:pPr>
            <w:r>
              <w:t>随着社会经济快速发展，城市人口和用水量的增加，产生的污水也随之增加，通过污水处理厂对污水处理的第三方委托运营，使污水精处理达标国家排放标准和大清河流域标准</w:t>
            </w:r>
          </w:p>
        </w:tc>
      </w:tr>
    </w:tbl>
    <w:p w14:paraId="0846E748">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9710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2FFB14">
            <w:pPr>
              <w:pStyle w:val="21"/>
            </w:pPr>
            <w:r>
              <w:t>一级指标</w:t>
            </w:r>
          </w:p>
        </w:tc>
        <w:tc>
          <w:tcPr>
            <w:tcW w:w="1276" w:type="dxa"/>
            <w:vAlign w:val="center"/>
          </w:tcPr>
          <w:p w14:paraId="358A9902">
            <w:pPr>
              <w:pStyle w:val="21"/>
            </w:pPr>
            <w:r>
              <w:t>二级指标</w:t>
            </w:r>
          </w:p>
        </w:tc>
        <w:tc>
          <w:tcPr>
            <w:tcW w:w="1332" w:type="dxa"/>
            <w:vAlign w:val="center"/>
          </w:tcPr>
          <w:p w14:paraId="74515C02">
            <w:pPr>
              <w:pStyle w:val="21"/>
            </w:pPr>
            <w:r>
              <w:t>三级指标</w:t>
            </w:r>
          </w:p>
        </w:tc>
        <w:tc>
          <w:tcPr>
            <w:tcW w:w="2891" w:type="dxa"/>
            <w:vAlign w:val="center"/>
          </w:tcPr>
          <w:p w14:paraId="23AFEA75">
            <w:pPr>
              <w:pStyle w:val="21"/>
            </w:pPr>
            <w:r>
              <w:t>绩效指标描述</w:t>
            </w:r>
          </w:p>
        </w:tc>
        <w:tc>
          <w:tcPr>
            <w:tcW w:w="1276" w:type="dxa"/>
            <w:vAlign w:val="center"/>
          </w:tcPr>
          <w:p w14:paraId="06074063">
            <w:pPr>
              <w:pStyle w:val="21"/>
            </w:pPr>
            <w:r>
              <w:t>指标值</w:t>
            </w:r>
          </w:p>
        </w:tc>
        <w:tc>
          <w:tcPr>
            <w:tcW w:w="1843" w:type="dxa"/>
            <w:vAlign w:val="center"/>
          </w:tcPr>
          <w:p w14:paraId="3132F1DA">
            <w:pPr>
              <w:pStyle w:val="21"/>
            </w:pPr>
            <w:r>
              <w:t>指标值确定依据</w:t>
            </w:r>
          </w:p>
        </w:tc>
      </w:tr>
      <w:tr w14:paraId="27265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F2700C">
            <w:pPr>
              <w:pStyle w:val="24"/>
            </w:pPr>
            <w:r>
              <w:t>产出指标</w:t>
            </w:r>
          </w:p>
        </w:tc>
        <w:tc>
          <w:tcPr>
            <w:tcW w:w="1276" w:type="dxa"/>
            <w:vAlign w:val="center"/>
          </w:tcPr>
          <w:p w14:paraId="5AA58B55">
            <w:pPr>
              <w:pStyle w:val="23"/>
            </w:pPr>
            <w:r>
              <w:t>数量指标</w:t>
            </w:r>
          </w:p>
        </w:tc>
        <w:tc>
          <w:tcPr>
            <w:tcW w:w="1332" w:type="dxa"/>
            <w:vAlign w:val="center"/>
          </w:tcPr>
          <w:p w14:paraId="144E1BC8">
            <w:pPr>
              <w:pStyle w:val="23"/>
            </w:pPr>
            <w:r>
              <w:t>工程量完成率</w:t>
            </w:r>
          </w:p>
        </w:tc>
        <w:tc>
          <w:tcPr>
            <w:tcW w:w="2891" w:type="dxa"/>
            <w:vAlign w:val="center"/>
          </w:tcPr>
          <w:p w14:paraId="2240466B">
            <w:pPr>
              <w:pStyle w:val="23"/>
            </w:pPr>
            <w:r>
              <w:t>工程量完成率</w:t>
            </w:r>
          </w:p>
        </w:tc>
        <w:tc>
          <w:tcPr>
            <w:tcW w:w="1276" w:type="dxa"/>
            <w:vAlign w:val="center"/>
          </w:tcPr>
          <w:p w14:paraId="63F178F9">
            <w:pPr>
              <w:pStyle w:val="23"/>
            </w:pPr>
            <w:r>
              <w:t>≥80百分比</w:t>
            </w:r>
          </w:p>
        </w:tc>
        <w:tc>
          <w:tcPr>
            <w:tcW w:w="1843" w:type="dxa"/>
            <w:vAlign w:val="center"/>
          </w:tcPr>
          <w:p w14:paraId="646E8656">
            <w:pPr>
              <w:pStyle w:val="23"/>
            </w:pPr>
            <w:r>
              <w:t>《河北省涞水县污水处理厂委托运营合同》</w:t>
            </w:r>
          </w:p>
        </w:tc>
      </w:tr>
      <w:tr w14:paraId="64A99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A69AF4"/>
        </w:tc>
        <w:tc>
          <w:tcPr>
            <w:tcW w:w="1276" w:type="dxa"/>
            <w:vAlign w:val="center"/>
          </w:tcPr>
          <w:p w14:paraId="7ABA4340">
            <w:pPr>
              <w:pStyle w:val="23"/>
            </w:pPr>
            <w:r>
              <w:t>质量指标</w:t>
            </w:r>
          </w:p>
        </w:tc>
        <w:tc>
          <w:tcPr>
            <w:tcW w:w="1332" w:type="dxa"/>
            <w:vAlign w:val="center"/>
          </w:tcPr>
          <w:p w14:paraId="5A7E9B9A">
            <w:pPr>
              <w:pStyle w:val="23"/>
            </w:pPr>
            <w:r>
              <w:t>工程质量合格率</w:t>
            </w:r>
          </w:p>
        </w:tc>
        <w:tc>
          <w:tcPr>
            <w:tcW w:w="2891" w:type="dxa"/>
            <w:vAlign w:val="center"/>
          </w:tcPr>
          <w:p w14:paraId="4EA27EF7">
            <w:pPr>
              <w:pStyle w:val="23"/>
            </w:pPr>
            <w:r>
              <w:t>工程质量合格率</w:t>
            </w:r>
          </w:p>
        </w:tc>
        <w:tc>
          <w:tcPr>
            <w:tcW w:w="1276" w:type="dxa"/>
            <w:vAlign w:val="center"/>
          </w:tcPr>
          <w:p w14:paraId="443046C4">
            <w:pPr>
              <w:pStyle w:val="23"/>
            </w:pPr>
            <w:r>
              <w:t>≥85百分比</w:t>
            </w:r>
          </w:p>
        </w:tc>
        <w:tc>
          <w:tcPr>
            <w:tcW w:w="1843" w:type="dxa"/>
            <w:vAlign w:val="center"/>
          </w:tcPr>
          <w:p w14:paraId="5F4F208C">
            <w:pPr>
              <w:pStyle w:val="23"/>
            </w:pPr>
            <w:r>
              <w:t>《河北省涞水县污水处理厂委托运营合同》</w:t>
            </w:r>
          </w:p>
        </w:tc>
      </w:tr>
      <w:tr w14:paraId="11474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AF9DFA"/>
        </w:tc>
        <w:tc>
          <w:tcPr>
            <w:tcW w:w="1276" w:type="dxa"/>
            <w:vAlign w:val="center"/>
          </w:tcPr>
          <w:p w14:paraId="333CFF66">
            <w:pPr>
              <w:pStyle w:val="23"/>
            </w:pPr>
            <w:r>
              <w:t>时效指标</w:t>
            </w:r>
          </w:p>
        </w:tc>
        <w:tc>
          <w:tcPr>
            <w:tcW w:w="1332" w:type="dxa"/>
            <w:vAlign w:val="center"/>
          </w:tcPr>
          <w:p w14:paraId="34122BC8">
            <w:pPr>
              <w:pStyle w:val="23"/>
            </w:pPr>
            <w:r>
              <w:t>工程完成及时率</w:t>
            </w:r>
          </w:p>
        </w:tc>
        <w:tc>
          <w:tcPr>
            <w:tcW w:w="2891" w:type="dxa"/>
            <w:vAlign w:val="center"/>
          </w:tcPr>
          <w:p w14:paraId="678E9C11">
            <w:pPr>
              <w:pStyle w:val="23"/>
            </w:pPr>
            <w:r>
              <w:t>工程完成及时率</w:t>
            </w:r>
          </w:p>
        </w:tc>
        <w:tc>
          <w:tcPr>
            <w:tcW w:w="1276" w:type="dxa"/>
            <w:vAlign w:val="center"/>
          </w:tcPr>
          <w:p w14:paraId="0DB1BB4F">
            <w:pPr>
              <w:pStyle w:val="23"/>
            </w:pPr>
            <w:r>
              <w:t>≥90百分比</w:t>
            </w:r>
          </w:p>
        </w:tc>
        <w:tc>
          <w:tcPr>
            <w:tcW w:w="1843" w:type="dxa"/>
            <w:vAlign w:val="center"/>
          </w:tcPr>
          <w:p w14:paraId="7B052B2C">
            <w:pPr>
              <w:pStyle w:val="23"/>
            </w:pPr>
            <w:r>
              <w:t>《河北省涞水县污水处理厂委托运营合同》</w:t>
            </w:r>
          </w:p>
        </w:tc>
      </w:tr>
      <w:tr w14:paraId="0601C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FBA7FB"/>
        </w:tc>
        <w:tc>
          <w:tcPr>
            <w:tcW w:w="1276" w:type="dxa"/>
            <w:vAlign w:val="center"/>
          </w:tcPr>
          <w:p w14:paraId="0BEE1275">
            <w:pPr>
              <w:pStyle w:val="23"/>
            </w:pPr>
            <w:r>
              <w:t>成本指标</w:t>
            </w:r>
          </w:p>
        </w:tc>
        <w:tc>
          <w:tcPr>
            <w:tcW w:w="1332" w:type="dxa"/>
            <w:vAlign w:val="center"/>
          </w:tcPr>
          <w:p w14:paraId="5DE54D61">
            <w:pPr>
              <w:pStyle w:val="23"/>
            </w:pPr>
            <w:r>
              <w:t>当年预算</w:t>
            </w:r>
          </w:p>
        </w:tc>
        <w:tc>
          <w:tcPr>
            <w:tcW w:w="2891" w:type="dxa"/>
            <w:vAlign w:val="center"/>
          </w:tcPr>
          <w:p w14:paraId="38EA7F61">
            <w:pPr>
              <w:pStyle w:val="23"/>
            </w:pPr>
            <w:r>
              <w:t>当年预算</w:t>
            </w:r>
          </w:p>
        </w:tc>
        <w:tc>
          <w:tcPr>
            <w:tcW w:w="1276" w:type="dxa"/>
            <w:vAlign w:val="center"/>
          </w:tcPr>
          <w:p w14:paraId="4484494C">
            <w:pPr>
              <w:pStyle w:val="23"/>
            </w:pPr>
            <w:r>
              <w:t>≤618.2万元</w:t>
            </w:r>
          </w:p>
        </w:tc>
        <w:tc>
          <w:tcPr>
            <w:tcW w:w="1843" w:type="dxa"/>
            <w:vAlign w:val="center"/>
          </w:tcPr>
          <w:p w14:paraId="44FFE37E">
            <w:pPr>
              <w:pStyle w:val="23"/>
            </w:pPr>
            <w:r>
              <w:t>《河北省涞水县污水处理厂委托运营合同》</w:t>
            </w:r>
          </w:p>
        </w:tc>
      </w:tr>
      <w:tr w14:paraId="785C2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DA39FA">
            <w:pPr>
              <w:pStyle w:val="24"/>
            </w:pPr>
            <w:r>
              <w:t>效益指标</w:t>
            </w:r>
          </w:p>
        </w:tc>
        <w:tc>
          <w:tcPr>
            <w:tcW w:w="1276" w:type="dxa"/>
            <w:vAlign w:val="center"/>
          </w:tcPr>
          <w:p w14:paraId="1ACFCA97">
            <w:pPr>
              <w:pStyle w:val="23"/>
            </w:pPr>
            <w:r>
              <w:t>生态效益指标</w:t>
            </w:r>
          </w:p>
        </w:tc>
        <w:tc>
          <w:tcPr>
            <w:tcW w:w="1332" w:type="dxa"/>
            <w:vAlign w:val="center"/>
          </w:tcPr>
          <w:p w14:paraId="47C57F8E">
            <w:pPr>
              <w:pStyle w:val="23"/>
            </w:pPr>
            <w:r>
              <w:t>改善生态环境质量</w:t>
            </w:r>
          </w:p>
        </w:tc>
        <w:tc>
          <w:tcPr>
            <w:tcW w:w="2891" w:type="dxa"/>
            <w:vAlign w:val="center"/>
          </w:tcPr>
          <w:p w14:paraId="4EBE2078">
            <w:pPr>
              <w:pStyle w:val="23"/>
            </w:pPr>
            <w:r>
              <w:t>改善生态环境质量</w:t>
            </w:r>
          </w:p>
        </w:tc>
        <w:tc>
          <w:tcPr>
            <w:tcW w:w="1276" w:type="dxa"/>
            <w:vAlign w:val="center"/>
          </w:tcPr>
          <w:p w14:paraId="60A118CA">
            <w:pPr>
              <w:pStyle w:val="23"/>
            </w:pPr>
            <w:r>
              <w:t>≥88百分比</w:t>
            </w:r>
          </w:p>
        </w:tc>
        <w:tc>
          <w:tcPr>
            <w:tcW w:w="1843" w:type="dxa"/>
            <w:vAlign w:val="center"/>
          </w:tcPr>
          <w:p w14:paraId="67A56BB8">
            <w:pPr>
              <w:pStyle w:val="23"/>
            </w:pPr>
            <w:r>
              <w:t>《河北省涞水县污水处理厂委托运营合同》</w:t>
            </w:r>
          </w:p>
        </w:tc>
      </w:tr>
      <w:tr w14:paraId="55B76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58792E">
            <w:pPr>
              <w:pStyle w:val="24"/>
            </w:pPr>
            <w:r>
              <w:t>满意度指标</w:t>
            </w:r>
          </w:p>
        </w:tc>
        <w:tc>
          <w:tcPr>
            <w:tcW w:w="1276" w:type="dxa"/>
            <w:vAlign w:val="center"/>
          </w:tcPr>
          <w:p w14:paraId="61CADCFB">
            <w:pPr>
              <w:pStyle w:val="23"/>
            </w:pPr>
            <w:r>
              <w:t>服务对象满意度指标</w:t>
            </w:r>
          </w:p>
        </w:tc>
        <w:tc>
          <w:tcPr>
            <w:tcW w:w="1332" w:type="dxa"/>
            <w:vAlign w:val="center"/>
          </w:tcPr>
          <w:p w14:paraId="22C73FF0">
            <w:pPr>
              <w:pStyle w:val="23"/>
            </w:pPr>
            <w:r>
              <w:t>满意率</w:t>
            </w:r>
          </w:p>
        </w:tc>
        <w:tc>
          <w:tcPr>
            <w:tcW w:w="2891" w:type="dxa"/>
            <w:vAlign w:val="center"/>
          </w:tcPr>
          <w:p w14:paraId="7A9A88CC">
            <w:pPr>
              <w:pStyle w:val="23"/>
            </w:pPr>
            <w:r>
              <w:t>满意率</w:t>
            </w:r>
          </w:p>
        </w:tc>
        <w:tc>
          <w:tcPr>
            <w:tcW w:w="1276" w:type="dxa"/>
            <w:vAlign w:val="center"/>
          </w:tcPr>
          <w:p w14:paraId="1FF453B0">
            <w:pPr>
              <w:pStyle w:val="23"/>
            </w:pPr>
            <w:r>
              <w:t>≥93百分比</w:t>
            </w:r>
          </w:p>
        </w:tc>
        <w:tc>
          <w:tcPr>
            <w:tcW w:w="1843" w:type="dxa"/>
            <w:vAlign w:val="center"/>
          </w:tcPr>
          <w:p w14:paraId="6CDBFE8D">
            <w:pPr>
              <w:pStyle w:val="23"/>
            </w:pPr>
            <w:r>
              <w:t>《河北省涞水县污水处理厂委托运营合同》</w:t>
            </w:r>
          </w:p>
        </w:tc>
      </w:tr>
    </w:tbl>
    <w:p w14:paraId="3174A329">
      <w:pPr>
        <w:sectPr>
          <w:type w:val="continuous"/>
          <w:pgSz w:w="16840" w:h="11900" w:orient="landscape"/>
          <w:pgMar w:top="1304" w:right="1984" w:bottom="1304" w:left="1134" w:header="720" w:footer="720" w:gutter="0"/>
          <w:cols w:space="720" w:num="1"/>
        </w:sectPr>
      </w:pPr>
    </w:p>
    <w:p w14:paraId="2274888B">
      <w:pPr>
        <w:jc w:val="center"/>
      </w:pPr>
    </w:p>
    <w:p w14:paraId="2EE831FB">
      <w:pPr>
        <w:ind w:firstLine="560"/>
        <w:outlineLvl w:val="3"/>
      </w:pPr>
      <w:bookmarkStart w:id="55" w:name="_Toc_4_4_0000000051"/>
      <w:r>
        <w:rPr>
          <w:rFonts w:ascii="方正仿宋_GBK" w:hAnsi="方正仿宋_GBK" w:eastAsia="方正仿宋_GBK" w:cs="方正仿宋_GBK"/>
          <w:color w:val="000000"/>
          <w:sz w:val="28"/>
        </w:rPr>
        <w:t>48.涞水县污水处理厂污泥干化项目绩效目标表</w:t>
      </w:r>
      <w:bookmarkEnd w:id="55"/>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158E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90AA304">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10018F8B">
            <w:pPr>
              <w:pStyle w:val="22"/>
            </w:pPr>
            <w:r>
              <w:t>单位：万元</w:t>
            </w:r>
          </w:p>
        </w:tc>
      </w:tr>
      <w:tr w14:paraId="340277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4FEBFF">
            <w:pPr>
              <w:pStyle w:val="21"/>
            </w:pPr>
            <w:r>
              <w:t>项目编码</w:t>
            </w:r>
          </w:p>
        </w:tc>
        <w:tc>
          <w:tcPr>
            <w:tcW w:w="2608" w:type="dxa"/>
            <w:gridSpan w:val="2"/>
            <w:vAlign w:val="center"/>
          </w:tcPr>
          <w:p w14:paraId="62B20F97">
            <w:pPr>
              <w:pStyle w:val="23"/>
            </w:pPr>
            <w:r>
              <w:t>13062322P00812810001K</w:t>
            </w:r>
          </w:p>
        </w:tc>
        <w:tc>
          <w:tcPr>
            <w:tcW w:w="1587" w:type="dxa"/>
            <w:vAlign w:val="center"/>
          </w:tcPr>
          <w:p w14:paraId="538224EB">
            <w:pPr>
              <w:pStyle w:val="21"/>
            </w:pPr>
            <w:r>
              <w:t>项目名称</w:t>
            </w:r>
          </w:p>
        </w:tc>
        <w:tc>
          <w:tcPr>
            <w:tcW w:w="4422" w:type="dxa"/>
            <w:gridSpan w:val="3"/>
            <w:vAlign w:val="center"/>
          </w:tcPr>
          <w:p w14:paraId="28A86970">
            <w:pPr>
              <w:pStyle w:val="23"/>
            </w:pPr>
            <w:r>
              <w:t>涞水县污水处理厂污泥干化项目</w:t>
            </w:r>
          </w:p>
        </w:tc>
      </w:tr>
      <w:tr w14:paraId="0678A5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FC0346">
            <w:pPr>
              <w:pStyle w:val="21"/>
            </w:pPr>
            <w:r>
              <w:t>预算规模及资金用途</w:t>
            </w:r>
          </w:p>
        </w:tc>
        <w:tc>
          <w:tcPr>
            <w:tcW w:w="1276" w:type="dxa"/>
            <w:vAlign w:val="center"/>
          </w:tcPr>
          <w:p w14:paraId="267A0961">
            <w:pPr>
              <w:pStyle w:val="21"/>
            </w:pPr>
            <w:r>
              <w:t>预算数</w:t>
            </w:r>
          </w:p>
        </w:tc>
        <w:tc>
          <w:tcPr>
            <w:tcW w:w="1332" w:type="dxa"/>
            <w:vAlign w:val="center"/>
          </w:tcPr>
          <w:p w14:paraId="5EE7F98F">
            <w:pPr>
              <w:pStyle w:val="23"/>
            </w:pPr>
            <w:r>
              <w:t>110.00</w:t>
            </w:r>
          </w:p>
        </w:tc>
        <w:tc>
          <w:tcPr>
            <w:tcW w:w="1587" w:type="dxa"/>
            <w:vAlign w:val="center"/>
          </w:tcPr>
          <w:p w14:paraId="0EB6CB50">
            <w:pPr>
              <w:pStyle w:val="21"/>
            </w:pPr>
            <w:r>
              <w:t>其中：财政    资金</w:t>
            </w:r>
          </w:p>
        </w:tc>
        <w:tc>
          <w:tcPr>
            <w:tcW w:w="1304" w:type="dxa"/>
            <w:vAlign w:val="center"/>
          </w:tcPr>
          <w:p w14:paraId="5ADFDDA8">
            <w:pPr>
              <w:pStyle w:val="23"/>
            </w:pPr>
            <w:r>
              <w:t>110.00</w:t>
            </w:r>
          </w:p>
        </w:tc>
        <w:tc>
          <w:tcPr>
            <w:tcW w:w="1276" w:type="dxa"/>
            <w:vAlign w:val="center"/>
          </w:tcPr>
          <w:p w14:paraId="19203F1F">
            <w:pPr>
              <w:pStyle w:val="21"/>
            </w:pPr>
            <w:r>
              <w:t>其他资金</w:t>
            </w:r>
          </w:p>
        </w:tc>
        <w:tc>
          <w:tcPr>
            <w:tcW w:w="1843" w:type="dxa"/>
            <w:vAlign w:val="center"/>
          </w:tcPr>
          <w:p w14:paraId="551460BD">
            <w:pPr>
              <w:pStyle w:val="23"/>
            </w:pPr>
          </w:p>
        </w:tc>
      </w:tr>
      <w:tr w14:paraId="43BD85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6D0182"/>
        </w:tc>
        <w:tc>
          <w:tcPr>
            <w:tcW w:w="8617" w:type="dxa"/>
            <w:gridSpan w:val="6"/>
            <w:vAlign w:val="center"/>
          </w:tcPr>
          <w:p w14:paraId="1082FF42">
            <w:pPr>
              <w:pStyle w:val="23"/>
            </w:pPr>
            <w:r>
              <w:t>用于支付污水处理厂污泥干化项目</w:t>
            </w:r>
          </w:p>
        </w:tc>
      </w:tr>
      <w:tr w14:paraId="0BC5B1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CA088D">
            <w:pPr>
              <w:pStyle w:val="21"/>
            </w:pPr>
            <w:r>
              <w:t>资金支出计划（%）</w:t>
            </w:r>
          </w:p>
        </w:tc>
        <w:tc>
          <w:tcPr>
            <w:tcW w:w="2608" w:type="dxa"/>
            <w:gridSpan w:val="2"/>
            <w:vAlign w:val="center"/>
          </w:tcPr>
          <w:p w14:paraId="005F64B4">
            <w:pPr>
              <w:pStyle w:val="21"/>
            </w:pPr>
            <w:r>
              <w:t>3月底</w:t>
            </w:r>
          </w:p>
        </w:tc>
        <w:tc>
          <w:tcPr>
            <w:tcW w:w="1587" w:type="dxa"/>
            <w:vAlign w:val="center"/>
          </w:tcPr>
          <w:p w14:paraId="6E12C506">
            <w:pPr>
              <w:pStyle w:val="21"/>
            </w:pPr>
            <w:r>
              <w:t>6月底</w:t>
            </w:r>
          </w:p>
        </w:tc>
        <w:tc>
          <w:tcPr>
            <w:tcW w:w="1304" w:type="dxa"/>
            <w:vAlign w:val="center"/>
          </w:tcPr>
          <w:p w14:paraId="2EDA6E7D">
            <w:pPr>
              <w:pStyle w:val="21"/>
            </w:pPr>
            <w:r>
              <w:t>10月底</w:t>
            </w:r>
          </w:p>
        </w:tc>
        <w:tc>
          <w:tcPr>
            <w:tcW w:w="3118" w:type="dxa"/>
            <w:gridSpan w:val="2"/>
            <w:vAlign w:val="center"/>
          </w:tcPr>
          <w:p w14:paraId="51D87BDD">
            <w:pPr>
              <w:pStyle w:val="21"/>
            </w:pPr>
            <w:r>
              <w:t>12月底</w:t>
            </w:r>
          </w:p>
        </w:tc>
      </w:tr>
      <w:tr w14:paraId="5ABF7E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8283B6"/>
        </w:tc>
        <w:tc>
          <w:tcPr>
            <w:tcW w:w="2608" w:type="dxa"/>
            <w:gridSpan w:val="2"/>
            <w:vAlign w:val="center"/>
          </w:tcPr>
          <w:p w14:paraId="5530D738">
            <w:pPr>
              <w:pStyle w:val="24"/>
            </w:pPr>
            <w:r>
              <w:t>25%</w:t>
            </w:r>
          </w:p>
        </w:tc>
        <w:tc>
          <w:tcPr>
            <w:tcW w:w="1587" w:type="dxa"/>
            <w:vAlign w:val="center"/>
          </w:tcPr>
          <w:p w14:paraId="517A0042">
            <w:pPr>
              <w:pStyle w:val="24"/>
            </w:pPr>
            <w:r>
              <w:t>50%</w:t>
            </w:r>
          </w:p>
        </w:tc>
        <w:tc>
          <w:tcPr>
            <w:tcW w:w="1304" w:type="dxa"/>
            <w:vAlign w:val="center"/>
          </w:tcPr>
          <w:p w14:paraId="2A28D7B2">
            <w:pPr>
              <w:pStyle w:val="24"/>
            </w:pPr>
            <w:r>
              <w:t>75%</w:t>
            </w:r>
          </w:p>
        </w:tc>
        <w:tc>
          <w:tcPr>
            <w:tcW w:w="3118" w:type="dxa"/>
            <w:gridSpan w:val="2"/>
            <w:vAlign w:val="center"/>
          </w:tcPr>
          <w:p w14:paraId="22D190DA">
            <w:pPr>
              <w:pStyle w:val="24"/>
            </w:pPr>
            <w:r>
              <w:t>100%</w:t>
            </w:r>
          </w:p>
        </w:tc>
      </w:tr>
      <w:tr w14:paraId="019B42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BB0752">
            <w:pPr>
              <w:pStyle w:val="21"/>
            </w:pPr>
            <w:r>
              <w:t>绩效目标</w:t>
            </w:r>
          </w:p>
        </w:tc>
        <w:tc>
          <w:tcPr>
            <w:tcW w:w="8617" w:type="dxa"/>
            <w:gridSpan w:val="6"/>
            <w:vAlign w:val="center"/>
          </w:tcPr>
          <w:p w14:paraId="4E1EE69D">
            <w:pPr>
              <w:pStyle w:val="23"/>
            </w:pPr>
            <w:r>
              <w:t>1.为保证涞水县污水处理厂污泥得到安全处置和有效利用，能实现污泥无害化、减量化、稳定化和资源化</w:t>
            </w:r>
          </w:p>
        </w:tc>
      </w:tr>
    </w:tbl>
    <w:p w14:paraId="6FAA0E1B">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3612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222272">
            <w:pPr>
              <w:pStyle w:val="21"/>
            </w:pPr>
            <w:r>
              <w:t>一级指标</w:t>
            </w:r>
          </w:p>
        </w:tc>
        <w:tc>
          <w:tcPr>
            <w:tcW w:w="1276" w:type="dxa"/>
            <w:vAlign w:val="center"/>
          </w:tcPr>
          <w:p w14:paraId="2B47784F">
            <w:pPr>
              <w:pStyle w:val="21"/>
            </w:pPr>
            <w:r>
              <w:t>二级指标</w:t>
            </w:r>
          </w:p>
        </w:tc>
        <w:tc>
          <w:tcPr>
            <w:tcW w:w="1332" w:type="dxa"/>
            <w:vAlign w:val="center"/>
          </w:tcPr>
          <w:p w14:paraId="424FEA2B">
            <w:pPr>
              <w:pStyle w:val="21"/>
            </w:pPr>
            <w:r>
              <w:t>三级指标</w:t>
            </w:r>
          </w:p>
        </w:tc>
        <w:tc>
          <w:tcPr>
            <w:tcW w:w="2891" w:type="dxa"/>
            <w:vAlign w:val="center"/>
          </w:tcPr>
          <w:p w14:paraId="52B74F3A">
            <w:pPr>
              <w:pStyle w:val="21"/>
            </w:pPr>
            <w:r>
              <w:t>绩效指标描述</w:t>
            </w:r>
          </w:p>
        </w:tc>
        <w:tc>
          <w:tcPr>
            <w:tcW w:w="1276" w:type="dxa"/>
            <w:vAlign w:val="center"/>
          </w:tcPr>
          <w:p w14:paraId="02518C16">
            <w:pPr>
              <w:pStyle w:val="21"/>
            </w:pPr>
            <w:r>
              <w:t>指标值</w:t>
            </w:r>
          </w:p>
        </w:tc>
        <w:tc>
          <w:tcPr>
            <w:tcW w:w="1843" w:type="dxa"/>
            <w:vAlign w:val="center"/>
          </w:tcPr>
          <w:p w14:paraId="764D5401">
            <w:pPr>
              <w:pStyle w:val="21"/>
            </w:pPr>
            <w:r>
              <w:t>指标值确定依据</w:t>
            </w:r>
          </w:p>
        </w:tc>
      </w:tr>
      <w:tr w14:paraId="6FA84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8C717E">
            <w:pPr>
              <w:pStyle w:val="24"/>
            </w:pPr>
            <w:r>
              <w:t>产出指标</w:t>
            </w:r>
          </w:p>
        </w:tc>
        <w:tc>
          <w:tcPr>
            <w:tcW w:w="1276" w:type="dxa"/>
            <w:vAlign w:val="center"/>
          </w:tcPr>
          <w:p w14:paraId="5BF9AAAB">
            <w:pPr>
              <w:pStyle w:val="23"/>
            </w:pPr>
            <w:r>
              <w:t>数量指标</w:t>
            </w:r>
          </w:p>
        </w:tc>
        <w:tc>
          <w:tcPr>
            <w:tcW w:w="1332" w:type="dxa"/>
            <w:vAlign w:val="center"/>
          </w:tcPr>
          <w:p w14:paraId="39B553EB">
            <w:pPr>
              <w:pStyle w:val="23"/>
            </w:pPr>
            <w:r>
              <w:t>工程量完成率</w:t>
            </w:r>
          </w:p>
        </w:tc>
        <w:tc>
          <w:tcPr>
            <w:tcW w:w="2891" w:type="dxa"/>
            <w:vAlign w:val="center"/>
          </w:tcPr>
          <w:p w14:paraId="62C3636F">
            <w:pPr>
              <w:pStyle w:val="23"/>
            </w:pPr>
            <w:r>
              <w:t>工程量完成率</w:t>
            </w:r>
          </w:p>
        </w:tc>
        <w:tc>
          <w:tcPr>
            <w:tcW w:w="1276" w:type="dxa"/>
            <w:vAlign w:val="center"/>
          </w:tcPr>
          <w:p w14:paraId="576F99A9">
            <w:pPr>
              <w:pStyle w:val="23"/>
            </w:pPr>
            <w:r>
              <w:t>87百分比</w:t>
            </w:r>
          </w:p>
        </w:tc>
        <w:tc>
          <w:tcPr>
            <w:tcW w:w="1843" w:type="dxa"/>
            <w:vAlign w:val="center"/>
          </w:tcPr>
          <w:p w14:paraId="0EA19160">
            <w:pPr>
              <w:pStyle w:val="23"/>
            </w:pPr>
            <w:r>
              <w:t>《涞水县污水处理厂污泥干化项目委托运营协议》</w:t>
            </w:r>
          </w:p>
        </w:tc>
      </w:tr>
      <w:tr w14:paraId="3323D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F18645"/>
        </w:tc>
        <w:tc>
          <w:tcPr>
            <w:tcW w:w="1276" w:type="dxa"/>
            <w:vAlign w:val="center"/>
          </w:tcPr>
          <w:p w14:paraId="7858817F">
            <w:pPr>
              <w:pStyle w:val="23"/>
            </w:pPr>
            <w:r>
              <w:t>质量指标</w:t>
            </w:r>
          </w:p>
        </w:tc>
        <w:tc>
          <w:tcPr>
            <w:tcW w:w="1332" w:type="dxa"/>
            <w:vAlign w:val="center"/>
          </w:tcPr>
          <w:p w14:paraId="725BE09E">
            <w:pPr>
              <w:pStyle w:val="23"/>
            </w:pPr>
            <w:r>
              <w:t>工程质量合格率</w:t>
            </w:r>
          </w:p>
        </w:tc>
        <w:tc>
          <w:tcPr>
            <w:tcW w:w="2891" w:type="dxa"/>
            <w:vAlign w:val="center"/>
          </w:tcPr>
          <w:p w14:paraId="494E4A38">
            <w:pPr>
              <w:pStyle w:val="23"/>
            </w:pPr>
            <w:r>
              <w:t>工程质量合格率</w:t>
            </w:r>
          </w:p>
        </w:tc>
        <w:tc>
          <w:tcPr>
            <w:tcW w:w="1276" w:type="dxa"/>
            <w:vAlign w:val="center"/>
          </w:tcPr>
          <w:p w14:paraId="22F4430A">
            <w:pPr>
              <w:pStyle w:val="23"/>
            </w:pPr>
            <w:r>
              <w:t>≥80百分比</w:t>
            </w:r>
          </w:p>
        </w:tc>
        <w:tc>
          <w:tcPr>
            <w:tcW w:w="1843" w:type="dxa"/>
            <w:vAlign w:val="center"/>
          </w:tcPr>
          <w:p w14:paraId="0A43B94A">
            <w:pPr>
              <w:pStyle w:val="23"/>
            </w:pPr>
            <w:r>
              <w:t>《涞水县污水处理厂污泥干化项目委托运营协议》</w:t>
            </w:r>
          </w:p>
        </w:tc>
      </w:tr>
      <w:tr w14:paraId="0B4B9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3A9171"/>
        </w:tc>
        <w:tc>
          <w:tcPr>
            <w:tcW w:w="1276" w:type="dxa"/>
            <w:vAlign w:val="center"/>
          </w:tcPr>
          <w:p w14:paraId="3D9C8448">
            <w:pPr>
              <w:pStyle w:val="23"/>
            </w:pPr>
            <w:r>
              <w:t>时效指标</w:t>
            </w:r>
          </w:p>
        </w:tc>
        <w:tc>
          <w:tcPr>
            <w:tcW w:w="1332" w:type="dxa"/>
            <w:vAlign w:val="center"/>
          </w:tcPr>
          <w:p w14:paraId="5E27153E">
            <w:pPr>
              <w:pStyle w:val="23"/>
            </w:pPr>
            <w:r>
              <w:t>工程完成及时率</w:t>
            </w:r>
          </w:p>
        </w:tc>
        <w:tc>
          <w:tcPr>
            <w:tcW w:w="2891" w:type="dxa"/>
            <w:vAlign w:val="center"/>
          </w:tcPr>
          <w:p w14:paraId="2B1ED167">
            <w:pPr>
              <w:pStyle w:val="23"/>
            </w:pPr>
            <w:r>
              <w:t>工程完成及时率</w:t>
            </w:r>
          </w:p>
        </w:tc>
        <w:tc>
          <w:tcPr>
            <w:tcW w:w="1276" w:type="dxa"/>
            <w:vAlign w:val="center"/>
          </w:tcPr>
          <w:p w14:paraId="0035F740">
            <w:pPr>
              <w:pStyle w:val="23"/>
            </w:pPr>
            <w:r>
              <w:t>90百分比</w:t>
            </w:r>
          </w:p>
        </w:tc>
        <w:tc>
          <w:tcPr>
            <w:tcW w:w="1843" w:type="dxa"/>
            <w:vAlign w:val="center"/>
          </w:tcPr>
          <w:p w14:paraId="075385C5">
            <w:pPr>
              <w:pStyle w:val="23"/>
            </w:pPr>
            <w:r>
              <w:t>《涞水县污水处理厂污泥干化项目委托运营协议》</w:t>
            </w:r>
          </w:p>
        </w:tc>
      </w:tr>
      <w:tr w14:paraId="0544B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851650"/>
        </w:tc>
        <w:tc>
          <w:tcPr>
            <w:tcW w:w="1276" w:type="dxa"/>
            <w:vAlign w:val="center"/>
          </w:tcPr>
          <w:p w14:paraId="140BD929">
            <w:pPr>
              <w:pStyle w:val="23"/>
            </w:pPr>
            <w:r>
              <w:t>成本指标</w:t>
            </w:r>
          </w:p>
        </w:tc>
        <w:tc>
          <w:tcPr>
            <w:tcW w:w="1332" w:type="dxa"/>
            <w:vAlign w:val="center"/>
          </w:tcPr>
          <w:p w14:paraId="2A3B4E01">
            <w:pPr>
              <w:pStyle w:val="23"/>
            </w:pPr>
            <w:r>
              <w:t>当年预算</w:t>
            </w:r>
          </w:p>
        </w:tc>
        <w:tc>
          <w:tcPr>
            <w:tcW w:w="2891" w:type="dxa"/>
            <w:vAlign w:val="center"/>
          </w:tcPr>
          <w:p w14:paraId="7E343661">
            <w:pPr>
              <w:pStyle w:val="23"/>
            </w:pPr>
            <w:r>
              <w:t>当年预算</w:t>
            </w:r>
          </w:p>
        </w:tc>
        <w:tc>
          <w:tcPr>
            <w:tcW w:w="1276" w:type="dxa"/>
            <w:vAlign w:val="center"/>
          </w:tcPr>
          <w:p w14:paraId="1FD017F7">
            <w:pPr>
              <w:pStyle w:val="23"/>
            </w:pPr>
            <w:r>
              <w:t>≤110万元</w:t>
            </w:r>
          </w:p>
        </w:tc>
        <w:tc>
          <w:tcPr>
            <w:tcW w:w="1843" w:type="dxa"/>
            <w:vAlign w:val="center"/>
          </w:tcPr>
          <w:p w14:paraId="6F7E53BC">
            <w:pPr>
              <w:pStyle w:val="23"/>
            </w:pPr>
            <w:r>
              <w:t>《涞水县污水处理厂污泥干化项目委托运营协议》</w:t>
            </w:r>
          </w:p>
        </w:tc>
      </w:tr>
      <w:tr w14:paraId="07DC4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B79DCA">
            <w:pPr>
              <w:pStyle w:val="24"/>
            </w:pPr>
            <w:r>
              <w:t>效益指标</w:t>
            </w:r>
          </w:p>
        </w:tc>
        <w:tc>
          <w:tcPr>
            <w:tcW w:w="1276" w:type="dxa"/>
            <w:vAlign w:val="center"/>
          </w:tcPr>
          <w:p w14:paraId="7C760B35">
            <w:pPr>
              <w:pStyle w:val="23"/>
            </w:pPr>
            <w:r>
              <w:t>生态效益指标</w:t>
            </w:r>
          </w:p>
        </w:tc>
        <w:tc>
          <w:tcPr>
            <w:tcW w:w="1332" w:type="dxa"/>
            <w:vAlign w:val="center"/>
          </w:tcPr>
          <w:p w14:paraId="6E80F997">
            <w:pPr>
              <w:pStyle w:val="23"/>
            </w:pPr>
            <w:r>
              <w:t>满足生态环保要求</w:t>
            </w:r>
          </w:p>
        </w:tc>
        <w:tc>
          <w:tcPr>
            <w:tcW w:w="2891" w:type="dxa"/>
            <w:vAlign w:val="center"/>
          </w:tcPr>
          <w:p w14:paraId="2C28F062">
            <w:pPr>
              <w:pStyle w:val="23"/>
            </w:pPr>
            <w:r>
              <w:t>满足生态环保要求</w:t>
            </w:r>
          </w:p>
        </w:tc>
        <w:tc>
          <w:tcPr>
            <w:tcW w:w="1276" w:type="dxa"/>
            <w:vAlign w:val="center"/>
          </w:tcPr>
          <w:p w14:paraId="32196CAD">
            <w:pPr>
              <w:pStyle w:val="23"/>
            </w:pPr>
            <w:r>
              <w:t>≥90百分比</w:t>
            </w:r>
          </w:p>
        </w:tc>
        <w:tc>
          <w:tcPr>
            <w:tcW w:w="1843" w:type="dxa"/>
            <w:vAlign w:val="center"/>
          </w:tcPr>
          <w:p w14:paraId="3A94A830">
            <w:pPr>
              <w:pStyle w:val="23"/>
            </w:pPr>
            <w:r>
              <w:t>《涞水县污水处理厂污泥干化项目委托运营协议》</w:t>
            </w:r>
          </w:p>
        </w:tc>
      </w:tr>
      <w:tr w14:paraId="5BC35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C5918D">
            <w:pPr>
              <w:pStyle w:val="24"/>
            </w:pPr>
            <w:r>
              <w:t>满意度指标</w:t>
            </w:r>
          </w:p>
        </w:tc>
        <w:tc>
          <w:tcPr>
            <w:tcW w:w="1276" w:type="dxa"/>
            <w:vAlign w:val="center"/>
          </w:tcPr>
          <w:p w14:paraId="4FE39E15">
            <w:pPr>
              <w:pStyle w:val="23"/>
            </w:pPr>
            <w:r>
              <w:t>服务对象满意度指标</w:t>
            </w:r>
          </w:p>
        </w:tc>
        <w:tc>
          <w:tcPr>
            <w:tcW w:w="1332" w:type="dxa"/>
            <w:vAlign w:val="center"/>
          </w:tcPr>
          <w:p w14:paraId="09B076DC">
            <w:pPr>
              <w:pStyle w:val="23"/>
            </w:pPr>
            <w:r>
              <w:t>满意率</w:t>
            </w:r>
          </w:p>
        </w:tc>
        <w:tc>
          <w:tcPr>
            <w:tcW w:w="2891" w:type="dxa"/>
            <w:vAlign w:val="center"/>
          </w:tcPr>
          <w:p w14:paraId="268C06EE">
            <w:pPr>
              <w:pStyle w:val="23"/>
            </w:pPr>
            <w:r>
              <w:t>满意率</w:t>
            </w:r>
          </w:p>
        </w:tc>
        <w:tc>
          <w:tcPr>
            <w:tcW w:w="1276" w:type="dxa"/>
            <w:vAlign w:val="center"/>
          </w:tcPr>
          <w:p w14:paraId="19B03DAD">
            <w:pPr>
              <w:pStyle w:val="23"/>
            </w:pPr>
            <w:r>
              <w:t>≥95百分比</w:t>
            </w:r>
          </w:p>
        </w:tc>
        <w:tc>
          <w:tcPr>
            <w:tcW w:w="1843" w:type="dxa"/>
            <w:vAlign w:val="center"/>
          </w:tcPr>
          <w:p w14:paraId="36D6A080">
            <w:pPr>
              <w:pStyle w:val="23"/>
            </w:pPr>
            <w:r>
              <w:t>《涞水县污水处理厂污泥干化项目委托运营协议》</w:t>
            </w:r>
          </w:p>
        </w:tc>
      </w:tr>
    </w:tbl>
    <w:p w14:paraId="6A5D5A5B">
      <w:pPr>
        <w:rPr>
          <w:rFonts w:eastAsiaTheme="minorEastAsia"/>
          <w:lang w:eastAsia="zh-CN"/>
        </w:rPr>
        <w:sectPr>
          <w:type w:val="continuous"/>
          <w:pgSz w:w="16840" w:h="11900" w:orient="landscape"/>
          <w:pgMar w:top="1304" w:right="1984" w:bottom="1304" w:left="1134" w:header="720" w:footer="720" w:gutter="0"/>
          <w:cols w:space="720" w:num="1"/>
        </w:sectPr>
      </w:pPr>
    </w:p>
    <w:p w14:paraId="3D7CF868">
      <w:pPr>
        <w:rPr>
          <w:rFonts w:eastAsiaTheme="minorEastAsia"/>
          <w:lang w:eastAsia="zh-CN"/>
        </w:rPr>
      </w:pPr>
    </w:p>
    <w:p w14:paraId="779683C1">
      <w:pPr>
        <w:ind w:firstLine="560"/>
        <w:outlineLvl w:val="3"/>
      </w:pPr>
      <w:bookmarkStart w:id="56" w:name="_Toc_4_4_0000000052"/>
      <w:r>
        <w:rPr>
          <w:rFonts w:ascii="方正仿宋_GBK" w:hAnsi="方正仿宋_GBK" w:eastAsia="方正仿宋_GBK" w:cs="方正仿宋_GBK"/>
          <w:color w:val="000000"/>
          <w:sz w:val="28"/>
        </w:rPr>
        <w:t>49.涞水县涞阳南路分车带绿化养护项目绩效目标表</w:t>
      </w:r>
      <w:bookmarkEnd w:id="56"/>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7DE6D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FFAE674">
            <w:pPr>
              <w:pStyle w:val="27"/>
            </w:pPr>
            <w:r>
              <w:t>333涞水县住房和城乡建设局</w:t>
            </w:r>
          </w:p>
        </w:tc>
        <w:tc>
          <w:tcPr>
            <w:tcW w:w="1843" w:type="dxa"/>
            <w:tcBorders>
              <w:top w:val="single" w:color="FFFFFF" w:sz="6" w:space="0"/>
              <w:left w:val="single" w:color="FFFFFF" w:sz="6" w:space="0"/>
              <w:right w:val="single" w:color="FFFFFF" w:sz="6" w:space="0"/>
            </w:tcBorders>
            <w:vAlign w:val="center"/>
          </w:tcPr>
          <w:p w14:paraId="2AF1CEE3">
            <w:pPr>
              <w:pStyle w:val="22"/>
            </w:pPr>
            <w:r>
              <w:t>单位：万元</w:t>
            </w:r>
          </w:p>
        </w:tc>
      </w:tr>
      <w:tr w14:paraId="5B01F0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18DBBF">
            <w:pPr>
              <w:pStyle w:val="21"/>
            </w:pPr>
            <w:r>
              <w:t>项目编码</w:t>
            </w:r>
          </w:p>
        </w:tc>
        <w:tc>
          <w:tcPr>
            <w:tcW w:w="2608" w:type="dxa"/>
            <w:gridSpan w:val="2"/>
            <w:vAlign w:val="center"/>
          </w:tcPr>
          <w:p w14:paraId="6E6D2E78">
            <w:pPr>
              <w:pStyle w:val="23"/>
            </w:pPr>
            <w:r>
              <w:t>13062322P00E0N0100022</w:t>
            </w:r>
          </w:p>
        </w:tc>
        <w:tc>
          <w:tcPr>
            <w:tcW w:w="1587" w:type="dxa"/>
            <w:vAlign w:val="center"/>
          </w:tcPr>
          <w:p w14:paraId="76148553">
            <w:pPr>
              <w:pStyle w:val="21"/>
            </w:pPr>
            <w:r>
              <w:t>项目名称</w:t>
            </w:r>
          </w:p>
        </w:tc>
        <w:tc>
          <w:tcPr>
            <w:tcW w:w="4422" w:type="dxa"/>
            <w:gridSpan w:val="3"/>
            <w:vAlign w:val="center"/>
          </w:tcPr>
          <w:p w14:paraId="6311CD26">
            <w:pPr>
              <w:pStyle w:val="23"/>
            </w:pPr>
            <w:r>
              <w:t>涞水县涞阳南路分车带绿化养护项目</w:t>
            </w:r>
          </w:p>
        </w:tc>
      </w:tr>
      <w:tr w14:paraId="0E7898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075A0C">
            <w:pPr>
              <w:pStyle w:val="21"/>
            </w:pPr>
            <w:r>
              <w:t>预算规模及资金用途</w:t>
            </w:r>
          </w:p>
        </w:tc>
        <w:tc>
          <w:tcPr>
            <w:tcW w:w="1276" w:type="dxa"/>
            <w:vAlign w:val="center"/>
          </w:tcPr>
          <w:p w14:paraId="7C741562">
            <w:pPr>
              <w:pStyle w:val="21"/>
            </w:pPr>
            <w:r>
              <w:t>预算数</w:t>
            </w:r>
          </w:p>
        </w:tc>
        <w:tc>
          <w:tcPr>
            <w:tcW w:w="1332" w:type="dxa"/>
            <w:vAlign w:val="center"/>
          </w:tcPr>
          <w:p w14:paraId="04F9C714">
            <w:pPr>
              <w:pStyle w:val="23"/>
            </w:pPr>
            <w:r>
              <w:t>64.63</w:t>
            </w:r>
          </w:p>
        </w:tc>
        <w:tc>
          <w:tcPr>
            <w:tcW w:w="1587" w:type="dxa"/>
            <w:vAlign w:val="center"/>
          </w:tcPr>
          <w:p w14:paraId="5C847C4A">
            <w:pPr>
              <w:pStyle w:val="21"/>
            </w:pPr>
            <w:r>
              <w:t>其中：财政    资金</w:t>
            </w:r>
          </w:p>
        </w:tc>
        <w:tc>
          <w:tcPr>
            <w:tcW w:w="1304" w:type="dxa"/>
            <w:vAlign w:val="center"/>
          </w:tcPr>
          <w:p w14:paraId="7C8CAA3E">
            <w:pPr>
              <w:pStyle w:val="23"/>
            </w:pPr>
            <w:r>
              <w:t>64.63</w:t>
            </w:r>
          </w:p>
        </w:tc>
        <w:tc>
          <w:tcPr>
            <w:tcW w:w="1276" w:type="dxa"/>
            <w:vAlign w:val="center"/>
          </w:tcPr>
          <w:p w14:paraId="1422A70B">
            <w:pPr>
              <w:pStyle w:val="21"/>
            </w:pPr>
            <w:r>
              <w:t>其他资金</w:t>
            </w:r>
          </w:p>
        </w:tc>
        <w:tc>
          <w:tcPr>
            <w:tcW w:w="1843" w:type="dxa"/>
            <w:vAlign w:val="center"/>
          </w:tcPr>
          <w:p w14:paraId="6843294A">
            <w:pPr>
              <w:pStyle w:val="23"/>
            </w:pPr>
          </w:p>
        </w:tc>
      </w:tr>
      <w:tr w14:paraId="606841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0BCAC7"/>
        </w:tc>
        <w:tc>
          <w:tcPr>
            <w:tcW w:w="8617" w:type="dxa"/>
            <w:gridSpan w:val="6"/>
            <w:vAlign w:val="center"/>
          </w:tcPr>
          <w:p w14:paraId="438B12DC">
            <w:pPr>
              <w:pStyle w:val="23"/>
            </w:pPr>
            <w:r>
              <w:t>用于支付涞阳南路分车带绿化养护费用</w:t>
            </w:r>
          </w:p>
        </w:tc>
      </w:tr>
      <w:tr w14:paraId="73BB20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9AE401">
            <w:pPr>
              <w:pStyle w:val="21"/>
            </w:pPr>
            <w:r>
              <w:t>资金支出计划（%）</w:t>
            </w:r>
          </w:p>
        </w:tc>
        <w:tc>
          <w:tcPr>
            <w:tcW w:w="2608" w:type="dxa"/>
            <w:gridSpan w:val="2"/>
            <w:vAlign w:val="center"/>
          </w:tcPr>
          <w:p w14:paraId="11A1E635">
            <w:pPr>
              <w:pStyle w:val="21"/>
            </w:pPr>
            <w:r>
              <w:t>3月底</w:t>
            </w:r>
          </w:p>
        </w:tc>
        <w:tc>
          <w:tcPr>
            <w:tcW w:w="1587" w:type="dxa"/>
            <w:vAlign w:val="center"/>
          </w:tcPr>
          <w:p w14:paraId="02044A4A">
            <w:pPr>
              <w:pStyle w:val="21"/>
            </w:pPr>
            <w:r>
              <w:t>6月底</w:t>
            </w:r>
          </w:p>
        </w:tc>
        <w:tc>
          <w:tcPr>
            <w:tcW w:w="1304" w:type="dxa"/>
            <w:vAlign w:val="center"/>
          </w:tcPr>
          <w:p w14:paraId="164165B4">
            <w:pPr>
              <w:pStyle w:val="21"/>
            </w:pPr>
            <w:r>
              <w:t>10月底</w:t>
            </w:r>
          </w:p>
        </w:tc>
        <w:tc>
          <w:tcPr>
            <w:tcW w:w="3118" w:type="dxa"/>
            <w:gridSpan w:val="2"/>
            <w:vAlign w:val="center"/>
          </w:tcPr>
          <w:p w14:paraId="537F0F1E">
            <w:pPr>
              <w:pStyle w:val="21"/>
            </w:pPr>
            <w:r>
              <w:t>12月底</w:t>
            </w:r>
          </w:p>
        </w:tc>
      </w:tr>
      <w:tr w14:paraId="0D5743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044D03"/>
        </w:tc>
        <w:tc>
          <w:tcPr>
            <w:tcW w:w="2608" w:type="dxa"/>
            <w:gridSpan w:val="2"/>
            <w:vAlign w:val="center"/>
          </w:tcPr>
          <w:p w14:paraId="0A61FB0E">
            <w:pPr>
              <w:pStyle w:val="24"/>
            </w:pPr>
            <w:r>
              <w:t>25%</w:t>
            </w:r>
          </w:p>
        </w:tc>
        <w:tc>
          <w:tcPr>
            <w:tcW w:w="1587" w:type="dxa"/>
            <w:vAlign w:val="center"/>
          </w:tcPr>
          <w:p w14:paraId="0905B6EA">
            <w:pPr>
              <w:pStyle w:val="24"/>
            </w:pPr>
            <w:r>
              <w:t>50%</w:t>
            </w:r>
          </w:p>
        </w:tc>
        <w:tc>
          <w:tcPr>
            <w:tcW w:w="1304" w:type="dxa"/>
            <w:vAlign w:val="center"/>
          </w:tcPr>
          <w:p w14:paraId="1DA195D4">
            <w:pPr>
              <w:pStyle w:val="24"/>
            </w:pPr>
            <w:r>
              <w:t>75%</w:t>
            </w:r>
          </w:p>
        </w:tc>
        <w:tc>
          <w:tcPr>
            <w:tcW w:w="3118" w:type="dxa"/>
            <w:gridSpan w:val="2"/>
            <w:vAlign w:val="center"/>
          </w:tcPr>
          <w:p w14:paraId="051F8C8D">
            <w:pPr>
              <w:pStyle w:val="24"/>
            </w:pPr>
            <w:r>
              <w:t>100%</w:t>
            </w:r>
          </w:p>
        </w:tc>
      </w:tr>
      <w:tr w14:paraId="5DD508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F1247E">
            <w:pPr>
              <w:pStyle w:val="21"/>
            </w:pPr>
            <w:r>
              <w:t>绩效目标</w:t>
            </w:r>
          </w:p>
        </w:tc>
        <w:tc>
          <w:tcPr>
            <w:tcW w:w="8617" w:type="dxa"/>
            <w:gridSpan w:val="6"/>
            <w:vAlign w:val="center"/>
          </w:tcPr>
          <w:p w14:paraId="5E7AEF64">
            <w:pPr>
              <w:pStyle w:val="23"/>
            </w:pPr>
            <w:r>
              <w:t>1.通过对涞阳南路分车带绿化养护工作，增加涞水县城绿地面积，为人民群众提供更舒适的休闲场所。</w:t>
            </w:r>
          </w:p>
        </w:tc>
      </w:tr>
    </w:tbl>
    <w:p w14:paraId="1128904A">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C0CE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EBE056">
            <w:pPr>
              <w:pStyle w:val="21"/>
            </w:pPr>
            <w:r>
              <w:t>一级指标</w:t>
            </w:r>
          </w:p>
        </w:tc>
        <w:tc>
          <w:tcPr>
            <w:tcW w:w="1276" w:type="dxa"/>
            <w:vAlign w:val="center"/>
          </w:tcPr>
          <w:p w14:paraId="449694EB">
            <w:pPr>
              <w:pStyle w:val="21"/>
            </w:pPr>
            <w:r>
              <w:t>二级指标</w:t>
            </w:r>
          </w:p>
        </w:tc>
        <w:tc>
          <w:tcPr>
            <w:tcW w:w="1332" w:type="dxa"/>
            <w:vAlign w:val="center"/>
          </w:tcPr>
          <w:p w14:paraId="30984C44">
            <w:pPr>
              <w:pStyle w:val="21"/>
            </w:pPr>
            <w:r>
              <w:t>三级指标</w:t>
            </w:r>
          </w:p>
        </w:tc>
        <w:tc>
          <w:tcPr>
            <w:tcW w:w="2891" w:type="dxa"/>
            <w:vAlign w:val="center"/>
          </w:tcPr>
          <w:p w14:paraId="01398D22">
            <w:pPr>
              <w:pStyle w:val="21"/>
            </w:pPr>
            <w:r>
              <w:t>绩效指标描述</w:t>
            </w:r>
          </w:p>
        </w:tc>
        <w:tc>
          <w:tcPr>
            <w:tcW w:w="1276" w:type="dxa"/>
            <w:vAlign w:val="center"/>
          </w:tcPr>
          <w:p w14:paraId="158B1A1B">
            <w:pPr>
              <w:pStyle w:val="21"/>
            </w:pPr>
            <w:r>
              <w:t>指标值</w:t>
            </w:r>
          </w:p>
        </w:tc>
        <w:tc>
          <w:tcPr>
            <w:tcW w:w="1843" w:type="dxa"/>
            <w:vAlign w:val="center"/>
          </w:tcPr>
          <w:p w14:paraId="0F9B2AD2">
            <w:pPr>
              <w:pStyle w:val="21"/>
            </w:pPr>
            <w:r>
              <w:t>指标值确定依据</w:t>
            </w:r>
          </w:p>
        </w:tc>
      </w:tr>
      <w:tr w14:paraId="105D5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5A727F">
            <w:pPr>
              <w:pStyle w:val="24"/>
            </w:pPr>
            <w:r>
              <w:t>产出指标</w:t>
            </w:r>
          </w:p>
        </w:tc>
        <w:tc>
          <w:tcPr>
            <w:tcW w:w="1276" w:type="dxa"/>
            <w:vAlign w:val="center"/>
          </w:tcPr>
          <w:p w14:paraId="4C4DB9D8">
            <w:pPr>
              <w:pStyle w:val="23"/>
            </w:pPr>
            <w:r>
              <w:t>数量指标</w:t>
            </w:r>
          </w:p>
        </w:tc>
        <w:tc>
          <w:tcPr>
            <w:tcW w:w="1332" w:type="dxa"/>
            <w:vAlign w:val="center"/>
          </w:tcPr>
          <w:p w14:paraId="5B64C5B8">
            <w:pPr>
              <w:pStyle w:val="23"/>
            </w:pPr>
            <w:r>
              <w:t>完成项目数量</w:t>
            </w:r>
          </w:p>
        </w:tc>
        <w:tc>
          <w:tcPr>
            <w:tcW w:w="2891" w:type="dxa"/>
            <w:vAlign w:val="center"/>
          </w:tcPr>
          <w:p w14:paraId="5C846160">
            <w:pPr>
              <w:pStyle w:val="23"/>
            </w:pPr>
            <w:r>
              <w:t>完成项目数量</w:t>
            </w:r>
          </w:p>
        </w:tc>
        <w:tc>
          <w:tcPr>
            <w:tcW w:w="1276" w:type="dxa"/>
            <w:vAlign w:val="center"/>
          </w:tcPr>
          <w:p w14:paraId="25121458">
            <w:pPr>
              <w:pStyle w:val="23"/>
            </w:pPr>
            <w:r>
              <w:t>≥85百分比</w:t>
            </w:r>
          </w:p>
        </w:tc>
        <w:tc>
          <w:tcPr>
            <w:tcW w:w="1843" w:type="dxa"/>
            <w:vAlign w:val="center"/>
          </w:tcPr>
          <w:p w14:paraId="0C6E67E5">
            <w:pPr>
              <w:pStyle w:val="23"/>
            </w:pPr>
            <w:r>
              <w:t>养护合同</w:t>
            </w:r>
          </w:p>
        </w:tc>
      </w:tr>
      <w:tr w14:paraId="71336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5E7E11"/>
        </w:tc>
        <w:tc>
          <w:tcPr>
            <w:tcW w:w="1276" w:type="dxa"/>
            <w:vAlign w:val="center"/>
          </w:tcPr>
          <w:p w14:paraId="75FE8752">
            <w:pPr>
              <w:pStyle w:val="23"/>
            </w:pPr>
            <w:r>
              <w:t>质量指标</w:t>
            </w:r>
          </w:p>
        </w:tc>
        <w:tc>
          <w:tcPr>
            <w:tcW w:w="1332" w:type="dxa"/>
            <w:vAlign w:val="center"/>
          </w:tcPr>
          <w:p w14:paraId="6F1776A2">
            <w:pPr>
              <w:pStyle w:val="23"/>
            </w:pPr>
            <w:r>
              <w:t>质量达标率</w:t>
            </w:r>
          </w:p>
        </w:tc>
        <w:tc>
          <w:tcPr>
            <w:tcW w:w="2891" w:type="dxa"/>
            <w:vAlign w:val="center"/>
          </w:tcPr>
          <w:p w14:paraId="3282C613">
            <w:pPr>
              <w:pStyle w:val="23"/>
            </w:pPr>
            <w:r>
              <w:t>对各单位目标任务，工程质量，工程进度，安全生产，技术创新，文明施工，科学管理，廉政建设，营造氛围，组织领导进行考核</w:t>
            </w:r>
          </w:p>
        </w:tc>
        <w:tc>
          <w:tcPr>
            <w:tcW w:w="1276" w:type="dxa"/>
            <w:vAlign w:val="center"/>
          </w:tcPr>
          <w:p w14:paraId="38344AB3">
            <w:pPr>
              <w:pStyle w:val="23"/>
            </w:pPr>
            <w:r>
              <w:t>≥90百分比</w:t>
            </w:r>
          </w:p>
        </w:tc>
        <w:tc>
          <w:tcPr>
            <w:tcW w:w="1843" w:type="dxa"/>
            <w:vAlign w:val="center"/>
          </w:tcPr>
          <w:p w14:paraId="23B8FADD">
            <w:pPr>
              <w:pStyle w:val="23"/>
            </w:pPr>
            <w:r>
              <w:t>养护合同</w:t>
            </w:r>
          </w:p>
        </w:tc>
      </w:tr>
      <w:tr w14:paraId="547C9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CFAED5"/>
        </w:tc>
        <w:tc>
          <w:tcPr>
            <w:tcW w:w="1276" w:type="dxa"/>
            <w:vAlign w:val="center"/>
          </w:tcPr>
          <w:p w14:paraId="2EED1C0E">
            <w:pPr>
              <w:pStyle w:val="23"/>
            </w:pPr>
            <w:r>
              <w:t>时效指标</w:t>
            </w:r>
          </w:p>
        </w:tc>
        <w:tc>
          <w:tcPr>
            <w:tcW w:w="1332" w:type="dxa"/>
            <w:vAlign w:val="center"/>
          </w:tcPr>
          <w:p w14:paraId="49CC77F8">
            <w:pPr>
              <w:pStyle w:val="23"/>
            </w:pPr>
            <w:r>
              <w:t>工程按期完成率</w:t>
            </w:r>
          </w:p>
        </w:tc>
        <w:tc>
          <w:tcPr>
            <w:tcW w:w="2891" w:type="dxa"/>
            <w:vAlign w:val="center"/>
          </w:tcPr>
          <w:p w14:paraId="48DB9FD3">
            <w:pPr>
              <w:pStyle w:val="23"/>
            </w:pPr>
            <w:r>
              <w:t>工程按期完成率</w:t>
            </w:r>
          </w:p>
        </w:tc>
        <w:tc>
          <w:tcPr>
            <w:tcW w:w="1276" w:type="dxa"/>
            <w:vAlign w:val="center"/>
          </w:tcPr>
          <w:p w14:paraId="2959E8EE">
            <w:pPr>
              <w:pStyle w:val="23"/>
            </w:pPr>
            <w:r>
              <w:t>80百分比</w:t>
            </w:r>
          </w:p>
        </w:tc>
        <w:tc>
          <w:tcPr>
            <w:tcW w:w="1843" w:type="dxa"/>
            <w:vAlign w:val="center"/>
          </w:tcPr>
          <w:p w14:paraId="3DC73724">
            <w:pPr>
              <w:pStyle w:val="23"/>
            </w:pPr>
            <w:r>
              <w:t>养护合同</w:t>
            </w:r>
          </w:p>
        </w:tc>
      </w:tr>
      <w:tr w14:paraId="10A3B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07DA05"/>
        </w:tc>
        <w:tc>
          <w:tcPr>
            <w:tcW w:w="1276" w:type="dxa"/>
            <w:vAlign w:val="center"/>
          </w:tcPr>
          <w:p w14:paraId="424A6DE3">
            <w:pPr>
              <w:pStyle w:val="23"/>
            </w:pPr>
            <w:r>
              <w:t>成本指标</w:t>
            </w:r>
          </w:p>
        </w:tc>
        <w:tc>
          <w:tcPr>
            <w:tcW w:w="1332" w:type="dxa"/>
            <w:vAlign w:val="center"/>
          </w:tcPr>
          <w:p w14:paraId="371398EE">
            <w:pPr>
              <w:pStyle w:val="23"/>
            </w:pPr>
            <w:r>
              <w:t>预算执行率</w:t>
            </w:r>
          </w:p>
        </w:tc>
        <w:tc>
          <w:tcPr>
            <w:tcW w:w="2891" w:type="dxa"/>
            <w:vAlign w:val="center"/>
          </w:tcPr>
          <w:p w14:paraId="526DE331">
            <w:pPr>
              <w:pStyle w:val="23"/>
            </w:pPr>
            <w:r>
              <w:t>预算执行率</w:t>
            </w:r>
          </w:p>
        </w:tc>
        <w:tc>
          <w:tcPr>
            <w:tcW w:w="1276" w:type="dxa"/>
            <w:vAlign w:val="center"/>
          </w:tcPr>
          <w:p w14:paraId="295014F1">
            <w:pPr>
              <w:pStyle w:val="23"/>
            </w:pPr>
            <w:r>
              <w:t>≤64.63万元</w:t>
            </w:r>
          </w:p>
        </w:tc>
        <w:tc>
          <w:tcPr>
            <w:tcW w:w="1843" w:type="dxa"/>
            <w:vAlign w:val="center"/>
          </w:tcPr>
          <w:p w14:paraId="6B5963AE">
            <w:pPr>
              <w:pStyle w:val="23"/>
            </w:pPr>
            <w:r>
              <w:t>养护合同</w:t>
            </w:r>
          </w:p>
        </w:tc>
      </w:tr>
      <w:tr w14:paraId="527EA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58340A">
            <w:pPr>
              <w:pStyle w:val="24"/>
            </w:pPr>
            <w:r>
              <w:t>效益指标</w:t>
            </w:r>
          </w:p>
        </w:tc>
        <w:tc>
          <w:tcPr>
            <w:tcW w:w="1276" w:type="dxa"/>
            <w:vAlign w:val="center"/>
          </w:tcPr>
          <w:p w14:paraId="4E87E88F">
            <w:pPr>
              <w:pStyle w:val="23"/>
            </w:pPr>
            <w:r>
              <w:t>生态效益指标</w:t>
            </w:r>
          </w:p>
        </w:tc>
        <w:tc>
          <w:tcPr>
            <w:tcW w:w="1332" w:type="dxa"/>
            <w:vAlign w:val="center"/>
          </w:tcPr>
          <w:p w14:paraId="77394BF6">
            <w:pPr>
              <w:pStyle w:val="23"/>
            </w:pPr>
            <w:r>
              <w:t>改善生态环境质量</w:t>
            </w:r>
          </w:p>
        </w:tc>
        <w:tc>
          <w:tcPr>
            <w:tcW w:w="2891" w:type="dxa"/>
            <w:vAlign w:val="center"/>
          </w:tcPr>
          <w:p w14:paraId="038494B2">
            <w:pPr>
              <w:pStyle w:val="23"/>
            </w:pPr>
            <w:r>
              <w:t>改善生态环境质量</w:t>
            </w:r>
          </w:p>
        </w:tc>
        <w:tc>
          <w:tcPr>
            <w:tcW w:w="1276" w:type="dxa"/>
            <w:vAlign w:val="center"/>
          </w:tcPr>
          <w:p w14:paraId="6EDB1021">
            <w:pPr>
              <w:pStyle w:val="23"/>
            </w:pPr>
            <w:r>
              <w:t>≥90百分比</w:t>
            </w:r>
          </w:p>
        </w:tc>
        <w:tc>
          <w:tcPr>
            <w:tcW w:w="1843" w:type="dxa"/>
            <w:vAlign w:val="center"/>
          </w:tcPr>
          <w:p w14:paraId="34533F50">
            <w:pPr>
              <w:pStyle w:val="23"/>
            </w:pPr>
            <w:r>
              <w:t>养护合同</w:t>
            </w:r>
          </w:p>
        </w:tc>
      </w:tr>
      <w:tr w14:paraId="461D2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1BD237">
            <w:pPr>
              <w:pStyle w:val="24"/>
            </w:pPr>
            <w:r>
              <w:t>满意度指标</w:t>
            </w:r>
          </w:p>
        </w:tc>
        <w:tc>
          <w:tcPr>
            <w:tcW w:w="1276" w:type="dxa"/>
            <w:vAlign w:val="center"/>
          </w:tcPr>
          <w:p w14:paraId="0EB2F54A">
            <w:pPr>
              <w:pStyle w:val="23"/>
            </w:pPr>
            <w:r>
              <w:t>服务对象满意度指标</w:t>
            </w:r>
          </w:p>
        </w:tc>
        <w:tc>
          <w:tcPr>
            <w:tcW w:w="1332" w:type="dxa"/>
            <w:vAlign w:val="center"/>
          </w:tcPr>
          <w:p w14:paraId="3F9F022F">
            <w:pPr>
              <w:pStyle w:val="23"/>
            </w:pPr>
            <w:r>
              <w:t>满意率</w:t>
            </w:r>
          </w:p>
        </w:tc>
        <w:tc>
          <w:tcPr>
            <w:tcW w:w="2891" w:type="dxa"/>
            <w:vAlign w:val="center"/>
          </w:tcPr>
          <w:p w14:paraId="05D0B8CA">
            <w:pPr>
              <w:pStyle w:val="23"/>
            </w:pPr>
            <w:r>
              <w:t>满意率</w:t>
            </w:r>
          </w:p>
        </w:tc>
        <w:tc>
          <w:tcPr>
            <w:tcW w:w="1276" w:type="dxa"/>
            <w:vAlign w:val="center"/>
          </w:tcPr>
          <w:p w14:paraId="0CD4AA77">
            <w:pPr>
              <w:pStyle w:val="23"/>
            </w:pPr>
            <w:r>
              <w:t>≥95百分比</w:t>
            </w:r>
          </w:p>
        </w:tc>
        <w:tc>
          <w:tcPr>
            <w:tcW w:w="1843" w:type="dxa"/>
            <w:vAlign w:val="center"/>
          </w:tcPr>
          <w:p w14:paraId="6976236A">
            <w:pPr>
              <w:pStyle w:val="23"/>
            </w:pPr>
            <w:r>
              <w:t>养护合同</w:t>
            </w:r>
          </w:p>
        </w:tc>
      </w:tr>
    </w:tbl>
    <w:p w14:paraId="76694232"/>
    <w:p w14:paraId="27FA4ED5">
      <w:pPr>
        <w:spacing w:line="560" w:lineRule="exact"/>
        <w:ind w:firstLine="640" w:firstLineChars="200"/>
        <w:outlineLvl w:val="0"/>
        <w:rPr>
          <w:rFonts w:hint="eastAsia" w:ascii="黑体" w:hAnsi="黑体" w:eastAsia="黑体" w:cs="仿宋"/>
          <w:sz w:val="32"/>
          <w:szCs w:val="32"/>
          <w:lang w:eastAsia="zh-CN"/>
        </w:rPr>
      </w:pPr>
    </w:p>
    <w:p w14:paraId="613DE9D7">
      <w:pPr>
        <w:spacing w:line="560" w:lineRule="exact"/>
        <w:ind w:firstLine="640" w:firstLineChars="200"/>
        <w:outlineLvl w:val="0"/>
        <w:rPr>
          <w:rFonts w:ascii="黑体" w:hAnsi="黑体" w:eastAsia="黑体" w:cs="仿宋"/>
          <w:sz w:val="32"/>
          <w:szCs w:val="32"/>
        </w:rPr>
      </w:pPr>
      <w:r>
        <w:rPr>
          <w:rFonts w:hint="eastAsia" w:ascii="黑体" w:hAnsi="黑体" w:eastAsia="黑体" w:cs="仿宋"/>
          <w:sz w:val="32"/>
          <w:szCs w:val="32"/>
        </w:rPr>
        <w:t>六、政府采购预算情况</w:t>
      </w:r>
    </w:p>
    <w:p w14:paraId="0F54DE68">
      <w:pPr>
        <w:spacing w:line="560" w:lineRule="exact"/>
        <w:ind w:firstLine="630"/>
        <w:outlineLvl w:val="0"/>
        <w:rPr>
          <w:rFonts w:ascii="仿宋" w:hAnsi="仿宋" w:eastAsia="仿宋" w:cs="仿宋"/>
          <w:sz w:val="32"/>
          <w:szCs w:val="32"/>
          <w:lang w:eastAsia="zh-CN"/>
        </w:rPr>
      </w:pPr>
      <w:r>
        <w:rPr>
          <w:rFonts w:hint="eastAsia" w:ascii="仿宋" w:hAnsi="仿宋" w:eastAsia="仿宋" w:cs="仿宋"/>
          <w:sz w:val="32"/>
          <w:szCs w:val="32"/>
        </w:rPr>
        <w:t>2022年，本部门没有政府采购预算安排。</w:t>
      </w:r>
    </w:p>
    <w:p w14:paraId="06075222">
      <w:pPr>
        <w:jc w:val="center"/>
      </w:pPr>
      <w:r>
        <w:rPr>
          <w:rFonts w:ascii="方正小标宋_GBK" w:hAnsi="方正小标宋_GBK" w:eastAsia="方正小标宋_GBK" w:cs="方正小标宋_GBK"/>
          <w:color w:val="000000"/>
          <w:sz w:val="36"/>
        </w:rPr>
        <w:t>部门政府采购预算</w:t>
      </w:r>
    </w:p>
    <w:tbl>
      <w:tblPr>
        <w:tblStyle w:val="11"/>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7ABCE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E0F95EE">
            <w:pPr>
              <w:pStyle w:val="20"/>
              <w:rPr>
                <w:lang w:eastAsia="zh-CN"/>
              </w:rPr>
            </w:pPr>
            <w:r>
              <w:t>3</w:t>
            </w:r>
            <w:r>
              <w:rPr>
                <w:rFonts w:hint="eastAsia"/>
                <w:lang w:eastAsia="zh-CN"/>
              </w:rPr>
              <w:t>33涞水县住房和城乡建设局</w:t>
            </w:r>
          </w:p>
        </w:tc>
        <w:tc>
          <w:tcPr>
            <w:tcW w:w="8676" w:type="dxa"/>
            <w:gridSpan w:val="9"/>
            <w:tcBorders>
              <w:top w:val="single" w:color="FFFFFF" w:sz="6" w:space="0"/>
              <w:left w:val="single" w:color="FFFFFF" w:sz="6" w:space="0"/>
              <w:right w:val="single" w:color="FFFFFF" w:sz="6" w:space="0"/>
            </w:tcBorders>
            <w:vAlign w:val="center"/>
          </w:tcPr>
          <w:p w14:paraId="7B01BEA8">
            <w:pPr>
              <w:pStyle w:val="35"/>
            </w:pPr>
            <w:r>
              <w:t>单位：万元</w:t>
            </w:r>
          </w:p>
        </w:tc>
      </w:tr>
      <w:tr w14:paraId="714E7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64E4886">
            <w:pPr>
              <w:pStyle w:val="21"/>
            </w:pPr>
            <w:r>
              <w:t>政府采购项目来源</w:t>
            </w:r>
          </w:p>
        </w:tc>
        <w:tc>
          <w:tcPr>
            <w:tcW w:w="1134" w:type="dxa"/>
            <w:vMerge w:val="restart"/>
            <w:vAlign w:val="center"/>
          </w:tcPr>
          <w:p w14:paraId="48DEC448">
            <w:pPr>
              <w:pStyle w:val="21"/>
            </w:pPr>
            <w:r>
              <w:t>采购物品名称</w:t>
            </w:r>
          </w:p>
        </w:tc>
        <w:tc>
          <w:tcPr>
            <w:tcW w:w="1134" w:type="dxa"/>
            <w:vMerge w:val="restart"/>
            <w:vAlign w:val="center"/>
          </w:tcPr>
          <w:p w14:paraId="3495C27B">
            <w:pPr>
              <w:pStyle w:val="21"/>
            </w:pPr>
            <w:r>
              <w:t>政府采购目录序号</w:t>
            </w:r>
          </w:p>
        </w:tc>
        <w:tc>
          <w:tcPr>
            <w:tcW w:w="709" w:type="dxa"/>
            <w:vMerge w:val="restart"/>
            <w:vAlign w:val="center"/>
          </w:tcPr>
          <w:p w14:paraId="2940E0EA">
            <w:pPr>
              <w:pStyle w:val="21"/>
            </w:pPr>
            <w:r>
              <w:t>计量  单位</w:t>
            </w:r>
          </w:p>
        </w:tc>
        <w:tc>
          <w:tcPr>
            <w:tcW w:w="850" w:type="dxa"/>
            <w:vMerge w:val="restart"/>
            <w:vAlign w:val="center"/>
          </w:tcPr>
          <w:p w14:paraId="6FBFBD90">
            <w:pPr>
              <w:pStyle w:val="21"/>
            </w:pPr>
            <w:r>
              <w:t>数量</w:t>
            </w:r>
          </w:p>
        </w:tc>
        <w:tc>
          <w:tcPr>
            <w:tcW w:w="850" w:type="dxa"/>
            <w:vMerge w:val="restart"/>
            <w:vAlign w:val="center"/>
          </w:tcPr>
          <w:p w14:paraId="42F10DC8">
            <w:pPr>
              <w:pStyle w:val="21"/>
            </w:pPr>
            <w:r>
              <w:t>单价</w:t>
            </w:r>
          </w:p>
        </w:tc>
        <w:tc>
          <w:tcPr>
            <w:tcW w:w="7712" w:type="dxa"/>
            <w:gridSpan w:val="8"/>
            <w:vAlign w:val="center"/>
          </w:tcPr>
          <w:p w14:paraId="355F8313">
            <w:pPr>
              <w:pStyle w:val="21"/>
            </w:pPr>
            <w:r>
              <w:t>政府采购金额（当年部门预算安排资金）</w:t>
            </w:r>
          </w:p>
        </w:tc>
        <w:tc>
          <w:tcPr>
            <w:tcW w:w="964" w:type="dxa"/>
            <w:vMerge w:val="restart"/>
            <w:vAlign w:val="center"/>
          </w:tcPr>
          <w:p w14:paraId="7F87E234">
            <w:pPr>
              <w:pStyle w:val="21"/>
            </w:pPr>
            <w:r>
              <w:t>2022年  预留中  小微企  业份额</w:t>
            </w:r>
          </w:p>
        </w:tc>
      </w:tr>
      <w:tr w14:paraId="06C66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FC98EFB">
            <w:pPr>
              <w:pStyle w:val="21"/>
            </w:pPr>
            <w:r>
              <w:t>项目名称</w:t>
            </w:r>
          </w:p>
        </w:tc>
        <w:tc>
          <w:tcPr>
            <w:tcW w:w="964" w:type="dxa"/>
            <w:vAlign w:val="center"/>
          </w:tcPr>
          <w:p w14:paraId="139CACEC">
            <w:pPr>
              <w:pStyle w:val="21"/>
            </w:pPr>
            <w:r>
              <w:t>预算    资金</w:t>
            </w:r>
          </w:p>
        </w:tc>
        <w:tc>
          <w:tcPr>
            <w:tcW w:w="1134" w:type="dxa"/>
            <w:vMerge w:val="continue"/>
          </w:tcPr>
          <w:p w14:paraId="5D8FA36A"/>
        </w:tc>
        <w:tc>
          <w:tcPr>
            <w:tcW w:w="1134" w:type="dxa"/>
            <w:vMerge w:val="continue"/>
          </w:tcPr>
          <w:p w14:paraId="44900147"/>
        </w:tc>
        <w:tc>
          <w:tcPr>
            <w:tcW w:w="709" w:type="dxa"/>
            <w:vMerge w:val="continue"/>
          </w:tcPr>
          <w:p w14:paraId="1BED8192"/>
        </w:tc>
        <w:tc>
          <w:tcPr>
            <w:tcW w:w="850" w:type="dxa"/>
            <w:vMerge w:val="continue"/>
          </w:tcPr>
          <w:p w14:paraId="04F1F924"/>
        </w:tc>
        <w:tc>
          <w:tcPr>
            <w:tcW w:w="850" w:type="dxa"/>
            <w:vMerge w:val="continue"/>
          </w:tcPr>
          <w:p w14:paraId="3EA82AE2"/>
        </w:tc>
        <w:tc>
          <w:tcPr>
            <w:tcW w:w="964" w:type="dxa"/>
            <w:vAlign w:val="center"/>
          </w:tcPr>
          <w:p w14:paraId="773611EC">
            <w:pPr>
              <w:pStyle w:val="21"/>
            </w:pPr>
            <w:r>
              <w:t>合计</w:t>
            </w:r>
          </w:p>
        </w:tc>
        <w:tc>
          <w:tcPr>
            <w:tcW w:w="964" w:type="dxa"/>
            <w:vAlign w:val="center"/>
          </w:tcPr>
          <w:p w14:paraId="00EAAD91">
            <w:pPr>
              <w:pStyle w:val="21"/>
            </w:pPr>
            <w:r>
              <w:t>一般公共预算拨款</w:t>
            </w:r>
          </w:p>
        </w:tc>
        <w:tc>
          <w:tcPr>
            <w:tcW w:w="964" w:type="dxa"/>
            <w:vAlign w:val="center"/>
          </w:tcPr>
          <w:p w14:paraId="300BCECA">
            <w:pPr>
              <w:pStyle w:val="21"/>
            </w:pPr>
            <w:r>
              <w:t>基金预算拨款</w:t>
            </w:r>
          </w:p>
        </w:tc>
        <w:tc>
          <w:tcPr>
            <w:tcW w:w="964" w:type="dxa"/>
            <w:vAlign w:val="center"/>
          </w:tcPr>
          <w:p w14:paraId="6FF6DF22">
            <w:pPr>
              <w:pStyle w:val="21"/>
            </w:pPr>
            <w:r>
              <w:t>国有资本经营预算拨款</w:t>
            </w:r>
          </w:p>
        </w:tc>
        <w:tc>
          <w:tcPr>
            <w:tcW w:w="964" w:type="dxa"/>
            <w:vAlign w:val="center"/>
          </w:tcPr>
          <w:p w14:paraId="712A9A83">
            <w:pPr>
              <w:pStyle w:val="21"/>
            </w:pPr>
            <w:r>
              <w:t>财政专户核拨</w:t>
            </w:r>
          </w:p>
        </w:tc>
        <w:tc>
          <w:tcPr>
            <w:tcW w:w="964" w:type="dxa"/>
            <w:vAlign w:val="center"/>
          </w:tcPr>
          <w:p w14:paraId="75628030">
            <w:pPr>
              <w:pStyle w:val="21"/>
            </w:pPr>
            <w:r>
              <w:t>单位    资金</w:t>
            </w:r>
          </w:p>
        </w:tc>
        <w:tc>
          <w:tcPr>
            <w:tcW w:w="964" w:type="dxa"/>
            <w:vAlign w:val="center"/>
          </w:tcPr>
          <w:p w14:paraId="0E445AA6">
            <w:pPr>
              <w:pStyle w:val="21"/>
            </w:pPr>
            <w:r>
              <w:t>财政拨    款结转</w:t>
            </w:r>
          </w:p>
        </w:tc>
        <w:tc>
          <w:tcPr>
            <w:tcW w:w="964" w:type="dxa"/>
            <w:vAlign w:val="center"/>
          </w:tcPr>
          <w:p w14:paraId="326E5B23">
            <w:pPr>
              <w:pStyle w:val="21"/>
            </w:pPr>
            <w:r>
              <w:t>非财政    拨款结    转结余</w:t>
            </w:r>
          </w:p>
        </w:tc>
        <w:tc>
          <w:tcPr>
            <w:tcW w:w="964" w:type="dxa"/>
            <w:vMerge w:val="continue"/>
          </w:tcPr>
          <w:p w14:paraId="57CA0E0B"/>
        </w:tc>
      </w:tr>
      <w:tr w14:paraId="01A1E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7C800A4">
            <w:pPr>
              <w:pStyle w:val="25"/>
            </w:pPr>
            <w:r>
              <w:t>合  计</w:t>
            </w:r>
          </w:p>
        </w:tc>
        <w:tc>
          <w:tcPr>
            <w:tcW w:w="964" w:type="dxa"/>
            <w:vAlign w:val="center"/>
          </w:tcPr>
          <w:p w14:paraId="42B40E7D">
            <w:pPr>
              <w:pStyle w:val="26"/>
            </w:pPr>
          </w:p>
        </w:tc>
        <w:tc>
          <w:tcPr>
            <w:tcW w:w="1134" w:type="dxa"/>
            <w:vAlign w:val="center"/>
          </w:tcPr>
          <w:p w14:paraId="19FCBADC">
            <w:pPr>
              <w:pStyle w:val="27"/>
            </w:pPr>
          </w:p>
        </w:tc>
        <w:tc>
          <w:tcPr>
            <w:tcW w:w="1134" w:type="dxa"/>
            <w:vAlign w:val="center"/>
          </w:tcPr>
          <w:p w14:paraId="708D1DC5">
            <w:pPr>
              <w:pStyle w:val="27"/>
            </w:pPr>
          </w:p>
        </w:tc>
        <w:tc>
          <w:tcPr>
            <w:tcW w:w="709" w:type="dxa"/>
            <w:vAlign w:val="center"/>
          </w:tcPr>
          <w:p w14:paraId="0DCDFDA1">
            <w:pPr>
              <w:pStyle w:val="25"/>
            </w:pPr>
          </w:p>
        </w:tc>
        <w:tc>
          <w:tcPr>
            <w:tcW w:w="850" w:type="dxa"/>
            <w:vAlign w:val="center"/>
          </w:tcPr>
          <w:p w14:paraId="07840DCD">
            <w:pPr>
              <w:pStyle w:val="26"/>
            </w:pPr>
          </w:p>
        </w:tc>
        <w:tc>
          <w:tcPr>
            <w:tcW w:w="850" w:type="dxa"/>
            <w:vAlign w:val="center"/>
          </w:tcPr>
          <w:p w14:paraId="4C0BCAB2">
            <w:pPr>
              <w:pStyle w:val="26"/>
            </w:pPr>
          </w:p>
        </w:tc>
        <w:tc>
          <w:tcPr>
            <w:tcW w:w="964" w:type="dxa"/>
            <w:vAlign w:val="center"/>
          </w:tcPr>
          <w:p w14:paraId="0568DE8A">
            <w:pPr>
              <w:pStyle w:val="26"/>
            </w:pPr>
          </w:p>
        </w:tc>
        <w:tc>
          <w:tcPr>
            <w:tcW w:w="964" w:type="dxa"/>
            <w:vAlign w:val="center"/>
          </w:tcPr>
          <w:p w14:paraId="5817B4F5">
            <w:pPr>
              <w:pStyle w:val="26"/>
            </w:pPr>
          </w:p>
        </w:tc>
        <w:tc>
          <w:tcPr>
            <w:tcW w:w="964" w:type="dxa"/>
            <w:vAlign w:val="center"/>
          </w:tcPr>
          <w:p w14:paraId="652D7563">
            <w:pPr>
              <w:pStyle w:val="26"/>
            </w:pPr>
          </w:p>
        </w:tc>
        <w:tc>
          <w:tcPr>
            <w:tcW w:w="964" w:type="dxa"/>
            <w:vAlign w:val="center"/>
          </w:tcPr>
          <w:p w14:paraId="358641F5">
            <w:pPr>
              <w:pStyle w:val="26"/>
            </w:pPr>
          </w:p>
        </w:tc>
        <w:tc>
          <w:tcPr>
            <w:tcW w:w="964" w:type="dxa"/>
            <w:vAlign w:val="center"/>
          </w:tcPr>
          <w:p w14:paraId="3DE725F5">
            <w:pPr>
              <w:pStyle w:val="26"/>
            </w:pPr>
          </w:p>
        </w:tc>
        <w:tc>
          <w:tcPr>
            <w:tcW w:w="964" w:type="dxa"/>
            <w:vAlign w:val="center"/>
          </w:tcPr>
          <w:p w14:paraId="487DF528">
            <w:pPr>
              <w:pStyle w:val="26"/>
            </w:pPr>
          </w:p>
        </w:tc>
        <w:tc>
          <w:tcPr>
            <w:tcW w:w="964" w:type="dxa"/>
            <w:vAlign w:val="center"/>
          </w:tcPr>
          <w:p w14:paraId="152CDD28">
            <w:pPr>
              <w:pStyle w:val="26"/>
            </w:pPr>
          </w:p>
        </w:tc>
        <w:tc>
          <w:tcPr>
            <w:tcW w:w="964" w:type="dxa"/>
            <w:vAlign w:val="center"/>
          </w:tcPr>
          <w:p w14:paraId="39B1EBA2">
            <w:pPr>
              <w:pStyle w:val="26"/>
            </w:pPr>
          </w:p>
        </w:tc>
        <w:tc>
          <w:tcPr>
            <w:tcW w:w="964" w:type="dxa"/>
            <w:vAlign w:val="center"/>
          </w:tcPr>
          <w:p w14:paraId="28496929">
            <w:pPr>
              <w:pStyle w:val="26"/>
            </w:pPr>
          </w:p>
        </w:tc>
      </w:tr>
      <w:tr w14:paraId="2D59A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6B929AE">
            <w:pPr>
              <w:pStyle w:val="25"/>
            </w:pPr>
          </w:p>
        </w:tc>
        <w:tc>
          <w:tcPr>
            <w:tcW w:w="964" w:type="dxa"/>
            <w:vAlign w:val="center"/>
          </w:tcPr>
          <w:p w14:paraId="791670CF">
            <w:pPr>
              <w:pStyle w:val="26"/>
            </w:pPr>
          </w:p>
        </w:tc>
        <w:tc>
          <w:tcPr>
            <w:tcW w:w="1134" w:type="dxa"/>
            <w:vAlign w:val="center"/>
          </w:tcPr>
          <w:p w14:paraId="14E8D6E9">
            <w:pPr>
              <w:pStyle w:val="27"/>
            </w:pPr>
          </w:p>
        </w:tc>
        <w:tc>
          <w:tcPr>
            <w:tcW w:w="1134" w:type="dxa"/>
            <w:vAlign w:val="center"/>
          </w:tcPr>
          <w:p w14:paraId="450E5918">
            <w:pPr>
              <w:pStyle w:val="27"/>
            </w:pPr>
          </w:p>
        </w:tc>
        <w:tc>
          <w:tcPr>
            <w:tcW w:w="709" w:type="dxa"/>
            <w:vAlign w:val="center"/>
          </w:tcPr>
          <w:p w14:paraId="62A31EA4">
            <w:pPr>
              <w:pStyle w:val="25"/>
            </w:pPr>
          </w:p>
        </w:tc>
        <w:tc>
          <w:tcPr>
            <w:tcW w:w="850" w:type="dxa"/>
            <w:vAlign w:val="center"/>
          </w:tcPr>
          <w:p w14:paraId="319E3412">
            <w:pPr>
              <w:pStyle w:val="26"/>
            </w:pPr>
          </w:p>
        </w:tc>
        <w:tc>
          <w:tcPr>
            <w:tcW w:w="850" w:type="dxa"/>
            <w:vAlign w:val="center"/>
          </w:tcPr>
          <w:p w14:paraId="2907FCAE">
            <w:pPr>
              <w:pStyle w:val="26"/>
            </w:pPr>
          </w:p>
        </w:tc>
        <w:tc>
          <w:tcPr>
            <w:tcW w:w="964" w:type="dxa"/>
            <w:vAlign w:val="center"/>
          </w:tcPr>
          <w:p w14:paraId="434AABB2">
            <w:pPr>
              <w:pStyle w:val="26"/>
            </w:pPr>
          </w:p>
        </w:tc>
        <w:tc>
          <w:tcPr>
            <w:tcW w:w="964" w:type="dxa"/>
            <w:vAlign w:val="center"/>
          </w:tcPr>
          <w:p w14:paraId="4DCDF4B9">
            <w:pPr>
              <w:pStyle w:val="26"/>
            </w:pPr>
          </w:p>
        </w:tc>
        <w:tc>
          <w:tcPr>
            <w:tcW w:w="964" w:type="dxa"/>
            <w:vAlign w:val="center"/>
          </w:tcPr>
          <w:p w14:paraId="57468F82">
            <w:pPr>
              <w:pStyle w:val="26"/>
            </w:pPr>
          </w:p>
        </w:tc>
        <w:tc>
          <w:tcPr>
            <w:tcW w:w="964" w:type="dxa"/>
            <w:vAlign w:val="center"/>
          </w:tcPr>
          <w:p w14:paraId="4337AADB">
            <w:pPr>
              <w:pStyle w:val="26"/>
            </w:pPr>
          </w:p>
        </w:tc>
        <w:tc>
          <w:tcPr>
            <w:tcW w:w="964" w:type="dxa"/>
            <w:vAlign w:val="center"/>
          </w:tcPr>
          <w:p w14:paraId="06F04633">
            <w:pPr>
              <w:pStyle w:val="26"/>
            </w:pPr>
          </w:p>
        </w:tc>
        <w:tc>
          <w:tcPr>
            <w:tcW w:w="964" w:type="dxa"/>
            <w:vAlign w:val="center"/>
          </w:tcPr>
          <w:p w14:paraId="6288AF2B">
            <w:pPr>
              <w:pStyle w:val="26"/>
            </w:pPr>
          </w:p>
        </w:tc>
        <w:tc>
          <w:tcPr>
            <w:tcW w:w="964" w:type="dxa"/>
            <w:vAlign w:val="center"/>
          </w:tcPr>
          <w:p w14:paraId="753CDCFD">
            <w:pPr>
              <w:pStyle w:val="26"/>
            </w:pPr>
          </w:p>
        </w:tc>
        <w:tc>
          <w:tcPr>
            <w:tcW w:w="964" w:type="dxa"/>
            <w:vAlign w:val="center"/>
          </w:tcPr>
          <w:p w14:paraId="453A44F6">
            <w:pPr>
              <w:pStyle w:val="26"/>
            </w:pPr>
          </w:p>
        </w:tc>
        <w:tc>
          <w:tcPr>
            <w:tcW w:w="964" w:type="dxa"/>
            <w:vAlign w:val="center"/>
          </w:tcPr>
          <w:p w14:paraId="78C54E3C">
            <w:pPr>
              <w:pStyle w:val="26"/>
            </w:pPr>
          </w:p>
        </w:tc>
      </w:tr>
    </w:tbl>
    <w:p w14:paraId="4B2EB6FB">
      <w:pPr>
        <w:spacing w:line="500" w:lineRule="exact"/>
        <w:ind w:firstLine="420"/>
        <w:rPr>
          <w:rFonts w:ascii="仿宋_GB2312" w:eastAsia="仿宋_GB2312"/>
          <w:sz w:val="32"/>
          <w:szCs w:val="32"/>
          <w:lang w:eastAsia="zh-CN"/>
        </w:rPr>
      </w:pPr>
      <w:r>
        <w:rPr>
          <w:rFonts w:hint="eastAsia" w:ascii="仿宋_GB2312" w:hAnsi="方正书宋_GBK" w:eastAsia="仿宋_GB2312" w:cs="方正书宋_GBK"/>
          <w:color w:val="000000"/>
          <w:sz w:val="32"/>
          <w:szCs w:val="32"/>
          <w:lang w:eastAsia="zh-CN"/>
        </w:rPr>
        <w:t>注：本部门无政府采购预算，空表列示。</w:t>
      </w:r>
    </w:p>
    <w:p w14:paraId="5A976573">
      <w:pPr>
        <w:spacing w:line="560" w:lineRule="exact"/>
        <w:ind w:firstLine="630"/>
        <w:outlineLvl w:val="0"/>
        <w:rPr>
          <w:rFonts w:ascii="仿宋_GB2312" w:hAnsi="仿宋" w:eastAsia="仿宋_GB2312" w:cs="仿宋"/>
          <w:sz w:val="32"/>
          <w:szCs w:val="32"/>
          <w:lang w:eastAsia="zh-CN"/>
        </w:rPr>
      </w:pPr>
    </w:p>
    <w:p w14:paraId="17D23374">
      <w:pPr>
        <w:spacing w:line="560" w:lineRule="exact"/>
        <w:ind w:firstLine="640" w:firstLineChars="200"/>
        <w:outlineLvl w:val="0"/>
        <w:rPr>
          <w:rFonts w:ascii="黑体" w:hAnsi="黑体" w:eastAsia="黑体" w:cs="仿宋"/>
          <w:sz w:val="32"/>
          <w:szCs w:val="32"/>
        </w:rPr>
      </w:pPr>
      <w:r>
        <w:rPr>
          <w:rFonts w:hint="eastAsia" w:ascii="黑体" w:hAnsi="黑体" w:eastAsia="黑体" w:cs="仿宋"/>
          <w:sz w:val="32"/>
          <w:szCs w:val="32"/>
        </w:rPr>
        <w:t>七、国有资产信息情况</w:t>
      </w:r>
    </w:p>
    <w:p w14:paraId="7D9C3AAB">
      <w:pPr>
        <w:spacing w:line="560" w:lineRule="exact"/>
        <w:ind w:firstLine="640" w:firstLineChars="200"/>
        <w:outlineLvl w:val="0"/>
        <w:rPr>
          <w:rFonts w:ascii="仿宋" w:hAnsi="仿宋" w:eastAsia="仿宋" w:cs="仿宋"/>
          <w:sz w:val="32"/>
          <w:szCs w:val="32"/>
          <w:lang w:eastAsia="zh-CN"/>
        </w:rPr>
      </w:pPr>
      <w:r>
        <w:rPr>
          <w:rFonts w:hint="eastAsia" w:ascii="仿宋" w:hAnsi="仿宋" w:eastAsia="仿宋" w:cs="仿宋"/>
          <w:sz w:val="32"/>
          <w:szCs w:val="32"/>
        </w:rPr>
        <w:t>2021年末，本部门固定资产总额为698.71万元，主要包括办公用房630平方米，价值63万元；执法执勤车辆4辆，价值61.66万元，专业技术用车1辆，价值78.60万元；其他固定资产495.45万元。</w:t>
      </w:r>
      <w:r>
        <w:rPr>
          <w:rFonts w:hint="eastAsia" w:ascii="仿宋" w:hAnsi="仿宋" w:eastAsia="仿宋" w:cs="仿宋"/>
          <w:sz w:val="32"/>
          <w:szCs w:val="32"/>
          <w:lang w:eastAsia="zh-CN"/>
        </w:rPr>
        <w:t>2022年我部门无购置固定资产计划。</w:t>
      </w:r>
    </w:p>
    <w:p w14:paraId="3882B4B0">
      <w:pPr>
        <w:spacing w:line="560" w:lineRule="exact"/>
        <w:ind w:firstLine="3373" w:firstLineChars="1050"/>
        <w:outlineLvl w:val="0"/>
        <w:rPr>
          <w:rFonts w:hint="eastAsia" w:ascii="仿宋" w:hAnsi="仿宋" w:eastAsia="仿宋" w:cs="仿宋"/>
          <w:b/>
          <w:sz w:val="32"/>
          <w:szCs w:val="32"/>
          <w:lang w:eastAsia="zh-CN"/>
        </w:rPr>
      </w:pPr>
    </w:p>
    <w:p w14:paraId="69404607">
      <w:pPr>
        <w:spacing w:line="560" w:lineRule="exact"/>
        <w:ind w:firstLine="3373" w:firstLineChars="1050"/>
        <w:outlineLvl w:val="0"/>
        <w:rPr>
          <w:rFonts w:hint="eastAsia" w:ascii="仿宋" w:hAnsi="仿宋" w:eastAsia="仿宋" w:cs="仿宋"/>
          <w:b/>
          <w:sz w:val="32"/>
          <w:szCs w:val="32"/>
          <w:lang w:eastAsia="zh-CN"/>
        </w:rPr>
      </w:pPr>
    </w:p>
    <w:p w14:paraId="5C1145D9">
      <w:pPr>
        <w:spacing w:line="560" w:lineRule="exact"/>
        <w:ind w:firstLine="3373" w:firstLineChars="1050"/>
        <w:outlineLvl w:val="0"/>
        <w:rPr>
          <w:rFonts w:hint="eastAsia" w:ascii="仿宋" w:hAnsi="仿宋" w:eastAsia="仿宋" w:cs="仿宋"/>
          <w:b/>
          <w:sz w:val="32"/>
          <w:szCs w:val="32"/>
          <w:lang w:eastAsia="zh-CN"/>
        </w:rPr>
      </w:pPr>
    </w:p>
    <w:p w14:paraId="2C1A473F">
      <w:pPr>
        <w:spacing w:line="560" w:lineRule="exact"/>
        <w:ind w:firstLine="3373" w:firstLineChars="1050"/>
        <w:outlineLvl w:val="0"/>
        <w:rPr>
          <w:rFonts w:ascii="仿宋" w:hAnsi="仿宋" w:eastAsia="仿宋" w:cs="仿宋"/>
          <w:sz w:val="32"/>
          <w:szCs w:val="32"/>
          <w:lang w:eastAsia="zh-CN"/>
        </w:rPr>
      </w:pPr>
      <w:r>
        <w:rPr>
          <w:rFonts w:hint="eastAsia" w:ascii="仿宋" w:hAnsi="仿宋" w:eastAsia="仿宋" w:cs="仿宋"/>
          <w:b/>
          <w:sz w:val="32"/>
          <w:szCs w:val="32"/>
        </w:rPr>
        <w:t>涞水县住房和城乡建设局固定资产占用情况表</w:t>
      </w:r>
    </w:p>
    <w:p w14:paraId="28E79E9E">
      <w:pPr>
        <w:pStyle w:val="10"/>
        <w:shd w:val="clear" w:color="auto" w:fill="FFFFFF"/>
        <w:spacing w:before="0" w:beforeAutospacing="0" w:after="0" w:afterAutospacing="0" w:line="560" w:lineRule="exact"/>
        <w:ind w:firstLine="640"/>
        <w:rPr>
          <w:rFonts w:ascii="仿宋" w:hAnsi="仿宋" w:eastAsia="仿宋" w:cs="仿宋"/>
          <w:sz w:val="32"/>
          <w:szCs w:val="32"/>
        </w:rPr>
      </w:pPr>
      <w:r>
        <w:rPr>
          <w:rFonts w:hint="eastAsia" w:ascii="仿宋" w:hAnsi="仿宋" w:eastAsia="仿宋" w:cs="仿宋"/>
          <w:b/>
          <w:bCs/>
          <w:sz w:val="32"/>
          <w:szCs w:val="32"/>
        </w:rPr>
        <w:t>截止时间：2021年12月31日</w:t>
      </w:r>
    </w:p>
    <w:p w14:paraId="31BB273F">
      <w:pPr>
        <w:pStyle w:val="10"/>
        <w:shd w:val="clear" w:color="auto" w:fill="FFFFFF"/>
        <w:spacing w:before="0" w:beforeAutospacing="0" w:after="0" w:afterAutospacing="0" w:line="560" w:lineRule="exact"/>
        <w:ind w:firstLine="640"/>
        <w:rPr>
          <w:rFonts w:ascii="仿宋" w:hAnsi="仿宋" w:eastAsia="仿宋" w:cs="仿宋"/>
          <w:sz w:val="32"/>
          <w:szCs w:val="32"/>
        </w:rPr>
      </w:pPr>
    </w:p>
    <w:tbl>
      <w:tblPr>
        <w:tblStyle w:val="11"/>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2410"/>
        <w:gridCol w:w="4961"/>
      </w:tblGrid>
      <w:tr w14:paraId="6C06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vAlign w:val="center"/>
          </w:tcPr>
          <w:p w14:paraId="6FB32B92">
            <w:pPr>
              <w:spacing w:line="560" w:lineRule="exact"/>
              <w:jc w:val="center"/>
              <w:rPr>
                <w:rFonts w:ascii="仿宋" w:hAnsi="仿宋" w:eastAsia="仿宋" w:cs="宋体"/>
                <w:sz w:val="28"/>
                <w:szCs w:val="28"/>
              </w:rPr>
            </w:pPr>
            <w:r>
              <w:rPr>
                <w:rFonts w:hint="eastAsia" w:ascii="仿宋" w:hAnsi="仿宋" w:eastAsia="仿宋" w:cs="宋体"/>
                <w:bCs/>
                <w:color w:val="000000"/>
                <w:sz w:val="28"/>
                <w:szCs w:val="28"/>
              </w:rPr>
              <w:t>项　　目</w:t>
            </w:r>
          </w:p>
        </w:tc>
        <w:tc>
          <w:tcPr>
            <w:tcW w:w="2410" w:type="dxa"/>
            <w:vAlign w:val="center"/>
          </w:tcPr>
          <w:p w14:paraId="1C0D1641">
            <w:pPr>
              <w:spacing w:line="560" w:lineRule="exact"/>
              <w:jc w:val="center"/>
              <w:rPr>
                <w:rFonts w:ascii="仿宋" w:hAnsi="仿宋" w:eastAsia="仿宋" w:cs="宋体"/>
                <w:sz w:val="28"/>
                <w:szCs w:val="28"/>
              </w:rPr>
            </w:pPr>
            <w:r>
              <w:rPr>
                <w:rFonts w:hint="eastAsia" w:ascii="仿宋" w:hAnsi="仿宋" w:eastAsia="仿宋" w:cs="宋体"/>
                <w:bCs/>
                <w:color w:val="000000"/>
                <w:sz w:val="28"/>
                <w:szCs w:val="28"/>
              </w:rPr>
              <w:t>数量</w:t>
            </w:r>
          </w:p>
        </w:tc>
        <w:tc>
          <w:tcPr>
            <w:tcW w:w="4961" w:type="dxa"/>
            <w:vAlign w:val="center"/>
          </w:tcPr>
          <w:p w14:paraId="1DA876A3">
            <w:pPr>
              <w:spacing w:line="560" w:lineRule="exact"/>
              <w:jc w:val="center"/>
              <w:rPr>
                <w:rFonts w:ascii="仿宋" w:hAnsi="仿宋" w:eastAsia="仿宋" w:cs="宋体"/>
                <w:sz w:val="28"/>
                <w:szCs w:val="28"/>
              </w:rPr>
            </w:pPr>
            <w:r>
              <w:rPr>
                <w:rFonts w:hint="eastAsia" w:ascii="仿宋" w:hAnsi="仿宋" w:eastAsia="仿宋" w:cs="宋体"/>
                <w:bCs/>
                <w:color w:val="000000"/>
                <w:sz w:val="28"/>
                <w:szCs w:val="28"/>
              </w:rPr>
              <w:t>价值（单位：万元）</w:t>
            </w:r>
          </w:p>
        </w:tc>
      </w:tr>
      <w:tr w14:paraId="50A88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670" w:type="dxa"/>
            <w:vAlign w:val="center"/>
          </w:tcPr>
          <w:p w14:paraId="29DAC3B1">
            <w:pPr>
              <w:spacing w:line="560" w:lineRule="exact"/>
              <w:jc w:val="center"/>
              <w:rPr>
                <w:rFonts w:ascii="仿宋" w:hAnsi="仿宋" w:eastAsia="仿宋" w:cs="宋体"/>
                <w:sz w:val="28"/>
                <w:szCs w:val="28"/>
              </w:rPr>
            </w:pPr>
            <w:r>
              <w:rPr>
                <w:rFonts w:hint="eastAsia" w:ascii="仿宋" w:hAnsi="仿宋" w:eastAsia="仿宋" w:cs="宋体"/>
                <w:bCs/>
                <w:color w:val="000000"/>
                <w:sz w:val="28"/>
                <w:szCs w:val="28"/>
              </w:rPr>
              <w:t>固定资产总额</w:t>
            </w:r>
          </w:p>
        </w:tc>
        <w:tc>
          <w:tcPr>
            <w:tcW w:w="2410" w:type="dxa"/>
            <w:vAlign w:val="center"/>
          </w:tcPr>
          <w:p w14:paraId="19782385">
            <w:pPr>
              <w:spacing w:line="560" w:lineRule="exact"/>
              <w:jc w:val="center"/>
              <w:rPr>
                <w:rFonts w:ascii="仿宋" w:hAnsi="仿宋" w:eastAsia="仿宋" w:cs="宋体"/>
                <w:sz w:val="28"/>
                <w:szCs w:val="28"/>
              </w:rPr>
            </w:pPr>
            <w:r>
              <w:rPr>
                <w:rFonts w:hint="eastAsia" w:ascii="仿宋" w:hAnsi="仿宋" w:eastAsia="仿宋" w:cs="宋体"/>
                <w:color w:val="000000"/>
                <w:sz w:val="28"/>
                <w:szCs w:val="28"/>
              </w:rPr>
              <w:t>—</w:t>
            </w:r>
          </w:p>
        </w:tc>
        <w:tc>
          <w:tcPr>
            <w:tcW w:w="4961" w:type="dxa"/>
            <w:vAlign w:val="center"/>
          </w:tcPr>
          <w:p w14:paraId="383A0A61">
            <w:pPr>
              <w:spacing w:line="560" w:lineRule="exact"/>
              <w:jc w:val="center"/>
              <w:rPr>
                <w:rFonts w:ascii="仿宋" w:hAnsi="仿宋" w:eastAsia="仿宋" w:cs="宋体"/>
                <w:sz w:val="28"/>
                <w:szCs w:val="28"/>
              </w:rPr>
            </w:pPr>
            <w:r>
              <w:rPr>
                <w:rFonts w:hint="eastAsia" w:ascii="仿宋" w:hAnsi="仿宋" w:eastAsia="仿宋" w:cs="宋体"/>
                <w:color w:val="000000"/>
                <w:sz w:val="28"/>
                <w:szCs w:val="28"/>
              </w:rPr>
              <w:t>698.71</w:t>
            </w:r>
          </w:p>
        </w:tc>
      </w:tr>
      <w:tr w14:paraId="71E0F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670" w:type="dxa"/>
            <w:vAlign w:val="center"/>
          </w:tcPr>
          <w:p w14:paraId="4B583B99">
            <w:pPr>
              <w:spacing w:line="560" w:lineRule="exact"/>
              <w:rPr>
                <w:rFonts w:ascii="仿宋" w:hAnsi="仿宋" w:eastAsia="仿宋" w:cs="宋体"/>
                <w:sz w:val="28"/>
                <w:szCs w:val="28"/>
              </w:rPr>
            </w:pPr>
            <w:r>
              <w:rPr>
                <w:rFonts w:hint="eastAsia" w:ascii="仿宋" w:hAnsi="仿宋" w:eastAsia="仿宋" w:cs="宋体"/>
                <w:color w:val="000000"/>
                <w:sz w:val="28"/>
                <w:szCs w:val="28"/>
              </w:rPr>
              <w:t xml:space="preserve">  1、房屋（平方米）</w:t>
            </w:r>
          </w:p>
        </w:tc>
        <w:tc>
          <w:tcPr>
            <w:tcW w:w="2410" w:type="dxa"/>
            <w:vAlign w:val="center"/>
          </w:tcPr>
          <w:p w14:paraId="542DF511">
            <w:pPr>
              <w:spacing w:line="560" w:lineRule="exact"/>
              <w:jc w:val="center"/>
              <w:rPr>
                <w:rFonts w:ascii="仿宋" w:hAnsi="仿宋" w:eastAsia="仿宋" w:cs="宋体"/>
                <w:sz w:val="28"/>
                <w:szCs w:val="28"/>
              </w:rPr>
            </w:pPr>
            <w:r>
              <w:rPr>
                <w:rFonts w:hint="eastAsia" w:ascii="仿宋" w:hAnsi="仿宋" w:eastAsia="仿宋" w:cs="宋体"/>
                <w:sz w:val="28"/>
                <w:szCs w:val="28"/>
              </w:rPr>
              <w:t>630</w:t>
            </w:r>
          </w:p>
        </w:tc>
        <w:tc>
          <w:tcPr>
            <w:tcW w:w="4961" w:type="dxa"/>
            <w:vAlign w:val="center"/>
          </w:tcPr>
          <w:p w14:paraId="63873C37">
            <w:pPr>
              <w:spacing w:line="560" w:lineRule="exact"/>
              <w:jc w:val="center"/>
              <w:rPr>
                <w:rFonts w:ascii="仿宋" w:hAnsi="仿宋" w:eastAsia="仿宋" w:cs="宋体"/>
                <w:sz w:val="28"/>
                <w:szCs w:val="28"/>
              </w:rPr>
            </w:pPr>
            <w:r>
              <w:rPr>
                <w:rFonts w:hint="eastAsia" w:ascii="仿宋" w:hAnsi="仿宋" w:eastAsia="仿宋" w:cs="宋体"/>
                <w:sz w:val="28"/>
                <w:szCs w:val="28"/>
              </w:rPr>
              <w:t>63.00</w:t>
            </w:r>
          </w:p>
        </w:tc>
      </w:tr>
      <w:tr w14:paraId="47FA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vAlign w:val="center"/>
          </w:tcPr>
          <w:p w14:paraId="2A223BC7">
            <w:pPr>
              <w:spacing w:line="560" w:lineRule="exact"/>
              <w:rPr>
                <w:rFonts w:ascii="仿宋" w:hAnsi="仿宋" w:eastAsia="仿宋" w:cs="宋体"/>
                <w:sz w:val="28"/>
                <w:szCs w:val="28"/>
              </w:rPr>
            </w:pPr>
            <w:r>
              <w:rPr>
                <w:rFonts w:hint="eastAsia" w:ascii="仿宋" w:hAnsi="仿宋" w:eastAsia="仿宋" w:cs="宋体"/>
                <w:color w:val="000000"/>
                <w:sz w:val="28"/>
                <w:szCs w:val="28"/>
              </w:rPr>
              <w:t xml:space="preserve">   其中：办公用房（平方米）</w:t>
            </w:r>
          </w:p>
        </w:tc>
        <w:tc>
          <w:tcPr>
            <w:tcW w:w="2410" w:type="dxa"/>
            <w:vAlign w:val="center"/>
          </w:tcPr>
          <w:p w14:paraId="5708AE08">
            <w:pPr>
              <w:spacing w:line="560" w:lineRule="exact"/>
              <w:jc w:val="center"/>
              <w:rPr>
                <w:rFonts w:ascii="仿宋" w:hAnsi="仿宋" w:eastAsia="仿宋" w:cs="宋体"/>
                <w:sz w:val="28"/>
                <w:szCs w:val="28"/>
              </w:rPr>
            </w:pPr>
            <w:r>
              <w:rPr>
                <w:rFonts w:hint="eastAsia" w:ascii="仿宋" w:hAnsi="仿宋" w:eastAsia="仿宋" w:cs="宋体"/>
                <w:sz w:val="28"/>
                <w:szCs w:val="28"/>
              </w:rPr>
              <w:t>630</w:t>
            </w:r>
          </w:p>
        </w:tc>
        <w:tc>
          <w:tcPr>
            <w:tcW w:w="4961" w:type="dxa"/>
            <w:vAlign w:val="center"/>
          </w:tcPr>
          <w:p w14:paraId="21B29C28">
            <w:pPr>
              <w:spacing w:line="560" w:lineRule="exact"/>
              <w:jc w:val="center"/>
              <w:rPr>
                <w:rFonts w:ascii="仿宋" w:hAnsi="仿宋" w:eastAsia="仿宋" w:cs="宋体"/>
                <w:sz w:val="28"/>
                <w:szCs w:val="28"/>
              </w:rPr>
            </w:pPr>
            <w:r>
              <w:rPr>
                <w:rFonts w:hint="eastAsia" w:ascii="仿宋" w:hAnsi="仿宋" w:eastAsia="仿宋" w:cs="宋体"/>
                <w:sz w:val="28"/>
                <w:szCs w:val="28"/>
              </w:rPr>
              <w:t>63.00</w:t>
            </w:r>
          </w:p>
        </w:tc>
      </w:tr>
      <w:tr w14:paraId="7A994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vAlign w:val="center"/>
          </w:tcPr>
          <w:p w14:paraId="220E212B">
            <w:pPr>
              <w:spacing w:line="560" w:lineRule="exact"/>
              <w:rPr>
                <w:rFonts w:ascii="仿宋" w:hAnsi="仿宋" w:eastAsia="仿宋" w:cs="宋体"/>
                <w:sz w:val="28"/>
                <w:szCs w:val="28"/>
              </w:rPr>
            </w:pPr>
            <w:r>
              <w:rPr>
                <w:rFonts w:hint="eastAsia" w:ascii="仿宋" w:hAnsi="仿宋" w:eastAsia="仿宋" w:cs="宋体"/>
                <w:color w:val="000000"/>
                <w:sz w:val="28"/>
                <w:szCs w:val="28"/>
              </w:rPr>
              <w:t xml:space="preserve">  2、车辆（台、辆）</w:t>
            </w:r>
          </w:p>
        </w:tc>
        <w:tc>
          <w:tcPr>
            <w:tcW w:w="2410" w:type="dxa"/>
            <w:vAlign w:val="center"/>
          </w:tcPr>
          <w:p w14:paraId="5018CB1C">
            <w:pPr>
              <w:spacing w:line="560" w:lineRule="exact"/>
              <w:jc w:val="center"/>
              <w:rPr>
                <w:rFonts w:ascii="仿宋" w:hAnsi="仿宋" w:eastAsia="仿宋" w:cs="宋体"/>
                <w:sz w:val="28"/>
                <w:szCs w:val="28"/>
              </w:rPr>
            </w:pPr>
            <w:r>
              <w:rPr>
                <w:rFonts w:hint="eastAsia" w:ascii="仿宋" w:hAnsi="仿宋" w:eastAsia="仿宋" w:cs="宋体"/>
                <w:color w:val="000000"/>
                <w:sz w:val="28"/>
                <w:szCs w:val="28"/>
              </w:rPr>
              <w:t>5</w:t>
            </w:r>
          </w:p>
        </w:tc>
        <w:tc>
          <w:tcPr>
            <w:tcW w:w="4961" w:type="dxa"/>
            <w:vAlign w:val="center"/>
          </w:tcPr>
          <w:p w14:paraId="6C18DC86">
            <w:pPr>
              <w:spacing w:line="560" w:lineRule="exact"/>
              <w:jc w:val="center"/>
              <w:rPr>
                <w:rFonts w:ascii="仿宋" w:hAnsi="仿宋" w:eastAsia="仿宋" w:cs="宋体"/>
                <w:sz w:val="28"/>
                <w:szCs w:val="28"/>
              </w:rPr>
            </w:pPr>
            <w:r>
              <w:rPr>
                <w:rFonts w:hint="eastAsia" w:ascii="仿宋" w:hAnsi="仿宋" w:eastAsia="仿宋" w:cs="宋体"/>
                <w:color w:val="000000"/>
                <w:sz w:val="28"/>
                <w:szCs w:val="28"/>
              </w:rPr>
              <w:t>140.26</w:t>
            </w:r>
          </w:p>
        </w:tc>
      </w:tr>
      <w:tr w14:paraId="4239F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vAlign w:val="center"/>
          </w:tcPr>
          <w:p w14:paraId="474CDBE7">
            <w:pPr>
              <w:spacing w:line="560" w:lineRule="exact"/>
              <w:ind w:firstLine="420" w:firstLineChars="150"/>
              <w:rPr>
                <w:rFonts w:ascii="仿宋" w:hAnsi="仿宋" w:eastAsia="仿宋" w:cs="宋体"/>
                <w:color w:val="000000"/>
                <w:sz w:val="28"/>
                <w:szCs w:val="28"/>
              </w:rPr>
            </w:pPr>
            <w:r>
              <w:rPr>
                <w:rFonts w:hint="eastAsia" w:ascii="仿宋" w:hAnsi="仿宋" w:eastAsia="仿宋" w:cs="宋体"/>
                <w:color w:val="000000"/>
                <w:sz w:val="28"/>
                <w:szCs w:val="28"/>
              </w:rPr>
              <w:t>其中：轿车</w:t>
            </w:r>
          </w:p>
        </w:tc>
        <w:tc>
          <w:tcPr>
            <w:tcW w:w="2410" w:type="dxa"/>
            <w:vAlign w:val="center"/>
          </w:tcPr>
          <w:p w14:paraId="17BEB877">
            <w:pPr>
              <w:spacing w:line="56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0</w:t>
            </w:r>
          </w:p>
        </w:tc>
        <w:tc>
          <w:tcPr>
            <w:tcW w:w="4961" w:type="dxa"/>
            <w:vAlign w:val="center"/>
          </w:tcPr>
          <w:p w14:paraId="33747E3C">
            <w:pPr>
              <w:spacing w:line="560" w:lineRule="exact"/>
              <w:jc w:val="center"/>
              <w:rPr>
                <w:rFonts w:ascii="仿宋" w:hAnsi="仿宋" w:eastAsia="仿宋" w:cs="宋体"/>
                <w:sz w:val="28"/>
                <w:szCs w:val="28"/>
              </w:rPr>
            </w:pPr>
            <w:r>
              <w:rPr>
                <w:rFonts w:hint="eastAsia" w:ascii="仿宋" w:hAnsi="仿宋" w:eastAsia="仿宋" w:cs="宋体"/>
                <w:sz w:val="28"/>
                <w:szCs w:val="28"/>
              </w:rPr>
              <w:t>0</w:t>
            </w:r>
          </w:p>
        </w:tc>
      </w:tr>
      <w:tr w14:paraId="5B269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vAlign w:val="center"/>
          </w:tcPr>
          <w:p w14:paraId="238E0663">
            <w:pPr>
              <w:spacing w:line="560" w:lineRule="exact"/>
              <w:ind w:firstLine="1260" w:firstLineChars="450"/>
              <w:rPr>
                <w:rFonts w:ascii="仿宋" w:hAnsi="仿宋" w:eastAsia="仿宋" w:cs="宋体"/>
                <w:color w:val="000000"/>
                <w:sz w:val="28"/>
                <w:szCs w:val="28"/>
              </w:rPr>
            </w:pPr>
            <w:r>
              <w:rPr>
                <w:rFonts w:hint="eastAsia" w:ascii="仿宋" w:hAnsi="仿宋" w:eastAsia="仿宋" w:cs="宋体"/>
                <w:color w:val="000000"/>
                <w:sz w:val="28"/>
                <w:szCs w:val="28"/>
              </w:rPr>
              <w:t>其他车型</w:t>
            </w:r>
          </w:p>
        </w:tc>
        <w:tc>
          <w:tcPr>
            <w:tcW w:w="2410" w:type="dxa"/>
            <w:vAlign w:val="center"/>
          </w:tcPr>
          <w:p w14:paraId="036F1229">
            <w:pPr>
              <w:spacing w:line="56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4</w:t>
            </w:r>
          </w:p>
        </w:tc>
        <w:tc>
          <w:tcPr>
            <w:tcW w:w="4961" w:type="dxa"/>
            <w:vAlign w:val="center"/>
          </w:tcPr>
          <w:p w14:paraId="14689223">
            <w:pPr>
              <w:spacing w:line="560" w:lineRule="exact"/>
              <w:jc w:val="center"/>
              <w:rPr>
                <w:rFonts w:ascii="仿宋" w:hAnsi="仿宋" w:eastAsia="仿宋" w:cs="宋体"/>
                <w:sz w:val="28"/>
                <w:szCs w:val="28"/>
              </w:rPr>
            </w:pPr>
            <w:r>
              <w:rPr>
                <w:rFonts w:hint="eastAsia" w:ascii="仿宋" w:hAnsi="仿宋" w:eastAsia="仿宋" w:cs="宋体"/>
                <w:sz w:val="28"/>
                <w:szCs w:val="28"/>
              </w:rPr>
              <w:t>128.90</w:t>
            </w:r>
          </w:p>
        </w:tc>
      </w:tr>
      <w:tr w14:paraId="5051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vAlign w:val="center"/>
          </w:tcPr>
          <w:p w14:paraId="131F03DA">
            <w:pPr>
              <w:spacing w:line="560" w:lineRule="exact"/>
              <w:rPr>
                <w:rFonts w:ascii="仿宋" w:hAnsi="仿宋" w:eastAsia="仿宋" w:cs="宋体"/>
                <w:sz w:val="28"/>
                <w:szCs w:val="28"/>
              </w:rPr>
            </w:pPr>
            <w:r>
              <w:rPr>
                <w:rFonts w:hint="eastAsia" w:ascii="仿宋" w:hAnsi="仿宋" w:eastAsia="仿宋" w:cs="宋体"/>
                <w:color w:val="000000"/>
                <w:sz w:val="28"/>
                <w:szCs w:val="28"/>
              </w:rPr>
              <w:t xml:space="preserve">  3、单价在50万元以上的设备</w:t>
            </w:r>
          </w:p>
        </w:tc>
        <w:tc>
          <w:tcPr>
            <w:tcW w:w="2410" w:type="dxa"/>
            <w:vAlign w:val="center"/>
          </w:tcPr>
          <w:p w14:paraId="6C9799DA">
            <w:pPr>
              <w:spacing w:line="560" w:lineRule="exact"/>
              <w:jc w:val="center"/>
              <w:rPr>
                <w:rFonts w:ascii="仿宋" w:hAnsi="仿宋" w:eastAsia="仿宋" w:cs="宋体"/>
                <w:sz w:val="28"/>
                <w:szCs w:val="28"/>
              </w:rPr>
            </w:pPr>
            <w:r>
              <w:rPr>
                <w:rFonts w:hint="eastAsia" w:ascii="仿宋" w:hAnsi="仿宋" w:eastAsia="仿宋" w:cs="宋体"/>
                <w:color w:val="000000"/>
                <w:sz w:val="28"/>
                <w:szCs w:val="28"/>
              </w:rPr>
              <w:t>—</w:t>
            </w:r>
          </w:p>
        </w:tc>
        <w:tc>
          <w:tcPr>
            <w:tcW w:w="4961" w:type="dxa"/>
            <w:vAlign w:val="center"/>
          </w:tcPr>
          <w:p w14:paraId="74B660C3">
            <w:pPr>
              <w:spacing w:line="560" w:lineRule="exact"/>
              <w:jc w:val="center"/>
              <w:rPr>
                <w:rFonts w:ascii="仿宋" w:hAnsi="仿宋" w:eastAsia="仿宋" w:cs="宋体"/>
                <w:sz w:val="28"/>
                <w:szCs w:val="28"/>
              </w:rPr>
            </w:pPr>
          </w:p>
        </w:tc>
      </w:tr>
      <w:tr w14:paraId="52EFA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5670" w:type="dxa"/>
            <w:vAlign w:val="center"/>
          </w:tcPr>
          <w:p w14:paraId="6A7BC6CC">
            <w:pPr>
              <w:spacing w:line="560" w:lineRule="exact"/>
              <w:rPr>
                <w:rFonts w:ascii="仿宋" w:hAnsi="仿宋" w:eastAsia="仿宋" w:cs="宋体"/>
                <w:sz w:val="28"/>
                <w:szCs w:val="28"/>
              </w:rPr>
            </w:pPr>
            <w:r>
              <w:rPr>
                <w:rFonts w:hint="eastAsia" w:ascii="仿宋" w:hAnsi="仿宋" w:eastAsia="仿宋" w:cs="宋体"/>
                <w:color w:val="000000"/>
                <w:sz w:val="28"/>
                <w:szCs w:val="28"/>
              </w:rPr>
              <w:t xml:space="preserve">  4、其他固定资产</w:t>
            </w:r>
          </w:p>
        </w:tc>
        <w:tc>
          <w:tcPr>
            <w:tcW w:w="2410" w:type="dxa"/>
            <w:vAlign w:val="center"/>
          </w:tcPr>
          <w:p w14:paraId="6B6A130D">
            <w:pPr>
              <w:spacing w:line="560" w:lineRule="exact"/>
              <w:jc w:val="center"/>
              <w:rPr>
                <w:rFonts w:ascii="仿宋" w:hAnsi="仿宋" w:eastAsia="仿宋" w:cs="宋体"/>
                <w:sz w:val="28"/>
                <w:szCs w:val="28"/>
              </w:rPr>
            </w:pPr>
            <w:r>
              <w:rPr>
                <w:rFonts w:hint="eastAsia" w:ascii="仿宋" w:hAnsi="仿宋" w:eastAsia="仿宋" w:cs="宋体"/>
                <w:color w:val="000000"/>
                <w:sz w:val="28"/>
                <w:szCs w:val="28"/>
              </w:rPr>
              <w:t>—</w:t>
            </w:r>
          </w:p>
        </w:tc>
        <w:tc>
          <w:tcPr>
            <w:tcW w:w="4961" w:type="dxa"/>
            <w:vAlign w:val="center"/>
          </w:tcPr>
          <w:p w14:paraId="19117CD0">
            <w:pPr>
              <w:spacing w:line="560" w:lineRule="exact"/>
              <w:jc w:val="center"/>
              <w:rPr>
                <w:rFonts w:ascii="仿宋" w:hAnsi="仿宋" w:eastAsia="仿宋" w:cs="宋体"/>
                <w:sz w:val="28"/>
                <w:szCs w:val="28"/>
              </w:rPr>
            </w:pPr>
            <w:r>
              <w:rPr>
                <w:rFonts w:hint="eastAsia" w:ascii="仿宋" w:hAnsi="仿宋" w:eastAsia="仿宋" w:cs="宋体"/>
                <w:color w:val="000000"/>
                <w:sz w:val="28"/>
                <w:szCs w:val="28"/>
              </w:rPr>
              <w:t>495.45</w:t>
            </w:r>
          </w:p>
        </w:tc>
      </w:tr>
    </w:tbl>
    <w:p w14:paraId="360851EE">
      <w:pPr>
        <w:spacing w:line="560" w:lineRule="exact"/>
        <w:ind w:firstLine="630"/>
        <w:outlineLvl w:val="0"/>
        <w:rPr>
          <w:rFonts w:ascii="仿宋" w:hAnsi="仿宋" w:eastAsia="仿宋" w:cs="仿宋"/>
          <w:sz w:val="32"/>
          <w:szCs w:val="32"/>
          <w:lang w:eastAsia="zh-CN"/>
        </w:rPr>
      </w:pPr>
    </w:p>
    <w:p w14:paraId="0F1EB275">
      <w:pPr>
        <w:spacing w:line="560" w:lineRule="exact"/>
        <w:ind w:firstLine="640" w:firstLineChars="200"/>
        <w:outlineLvl w:val="0"/>
        <w:rPr>
          <w:rFonts w:ascii="黑体" w:hAnsi="黑体" w:eastAsia="黑体" w:cs="仿宋"/>
          <w:sz w:val="32"/>
          <w:szCs w:val="32"/>
        </w:rPr>
      </w:pPr>
      <w:bookmarkStart w:id="57" w:name="_Toc536382283"/>
      <w:r>
        <w:rPr>
          <w:rFonts w:hint="eastAsia" w:ascii="黑体" w:hAnsi="黑体" w:eastAsia="黑体" w:cs="仿宋"/>
          <w:sz w:val="32"/>
          <w:szCs w:val="32"/>
        </w:rPr>
        <w:t>八、专业名词解释</w:t>
      </w:r>
    </w:p>
    <w:p w14:paraId="66F39870">
      <w:pPr>
        <w:spacing w:line="560" w:lineRule="exact"/>
        <w:ind w:firstLine="630" w:firstLineChars="196"/>
        <w:rPr>
          <w:rFonts w:ascii="仿宋" w:hAnsi="仿宋" w:eastAsia="仿宋" w:cs="仿宋"/>
          <w:sz w:val="32"/>
          <w:szCs w:val="32"/>
        </w:rPr>
      </w:pPr>
      <w:r>
        <w:rPr>
          <w:rFonts w:hint="eastAsia" w:ascii="仿宋" w:hAnsi="仿宋" w:eastAsia="仿宋" w:cs="仿宋"/>
          <w:b/>
          <w:bCs/>
          <w:sz w:val="32"/>
          <w:szCs w:val="32"/>
        </w:rPr>
        <w:t>1、一般公共预算财政拨款收入</w:t>
      </w:r>
      <w:r>
        <w:rPr>
          <w:rFonts w:hint="eastAsia" w:ascii="仿宋" w:hAnsi="仿宋" w:eastAsia="仿宋" w:cs="仿宋"/>
          <w:bCs/>
          <w:sz w:val="32"/>
          <w:szCs w:val="32"/>
        </w:rPr>
        <w:t>：</w:t>
      </w:r>
      <w:r>
        <w:rPr>
          <w:rFonts w:hint="eastAsia" w:ascii="仿宋" w:hAnsi="仿宋" w:eastAsia="仿宋" w:cs="仿宋"/>
          <w:sz w:val="32"/>
          <w:szCs w:val="32"/>
        </w:rPr>
        <w:t>县级财政当年拨付的资金。</w:t>
      </w:r>
    </w:p>
    <w:p w14:paraId="6F6608A7">
      <w:pPr>
        <w:pStyle w:val="10"/>
        <w:spacing w:before="0" w:beforeAutospacing="0" w:after="0" w:afterAutospacing="0" w:line="560" w:lineRule="exact"/>
        <w:ind w:firstLine="578" w:firstLineChars="180"/>
        <w:rPr>
          <w:rFonts w:ascii="仿宋" w:hAnsi="仿宋" w:eastAsia="仿宋" w:cs="仿宋"/>
          <w:sz w:val="32"/>
          <w:szCs w:val="32"/>
        </w:rPr>
      </w:pPr>
      <w:r>
        <w:rPr>
          <w:rStyle w:val="14"/>
          <w:rFonts w:hint="eastAsia" w:ascii="仿宋" w:hAnsi="仿宋" w:eastAsia="仿宋" w:cs="仿宋"/>
          <w:sz w:val="32"/>
          <w:szCs w:val="32"/>
          <w:shd w:val="clear" w:color="auto" w:fill="FFFFFF"/>
        </w:rPr>
        <w:t>2、其他收入</w:t>
      </w:r>
      <w:r>
        <w:rPr>
          <w:rStyle w:val="14"/>
          <w:rFonts w:hint="eastAsia" w:ascii="仿宋" w:hAnsi="仿宋" w:eastAsia="仿宋" w:cs="仿宋"/>
          <w:b w:val="0"/>
          <w:sz w:val="32"/>
          <w:szCs w:val="32"/>
          <w:shd w:val="clear" w:color="auto" w:fill="FFFFFF"/>
        </w:rPr>
        <w:t>：</w:t>
      </w:r>
      <w:r>
        <w:rPr>
          <w:rFonts w:hint="eastAsia" w:ascii="仿宋" w:hAnsi="仿宋" w:eastAsia="仿宋" w:cs="仿宋"/>
          <w:sz w:val="32"/>
          <w:szCs w:val="32"/>
          <w:shd w:val="clear" w:color="auto" w:fill="FFFFFF"/>
        </w:rPr>
        <w:t>指除上述财政拨款收入以外的收入。主要是存款利息收入。</w:t>
      </w:r>
    </w:p>
    <w:p w14:paraId="23CE2950">
      <w:pPr>
        <w:pStyle w:val="10"/>
        <w:spacing w:before="0" w:beforeAutospacing="0" w:after="0" w:afterAutospacing="0" w:line="560" w:lineRule="exact"/>
        <w:ind w:firstLine="576" w:firstLineChars="180"/>
        <w:rPr>
          <w:rFonts w:ascii="仿宋" w:hAnsi="仿宋" w:eastAsia="仿宋" w:cs="仿宋"/>
          <w:sz w:val="32"/>
          <w:szCs w:val="32"/>
        </w:rPr>
      </w:pPr>
      <w:r>
        <w:rPr>
          <w:rStyle w:val="14"/>
          <w:rFonts w:hint="eastAsia" w:ascii="仿宋" w:hAnsi="仿宋" w:eastAsia="仿宋" w:cs="仿宋"/>
          <w:b w:val="0"/>
          <w:sz w:val="32"/>
          <w:szCs w:val="32"/>
          <w:shd w:val="clear" w:color="auto" w:fill="FFFFFF"/>
        </w:rPr>
        <w:t>3</w:t>
      </w:r>
      <w:r>
        <w:rPr>
          <w:rFonts w:hint="eastAsia" w:ascii="仿宋" w:hAnsi="仿宋" w:eastAsia="仿宋" w:cs="仿宋"/>
          <w:b/>
          <w:bCs/>
          <w:sz w:val="32"/>
          <w:szCs w:val="32"/>
        </w:rPr>
        <w:t>、基本支出</w:t>
      </w:r>
      <w:r>
        <w:rPr>
          <w:rFonts w:hint="eastAsia" w:ascii="仿宋" w:hAnsi="仿宋" w:eastAsia="仿宋" w:cs="仿宋"/>
          <w:bCs/>
          <w:sz w:val="32"/>
          <w:szCs w:val="32"/>
        </w:rPr>
        <w:t>：</w:t>
      </w:r>
      <w:r>
        <w:rPr>
          <w:rFonts w:hint="eastAsia" w:ascii="仿宋" w:hAnsi="仿宋" w:eastAsia="仿宋" w:cs="仿宋"/>
          <w:sz w:val="32"/>
          <w:szCs w:val="32"/>
        </w:rPr>
        <w:t>指为保障机构正常运转、完成日常工作任务而发生的人员支出和公用支出。</w:t>
      </w:r>
    </w:p>
    <w:p w14:paraId="6D384555">
      <w:pPr>
        <w:pStyle w:val="10"/>
        <w:spacing w:before="0" w:beforeAutospacing="0" w:after="0" w:afterAutospacing="0" w:line="560" w:lineRule="exact"/>
        <w:rPr>
          <w:rFonts w:ascii="仿宋" w:hAnsi="仿宋" w:eastAsia="仿宋" w:cs="仿宋"/>
          <w:sz w:val="32"/>
          <w:szCs w:val="32"/>
        </w:rPr>
      </w:pPr>
      <w:r>
        <w:rPr>
          <w:rFonts w:hint="eastAsia" w:ascii="仿宋" w:hAnsi="仿宋" w:eastAsia="仿宋" w:cs="仿宋"/>
          <w:b/>
          <w:bCs/>
          <w:sz w:val="32"/>
          <w:szCs w:val="32"/>
        </w:rPr>
        <w:t>4、项目支出</w:t>
      </w:r>
      <w:r>
        <w:rPr>
          <w:rFonts w:hint="eastAsia" w:ascii="仿宋" w:hAnsi="仿宋" w:eastAsia="仿宋" w:cs="仿宋"/>
          <w:sz w:val="32"/>
          <w:szCs w:val="32"/>
        </w:rPr>
        <w:t>：指在基本支出之外为完成特定行政任务和事业发展目标所发生的支出。</w:t>
      </w:r>
    </w:p>
    <w:p w14:paraId="1D3AF69E">
      <w:pPr>
        <w:pStyle w:val="10"/>
        <w:spacing w:before="0" w:beforeAutospacing="0" w:after="0" w:afterAutospacing="0"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5、“三公”经费</w:t>
      </w:r>
      <w:r>
        <w:rPr>
          <w:rFonts w:hint="eastAsia" w:ascii="仿宋" w:hAnsi="仿宋" w:eastAsia="仿宋" w:cs="仿宋"/>
          <w:bCs/>
          <w:sz w:val="32"/>
          <w:szCs w:val="32"/>
        </w:rPr>
        <w:t>：</w:t>
      </w:r>
      <w:r>
        <w:rPr>
          <w:rFonts w:hint="eastAsia" w:ascii="仿宋" w:hAnsi="仿宋" w:eastAsia="仿宋" w:cs="仿宋"/>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6E5A46A8">
      <w:pPr>
        <w:pStyle w:val="10"/>
        <w:spacing w:before="0" w:beforeAutospacing="0" w:after="0" w:afterAutospacing="0"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6、机关运行经费</w:t>
      </w:r>
      <w:r>
        <w:rPr>
          <w:rFonts w:hint="eastAsia" w:ascii="仿宋" w:hAnsi="仿宋" w:eastAsia="仿宋" w:cs="仿宋"/>
          <w:bCs/>
          <w:sz w:val="32"/>
          <w:szCs w:val="32"/>
        </w:rPr>
        <w:t>：</w:t>
      </w:r>
      <w:r>
        <w:rPr>
          <w:rFonts w:hint="eastAsia" w:ascii="仿宋" w:hAnsi="仿宋" w:eastAsia="仿宋" w:cs="仿宋"/>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EA3718C">
      <w:pPr>
        <w:spacing w:line="560" w:lineRule="exact"/>
        <w:rPr>
          <w:rFonts w:ascii="黑体" w:hAnsi="黑体" w:eastAsia="黑体" w:cs="仿宋"/>
          <w:sz w:val="32"/>
          <w:szCs w:val="32"/>
        </w:rPr>
      </w:pPr>
      <w:r>
        <w:rPr>
          <w:rFonts w:hint="eastAsia" w:ascii="黑体" w:hAnsi="黑体" w:eastAsia="黑体" w:cs="仿宋"/>
          <w:sz w:val="32"/>
          <w:szCs w:val="32"/>
        </w:rPr>
        <w:t>九、其他需要说明的事项</w:t>
      </w:r>
    </w:p>
    <w:p w14:paraId="7FB87D0F">
      <w:pPr>
        <w:spacing w:line="560" w:lineRule="exact"/>
        <w:rPr>
          <w:lang w:eastAsia="zh-CN"/>
        </w:rPr>
      </w:pPr>
      <w:r>
        <w:rPr>
          <w:rFonts w:hint="eastAsia" w:ascii="仿宋" w:hAnsi="仿宋" w:eastAsia="仿宋" w:cs="仿宋"/>
          <w:sz w:val="32"/>
          <w:szCs w:val="32"/>
        </w:rPr>
        <w:t xml:space="preserve">     我部门无其他需要说明的事项。</w:t>
      </w:r>
      <w:bookmarkEnd w:id="57"/>
    </w:p>
    <w:sectPr>
      <w:footerReference r:id="rId5" w:type="default"/>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Batang">
    <w:altName w:val="Malgun Gothic"/>
    <w:panose1 w:val="02030600000101010101"/>
    <w:charset w:val="81"/>
    <w:family w:val="roman"/>
    <w:pitch w:val="default"/>
    <w:sig w:usb0="00000000" w:usb1="00000000" w:usb2="00000030" w:usb3="00000000" w:csb0="4008009F" w:csb1="DFD70000"/>
  </w:font>
  <w:font w:name="方正黑体_GBK">
    <w:altName w:val="宋体"/>
    <w:panose1 w:val="00000000000000000000"/>
    <w:charset w:val="86"/>
    <w:family w:val="roman"/>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7BB03">
    <w:pPr>
      <w:jc w:val="right"/>
    </w:pPr>
    <w:r>
      <w:fldChar w:fldCharType="begin"/>
    </w:r>
    <w:r>
      <w:instrText xml:space="preserve">PAGE "page number"</w:instrText>
    </w:r>
    <w:r>
      <w:fldChar w:fldCharType="separate"/>
    </w:r>
    <w:r>
      <w:t>83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90C1B">
    <w:r>
      <w:fldChar w:fldCharType="begin"/>
    </w:r>
    <w:r>
      <w:instrText xml:space="preserve">PAGE "page number"</w:instrText>
    </w:r>
    <w:r>
      <w:fldChar w:fldCharType="separate"/>
    </w:r>
    <w:r>
      <w:t>86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D0749">
    <w:pPr>
      <w:pStyle w:val="4"/>
      <w:framePr w:wrap="around" w:vAnchor="text" w:hAnchor="margin" w:xAlign="outside" w:y="1"/>
      <w:rPr>
        <w:rStyle w:val="15"/>
      </w:rPr>
    </w:pPr>
    <w:r>
      <w:fldChar w:fldCharType="begin"/>
    </w:r>
    <w:r>
      <w:rPr>
        <w:rStyle w:val="15"/>
      </w:rPr>
      <w:instrText xml:space="preserve">PAGE  </w:instrText>
    </w:r>
    <w:r>
      <w:fldChar w:fldCharType="separate"/>
    </w:r>
    <w:r>
      <w:rPr>
        <w:rStyle w:val="15"/>
      </w:rPr>
      <w:t>85</w:t>
    </w:r>
    <w:r>
      <w:fldChar w:fldCharType="end"/>
    </w:r>
  </w:p>
  <w:p w14:paraId="794ED879">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4BA475"/>
    <w:multiLevelType w:val="singleLevel"/>
    <w:tmpl w:val="594BA475"/>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hideSpellingErrors/>
  <w:hideGrammaticalErrors/>
  <w:documentProtection w:enforcement="0"/>
  <w:defaultTabStop w:val="720"/>
  <w:evenAndOddHeaders w:val="1"/>
  <w:drawingGridHorizontalSpacing w:val="120"/>
  <w:displayHorizontalDrawingGridEvery w:val="2"/>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00781D3A"/>
    <w:rsid w:val="0006477F"/>
    <w:rsid w:val="00085BCD"/>
    <w:rsid w:val="0009452B"/>
    <w:rsid w:val="000E21EC"/>
    <w:rsid w:val="001C0AE6"/>
    <w:rsid w:val="001D4A6B"/>
    <w:rsid w:val="001D7814"/>
    <w:rsid w:val="00233887"/>
    <w:rsid w:val="0027386E"/>
    <w:rsid w:val="003A6C6A"/>
    <w:rsid w:val="003F25D2"/>
    <w:rsid w:val="00472F0F"/>
    <w:rsid w:val="00474C8F"/>
    <w:rsid w:val="0050785A"/>
    <w:rsid w:val="00540CFF"/>
    <w:rsid w:val="00541CC3"/>
    <w:rsid w:val="005E4E77"/>
    <w:rsid w:val="006B610F"/>
    <w:rsid w:val="00763A3B"/>
    <w:rsid w:val="00781D3A"/>
    <w:rsid w:val="00791CF2"/>
    <w:rsid w:val="007E78F5"/>
    <w:rsid w:val="00821C63"/>
    <w:rsid w:val="008236D4"/>
    <w:rsid w:val="008E1710"/>
    <w:rsid w:val="008E2160"/>
    <w:rsid w:val="00907F0D"/>
    <w:rsid w:val="009C206B"/>
    <w:rsid w:val="00A30044"/>
    <w:rsid w:val="00A50012"/>
    <w:rsid w:val="00A560CA"/>
    <w:rsid w:val="00AB4BB8"/>
    <w:rsid w:val="00AC457A"/>
    <w:rsid w:val="00AE3EB1"/>
    <w:rsid w:val="00B53AB4"/>
    <w:rsid w:val="00BC0518"/>
    <w:rsid w:val="00C17C2D"/>
    <w:rsid w:val="00C551BF"/>
    <w:rsid w:val="00C84C2E"/>
    <w:rsid w:val="00C9056C"/>
    <w:rsid w:val="00C92AE3"/>
    <w:rsid w:val="00CA59D1"/>
    <w:rsid w:val="00CB6BE0"/>
    <w:rsid w:val="00CF6148"/>
    <w:rsid w:val="00D42B1A"/>
    <w:rsid w:val="00D72C29"/>
    <w:rsid w:val="00DC041D"/>
    <w:rsid w:val="00DE32C6"/>
    <w:rsid w:val="00DF7C5F"/>
    <w:rsid w:val="00E00D64"/>
    <w:rsid w:val="00E14377"/>
    <w:rsid w:val="00E6241B"/>
    <w:rsid w:val="00E64FDB"/>
    <w:rsid w:val="00ED2EDE"/>
    <w:rsid w:val="00F076D6"/>
    <w:rsid w:val="00F12A34"/>
    <w:rsid w:val="00F37B70"/>
    <w:rsid w:val="054B4674"/>
    <w:rsid w:val="1ED92DA7"/>
    <w:rsid w:val="1F001077"/>
    <w:rsid w:val="37CF26CA"/>
    <w:rsid w:val="455232BC"/>
    <w:rsid w:val="48BA73C9"/>
    <w:rsid w:val="4A6E08DD"/>
    <w:rsid w:val="5686224C"/>
    <w:rsid w:val="569718AC"/>
    <w:rsid w:val="5B01542B"/>
    <w:rsid w:val="618868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3">
    <w:name w:val="Default Paragraph Font"/>
    <w:semiHidden/>
    <w:unhideWhenUsed/>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Balloon Text"/>
    <w:basedOn w:val="1"/>
    <w:link w:val="46"/>
    <w:semiHidden/>
    <w:unhideWhenUsed/>
    <w:qFormat/>
    <w:uiPriority w:val="99"/>
    <w:rPr>
      <w:sz w:val="18"/>
      <w:szCs w:val="18"/>
    </w:rPr>
  </w:style>
  <w:style w:type="paragraph" w:styleId="4">
    <w:name w:val="footer"/>
    <w:basedOn w:val="1"/>
    <w:link w:val="41"/>
    <w:autoRedefine/>
    <w:unhideWhenUsed/>
    <w:qFormat/>
    <w:uiPriority w:val="99"/>
    <w:pPr>
      <w:tabs>
        <w:tab w:val="center" w:pos="4153"/>
        <w:tab w:val="right" w:pos="8306"/>
      </w:tabs>
      <w:snapToGrid w:val="0"/>
    </w:pPr>
    <w:rPr>
      <w:sz w:val="18"/>
      <w:szCs w:val="18"/>
    </w:rPr>
  </w:style>
  <w:style w:type="paragraph" w:styleId="5">
    <w:name w:val="header"/>
    <w:basedOn w:val="1"/>
    <w:link w:val="4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qFormat/>
    <w:uiPriority w:val="39"/>
    <w:pPr>
      <w:spacing w:before="120"/>
      <w:ind w:firstLine="560"/>
    </w:pPr>
    <w:rPr>
      <w:rFonts w:eastAsia="方正仿宋_GBK"/>
      <w:color w:val="000000"/>
      <w:sz w:val="28"/>
    </w:rPr>
  </w:style>
  <w:style w:type="paragraph" w:styleId="7">
    <w:name w:val="toc 4"/>
    <w:basedOn w:val="1"/>
    <w:next w:val="1"/>
    <w:autoRedefine/>
    <w:qFormat/>
    <w:uiPriority w:val="0"/>
    <w:pPr>
      <w:ind w:left="720"/>
    </w:pPr>
  </w:style>
  <w:style w:type="paragraph" w:styleId="8">
    <w:name w:val="footnote text"/>
    <w:basedOn w:val="1"/>
    <w:link w:val="43"/>
    <w:autoRedefine/>
    <w:unhideWhenUsed/>
    <w:qFormat/>
    <w:uiPriority w:val="99"/>
    <w:pPr>
      <w:widowControl w:val="0"/>
      <w:snapToGrid w:val="0"/>
    </w:pPr>
    <w:rPr>
      <w:rFonts w:ascii="Calibri" w:hAnsi="Calibri" w:eastAsiaTheme="minorEastAsia"/>
      <w:kern w:val="2"/>
      <w:sz w:val="18"/>
      <w:szCs w:val="18"/>
      <w:lang w:eastAsia="zh-CN"/>
    </w:rPr>
  </w:style>
  <w:style w:type="paragraph" w:styleId="9">
    <w:name w:val="toc 2"/>
    <w:basedOn w:val="1"/>
    <w:next w:val="1"/>
    <w:autoRedefine/>
    <w:qFormat/>
    <w:uiPriority w:val="0"/>
    <w:pPr>
      <w:ind w:left="240"/>
    </w:pPr>
  </w:style>
  <w:style w:type="paragraph" w:styleId="10">
    <w:name w:val="Normal (Web)"/>
    <w:basedOn w:val="1"/>
    <w:autoRedefine/>
    <w:qFormat/>
    <w:uiPriority w:val="0"/>
    <w:pPr>
      <w:spacing w:before="100" w:beforeAutospacing="1" w:after="100" w:afterAutospacing="1"/>
    </w:pPr>
    <w:rPr>
      <w:rFonts w:ascii="宋体" w:hAnsi="宋体" w:eastAsia="宋体" w:cs="宋体"/>
      <w:color w:val="000000"/>
      <w:lang w:eastAsia="zh-CN"/>
    </w:r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autoRedefine/>
    <w:qFormat/>
    <w:uiPriority w:val="0"/>
    <w:rPr>
      <w:b/>
    </w:rPr>
  </w:style>
  <w:style w:type="character" w:styleId="15">
    <w:name w:val="page number"/>
    <w:basedOn w:val="13"/>
    <w:autoRedefine/>
    <w:qFormat/>
    <w:uiPriority w:val="99"/>
  </w:style>
  <w:style w:type="character" w:styleId="16">
    <w:name w:val="Hyperlink"/>
    <w:basedOn w:val="13"/>
    <w:autoRedefine/>
    <w:unhideWhenUsed/>
    <w:qFormat/>
    <w:uiPriority w:val="99"/>
    <w:rPr>
      <w:color w:val="0000FF"/>
      <w:u w:val="single"/>
    </w:rPr>
  </w:style>
  <w:style w:type="character" w:styleId="17">
    <w:name w:val="footnote reference"/>
    <w:basedOn w:val="13"/>
    <w:autoRedefine/>
    <w:unhideWhenUsed/>
    <w:qFormat/>
    <w:uiPriority w:val="99"/>
    <w:rPr>
      <w:vertAlign w:val="superscript"/>
    </w:rPr>
  </w:style>
  <w:style w:type="paragraph" w:customStyle="1" w:styleId="18">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9">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20">
    <w:name w:val="单元格样式20"/>
    <w:basedOn w:val="1"/>
    <w:autoRedefine/>
    <w:qFormat/>
    <w:uiPriority w:val="0"/>
    <w:rPr>
      <w:rFonts w:ascii="方正小标宋_GBK" w:hAnsi="方正小标宋_GBK" w:eastAsia="方正小标宋_GBK" w:cs="方正小标宋_GBK"/>
    </w:rPr>
  </w:style>
  <w:style w:type="paragraph" w:customStyle="1" w:styleId="21">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22">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23">
    <w:name w:val="单元格样式2"/>
    <w:basedOn w:val="1"/>
    <w:autoRedefine/>
    <w:qFormat/>
    <w:uiPriority w:val="0"/>
    <w:rPr>
      <w:rFonts w:ascii="方正书宋_GBK" w:hAnsi="方正书宋_GBK" w:eastAsia="方正书宋_GBK" w:cs="方正书宋_GBK"/>
      <w:sz w:val="21"/>
    </w:rPr>
  </w:style>
  <w:style w:type="paragraph" w:customStyle="1" w:styleId="24">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25">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6">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7">
    <w:name w:val="单元格样式5"/>
    <w:basedOn w:val="1"/>
    <w:autoRedefine/>
    <w:qFormat/>
    <w:uiPriority w:val="0"/>
    <w:rPr>
      <w:rFonts w:ascii="方正书宋_GBK" w:hAnsi="方正书宋_GBK" w:eastAsia="方正书宋_GBK" w:cs="方正书宋_GBK"/>
      <w:b/>
      <w:sz w:val="21"/>
    </w:rPr>
  </w:style>
  <w:style w:type="paragraph" w:customStyle="1" w:styleId="28">
    <w:name w:val="插入文本样式-插入部门职责文件"/>
    <w:basedOn w:val="1"/>
    <w:autoRedefine/>
    <w:qFormat/>
    <w:uiPriority w:val="0"/>
    <w:pPr>
      <w:spacing w:line="500" w:lineRule="exact"/>
      <w:ind w:firstLine="560"/>
    </w:pPr>
    <w:rPr>
      <w:rFonts w:eastAsia="方正仿宋_GBK"/>
      <w:sz w:val="28"/>
    </w:rPr>
  </w:style>
  <w:style w:type="paragraph" w:customStyle="1" w:styleId="29">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32">
    <w:name w:val="插入文本样式-插入总体目标文件"/>
    <w:basedOn w:val="1"/>
    <w:autoRedefine/>
    <w:qFormat/>
    <w:uiPriority w:val="0"/>
    <w:pPr>
      <w:spacing w:line="500" w:lineRule="exact"/>
      <w:ind w:firstLine="560"/>
    </w:pPr>
    <w:rPr>
      <w:rFonts w:eastAsia="方正仿宋_GBK"/>
      <w:sz w:val="28"/>
    </w:rPr>
  </w:style>
  <w:style w:type="paragraph" w:customStyle="1" w:styleId="33">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34">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35">
    <w:name w:val="单元格样式23"/>
    <w:basedOn w:val="1"/>
    <w:autoRedefine/>
    <w:qFormat/>
    <w:uiPriority w:val="0"/>
    <w:pPr>
      <w:jc w:val="right"/>
    </w:pPr>
    <w:rPr>
      <w:rFonts w:ascii="方正书宋_GBK" w:hAnsi="方正书宋_GBK" w:eastAsia="方正书宋_GBK" w:cs="方正书宋_GBK"/>
    </w:rPr>
  </w:style>
  <w:style w:type="paragraph" w:customStyle="1" w:styleId="36">
    <w:name w:val="插入文本样式-插入单位职责文件"/>
    <w:basedOn w:val="1"/>
    <w:autoRedefine/>
    <w:qFormat/>
    <w:uiPriority w:val="0"/>
    <w:pPr>
      <w:spacing w:line="500" w:lineRule="exact"/>
      <w:ind w:firstLine="560"/>
    </w:pPr>
    <w:rPr>
      <w:rFonts w:eastAsia="方正仿宋_GBK"/>
      <w:sz w:val="28"/>
    </w:rPr>
  </w:style>
  <w:style w:type="paragraph" w:customStyle="1" w:styleId="37">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8">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9">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40">
    <w:name w:val="页眉 Char"/>
    <w:basedOn w:val="13"/>
    <w:link w:val="5"/>
    <w:autoRedefine/>
    <w:qFormat/>
    <w:uiPriority w:val="99"/>
    <w:rPr>
      <w:rFonts w:eastAsia="Times New Roman"/>
      <w:sz w:val="18"/>
      <w:szCs w:val="18"/>
      <w:lang w:eastAsia="uk-UA"/>
    </w:rPr>
  </w:style>
  <w:style w:type="character" w:customStyle="1" w:styleId="41">
    <w:name w:val="页脚 Char"/>
    <w:basedOn w:val="13"/>
    <w:link w:val="4"/>
    <w:qFormat/>
    <w:uiPriority w:val="99"/>
    <w:rPr>
      <w:rFonts w:eastAsia="Times New Roman"/>
      <w:sz w:val="18"/>
      <w:szCs w:val="18"/>
      <w:lang w:eastAsia="uk-UA"/>
    </w:rPr>
  </w:style>
  <w:style w:type="character" w:customStyle="1" w:styleId="42">
    <w:name w:val="脚注文本 Char"/>
    <w:basedOn w:val="13"/>
    <w:link w:val="8"/>
    <w:qFormat/>
    <w:uiPriority w:val="99"/>
    <w:rPr>
      <w:rFonts w:ascii="Calibri" w:hAnsi="Calibri"/>
      <w:kern w:val="2"/>
      <w:sz w:val="18"/>
      <w:szCs w:val="18"/>
    </w:rPr>
  </w:style>
  <w:style w:type="character" w:customStyle="1" w:styleId="43">
    <w:name w:val="脚注文本 Char1"/>
    <w:basedOn w:val="13"/>
    <w:link w:val="8"/>
    <w:semiHidden/>
    <w:qFormat/>
    <w:uiPriority w:val="99"/>
    <w:rPr>
      <w:rFonts w:eastAsia="Times New Roman"/>
      <w:sz w:val="18"/>
      <w:szCs w:val="18"/>
      <w:lang w:eastAsia="uk-UA"/>
    </w:rPr>
  </w:style>
  <w:style w:type="paragraph" w:customStyle="1" w:styleId="44">
    <w:name w:val="[Normal]"/>
    <w:qFormat/>
    <w:uiPriority w:val="0"/>
    <w:rPr>
      <w:rFonts w:ascii="宋体" w:hAnsi="宋体" w:eastAsia="宋体" w:cs="Times New Roman"/>
      <w:sz w:val="24"/>
      <w:lang w:val="en-US" w:eastAsia="en-US" w:bidi="ar-SA"/>
    </w:rPr>
  </w:style>
  <w:style w:type="paragraph" w:customStyle="1" w:styleId="45">
    <w:name w:val="普通(网站)1"/>
    <w:basedOn w:val="1"/>
    <w:qFormat/>
    <w:uiPriority w:val="0"/>
    <w:pPr>
      <w:spacing w:before="100" w:after="100"/>
    </w:pPr>
    <w:rPr>
      <w:rFonts w:ascii="宋体" w:hAnsi="宋体" w:eastAsia="宋体"/>
      <w:szCs w:val="20"/>
      <w:lang w:eastAsia="en-US"/>
    </w:rPr>
  </w:style>
  <w:style w:type="character" w:customStyle="1" w:styleId="46">
    <w:name w:val="批注框文本 Char"/>
    <w:basedOn w:val="13"/>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90</Pages>
  <Words>863</Words>
  <Characters>985</Characters>
  <Lines>340</Lines>
  <Paragraphs>95</Paragraphs>
  <TotalTime>8</TotalTime>
  <ScaleCrop>false</ScaleCrop>
  <LinksUpToDate>false</LinksUpToDate>
  <CharactersWithSpaces>1078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2023-11-10T02:08:00Z</dcterms:created>
  <dc:creator>Administrator</dc:creator>
  <cp:lastModifiedBy>休比</cp:lastModifiedBy>
  <cp:lastPrinted>2022-06-22T07:54:00Z</cp:lastPrinted>
  <dcterms:modified xsi:type="dcterms:W3CDTF">2025-02-18T07:06:28Z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611E849A007B4A31AA92069F63ADD99E_13</vt:lpwstr>
  </property>
  <property fmtid="{D5CDD505-2E9C-101B-9397-08002B2CF9AE}" pid="4" name="KSOTemplateDocerSaveRecord">
    <vt:lpwstr>eyJoZGlkIjoiNGZhYmI1ZmEwNjcxODAwNzk2NGUzMDg2N2VlNThiNjQiLCJ1c2VySWQiOiI2ODA5OTc2MDYifQ==</vt:lpwstr>
  </property>
</Properties>
</file>