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default" w:ascii="仿宋" w:hAnsi="仿宋" w:eastAsia="仿宋" w:cs="仿宋"/>
          <w:sz w:val="21"/>
          <w:szCs w:val="21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en-US"/>
        </w:rPr>
        <w:t>财政票据监督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办事指南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tbl>
      <w:tblPr>
        <w:tblStyle w:val="6"/>
        <w:tblW w:w="84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6"/>
        <w:gridCol w:w="67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事项名称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财政票据监督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事项类型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行政监督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7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事项编码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111306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000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824683W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-JD-00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-0000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承办机构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监督评价股、综合股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17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设定依据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《财政票据管理办法》（财政部令第70号）第三十七条：财政部门应当建立健全财政票据监督检查制度，对财政票据印制、使用、管理等情况进行检查。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实施对象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财政票据使用、管理情况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4" w:hRule="atLeast"/>
        </w:trPr>
        <w:tc>
          <w:tcPr>
            <w:tcW w:w="17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办理流程</w:t>
            </w:r>
          </w:p>
        </w:tc>
        <w:tc>
          <w:tcPr>
            <w:tcW w:w="6733" w:type="dxa"/>
            <w:vAlign w:val="center"/>
          </w:tcPr>
          <w:tbl>
            <w:tblPr>
              <w:tblStyle w:val="6"/>
              <w:tblW w:w="628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27"/>
              <w:gridCol w:w="3989"/>
              <w:gridCol w:w="67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27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  <w:t>环节名称</w:t>
                  </w:r>
                </w:p>
              </w:tc>
              <w:tc>
                <w:tcPr>
                  <w:tcW w:w="3989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  <w:t>环节内容</w:t>
                  </w:r>
                </w:p>
              </w:tc>
              <w:tc>
                <w:tcPr>
                  <w:tcW w:w="672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  <w:t>备注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27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  <w:t>1.</w:t>
                  </w:r>
                  <w:r>
                    <w:rPr>
                      <w:rFonts w:hint="eastAsia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  <w:t>检查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3989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18"/>
                      <w:szCs w:val="18"/>
                      <w:vertAlign w:val="baseline"/>
                      <w:lang w:val="en-US" w:eastAsia="en-US"/>
                    </w:rPr>
                  </w:pPr>
                  <w:r>
                    <w:rPr>
                      <w:rFonts w:hint="eastAsia" w:ascii="仿宋" w:hAnsi="仿宋" w:eastAsia="仿宋" w:cs="仿宋"/>
                      <w:sz w:val="18"/>
                      <w:szCs w:val="18"/>
                      <w:vertAlign w:val="baseline"/>
                      <w:lang w:val="en-US" w:eastAsia="en-US"/>
                    </w:rPr>
                    <w:t>对对财政票据印制、使用、管理等情况进行监督检查。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672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27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  <w:t>2.</w:t>
                  </w:r>
                  <w:r>
                    <w:rPr>
                      <w:rFonts w:hint="eastAsia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  <w:t>处置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3989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18"/>
                      <w:szCs w:val="18"/>
                      <w:vertAlign w:val="baseline"/>
                      <w:lang w:val="en-US" w:eastAsia="en-US"/>
                    </w:rPr>
                  </w:pPr>
                  <w:r>
                    <w:rPr>
                      <w:rFonts w:hint="eastAsia" w:ascii="仿宋" w:hAnsi="仿宋" w:eastAsia="仿宋" w:cs="仿宋"/>
                      <w:sz w:val="18"/>
                      <w:szCs w:val="18"/>
                      <w:vertAlign w:val="baseline"/>
                      <w:lang w:val="en-US" w:eastAsia="en-US"/>
                    </w:rPr>
                    <w:t>对监督检查发现的问题，责令限期整改并根据整改报告组织办理流程验收，对拒不执行的单位和个人依法实施处罚。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672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27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  <w:t>3.</w:t>
                  </w:r>
                  <w:r>
                    <w:rPr>
                      <w:rFonts w:hint="eastAsia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  <w:t>移送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3989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18"/>
                      <w:szCs w:val="18"/>
                      <w:vertAlign w:val="baseline"/>
                      <w:lang w:val="en-US" w:eastAsia="en-US"/>
                    </w:rPr>
                  </w:pPr>
                  <w:r>
                    <w:rPr>
                      <w:rFonts w:hint="eastAsia" w:ascii="仿宋" w:hAnsi="仿宋" w:eastAsia="仿宋" w:cs="仿宋"/>
                      <w:sz w:val="18"/>
                      <w:szCs w:val="18"/>
                      <w:vertAlign w:val="baseline"/>
                      <w:lang w:val="en-US" w:eastAsia="en-US"/>
                    </w:rPr>
                    <w:t>对构成违法犯罪的移交司法机关。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672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27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  <w:t>4.</w:t>
                  </w:r>
                  <w:r>
                    <w:rPr>
                      <w:rFonts w:hint="eastAsia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  <w:t>事后管理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3989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18"/>
                      <w:szCs w:val="18"/>
                      <w:vertAlign w:val="baseline"/>
                      <w:lang w:val="en-US" w:eastAsia="en-US"/>
                    </w:rPr>
                  </w:pPr>
                  <w:r>
                    <w:rPr>
                      <w:rFonts w:hint="eastAsia" w:ascii="仿宋" w:hAnsi="仿宋" w:eastAsia="仿宋" w:cs="仿宋"/>
                      <w:sz w:val="18"/>
                      <w:szCs w:val="18"/>
                      <w:vertAlign w:val="baseline"/>
                      <w:lang w:val="en-US" w:eastAsia="en-US"/>
                    </w:rPr>
                    <w:t>建立问题跟踪机制，对出现的问题进行事后核查。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672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</w:pP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</w:trPr>
        <w:tc>
          <w:tcPr>
            <w:tcW w:w="17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办理结果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书面形式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办理期限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三十个工作日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7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监督电话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0312-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4522149</w:t>
            </w:r>
            <w:bookmarkStart w:id="0" w:name="_GoBack"/>
            <w:bookmarkEnd w:id="0"/>
          </w:p>
        </w:tc>
      </w:tr>
    </w:tbl>
    <w:p>
      <w:pPr>
        <w:rPr>
          <w:rFonts w:ascii="仿宋" w:hAnsi="仿宋" w:eastAsia="仿宋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E91"/>
    <w:rsid w:val="00137085"/>
    <w:rsid w:val="001641DF"/>
    <w:rsid w:val="001A2DDA"/>
    <w:rsid w:val="002C1E02"/>
    <w:rsid w:val="002E51A3"/>
    <w:rsid w:val="00472F20"/>
    <w:rsid w:val="004F4E91"/>
    <w:rsid w:val="00584A9C"/>
    <w:rsid w:val="009435BB"/>
    <w:rsid w:val="00A57AFA"/>
    <w:rsid w:val="00AD368D"/>
    <w:rsid w:val="00C35927"/>
    <w:rsid w:val="00CC56CE"/>
    <w:rsid w:val="00F6077C"/>
    <w:rsid w:val="00F75746"/>
    <w:rsid w:val="00FD2AE1"/>
    <w:rsid w:val="05FB135C"/>
    <w:rsid w:val="0E6A72A3"/>
    <w:rsid w:val="134A52B7"/>
    <w:rsid w:val="13964BEB"/>
    <w:rsid w:val="179D6F4A"/>
    <w:rsid w:val="1B2F5F9B"/>
    <w:rsid w:val="1BAF668C"/>
    <w:rsid w:val="1E952FBC"/>
    <w:rsid w:val="22F26A21"/>
    <w:rsid w:val="279C270F"/>
    <w:rsid w:val="2B3C021D"/>
    <w:rsid w:val="34033710"/>
    <w:rsid w:val="3A8359EA"/>
    <w:rsid w:val="3C807B3C"/>
    <w:rsid w:val="3CBF305C"/>
    <w:rsid w:val="495C6C78"/>
    <w:rsid w:val="500B0580"/>
    <w:rsid w:val="53D733FD"/>
    <w:rsid w:val="55C54E96"/>
    <w:rsid w:val="55E26DA5"/>
    <w:rsid w:val="573165C7"/>
    <w:rsid w:val="585C412F"/>
    <w:rsid w:val="5CFB29C8"/>
    <w:rsid w:val="683C1362"/>
    <w:rsid w:val="6C493058"/>
    <w:rsid w:val="72193D13"/>
    <w:rsid w:val="72C03DCA"/>
    <w:rsid w:val="77F876E3"/>
    <w:rsid w:val="7E933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592</Words>
  <Characters>3379</Characters>
  <Lines>28</Lines>
  <Paragraphs>7</Paragraphs>
  <ScaleCrop>false</ScaleCrop>
  <LinksUpToDate>false</LinksUpToDate>
  <CharactersWithSpaces>3964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2021-10-26T07:07:00Z</dcterms:created>
  <dc:creator>user</dc:creator>
  <cp:lastModifiedBy>Administrator</cp:lastModifiedBy>
  <cp:lastPrinted>2021-10-27T02:08:00Z</cp:lastPrinted>
  <dcterms:modified xsi:type="dcterms:W3CDTF">2022-10-24T02:00:05Z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  <property fmtid="{D5CDD505-2E9C-101B-9397-08002B2CF9AE}" pid="3" name="ICV">
    <vt:lpwstr>D33FC8B016084ADFB1E0A77668F5A048</vt:lpwstr>
  </property>
</Properties>
</file>