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6B1E">
      <w:pPr>
        <w:jc w:val="center"/>
        <w:outlineLvl w:val="3"/>
      </w:pPr>
      <w:bookmarkStart w:id="10" w:name="_GoBack"/>
      <w:bookmarkEnd w:id="10"/>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消防救援大队</w:t>
      </w:r>
      <w:r>
        <w:rPr>
          <w:rFonts w:hint="eastAsia" w:ascii="方正小标宋_GBK" w:hAnsi="方正小标宋_GBK" w:eastAsia="方正小标宋_GBK" w:cs="方正小标宋_GBK"/>
          <w:color w:val="000000"/>
          <w:sz w:val="44"/>
        </w:rPr>
        <w:t>（本级）收支预算</w:t>
      </w:r>
    </w:p>
    <w:p w14:paraId="63BA3764">
      <w:pPr>
        <w:autoSpaceDE w:val="0"/>
        <w:autoSpaceDN w:val="0"/>
        <w:adjustRightInd w:val="0"/>
        <w:ind w:firstLine="480" w:firstLineChars="200"/>
        <w:jc w:val="left"/>
        <w:rPr>
          <w:rFonts w:hint="eastAsia"/>
        </w:rPr>
      </w:pP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4"/>
        <w:gridCol w:w="3662"/>
        <w:gridCol w:w="3672"/>
        <w:gridCol w:w="2935"/>
        <w:gridCol w:w="2945"/>
      </w:tblGrid>
      <w:tr w14:paraId="69B3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5387" w:type="dxa"/>
            <w:gridSpan w:val="5"/>
            <w:vAlign w:val="center"/>
          </w:tcPr>
          <w:p w14:paraId="081556C1">
            <w:pPr>
              <w:widowControl/>
              <w:jc w:val="center"/>
              <w:textAlignment w:val="center"/>
              <w:rPr>
                <w:rFonts w:hint="eastAsia" w:ascii="宋体" w:hAnsi="宋体" w:eastAsia="宋体" w:cs="宋体"/>
                <w:i w:val="0"/>
                <w:color w:val="000000"/>
                <w:sz w:val="32"/>
                <w:szCs w:val="32"/>
                <w:u w:val="none"/>
              </w:rPr>
            </w:pPr>
            <w:bookmarkStart w:id="0" w:name="_Toc_2_2_0000000002"/>
            <w:r>
              <w:rPr>
                <w:rFonts w:hint="eastAsia" w:ascii="宋体" w:hAnsi="宋体" w:eastAsia="宋体" w:cs="宋体"/>
                <w:i w:val="0"/>
                <w:color w:val="000000"/>
                <w:kern w:val="0"/>
                <w:sz w:val="32"/>
                <w:szCs w:val="32"/>
                <w:u w:val="none"/>
                <w:lang w:val="en-US" w:eastAsia="zh-CN" w:bidi="ar-SA"/>
              </w:rPr>
              <w:t>单位预算收支总表</w:t>
            </w:r>
          </w:p>
        </w:tc>
      </w:tr>
      <w:tr w14:paraId="0F72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0E7E803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3236" w:type="dxa"/>
            <w:tcBorders>
              <w:top w:val="single" w:color="000000" w:sz="4" w:space="0"/>
              <w:left w:val="single" w:color="000000" w:sz="4" w:space="0"/>
              <w:bottom w:val="single" w:color="000000" w:sz="4" w:space="0"/>
              <w:right w:val="single" w:color="000000" w:sz="4" w:space="0"/>
            </w:tcBorders>
            <w:vAlign w:val="center"/>
          </w:tcPr>
          <w:p w14:paraId="38D1D893">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3247" w:type="dxa"/>
            <w:tcBorders>
              <w:top w:val="single" w:color="000000" w:sz="4" w:space="0"/>
              <w:left w:val="single" w:color="000000" w:sz="4" w:space="0"/>
              <w:bottom w:val="single" w:color="000000" w:sz="4" w:space="0"/>
              <w:right w:val="single" w:color="000000" w:sz="4" w:space="0"/>
            </w:tcBorders>
            <w:vAlign w:val="center"/>
          </w:tcPr>
          <w:p w14:paraId="10994F45">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DAD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6B7ADC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38CAA89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00BEEB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1555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77762A8">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2B78150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2EED1E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5113B2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1C45C7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337A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DBDB87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2B6E43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4FF93AB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0EB8E7B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6E8E49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4A3A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47A2138">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4ED76A3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E1FE9B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3236" w:type="dxa"/>
            <w:tcBorders>
              <w:top w:val="single" w:color="000000" w:sz="4" w:space="0"/>
              <w:left w:val="single" w:color="000000" w:sz="4" w:space="0"/>
              <w:bottom w:val="single" w:color="000000" w:sz="4" w:space="0"/>
              <w:right w:val="single" w:color="000000" w:sz="4" w:space="0"/>
            </w:tcBorders>
            <w:vAlign w:val="top"/>
          </w:tcPr>
          <w:p w14:paraId="5BD3AC4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7699C17">
            <w:pPr>
              <w:jc w:val="right"/>
              <w:rPr>
                <w:rFonts w:hint="default" w:ascii="Calibri" w:hAnsi="Calibri" w:eastAsia="宋体" w:cs="Calibri"/>
                <w:i w:val="0"/>
                <w:color w:val="000000"/>
                <w:sz w:val="22"/>
                <w:szCs w:val="22"/>
                <w:u w:val="none"/>
              </w:rPr>
            </w:pPr>
          </w:p>
        </w:tc>
      </w:tr>
      <w:tr w14:paraId="2D8E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8857EC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75E0751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0AA0DA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2DC564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CA401E8">
            <w:pPr>
              <w:jc w:val="right"/>
              <w:rPr>
                <w:rFonts w:hint="default" w:ascii="Calibri" w:hAnsi="Calibri" w:eastAsia="宋体" w:cs="Calibri"/>
                <w:i w:val="0"/>
                <w:color w:val="000000"/>
                <w:sz w:val="22"/>
                <w:szCs w:val="22"/>
                <w:u w:val="none"/>
              </w:rPr>
            </w:pPr>
          </w:p>
        </w:tc>
      </w:tr>
      <w:tr w14:paraId="1619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4C82E6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22B09F9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DF5F0E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D9F5E2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D459EAA">
            <w:pPr>
              <w:jc w:val="right"/>
              <w:rPr>
                <w:rFonts w:hint="default" w:ascii="Calibri" w:hAnsi="Calibri" w:eastAsia="宋体" w:cs="Calibri"/>
                <w:i w:val="0"/>
                <w:color w:val="000000"/>
                <w:sz w:val="22"/>
                <w:szCs w:val="22"/>
                <w:u w:val="none"/>
              </w:rPr>
            </w:pPr>
          </w:p>
        </w:tc>
      </w:tr>
      <w:tr w14:paraId="4A6C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748E40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15CF128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74BDA6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6237CD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99ADB69">
            <w:pPr>
              <w:jc w:val="right"/>
              <w:rPr>
                <w:rFonts w:hint="default" w:ascii="Calibri" w:hAnsi="Calibri" w:eastAsia="宋体" w:cs="Calibri"/>
                <w:i w:val="0"/>
                <w:color w:val="000000"/>
                <w:sz w:val="22"/>
                <w:szCs w:val="22"/>
                <w:u w:val="none"/>
              </w:rPr>
            </w:pPr>
          </w:p>
        </w:tc>
      </w:tr>
      <w:tr w14:paraId="05BA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AA9789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1F6B639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75CC60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0D2B3D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3AA8DE3">
            <w:pPr>
              <w:jc w:val="right"/>
              <w:rPr>
                <w:rFonts w:hint="default" w:ascii="Calibri" w:hAnsi="Calibri" w:eastAsia="宋体" w:cs="Calibri"/>
                <w:i w:val="0"/>
                <w:color w:val="000000"/>
                <w:sz w:val="22"/>
                <w:szCs w:val="22"/>
                <w:u w:val="none"/>
              </w:rPr>
            </w:pPr>
          </w:p>
        </w:tc>
      </w:tr>
      <w:tr w14:paraId="1087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2A0721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2EDBB6B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464B0D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B025F1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1AE87C0">
            <w:pPr>
              <w:jc w:val="right"/>
              <w:rPr>
                <w:rFonts w:hint="default" w:ascii="Calibri" w:hAnsi="Calibri" w:eastAsia="宋体" w:cs="Calibri"/>
                <w:i w:val="0"/>
                <w:color w:val="000000"/>
                <w:sz w:val="22"/>
                <w:szCs w:val="22"/>
                <w:u w:val="none"/>
              </w:rPr>
            </w:pPr>
          </w:p>
        </w:tc>
      </w:tr>
      <w:tr w14:paraId="626B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CDB75B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3095328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4B4EA19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E09815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D6AE454">
            <w:pPr>
              <w:jc w:val="right"/>
              <w:rPr>
                <w:rFonts w:hint="default" w:ascii="Calibri" w:hAnsi="Calibri" w:eastAsia="宋体" w:cs="Calibri"/>
                <w:i w:val="0"/>
                <w:color w:val="000000"/>
                <w:sz w:val="22"/>
                <w:szCs w:val="22"/>
                <w:u w:val="none"/>
              </w:rPr>
            </w:pPr>
          </w:p>
        </w:tc>
      </w:tr>
      <w:tr w14:paraId="0575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FBD5D8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597FD01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01E4E7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FC7F15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882D44A">
            <w:pPr>
              <w:jc w:val="right"/>
              <w:rPr>
                <w:rFonts w:hint="default" w:ascii="Calibri" w:hAnsi="Calibri" w:eastAsia="宋体" w:cs="Calibri"/>
                <w:i w:val="0"/>
                <w:color w:val="000000"/>
                <w:sz w:val="22"/>
                <w:szCs w:val="22"/>
                <w:u w:val="none"/>
              </w:rPr>
            </w:pPr>
          </w:p>
        </w:tc>
      </w:tr>
      <w:tr w14:paraId="6138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C7A3EC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622D5CB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EEFA9C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2E18F1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78ED55A">
            <w:pPr>
              <w:jc w:val="right"/>
              <w:rPr>
                <w:rFonts w:hint="default" w:ascii="Calibri" w:hAnsi="Calibri" w:eastAsia="宋体" w:cs="Calibri"/>
                <w:i w:val="0"/>
                <w:color w:val="000000"/>
                <w:sz w:val="22"/>
                <w:szCs w:val="22"/>
                <w:u w:val="none"/>
              </w:rPr>
            </w:pPr>
          </w:p>
        </w:tc>
      </w:tr>
      <w:tr w14:paraId="22A2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9FA233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0923692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DEF37E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5D2DA7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5251018">
            <w:pPr>
              <w:jc w:val="right"/>
              <w:rPr>
                <w:rFonts w:hint="default" w:ascii="Calibri" w:hAnsi="Calibri" w:eastAsia="宋体" w:cs="Calibri"/>
                <w:i w:val="0"/>
                <w:color w:val="000000"/>
                <w:sz w:val="22"/>
                <w:szCs w:val="22"/>
                <w:u w:val="none"/>
              </w:rPr>
            </w:pPr>
          </w:p>
        </w:tc>
      </w:tr>
      <w:tr w14:paraId="7554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715CE4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3049C24F">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98BACF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779D1C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18618B6">
            <w:pPr>
              <w:jc w:val="right"/>
              <w:rPr>
                <w:rFonts w:hint="default" w:ascii="Calibri" w:hAnsi="Calibri" w:eastAsia="宋体" w:cs="Calibri"/>
                <w:i w:val="0"/>
                <w:color w:val="000000"/>
                <w:sz w:val="22"/>
                <w:szCs w:val="22"/>
                <w:u w:val="none"/>
              </w:rPr>
            </w:pPr>
          </w:p>
        </w:tc>
      </w:tr>
      <w:tr w14:paraId="563A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76233B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7E9357A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7D88E1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E70977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D468CA6">
            <w:pPr>
              <w:jc w:val="right"/>
              <w:rPr>
                <w:rFonts w:hint="default" w:ascii="Calibri" w:hAnsi="Calibri" w:eastAsia="宋体" w:cs="Calibri"/>
                <w:i w:val="0"/>
                <w:color w:val="000000"/>
                <w:sz w:val="22"/>
                <w:szCs w:val="22"/>
                <w:u w:val="none"/>
              </w:rPr>
            </w:pPr>
          </w:p>
        </w:tc>
      </w:tr>
      <w:tr w14:paraId="7106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7EB747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237B947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8DB85BE">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1897D8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8D02B5E">
            <w:pPr>
              <w:jc w:val="right"/>
              <w:rPr>
                <w:rFonts w:hint="default" w:ascii="Calibri" w:hAnsi="Calibri" w:eastAsia="宋体" w:cs="Calibri"/>
                <w:i w:val="0"/>
                <w:color w:val="000000"/>
                <w:sz w:val="22"/>
                <w:szCs w:val="22"/>
                <w:u w:val="none"/>
              </w:rPr>
            </w:pPr>
          </w:p>
        </w:tc>
      </w:tr>
      <w:tr w14:paraId="38AB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20413B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566135B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903936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F3D35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D59F418">
            <w:pPr>
              <w:jc w:val="right"/>
              <w:rPr>
                <w:rFonts w:hint="default" w:ascii="Calibri" w:hAnsi="Calibri" w:eastAsia="宋体" w:cs="Calibri"/>
                <w:i w:val="0"/>
                <w:color w:val="000000"/>
                <w:sz w:val="22"/>
                <w:szCs w:val="22"/>
                <w:u w:val="none"/>
              </w:rPr>
            </w:pPr>
          </w:p>
        </w:tc>
      </w:tr>
      <w:tr w14:paraId="176B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10EBA3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14C3D2A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0F0259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420B46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9072EB9">
            <w:pPr>
              <w:jc w:val="right"/>
              <w:rPr>
                <w:rFonts w:hint="default" w:ascii="Calibri" w:hAnsi="Calibri" w:eastAsia="宋体" w:cs="Calibri"/>
                <w:i w:val="0"/>
                <w:color w:val="000000"/>
                <w:sz w:val="22"/>
                <w:szCs w:val="22"/>
                <w:u w:val="none"/>
              </w:rPr>
            </w:pPr>
          </w:p>
        </w:tc>
      </w:tr>
      <w:tr w14:paraId="50D8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393F68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5B47EB5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17BC49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380405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2A71DC1">
            <w:pPr>
              <w:jc w:val="right"/>
              <w:rPr>
                <w:rFonts w:hint="default" w:ascii="Calibri" w:hAnsi="Calibri" w:eastAsia="宋体" w:cs="Calibri"/>
                <w:i w:val="0"/>
                <w:color w:val="000000"/>
                <w:sz w:val="22"/>
                <w:szCs w:val="22"/>
                <w:u w:val="none"/>
              </w:rPr>
            </w:pPr>
          </w:p>
        </w:tc>
      </w:tr>
      <w:tr w14:paraId="070E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2D69D3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75A4063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4D62D3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2DC94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6244BD1">
            <w:pPr>
              <w:jc w:val="right"/>
              <w:rPr>
                <w:rFonts w:hint="default" w:ascii="Calibri" w:hAnsi="Calibri" w:eastAsia="宋体" w:cs="Calibri"/>
                <w:i w:val="0"/>
                <w:color w:val="000000"/>
                <w:sz w:val="22"/>
                <w:szCs w:val="22"/>
                <w:u w:val="none"/>
              </w:rPr>
            </w:pPr>
          </w:p>
        </w:tc>
      </w:tr>
      <w:tr w14:paraId="0E6A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71F84C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63D3D44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B0C7D5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431FFF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1B8FC2C">
            <w:pPr>
              <w:jc w:val="right"/>
              <w:rPr>
                <w:rFonts w:hint="default" w:ascii="Calibri" w:hAnsi="Calibri" w:eastAsia="宋体" w:cs="Calibri"/>
                <w:i w:val="0"/>
                <w:color w:val="000000"/>
                <w:sz w:val="22"/>
                <w:szCs w:val="22"/>
                <w:u w:val="none"/>
              </w:rPr>
            </w:pPr>
          </w:p>
        </w:tc>
      </w:tr>
      <w:tr w14:paraId="2091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F08290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0625D8A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0273C3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17AE1A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6EE04D0">
            <w:pPr>
              <w:jc w:val="right"/>
              <w:rPr>
                <w:rFonts w:hint="default" w:ascii="Calibri" w:hAnsi="Calibri" w:eastAsia="宋体" w:cs="Calibri"/>
                <w:i w:val="0"/>
                <w:color w:val="000000"/>
                <w:sz w:val="22"/>
                <w:szCs w:val="22"/>
                <w:u w:val="none"/>
              </w:rPr>
            </w:pPr>
          </w:p>
        </w:tc>
      </w:tr>
      <w:tr w14:paraId="3463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648609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22110BE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8FFA0B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EB67AF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52BB8CF">
            <w:pPr>
              <w:jc w:val="right"/>
              <w:rPr>
                <w:rFonts w:hint="default" w:ascii="Calibri" w:hAnsi="Calibri" w:eastAsia="宋体" w:cs="Calibri"/>
                <w:i w:val="0"/>
                <w:color w:val="000000"/>
                <w:sz w:val="22"/>
                <w:szCs w:val="22"/>
                <w:u w:val="none"/>
              </w:rPr>
            </w:pPr>
          </w:p>
        </w:tc>
      </w:tr>
      <w:tr w14:paraId="7938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8F6EBD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70813A7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FA3C30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3C9F46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A7E0112">
            <w:pPr>
              <w:jc w:val="right"/>
              <w:rPr>
                <w:rFonts w:hint="default" w:ascii="Calibri" w:hAnsi="Calibri" w:eastAsia="宋体" w:cs="Calibri"/>
                <w:i w:val="0"/>
                <w:color w:val="000000"/>
                <w:sz w:val="22"/>
                <w:szCs w:val="22"/>
                <w:u w:val="none"/>
              </w:rPr>
            </w:pPr>
          </w:p>
        </w:tc>
      </w:tr>
      <w:tr w14:paraId="3B52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D6824C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1EC3EC5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AFE479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628C7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D3458A5">
            <w:pPr>
              <w:jc w:val="right"/>
              <w:rPr>
                <w:rFonts w:hint="default" w:ascii="Calibri" w:hAnsi="Calibri" w:eastAsia="宋体" w:cs="Calibri"/>
                <w:i w:val="0"/>
                <w:color w:val="000000"/>
                <w:sz w:val="22"/>
                <w:szCs w:val="22"/>
                <w:u w:val="none"/>
              </w:rPr>
            </w:pPr>
          </w:p>
        </w:tc>
      </w:tr>
      <w:tr w14:paraId="511D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0F979B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26F4DA7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A0998B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993EA2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BEE075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6DB0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686006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00EF5E3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5ED5BD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EF838F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18C61C3C">
            <w:pPr>
              <w:jc w:val="right"/>
              <w:rPr>
                <w:rFonts w:hint="default" w:ascii="Calibri" w:hAnsi="Calibri" w:eastAsia="宋体" w:cs="Calibri"/>
                <w:i w:val="0"/>
                <w:color w:val="000000"/>
                <w:sz w:val="22"/>
                <w:szCs w:val="22"/>
                <w:u w:val="none"/>
              </w:rPr>
            </w:pPr>
          </w:p>
        </w:tc>
      </w:tr>
      <w:tr w14:paraId="5819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611B88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2474A16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AC6A11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F0BF27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E755CC5">
            <w:pPr>
              <w:jc w:val="right"/>
              <w:rPr>
                <w:rFonts w:hint="default" w:ascii="Calibri" w:hAnsi="Calibri" w:eastAsia="宋体" w:cs="Calibri"/>
                <w:i w:val="0"/>
                <w:color w:val="000000"/>
                <w:sz w:val="22"/>
                <w:szCs w:val="22"/>
                <w:u w:val="none"/>
              </w:rPr>
            </w:pPr>
          </w:p>
        </w:tc>
      </w:tr>
      <w:tr w14:paraId="48AF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3DAAEE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25BDBF8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631CC2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DEF5D2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5D51B5C">
            <w:pPr>
              <w:jc w:val="right"/>
              <w:rPr>
                <w:rFonts w:hint="default" w:ascii="Calibri" w:hAnsi="Calibri" w:eastAsia="宋体" w:cs="Calibri"/>
                <w:i w:val="0"/>
                <w:color w:val="000000"/>
                <w:sz w:val="22"/>
                <w:szCs w:val="22"/>
                <w:u w:val="none"/>
              </w:rPr>
            </w:pPr>
          </w:p>
        </w:tc>
      </w:tr>
      <w:tr w14:paraId="5AEF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BB39AB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7ED7EDE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7769F1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F8BFE7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F94732D">
            <w:pPr>
              <w:jc w:val="right"/>
              <w:rPr>
                <w:rFonts w:hint="default" w:ascii="Calibri" w:hAnsi="Calibri" w:eastAsia="宋体" w:cs="Calibri"/>
                <w:i w:val="0"/>
                <w:color w:val="000000"/>
                <w:sz w:val="22"/>
                <w:szCs w:val="22"/>
                <w:u w:val="none"/>
              </w:rPr>
            </w:pPr>
          </w:p>
        </w:tc>
      </w:tr>
      <w:tr w14:paraId="1C96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03F052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00F58DE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41A5DE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43E3C0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2E5F198">
            <w:pPr>
              <w:jc w:val="right"/>
              <w:rPr>
                <w:rFonts w:hint="default" w:ascii="Calibri" w:hAnsi="Calibri" w:eastAsia="宋体" w:cs="Calibri"/>
                <w:i w:val="0"/>
                <w:color w:val="000000"/>
                <w:sz w:val="22"/>
                <w:szCs w:val="22"/>
                <w:u w:val="none"/>
              </w:rPr>
            </w:pPr>
          </w:p>
        </w:tc>
      </w:tr>
      <w:tr w14:paraId="6FF4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D4888B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5FCAB08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D5BDB2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3D4006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C5D6C1F">
            <w:pPr>
              <w:jc w:val="right"/>
              <w:rPr>
                <w:rFonts w:hint="default" w:ascii="Calibri" w:hAnsi="Calibri" w:eastAsia="宋体" w:cs="Calibri"/>
                <w:i w:val="0"/>
                <w:color w:val="000000"/>
                <w:sz w:val="22"/>
                <w:szCs w:val="22"/>
                <w:u w:val="none"/>
              </w:rPr>
            </w:pPr>
          </w:p>
        </w:tc>
      </w:tr>
      <w:tr w14:paraId="23E7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908DEB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3E5F7B3F">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D5B3FB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728D64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B481043">
            <w:pPr>
              <w:jc w:val="right"/>
              <w:rPr>
                <w:rFonts w:hint="default" w:ascii="Calibri" w:hAnsi="Calibri" w:eastAsia="宋体" w:cs="Calibri"/>
                <w:i w:val="0"/>
                <w:color w:val="000000"/>
                <w:sz w:val="22"/>
                <w:szCs w:val="22"/>
                <w:u w:val="none"/>
              </w:rPr>
            </w:pPr>
          </w:p>
        </w:tc>
      </w:tr>
      <w:tr w14:paraId="07E8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E9B7B4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249244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789DE32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3236" w:type="dxa"/>
            <w:tcBorders>
              <w:top w:val="single" w:color="000000" w:sz="4" w:space="0"/>
              <w:left w:val="single" w:color="000000" w:sz="4" w:space="0"/>
              <w:bottom w:val="single" w:color="000000" w:sz="4" w:space="0"/>
              <w:right w:val="single" w:color="000000" w:sz="4" w:space="0"/>
            </w:tcBorders>
            <w:vAlign w:val="top"/>
          </w:tcPr>
          <w:p w14:paraId="225B14E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0EF4157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7C93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CDD2D1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2A102A0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2C3DDEF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87319A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0F55FBA1">
            <w:pPr>
              <w:jc w:val="right"/>
              <w:rPr>
                <w:rFonts w:hint="default" w:ascii="Calibri" w:hAnsi="Calibri" w:eastAsia="宋体" w:cs="Calibri"/>
                <w:i w:val="0"/>
                <w:color w:val="000000"/>
                <w:sz w:val="22"/>
                <w:szCs w:val="22"/>
                <w:u w:val="none"/>
              </w:rPr>
            </w:pPr>
          </w:p>
        </w:tc>
      </w:tr>
      <w:tr w14:paraId="7E82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573677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0401F81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4095797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3236" w:type="dxa"/>
            <w:tcBorders>
              <w:top w:val="single" w:color="000000" w:sz="4" w:space="0"/>
              <w:left w:val="single" w:color="000000" w:sz="4" w:space="0"/>
              <w:bottom w:val="single" w:color="000000" w:sz="4" w:space="0"/>
              <w:right w:val="single" w:color="000000" w:sz="4" w:space="0"/>
            </w:tcBorders>
            <w:vAlign w:val="top"/>
          </w:tcPr>
          <w:p w14:paraId="23B8E72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3084F00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bl>
    <w:p w14:paraId="5A127202">
      <w:pPr>
        <w:jc w:val="center"/>
        <w:outlineLvl w:val="1"/>
        <w:rPr>
          <w:rFonts w:ascii="方正小标宋_GBK" w:hAnsi="方正小标宋_GBK" w:eastAsia="方正小标宋_GBK" w:cs="方正小标宋_GBK"/>
          <w:color w:val="000000"/>
          <w:sz w:val="36"/>
        </w:rPr>
      </w:pPr>
    </w:p>
    <w:p w14:paraId="2A01F9E1">
      <w:pPr>
        <w:jc w:val="center"/>
        <w:outlineLvl w:val="1"/>
        <w:rPr>
          <w:rFonts w:ascii="方正小标宋_GBK" w:hAnsi="方正小标宋_GBK" w:eastAsia="方正小标宋_GBK" w:cs="方正小标宋_GBK"/>
          <w:color w:val="000000"/>
          <w:sz w:val="36"/>
        </w:rPr>
      </w:pPr>
    </w:p>
    <w:p w14:paraId="7FDC942B">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0"/>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5"/>
        <w:gridCol w:w="1999"/>
        <w:gridCol w:w="1943"/>
        <w:gridCol w:w="1981"/>
        <w:gridCol w:w="849"/>
        <w:gridCol w:w="849"/>
        <w:gridCol w:w="809"/>
        <w:gridCol w:w="809"/>
        <w:gridCol w:w="810"/>
        <w:gridCol w:w="811"/>
        <w:gridCol w:w="810"/>
        <w:gridCol w:w="810"/>
        <w:gridCol w:w="813"/>
      </w:tblGrid>
      <w:tr w14:paraId="1B6C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32E6D55F">
            <w:pPr>
              <w:widowControl/>
              <w:jc w:val="center"/>
              <w:textAlignment w:val="center"/>
              <w:rPr>
                <w:rFonts w:hint="eastAsia" w:ascii="宋体" w:hAnsi="宋体" w:eastAsia="宋体" w:cs="宋体"/>
                <w:i w:val="0"/>
                <w:color w:val="000000"/>
                <w:sz w:val="32"/>
                <w:szCs w:val="32"/>
                <w:u w:val="none"/>
              </w:rPr>
            </w:pPr>
            <w:bookmarkStart w:id="1" w:name="_Toc_2_2_0000000003"/>
            <w:r>
              <w:rPr>
                <w:rFonts w:hint="eastAsia" w:ascii="宋体" w:hAnsi="宋体" w:eastAsia="宋体" w:cs="宋体"/>
                <w:i w:val="0"/>
                <w:color w:val="000000"/>
                <w:kern w:val="0"/>
                <w:sz w:val="32"/>
                <w:szCs w:val="32"/>
                <w:u w:val="none"/>
                <w:lang w:val="en-US" w:eastAsia="zh-CN" w:bidi="ar-SA"/>
              </w:rPr>
              <w:t>单位预算收入总表</w:t>
            </w:r>
          </w:p>
        </w:tc>
      </w:tr>
      <w:tr w14:paraId="4411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52AAC66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1C954FAC">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1F52D444">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845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4C3F266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47CB14F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658D871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0D9BFB7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5F4668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5296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58A45249">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3A46FA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218BC51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5B61C890">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38C47F8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31DDAD2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5970AE7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703680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463DDD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7F5422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53470E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1BFD7F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3BEC3DC7">
            <w:pPr>
              <w:jc w:val="center"/>
              <w:rPr>
                <w:rFonts w:hint="eastAsia" w:ascii="宋体" w:hAnsi="宋体" w:eastAsia="宋体" w:cs="宋体"/>
                <w:i w:val="0"/>
                <w:color w:val="000000"/>
                <w:sz w:val="22"/>
                <w:szCs w:val="22"/>
                <w:u w:val="none"/>
              </w:rPr>
            </w:pPr>
          </w:p>
        </w:tc>
      </w:tr>
      <w:tr w14:paraId="44A3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14:paraId="38538AF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3FF09B5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0911E6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07F4CBE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41042E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48E067B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4CC7340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4B6FE7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16C992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3699C8F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2912916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2084099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71EE84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57FB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2519E3E0">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1D6A0F54">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01B4F3C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51BBA4D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334ACEA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5CB6AA8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04D176A9">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1949EAF9">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1ED4211F">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295B717C">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511C8CEB">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9881873">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0FA92D29">
            <w:pPr>
              <w:jc w:val="right"/>
              <w:rPr>
                <w:rFonts w:hint="default" w:ascii="Calibri" w:hAnsi="Calibri" w:eastAsia="宋体" w:cs="Calibri"/>
                <w:i w:val="0"/>
                <w:color w:val="000000"/>
                <w:sz w:val="22"/>
                <w:szCs w:val="22"/>
                <w:u w:val="none"/>
              </w:rPr>
            </w:pPr>
          </w:p>
        </w:tc>
      </w:tr>
      <w:tr w14:paraId="0762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5329ED5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11E56C9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250B57C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4ED6534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286EAE0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582E21D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013AB819">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C07B379">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6B9E78B5">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4F4EE080">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2096EAA">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5C9CDE00">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01AA5F29">
            <w:pPr>
              <w:jc w:val="right"/>
              <w:rPr>
                <w:rFonts w:hint="default" w:ascii="Calibri" w:hAnsi="Calibri" w:eastAsia="宋体" w:cs="Calibri"/>
                <w:i w:val="0"/>
                <w:color w:val="000000"/>
                <w:sz w:val="22"/>
                <w:szCs w:val="22"/>
                <w:u w:val="none"/>
              </w:rPr>
            </w:pPr>
          </w:p>
        </w:tc>
      </w:tr>
      <w:tr w14:paraId="68ED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2C49CEC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3F610F6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0207831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3D76125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15A043F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5962B05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009BD9E6">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C74A013">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20B48A81">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00499995">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0BA22B16">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5CE5BC55">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38B6EF2A">
            <w:pPr>
              <w:jc w:val="right"/>
              <w:rPr>
                <w:rFonts w:hint="default" w:ascii="Calibri" w:hAnsi="Calibri" w:eastAsia="宋体" w:cs="Calibri"/>
                <w:i w:val="0"/>
                <w:color w:val="000000"/>
                <w:sz w:val="22"/>
                <w:szCs w:val="22"/>
                <w:u w:val="none"/>
              </w:rPr>
            </w:pPr>
          </w:p>
        </w:tc>
      </w:tr>
      <w:tr w14:paraId="20C5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05EF536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217D131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55A167B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5EC5132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2580C5F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4DDDEF6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399B48CF">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79D3453">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439B1FB9">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23AD46EF">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CA0D1F0">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36D1496">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1C9669BE">
            <w:pPr>
              <w:jc w:val="right"/>
              <w:rPr>
                <w:rFonts w:hint="default" w:ascii="Calibri" w:hAnsi="Calibri" w:eastAsia="宋体" w:cs="Calibri"/>
                <w:i w:val="0"/>
                <w:color w:val="000000"/>
                <w:sz w:val="22"/>
                <w:szCs w:val="22"/>
                <w:u w:val="none"/>
              </w:rPr>
            </w:pPr>
          </w:p>
        </w:tc>
      </w:tr>
      <w:bookmarkEnd w:id="1"/>
    </w:tbl>
    <w:p w14:paraId="1AB4A918">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2"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2594"/>
        <w:gridCol w:w="2594"/>
        <w:gridCol w:w="2593"/>
        <w:gridCol w:w="1061"/>
        <w:gridCol w:w="1063"/>
        <w:gridCol w:w="1062"/>
        <w:gridCol w:w="1062"/>
        <w:gridCol w:w="1064"/>
      </w:tblGrid>
      <w:tr w14:paraId="2D55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4C34053D">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单位预算支出总表</w:t>
            </w:r>
          </w:p>
        </w:tc>
      </w:tr>
      <w:tr w14:paraId="37B7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67FB6A9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167" w:type="dxa"/>
            <w:tcBorders>
              <w:top w:val="single" w:color="auto" w:sz="4" w:space="0"/>
              <w:left w:val="single" w:color="000000" w:sz="4" w:space="0"/>
              <w:bottom w:val="single" w:color="000000" w:sz="4" w:space="0"/>
              <w:right w:val="single" w:color="000000" w:sz="4" w:space="0"/>
            </w:tcBorders>
            <w:vAlign w:val="center"/>
          </w:tcPr>
          <w:p w14:paraId="7AF1404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1169" w:type="dxa"/>
            <w:tcBorders>
              <w:top w:val="single" w:color="auto" w:sz="4" w:space="0"/>
              <w:left w:val="single" w:color="000000" w:sz="4" w:space="0"/>
              <w:bottom w:val="single" w:color="000000" w:sz="4" w:space="0"/>
              <w:right w:val="single" w:color="000000" w:sz="4" w:space="0"/>
            </w:tcBorders>
            <w:vAlign w:val="center"/>
          </w:tcPr>
          <w:p w14:paraId="3C8AAE0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B0C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36B7A9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371C84B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436F966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0481802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00B0DB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64157F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2EA286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68506C2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7F85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28DC5C51">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50E0E4D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05CE514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547CD206">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0C4A78BE">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49F4D955">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38DAB525">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7F8981CC">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4A5B0BBA">
            <w:pPr>
              <w:jc w:val="center"/>
              <w:rPr>
                <w:rFonts w:hint="eastAsia" w:ascii="宋体" w:hAnsi="宋体" w:eastAsia="宋体" w:cs="宋体"/>
                <w:i w:val="0"/>
                <w:color w:val="000000"/>
                <w:sz w:val="22"/>
                <w:szCs w:val="22"/>
                <w:u w:val="none"/>
              </w:rPr>
            </w:pPr>
          </w:p>
        </w:tc>
      </w:tr>
      <w:tr w14:paraId="1874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14:paraId="282CA47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0F7174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6A3EF51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321226F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45C281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6C39F3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7900C10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5861C39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64DEC55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57AF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205A2639">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414CFBA7">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0499B5F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153CD31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6F3D8309">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094E234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210CBD86">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2DC718A7">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5DAD907B">
            <w:pPr>
              <w:jc w:val="right"/>
              <w:rPr>
                <w:rFonts w:hint="default" w:ascii="Calibri" w:hAnsi="Calibri" w:eastAsia="宋体" w:cs="Calibri"/>
                <w:i w:val="0"/>
                <w:color w:val="000000"/>
                <w:sz w:val="22"/>
                <w:szCs w:val="22"/>
                <w:u w:val="none"/>
              </w:rPr>
            </w:pPr>
          </w:p>
        </w:tc>
      </w:tr>
      <w:tr w14:paraId="6CC1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5050088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316E33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0B0C63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07FAD6C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00CCFE18">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4BD3668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3D7955EC">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0DF2D542">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104A526A">
            <w:pPr>
              <w:jc w:val="right"/>
              <w:rPr>
                <w:rFonts w:hint="default" w:ascii="Calibri" w:hAnsi="Calibri" w:eastAsia="宋体" w:cs="Calibri"/>
                <w:i w:val="0"/>
                <w:color w:val="000000"/>
                <w:sz w:val="22"/>
                <w:szCs w:val="22"/>
                <w:u w:val="none"/>
              </w:rPr>
            </w:pPr>
          </w:p>
        </w:tc>
      </w:tr>
      <w:tr w14:paraId="6E32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514BA1F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70E5892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0C5940D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3191B79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5C76CAC7">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5212438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63798921">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60E14D2A">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56CCCDE">
            <w:pPr>
              <w:jc w:val="right"/>
              <w:rPr>
                <w:rFonts w:hint="default" w:ascii="Calibri" w:hAnsi="Calibri" w:eastAsia="宋体" w:cs="Calibri"/>
                <w:i w:val="0"/>
                <w:color w:val="000000"/>
                <w:sz w:val="22"/>
                <w:szCs w:val="22"/>
                <w:u w:val="none"/>
              </w:rPr>
            </w:pPr>
          </w:p>
        </w:tc>
      </w:tr>
      <w:tr w14:paraId="0EF1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230D11F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4161AC3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5299390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169B5AE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3168230D">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8057FB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795DDE09">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34CAA8B4">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05DAB76E">
            <w:pPr>
              <w:jc w:val="right"/>
              <w:rPr>
                <w:rFonts w:hint="default" w:ascii="Calibri" w:hAnsi="Calibri" w:eastAsia="宋体" w:cs="Calibri"/>
                <w:i w:val="0"/>
                <w:color w:val="000000"/>
                <w:sz w:val="22"/>
                <w:szCs w:val="22"/>
                <w:u w:val="none"/>
              </w:rPr>
            </w:pPr>
          </w:p>
        </w:tc>
      </w:tr>
      <w:bookmarkEnd w:id="2"/>
    </w:tbl>
    <w:p w14:paraId="09DF5B48">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2269"/>
        <w:gridCol w:w="1131"/>
        <w:gridCol w:w="2860"/>
        <w:gridCol w:w="780"/>
        <w:gridCol w:w="1500"/>
        <w:gridCol w:w="673"/>
        <w:gridCol w:w="1739"/>
        <w:gridCol w:w="153"/>
        <w:gridCol w:w="2306"/>
      </w:tblGrid>
      <w:tr w14:paraId="18DC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958" w:type="dxa"/>
            <w:gridSpan w:val="10"/>
            <w:tcBorders>
              <w:top w:val="single" w:color="000000" w:sz="4" w:space="0"/>
              <w:left w:val="single" w:color="000000" w:sz="4" w:space="0"/>
              <w:bottom w:val="single" w:color="000000" w:sz="4" w:space="0"/>
              <w:right w:val="single" w:color="000000" w:sz="4" w:space="0"/>
            </w:tcBorders>
            <w:vAlign w:val="center"/>
          </w:tcPr>
          <w:p w14:paraId="7410748C">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单位预算财政拨款收支总表</w:t>
            </w:r>
          </w:p>
        </w:tc>
      </w:tr>
      <w:tr w14:paraId="2493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760" w:type="dxa"/>
            <w:gridSpan w:val="7"/>
            <w:tcBorders>
              <w:top w:val="single" w:color="000000" w:sz="4" w:space="0"/>
              <w:left w:val="single" w:color="000000" w:sz="4" w:space="0"/>
              <w:bottom w:val="single" w:color="000000" w:sz="4" w:space="0"/>
              <w:right w:val="single" w:color="000000" w:sz="4" w:space="0"/>
            </w:tcBorders>
            <w:vAlign w:val="center"/>
          </w:tcPr>
          <w:p w14:paraId="58D1A0D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14:paraId="5EF98B24">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2306" w:type="dxa"/>
            <w:tcBorders>
              <w:top w:val="single" w:color="000000" w:sz="4" w:space="0"/>
              <w:left w:val="single" w:color="000000" w:sz="4" w:space="0"/>
              <w:bottom w:val="single" w:color="000000" w:sz="4" w:space="0"/>
              <w:right w:val="single" w:color="000000" w:sz="4" w:space="0"/>
            </w:tcBorders>
            <w:vAlign w:val="center"/>
          </w:tcPr>
          <w:p w14:paraId="037CA5BC">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630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vAlign w:val="center"/>
          </w:tcPr>
          <w:p w14:paraId="423A526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400" w:type="dxa"/>
            <w:gridSpan w:val="2"/>
            <w:tcBorders>
              <w:top w:val="single" w:color="000000" w:sz="4" w:space="0"/>
              <w:left w:val="single" w:color="000000" w:sz="4" w:space="0"/>
              <w:bottom w:val="single" w:color="000000" w:sz="4" w:space="0"/>
              <w:right w:val="single" w:color="000000" w:sz="4" w:space="0"/>
            </w:tcBorders>
            <w:vAlign w:val="center"/>
          </w:tcPr>
          <w:p w14:paraId="7CDE6A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0011" w:type="dxa"/>
            <w:gridSpan w:val="7"/>
            <w:tcBorders>
              <w:top w:val="single" w:color="000000" w:sz="4" w:space="0"/>
              <w:left w:val="single" w:color="000000" w:sz="4" w:space="0"/>
              <w:bottom w:val="single" w:color="000000" w:sz="4" w:space="0"/>
              <w:right w:val="single" w:color="000000" w:sz="4" w:space="0"/>
            </w:tcBorders>
            <w:vAlign w:val="center"/>
          </w:tcPr>
          <w:p w14:paraId="0396B26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1052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vAlign w:val="center"/>
          </w:tcPr>
          <w:p w14:paraId="1C728AEA">
            <w:pPr>
              <w:jc w:val="center"/>
              <w:rPr>
                <w:rFonts w:hint="eastAsia" w:ascii="宋体" w:hAnsi="宋体" w:eastAsia="宋体" w:cs="宋体"/>
                <w:i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58B83E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31" w:type="dxa"/>
            <w:tcBorders>
              <w:top w:val="single" w:color="000000" w:sz="4" w:space="0"/>
              <w:left w:val="single" w:color="000000" w:sz="4" w:space="0"/>
              <w:bottom w:val="single" w:color="000000" w:sz="4" w:space="0"/>
              <w:right w:val="single" w:color="000000" w:sz="4" w:space="0"/>
            </w:tcBorders>
            <w:vAlign w:val="center"/>
          </w:tcPr>
          <w:p w14:paraId="5866F8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860" w:type="dxa"/>
            <w:tcBorders>
              <w:top w:val="single" w:color="000000" w:sz="4" w:space="0"/>
              <w:left w:val="single" w:color="000000" w:sz="4" w:space="0"/>
              <w:bottom w:val="single" w:color="000000" w:sz="4" w:space="0"/>
              <w:right w:val="single" w:color="000000" w:sz="4" w:space="0"/>
            </w:tcBorders>
            <w:vAlign w:val="center"/>
          </w:tcPr>
          <w:p w14:paraId="2AF35A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80" w:type="dxa"/>
            <w:tcBorders>
              <w:top w:val="single" w:color="000000" w:sz="4" w:space="0"/>
              <w:left w:val="single" w:color="000000" w:sz="4" w:space="0"/>
              <w:bottom w:val="single" w:color="000000" w:sz="4" w:space="0"/>
              <w:right w:val="single" w:color="000000" w:sz="4" w:space="0"/>
            </w:tcBorders>
            <w:vAlign w:val="center"/>
          </w:tcPr>
          <w:p w14:paraId="4683F7E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190DB7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53D62C1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4D106AD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711C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C13FD1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69" w:type="dxa"/>
            <w:tcBorders>
              <w:top w:val="single" w:color="000000" w:sz="4" w:space="0"/>
              <w:left w:val="single" w:color="000000" w:sz="4" w:space="0"/>
              <w:bottom w:val="single" w:color="000000" w:sz="4" w:space="0"/>
              <w:right w:val="single" w:color="000000" w:sz="4" w:space="0"/>
            </w:tcBorders>
            <w:vAlign w:val="center"/>
          </w:tcPr>
          <w:p w14:paraId="1A4BC29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1" w:type="dxa"/>
            <w:tcBorders>
              <w:top w:val="single" w:color="000000" w:sz="4" w:space="0"/>
              <w:left w:val="single" w:color="000000" w:sz="4" w:space="0"/>
              <w:bottom w:val="single" w:color="000000" w:sz="4" w:space="0"/>
              <w:right w:val="single" w:color="000000" w:sz="4" w:space="0"/>
            </w:tcBorders>
            <w:vAlign w:val="center"/>
          </w:tcPr>
          <w:p w14:paraId="0BED6DC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60" w:type="dxa"/>
            <w:tcBorders>
              <w:top w:val="single" w:color="000000" w:sz="4" w:space="0"/>
              <w:left w:val="single" w:color="000000" w:sz="4" w:space="0"/>
              <w:bottom w:val="single" w:color="000000" w:sz="4" w:space="0"/>
              <w:right w:val="single" w:color="000000" w:sz="4" w:space="0"/>
            </w:tcBorders>
            <w:vAlign w:val="center"/>
          </w:tcPr>
          <w:p w14:paraId="03E992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534646A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00" w:type="dxa"/>
            <w:tcBorders>
              <w:top w:val="single" w:color="000000" w:sz="4" w:space="0"/>
              <w:left w:val="single" w:color="000000" w:sz="4" w:space="0"/>
              <w:bottom w:val="single" w:color="000000" w:sz="4" w:space="0"/>
              <w:right w:val="single" w:color="000000" w:sz="4" w:space="0"/>
            </w:tcBorders>
            <w:vAlign w:val="center"/>
          </w:tcPr>
          <w:p w14:paraId="6679CF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25CD90A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6334EC4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7F99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94F5DDA">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69" w:type="dxa"/>
            <w:tcBorders>
              <w:top w:val="single" w:color="000000" w:sz="4" w:space="0"/>
              <w:left w:val="single" w:color="000000" w:sz="4" w:space="0"/>
              <w:bottom w:val="single" w:color="000000" w:sz="4" w:space="0"/>
              <w:right w:val="single" w:color="000000" w:sz="4" w:space="0"/>
            </w:tcBorders>
            <w:vAlign w:val="top"/>
          </w:tcPr>
          <w:p w14:paraId="5AAF134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7F51984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860" w:type="dxa"/>
            <w:tcBorders>
              <w:top w:val="single" w:color="000000" w:sz="4" w:space="0"/>
              <w:left w:val="single" w:color="000000" w:sz="4" w:space="0"/>
              <w:bottom w:val="single" w:color="000000" w:sz="4" w:space="0"/>
              <w:right w:val="single" w:color="000000" w:sz="4" w:space="0"/>
            </w:tcBorders>
            <w:vAlign w:val="top"/>
          </w:tcPr>
          <w:p w14:paraId="3A0EEF6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A53871C">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ADC1A2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DE04A8B">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A129E9B">
            <w:pPr>
              <w:jc w:val="right"/>
              <w:rPr>
                <w:rFonts w:hint="default" w:ascii="Calibri" w:hAnsi="Calibri" w:eastAsia="宋体" w:cs="Calibri"/>
                <w:i w:val="0"/>
                <w:color w:val="000000"/>
                <w:sz w:val="22"/>
                <w:szCs w:val="22"/>
                <w:u w:val="none"/>
              </w:rPr>
            </w:pPr>
          </w:p>
        </w:tc>
      </w:tr>
      <w:tr w14:paraId="1C22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B57AD4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69" w:type="dxa"/>
            <w:tcBorders>
              <w:top w:val="single" w:color="000000" w:sz="4" w:space="0"/>
              <w:left w:val="single" w:color="000000" w:sz="4" w:space="0"/>
              <w:bottom w:val="single" w:color="000000" w:sz="4" w:space="0"/>
              <w:right w:val="single" w:color="000000" w:sz="4" w:space="0"/>
            </w:tcBorders>
            <w:vAlign w:val="top"/>
          </w:tcPr>
          <w:p w14:paraId="0740744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07297E7D">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10F53A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780" w:type="dxa"/>
            <w:tcBorders>
              <w:top w:val="single" w:color="000000" w:sz="4" w:space="0"/>
              <w:left w:val="single" w:color="000000" w:sz="4" w:space="0"/>
              <w:bottom w:val="single" w:color="000000" w:sz="4" w:space="0"/>
              <w:right w:val="single" w:color="000000" w:sz="4" w:space="0"/>
            </w:tcBorders>
            <w:vAlign w:val="top"/>
          </w:tcPr>
          <w:p w14:paraId="00163E89">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95CB85F">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B9F9D6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C97C8DD">
            <w:pPr>
              <w:jc w:val="right"/>
              <w:rPr>
                <w:rFonts w:hint="default" w:ascii="Calibri" w:hAnsi="Calibri" w:eastAsia="宋体" w:cs="Calibri"/>
                <w:i w:val="0"/>
                <w:color w:val="000000"/>
                <w:sz w:val="22"/>
                <w:szCs w:val="22"/>
                <w:u w:val="none"/>
              </w:rPr>
            </w:pPr>
          </w:p>
        </w:tc>
      </w:tr>
      <w:tr w14:paraId="1B8F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4332C6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69" w:type="dxa"/>
            <w:tcBorders>
              <w:top w:val="single" w:color="000000" w:sz="4" w:space="0"/>
              <w:left w:val="single" w:color="000000" w:sz="4" w:space="0"/>
              <w:bottom w:val="single" w:color="000000" w:sz="4" w:space="0"/>
              <w:right w:val="single" w:color="000000" w:sz="4" w:space="0"/>
            </w:tcBorders>
            <w:vAlign w:val="top"/>
          </w:tcPr>
          <w:p w14:paraId="240EF85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2529DC57">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64D0C2E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780" w:type="dxa"/>
            <w:tcBorders>
              <w:top w:val="single" w:color="000000" w:sz="4" w:space="0"/>
              <w:left w:val="single" w:color="000000" w:sz="4" w:space="0"/>
              <w:bottom w:val="single" w:color="000000" w:sz="4" w:space="0"/>
              <w:right w:val="single" w:color="000000" w:sz="4" w:space="0"/>
            </w:tcBorders>
            <w:vAlign w:val="top"/>
          </w:tcPr>
          <w:p w14:paraId="25E83C0C">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C992A05">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247258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C80D54D">
            <w:pPr>
              <w:jc w:val="right"/>
              <w:rPr>
                <w:rFonts w:hint="default" w:ascii="Calibri" w:hAnsi="Calibri" w:eastAsia="宋体" w:cs="Calibri"/>
                <w:i w:val="0"/>
                <w:color w:val="000000"/>
                <w:sz w:val="22"/>
                <w:szCs w:val="22"/>
                <w:u w:val="none"/>
              </w:rPr>
            </w:pPr>
          </w:p>
        </w:tc>
      </w:tr>
      <w:tr w14:paraId="2337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64BCD7F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69" w:type="dxa"/>
            <w:tcBorders>
              <w:top w:val="single" w:color="000000" w:sz="4" w:space="0"/>
              <w:left w:val="single" w:color="000000" w:sz="4" w:space="0"/>
              <w:bottom w:val="single" w:color="000000" w:sz="4" w:space="0"/>
              <w:right w:val="single" w:color="000000" w:sz="4" w:space="0"/>
            </w:tcBorders>
            <w:vAlign w:val="top"/>
          </w:tcPr>
          <w:p w14:paraId="4660F91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A80FF3F">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252A70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780" w:type="dxa"/>
            <w:tcBorders>
              <w:top w:val="single" w:color="000000" w:sz="4" w:space="0"/>
              <w:left w:val="single" w:color="000000" w:sz="4" w:space="0"/>
              <w:bottom w:val="single" w:color="000000" w:sz="4" w:space="0"/>
              <w:right w:val="single" w:color="000000" w:sz="4" w:space="0"/>
            </w:tcBorders>
            <w:vAlign w:val="top"/>
          </w:tcPr>
          <w:p w14:paraId="02FCBBC0">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7DFB433">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4611C1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1CE7859">
            <w:pPr>
              <w:jc w:val="right"/>
              <w:rPr>
                <w:rFonts w:hint="default" w:ascii="Calibri" w:hAnsi="Calibri" w:eastAsia="宋体" w:cs="Calibri"/>
                <w:i w:val="0"/>
                <w:color w:val="000000"/>
                <w:sz w:val="22"/>
                <w:szCs w:val="22"/>
                <w:u w:val="none"/>
              </w:rPr>
            </w:pPr>
          </w:p>
        </w:tc>
      </w:tr>
      <w:tr w14:paraId="48FD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979C6C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269" w:type="dxa"/>
            <w:tcBorders>
              <w:top w:val="single" w:color="000000" w:sz="4" w:space="0"/>
              <w:left w:val="single" w:color="000000" w:sz="4" w:space="0"/>
              <w:bottom w:val="single" w:color="000000" w:sz="4" w:space="0"/>
              <w:right w:val="single" w:color="000000" w:sz="4" w:space="0"/>
            </w:tcBorders>
            <w:vAlign w:val="top"/>
          </w:tcPr>
          <w:p w14:paraId="71F99D3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F4C60FD">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6C760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669E693">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E0D03C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DC64BD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5E17F21">
            <w:pPr>
              <w:jc w:val="right"/>
              <w:rPr>
                <w:rFonts w:hint="default" w:ascii="Calibri" w:hAnsi="Calibri" w:eastAsia="宋体" w:cs="Calibri"/>
                <w:i w:val="0"/>
                <w:color w:val="000000"/>
                <w:sz w:val="22"/>
                <w:szCs w:val="22"/>
                <w:u w:val="none"/>
              </w:rPr>
            </w:pPr>
          </w:p>
        </w:tc>
      </w:tr>
      <w:tr w14:paraId="0B42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8CA720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269" w:type="dxa"/>
            <w:tcBorders>
              <w:top w:val="single" w:color="000000" w:sz="4" w:space="0"/>
              <w:left w:val="single" w:color="000000" w:sz="4" w:space="0"/>
              <w:bottom w:val="single" w:color="000000" w:sz="4" w:space="0"/>
              <w:right w:val="single" w:color="000000" w:sz="4" w:space="0"/>
            </w:tcBorders>
            <w:vAlign w:val="top"/>
          </w:tcPr>
          <w:p w14:paraId="41832CEF">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4BFB360">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0B3D66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780" w:type="dxa"/>
            <w:tcBorders>
              <w:top w:val="single" w:color="000000" w:sz="4" w:space="0"/>
              <w:left w:val="single" w:color="000000" w:sz="4" w:space="0"/>
              <w:bottom w:val="single" w:color="000000" w:sz="4" w:space="0"/>
              <w:right w:val="single" w:color="000000" w:sz="4" w:space="0"/>
            </w:tcBorders>
            <w:vAlign w:val="top"/>
          </w:tcPr>
          <w:p w14:paraId="0805BDE4">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E1491F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CCB972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BA69393">
            <w:pPr>
              <w:jc w:val="right"/>
              <w:rPr>
                <w:rFonts w:hint="default" w:ascii="Calibri" w:hAnsi="Calibri" w:eastAsia="宋体" w:cs="Calibri"/>
                <w:i w:val="0"/>
                <w:color w:val="000000"/>
                <w:sz w:val="22"/>
                <w:szCs w:val="22"/>
                <w:u w:val="none"/>
              </w:rPr>
            </w:pPr>
          </w:p>
        </w:tc>
      </w:tr>
      <w:tr w14:paraId="3671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A06FBF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269" w:type="dxa"/>
            <w:tcBorders>
              <w:top w:val="single" w:color="000000" w:sz="4" w:space="0"/>
              <w:left w:val="single" w:color="000000" w:sz="4" w:space="0"/>
              <w:bottom w:val="single" w:color="000000" w:sz="4" w:space="0"/>
              <w:right w:val="single" w:color="000000" w:sz="4" w:space="0"/>
            </w:tcBorders>
            <w:vAlign w:val="top"/>
          </w:tcPr>
          <w:p w14:paraId="403B8B9D">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DB95B02">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2897FD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780" w:type="dxa"/>
            <w:tcBorders>
              <w:top w:val="single" w:color="000000" w:sz="4" w:space="0"/>
              <w:left w:val="single" w:color="000000" w:sz="4" w:space="0"/>
              <w:bottom w:val="single" w:color="000000" w:sz="4" w:space="0"/>
              <w:right w:val="single" w:color="000000" w:sz="4" w:space="0"/>
            </w:tcBorders>
            <w:vAlign w:val="top"/>
          </w:tcPr>
          <w:p w14:paraId="4798637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157421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450F9A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D939FC4">
            <w:pPr>
              <w:jc w:val="right"/>
              <w:rPr>
                <w:rFonts w:hint="default" w:ascii="Calibri" w:hAnsi="Calibri" w:eastAsia="宋体" w:cs="Calibri"/>
                <w:i w:val="0"/>
                <w:color w:val="000000"/>
                <w:sz w:val="22"/>
                <w:szCs w:val="22"/>
                <w:u w:val="none"/>
              </w:rPr>
            </w:pPr>
          </w:p>
        </w:tc>
      </w:tr>
      <w:tr w14:paraId="6054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964E60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269" w:type="dxa"/>
            <w:tcBorders>
              <w:top w:val="single" w:color="000000" w:sz="4" w:space="0"/>
              <w:left w:val="single" w:color="000000" w:sz="4" w:space="0"/>
              <w:bottom w:val="single" w:color="000000" w:sz="4" w:space="0"/>
              <w:right w:val="single" w:color="000000" w:sz="4" w:space="0"/>
            </w:tcBorders>
            <w:vAlign w:val="top"/>
          </w:tcPr>
          <w:p w14:paraId="7BD2B73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8B41860">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D3F7DA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04D1B8D">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2B1364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8939C3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FAEB536">
            <w:pPr>
              <w:jc w:val="right"/>
              <w:rPr>
                <w:rFonts w:hint="default" w:ascii="Calibri" w:hAnsi="Calibri" w:eastAsia="宋体" w:cs="Calibri"/>
                <w:i w:val="0"/>
                <w:color w:val="000000"/>
                <w:sz w:val="22"/>
                <w:szCs w:val="22"/>
                <w:u w:val="none"/>
              </w:rPr>
            </w:pPr>
          </w:p>
        </w:tc>
      </w:tr>
      <w:tr w14:paraId="017B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09E40C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269" w:type="dxa"/>
            <w:tcBorders>
              <w:top w:val="single" w:color="000000" w:sz="4" w:space="0"/>
              <w:left w:val="single" w:color="000000" w:sz="4" w:space="0"/>
              <w:bottom w:val="single" w:color="000000" w:sz="4" w:space="0"/>
              <w:right w:val="single" w:color="000000" w:sz="4" w:space="0"/>
            </w:tcBorders>
            <w:vAlign w:val="top"/>
          </w:tcPr>
          <w:p w14:paraId="54282A5A">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46AE34F">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5790DFD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780" w:type="dxa"/>
            <w:tcBorders>
              <w:top w:val="single" w:color="000000" w:sz="4" w:space="0"/>
              <w:left w:val="single" w:color="000000" w:sz="4" w:space="0"/>
              <w:bottom w:val="single" w:color="000000" w:sz="4" w:space="0"/>
              <w:right w:val="single" w:color="000000" w:sz="4" w:space="0"/>
            </w:tcBorders>
            <w:vAlign w:val="top"/>
          </w:tcPr>
          <w:p w14:paraId="2C0FD6F9">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F490890">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C6768D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39EBAC1">
            <w:pPr>
              <w:jc w:val="right"/>
              <w:rPr>
                <w:rFonts w:hint="default" w:ascii="Calibri" w:hAnsi="Calibri" w:eastAsia="宋体" w:cs="Calibri"/>
                <w:i w:val="0"/>
                <w:color w:val="000000"/>
                <w:sz w:val="22"/>
                <w:szCs w:val="22"/>
                <w:u w:val="none"/>
              </w:rPr>
            </w:pPr>
          </w:p>
        </w:tc>
      </w:tr>
      <w:tr w14:paraId="20B4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C10A12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269" w:type="dxa"/>
            <w:tcBorders>
              <w:top w:val="single" w:color="000000" w:sz="4" w:space="0"/>
              <w:left w:val="single" w:color="000000" w:sz="4" w:space="0"/>
              <w:bottom w:val="single" w:color="000000" w:sz="4" w:space="0"/>
              <w:right w:val="single" w:color="000000" w:sz="4" w:space="0"/>
            </w:tcBorders>
            <w:vAlign w:val="top"/>
          </w:tcPr>
          <w:p w14:paraId="4D9840F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A9439E6">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27B0483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143F204">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5A54F7B">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13700F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6AEBBCE">
            <w:pPr>
              <w:jc w:val="right"/>
              <w:rPr>
                <w:rFonts w:hint="default" w:ascii="Calibri" w:hAnsi="Calibri" w:eastAsia="宋体" w:cs="Calibri"/>
                <w:i w:val="0"/>
                <w:color w:val="000000"/>
                <w:sz w:val="22"/>
                <w:szCs w:val="22"/>
                <w:u w:val="none"/>
              </w:rPr>
            </w:pPr>
          </w:p>
        </w:tc>
      </w:tr>
      <w:tr w14:paraId="1167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90A168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269" w:type="dxa"/>
            <w:tcBorders>
              <w:top w:val="single" w:color="000000" w:sz="4" w:space="0"/>
              <w:left w:val="single" w:color="000000" w:sz="4" w:space="0"/>
              <w:bottom w:val="single" w:color="000000" w:sz="4" w:space="0"/>
              <w:right w:val="single" w:color="000000" w:sz="4" w:space="0"/>
            </w:tcBorders>
            <w:vAlign w:val="top"/>
          </w:tcPr>
          <w:p w14:paraId="0FFED82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D87AFCF">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D98298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649503F">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7AA549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A8A690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78D2D72">
            <w:pPr>
              <w:jc w:val="right"/>
              <w:rPr>
                <w:rFonts w:hint="default" w:ascii="Calibri" w:hAnsi="Calibri" w:eastAsia="宋体" w:cs="Calibri"/>
                <w:i w:val="0"/>
                <w:color w:val="000000"/>
                <w:sz w:val="22"/>
                <w:szCs w:val="22"/>
                <w:u w:val="none"/>
              </w:rPr>
            </w:pPr>
          </w:p>
        </w:tc>
      </w:tr>
      <w:tr w14:paraId="642C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C33084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269" w:type="dxa"/>
            <w:tcBorders>
              <w:top w:val="single" w:color="000000" w:sz="4" w:space="0"/>
              <w:left w:val="single" w:color="000000" w:sz="4" w:space="0"/>
              <w:bottom w:val="single" w:color="000000" w:sz="4" w:space="0"/>
              <w:right w:val="single" w:color="000000" w:sz="4" w:space="0"/>
            </w:tcBorders>
            <w:vAlign w:val="top"/>
          </w:tcPr>
          <w:p w14:paraId="63BD717F">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2E4ED2C">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72559A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4265069">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0A5A63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6B395E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0825673">
            <w:pPr>
              <w:jc w:val="right"/>
              <w:rPr>
                <w:rFonts w:hint="default" w:ascii="Calibri" w:hAnsi="Calibri" w:eastAsia="宋体" w:cs="Calibri"/>
                <w:i w:val="0"/>
                <w:color w:val="000000"/>
                <w:sz w:val="22"/>
                <w:szCs w:val="22"/>
                <w:u w:val="none"/>
              </w:rPr>
            </w:pPr>
          </w:p>
        </w:tc>
      </w:tr>
      <w:tr w14:paraId="2A88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33494E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269" w:type="dxa"/>
            <w:tcBorders>
              <w:top w:val="single" w:color="000000" w:sz="4" w:space="0"/>
              <w:left w:val="single" w:color="000000" w:sz="4" w:space="0"/>
              <w:bottom w:val="single" w:color="000000" w:sz="4" w:space="0"/>
              <w:right w:val="single" w:color="000000" w:sz="4" w:space="0"/>
            </w:tcBorders>
            <w:vAlign w:val="top"/>
          </w:tcPr>
          <w:p w14:paraId="192762C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3A9DF83">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FD6E23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3078537">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056E16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34A232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EE6F57F">
            <w:pPr>
              <w:jc w:val="right"/>
              <w:rPr>
                <w:rFonts w:hint="default" w:ascii="Calibri" w:hAnsi="Calibri" w:eastAsia="宋体" w:cs="Calibri"/>
                <w:i w:val="0"/>
                <w:color w:val="000000"/>
                <w:sz w:val="22"/>
                <w:szCs w:val="22"/>
                <w:u w:val="none"/>
              </w:rPr>
            </w:pPr>
          </w:p>
        </w:tc>
      </w:tr>
      <w:tr w14:paraId="56E1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0328B5A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269" w:type="dxa"/>
            <w:tcBorders>
              <w:top w:val="single" w:color="000000" w:sz="4" w:space="0"/>
              <w:left w:val="single" w:color="000000" w:sz="4" w:space="0"/>
              <w:bottom w:val="single" w:color="000000" w:sz="4" w:space="0"/>
              <w:right w:val="single" w:color="000000" w:sz="4" w:space="0"/>
            </w:tcBorders>
            <w:vAlign w:val="top"/>
          </w:tcPr>
          <w:p w14:paraId="30075E8D">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B0EB804">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7C6493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0CAFB2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9B1B0C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5A46EB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8080A43">
            <w:pPr>
              <w:jc w:val="right"/>
              <w:rPr>
                <w:rFonts w:hint="default" w:ascii="Calibri" w:hAnsi="Calibri" w:eastAsia="宋体" w:cs="Calibri"/>
                <w:i w:val="0"/>
                <w:color w:val="000000"/>
                <w:sz w:val="22"/>
                <w:szCs w:val="22"/>
                <w:u w:val="none"/>
              </w:rPr>
            </w:pPr>
          </w:p>
        </w:tc>
      </w:tr>
      <w:tr w14:paraId="02C1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174B11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269" w:type="dxa"/>
            <w:tcBorders>
              <w:top w:val="single" w:color="000000" w:sz="4" w:space="0"/>
              <w:left w:val="single" w:color="000000" w:sz="4" w:space="0"/>
              <w:bottom w:val="single" w:color="000000" w:sz="4" w:space="0"/>
              <w:right w:val="single" w:color="000000" w:sz="4" w:space="0"/>
            </w:tcBorders>
            <w:vAlign w:val="top"/>
          </w:tcPr>
          <w:p w14:paraId="042F0B0E">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A60C85F">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6C662A0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61F2C31">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0CBAD90">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E6767D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ECE7363">
            <w:pPr>
              <w:jc w:val="right"/>
              <w:rPr>
                <w:rFonts w:hint="default" w:ascii="Calibri" w:hAnsi="Calibri" w:eastAsia="宋体" w:cs="Calibri"/>
                <w:i w:val="0"/>
                <w:color w:val="000000"/>
                <w:sz w:val="22"/>
                <w:szCs w:val="22"/>
                <w:u w:val="none"/>
              </w:rPr>
            </w:pPr>
          </w:p>
        </w:tc>
      </w:tr>
      <w:tr w14:paraId="721C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96ED03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269" w:type="dxa"/>
            <w:tcBorders>
              <w:top w:val="single" w:color="000000" w:sz="4" w:space="0"/>
              <w:left w:val="single" w:color="000000" w:sz="4" w:space="0"/>
              <w:bottom w:val="single" w:color="000000" w:sz="4" w:space="0"/>
              <w:right w:val="single" w:color="000000" w:sz="4" w:space="0"/>
            </w:tcBorders>
            <w:vAlign w:val="top"/>
          </w:tcPr>
          <w:p w14:paraId="03E3C5DC">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AC4485C">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A51285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AA2D8A0">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F1A03D5">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E74635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7359814">
            <w:pPr>
              <w:jc w:val="right"/>
              <w:rPr>
                <w:rFonts w:hint="default" w:ascii="Calibri" w:hAnsi="Calibri" w:eastAsia="宋体" w:cs="Calibri"/>
                <w:i w:val="0"/>
                <w:color w:val="000000"/>
                <w:sz w:val="22"/>
                <w:szCs w:val="22"/>
                <w:u w:val="none"/>
              </w:rPr>
            </w:pPr>
          </w:p>
        </w:tc>
      </w:tr>
      <w:tr w14:paraId="3003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34D491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269" w:type="dxa"/>
            <w:tcBorders>
              <w:top w:val="single" w:color="000000" w:sz="4" w:space="0"/>
              <w:left w:val="single" w:color="000000" w:sz="4" w:space="0"/>
              <w:bottom w:val="single" w:color="000000" w:sz="4" w:space="0"/>
              <w:right w:val="single" w:color="000000" w:sz="4" w:space="0"/>
            </w:tcBorders>
            <w:vAlign w:val="top"/>
          </w:tcPr>
          <w:p w14:paraId="101C2CDD">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B76CCD5">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5284B36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780" w:type="dxa"/>
            <w:tcBorders>
              <w:top w:val="single" w:color="000000" w:sz="4" w:space="0"/>
              <w:left w:val="single" w:color="000000" w:sz="4" w:space="0"/>
              <w:bottom w:val="single" w:color="000000" w:sz="4" w:space="0"/>
              <w:right w:val="single" w:color="000000" w:sz="4" w:space="0"/>
            </w:tcBorders>
            <w:vAlign w:val="top"/>
          </w:tcPr>
          <w:p w14:paraId="2C0400BC">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8EE857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B130E71">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DF7BC7E">
            <w:pPr>
              <w:jc w:val="right"/>
              <w:rPr>
                <w:rFonts w:hint="default" w:ascii="Calibri" w:hAnsi="Calibri" w:eastAsia="宋体" w:cs="Calibri"/>
                <w:i w:val="0"/>
                <w:color w:val="000000"/>
                <w:sz w:val="22"/>
                <w:szCs w:val="22"/>
                <w:u w:val="none"/>
              </w:rPr>
            </w:pPr>
          </w:p>
        </w:tc>
      </w:tr>
      <w:tr w14:paraId="5507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0BCEFED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269" w:type="dxa"/>
            <w:tcBorders>
              <w:top w:val="single" w:color="000000" w:sz="4" w:space="0"/>
              <w:left w:val="single" w:color="000000" w:sz="4" w:space="0"/>
              <w:bottom w:val="single" w:color="000000" w:sz="4" w:space="0"/>
              <w:right w:val="single" w:color="000000" w:sz="4" w:space="0"/>
            </w:tcBorders>
            <w:vAlign w:val="top"/>
          </w:tcPr>
          <w:p w14:paraId="222C5843">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ED6696E">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990120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780" w:type="dxa"/>
            <w:tcBorders>
              <w:top w:val="single" w:color="000000" w:sz="4" w:space="0"/>
              <w:left w:val="single" w:color="000000" w:sz="4" w:space="0"/>
              <w:bottom w:val="single" w:color="000000" w:sz="4" w:space="0"/>
              <w:right w:val="single" w:color="000000" w:sz="4" w:space="0"/>
            </w:tcBorders>
            <w:vAlign w:val="top"/>
          </w:tcPr>
          <w:p w14:paraId="54825935">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C10893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45BF13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A6BFBAA">
            <w:pPr>
              <w:jc w:val="right"/>
              <w:rPr>
                <w:rFonts w:hint="default" w:ascii="Calibri" w:hAnsi="Calibri" w:eastAsia="宋体" w:cs="Calibri"/>
                <w:i w:val="0"/>
                <w:color w:val="000000"/>
                <w:sz w:val="22"/>
                <w:szCs w:val="22"/>
                <w:u w:val="none"/>
              </w:rPr>
            </w:pPr>
          </w:p>
        </w:tc>
      </w:tr>
      <w:tr w14:paraId="2C04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51D89C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269" w:type="dxa"/>
            <w:tcBorders>
              <w:top w:val="single" w:color="000000" w:sz="4" w:space="0"/>
              <w:left w:val="single" w:color="000000" w:sz="4" w:space="0"/>
              <w:bottom w:val="single" w:color="000000" w:sz="4" w:space="0"/>
              <w:right w:val="single" w:color="000000" w:sz="4" w:space="0"/>
            </w:tcBorders>
            <w:vAlign w:val="top"/>
          </w:tcPr>
          <w:p w14:paraId="7AD2759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3DC6D641">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758FAD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4A163D2">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8F14E9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2F678C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C5FCB3A">
            <w:pPr>
              <w:jc w:val="right"/>
              <w:rPr>
                <w:rFonts w:hint="default" w:ascii="Calibri" w:hAnsi="Calibri" w:eastAsia="宋体" w:cs="Calibri"/>
                <w:i w:val="0"/>
                <w:color w:val="000000"/>
                <w:sz w:val="22"/>
                <w:szCs w:val="22"/>
                <w:u w:val="none"/>
              </w:rPr>
            </w:pPr>
          </w:p>
        </w:tc>
      </w:tr>
      <w:tr w14:paraId="3373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19A990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269" w:type="dxa"/>
            <w:tcBorders>
              <w:top w:val="single" w:color="000000" w:sz="4" w:space="0"/>
              <w:left w:val="single" w:color="000000" w:sz="4" w:space="0"/>
              <w:bottom w:val="single" w:color="000000" w:sz="4" w:space="0"/>
              <w:right w:val="single" w:color="000000" w:sz="4" w:space="0"/>
            </w:tcBorders>
            <w:vAlign w:val="top"/>
          </w:tcPr>
          <w:p w14:paraId="6C8A44F8">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77BE719">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5619C71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B62FCB5">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43A710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19D398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8258EB2">
            <w:pPr>
              <w:jc w:val="right"/>
              <w:rPr>
                <w:rFonts w:hint="default" w:ascii="Calibri" w:hAnsi="Calibri" w:eastAsia="宋体" w:cs="Calibri"/>
                <w:i w:val="0"/>
                <w:color w:val="000000"/>
                <w:sz w:val="22"/>
                <w:szCs w:val="22"/>
                <w:u w:val="none"/>
              </w:rPr>
            </w:pPr>
          </w:p>
        </w:tc>
      </w:tr>
      <w:tr w14:paraId="7494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3830FF0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269" w:type="dxa"/>
            <w:tcBorders>
              <w:top w:val="single" w:color="000000" w:sz="4" w:space="0"/>
              <w:left w:val="single" w:color="000000" w:sz="4" w:space="0"/>
              <w:bottom w:val="single" w:color="000000" w:sz="4" w:space="0"/>
              <w:right w:val="single" w:color="000000" w:sz="4" w:space="0"/>
            </w:tcBorders>
            <w:vAlign w:val="top"/>
          </w:tcPr>
          <w:p w14:paraId="2205BCD1">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88FE606">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6FCC27C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780" w:type="dxa"/>
            <w:tcBorders>
              <w:top w:val="single" w:color="000000" w:sz="4" w:space="0"/>
              <w:left w:val="single" w:color="000000" w:sz="4" w:space="0"/>
              <w:bottom w:val="single" w:color="000000" w:sz="4" w:space="0"/>
              <w:right w:val="single" w:color="000000" w:sz="4" w:space="0"/>
            </w:tcBorders>
            <w:vAlign w:val="top"/>
          </w:tcPr>
          <w:p w14:paraId="5DCD3AA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A4D540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53AA59B">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1BB118B">
            <w:pPr>
              <w:jc w:val="right"/>
              <w:rPr>
                <w:rFonts w:hint="default" w:ascii="Calibri" w:hAnsi="Calibri" w:eastAsia="宋体" w:cs="Calibri"/>
                <w:i w:val="0"/>
                <w:color w:val="000000"/>
                <w:sz w:val="22"/>
                <w:szCs w:val="22"/>
                <w:u w:val="none"/>
              </w:rPr>
            </w:pPr>
          </w:p>
        </w:tc>
      </w:tr>
      <w:tr w14:paraId="166C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33740F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269" w:type="dxa"/>
            <w:tcBorders>
              <w:top w:val="single" w:color="000000" w:sz="4" w:space="0"/>
              <w:left w:val="single" w:color="000000" w:sz="4" w:space="0"/>
              <w:bottom w:val="single" w:color="000000" w:sz="4" w:space="0"/>
              <w:right w:val="single" w:color="000000" w:sz="4" w:space="0"/>
            </w:tcBorders>
            <w:vAlign w:val="top"/>
          </w:tcPr>
          <w:p w14:paraId="768261B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975623B">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3BEEAC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780" w:type="dxa"/>
            <w:tcBorders>
              <w:top w:val="single" w:color="000000" w:sz="4" w:space="0"/>
              <w:left w:val="single" w:color="000000" w:sz="4" w:space="0"/>
              <w:bottom w:val="single" w:color="000000" w:sz="4" w:space="0"/>
              <w:right w:val="single" w:color="000000" w:sz="4" w:space="0"/>
            </w:tcBorders>
            <w:vAlign w:val="top"/>
          </w:tcPr>
          <w:p w14:paraId="27E5A86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0226BE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21101E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049B2C6">
            <w:pPr>
              <w:jc w:val="right"/>
              <w:rPr>
                <w:rFonts w:hint="default" w:ascii="Calibri" w:hAnsi="Calibri" w:eastAsia="宋体" w:cs="Calibri"/>
                <w:i w:val="0"/>
                <w:color w:val="000000"/>
                <w:sz w:val="22"/>
                <w:szCs w:val="22"/>
                <w:u w:val="none"/>
              </w:rPr>
            </w:pPr>
          </w:p>
        </w:tc>
      </w:tr>
      <w:tr w14:paraId="03EB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726FF57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269" w:type="dxa"/>
            <w:tcBorders>
              <w:top w:val="single" w:color="000000" w:sz="4" w:space="0"/>
              <w:left w:val="single" w:color="000000" w:sz="4" w:space="0"/>
              <w:bottom w:val="single" w:color="000000" w:sz="4" w:space="0"/>
              <w:right w:val="single" w:color="000000" w:sz="4" w:space="0"/>
            </w:tcBorders>
            <w:vAlign w:val="top"/>
          </w:tcPr>
          <w:p w14:paraId="7476455F">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251AE0A">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57A3687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780" w:type="dxa"/>
            <w:tcBorders>
              <w:top w:val="single" w:color="000000" w:sz="4" w:space="0"/>
              <w:left w:val="single" w:color="000000" w:sz="4" w:space="0"/>
              <w:bottom w:val="single" w:color="000000" w:sz="4" w:space="0"/>
              <w:right w:val="single" w:color="000000" w:sz="4" w:space="0"/>
            </w:tcBorders>
            <w:vAlign w:val="top"/>
          </w:tcPr>
          <w:p w14:paraId="492E643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500" w:type="dxa"/>
            <w:tcBorders>
              <w:top w:val="single" w:color="000000" w:sz="4" w:space="0"/>
              <w:left w:val="single" w:color="000000" w:sz="4" w:space="0"/>
              <w:bottom w:val="single" w:color="000000" w:sz="4" w:space="0"/>
              <w:right w:val="single" w:color="000000" w:sz="4" w:space="0"/>
            </w:tcBorders>
            <w:vAlign w:val="top"/>
          </w:tcPr>
          <w:p w14:paraId="606F96B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4D7BFA5">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2B94A45">
            <w:pPr>
              <w:jc w:val="right"/>
              <w:rPr>
                <w:rFonts w:hint="default" w:ascii="Calibri" w:hAnsi="Calibri" w:eastAsia="宋体" w:cs="Calibri"/>
                <w:i w:val="0"/>
                <w:color w:val="000000"/>
                <w:sz w:val="22"/>
                <w:szCs w:val="22"/>
                <w:u w:val="none"/>
              </w:rPr>
            </w:pPr>
          </w:p>
        </w:tc>
      </w:tr>
      <w:tr w14:paraId="37B4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0FCA9F5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269" w:type="dxa"/>
            <w:tcBorders>
              <w:top w:val="single" w:color="000000" w:sz="4" w:space="0"/>
              <w:left w:val="single" w:color="000000" w:sz="4" w:space="0"/>
              <w:bottom w:val="single" w:color="000000" w:sz="4" w:space="0"/>
              <w:right w:val="single" w:color="000000" w:sz="4" w:space="0"/>
            </w:tcBorders>
            <w:vAlign w:val="top"/>
          </w:tcPr>
          <w:p w14:paraId="7545B12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5E171ED">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EF047A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780" w:type="dxa"/>
            <w:tcBorders>
              <w:top w:val="single" w:color="000000" w:sz="4" w:space="0"/>
              <w:left w:val="single" w:color="000000" w:sz="4" w:space="0"/>
              <w:bottom w:val="single" w:color="000000" w:sz="4" w:space="0"/>
              <w:right w:val="single" w:color="000000" w:sz="4" w:space="0"/>
            </w:tcBorders>
            <w:vAlign w:val="top"/>
          </w:tcPr>
          <w:p w14:paraId="4D78C1FB">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86D048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EE843B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3C4B8F0">
            <w:pPr>
              <w:jc w:val="right"/>
              <w:rPr>
                <w:rFonts w:hint="default" w:ascii="Calibri" w:hAnsi="Calibri" w:eastAsia="宋体" w:cs="Calibri"/>
                <w:i w:val="0"/>
                <w:color w:val="000000"/>
                <w:sz w:val="22"/>
                <w:szCs w:val="22"/>
                <w:u w:val="none"/>
              </w:rPr>
            </w:pPr>
          </w:p>
        </w:tc>
      </w:tr>
      <w:tr w14:paraId="714D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69D0BF7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269" w:type="dxa"/>
            <w:tcBorders>
              <w:top w:val="single" w:color="000000" w:sz="4" w:space="0"/>
              <w:left w:val="single" w:color="000000" w:sz="4" w:space="0"/>
              <w:bottom w:val="single" w:color="000000" w:sz="4" w:space="0"/>
              <w:right w:val="single" w:color="000000" w:sz="4" w:space="0"/>
            </w:tcBorders>
            <w:vAlign w:val="top"/>
          </w:tcPr>
          <w:p w14:paraId="1950157A">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3313225">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A079D2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246A831">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54B6E6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F6F76D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FE34472">
            <w:pPr>
              <w:jc w:val="right"/>
              <w:rPr>
                <w:rFonts w:hint="default" w:ascii="Calibri" w:hAnsi="Calibri" w:eastAsia="宋体" w:cs="Calibri"/>
                <w:i w:val="0"/>
                <w:color w:val="000000"/>
                <w:sz w:val="22"/>
                <w:szCs w:val="22"/>
                <w:u w:val="none"/>
              </w:rPr>
            </w:pPr>
          </w:p>
        </w:tc>
      </w:tr>
      <w:tr w14:paraId="4AD3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0FF3CD9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269" w:type="dxa"/>
            <w:tcBorders>
              <w:top w:val="single" w:color="000000" w:sz="4" w:space="0"/>
              <w:left w:val="single" w:color="000000" w:sz="4" w:space="0"/>
              <w:bottom w:val="single" w:color="000000" w:sz="4" w:space="0"/>
              <w:right w:val="single" w:color="000000" w:sz="4" w:space="0"/>
            </w:tcBorders>
            <w:vAlign w:val="top"/>
          </w:tcPr>
          <w:p w14:paraId="63B0A0A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BE32051">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2B3E5A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780" w:type="dxa"/>
            <w:tcBorders>
              <w:top w:val="single" w:color="000000" w:sz="4" w:space="0"/>
              <w:left w:val="single" w:color="000000" w:sz="4" w:space="0"/>
              <w:bottom w:val="single" w:color="000000" w:sz="4" w:space="0"/>
              <w:right w:val="single" w:color="000000" w:sz="4" w:space="0"/>
            </w:tcBorders>
            <w:vAlign w:val="top"/>
          </w:tcPr>
          <w:p w14:paraId="444C0203">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8248A6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1AE814E">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2CDF764">
            <w:pPr>
              <w:jc w:val="right"/>
              <w:rPr>
                <w:rFonts w:hint="default" w:ascii="Calibri" w:hAnsi="Calibri" w:eastAsia="宋体" w:cs="Calibri"/>
                <w:i w:val="0"/>
                <w:color w:val="000000"/>
                <w:sz w:val="22"/>
                <w:szCs w:val="22"/>
                <w:u w:val="none"/>
              </w:rPr>
            </w:pPr>
          </w:p>
        </w:tc>
      </w:tr>
      <w:tr w14:paraId="29FC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687E84A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269" w:type="dxa"/>
            <w:tcBorders>
              <w:top w:val="single" w:color="000000" w:sz="4" w:space="0"/>
              <w:left w:val="single" w:color="000000" w:sz="4" w:space="0"/>
              <w:bottom w:val="single" w:color="000000" w:sz="4" w:space="0"/>
              <w:right w:val="single" w:color="000000" w:sz="4" w:space="0"/>
            </w:tcBorders>
            <w:vAlign w:val="top"/>
          </w:tcPr>
          <w:p w14:paraId="70E3E8A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69C6344">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5613B8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780" w:type="dxa"/>
            <w:tcBorders>
              <w:top w:val="single" w:color="000000" w:sz="4" w:space="0"/>
              <w:left w:val="single" w:color="000000" w:sz="4" w:space="0"/>
              <w:bottom w:val="single" w:color="000000" w:sz="4" w:space="0"/>
              <w:right w:val="single" w:color="000000" w:sz="4" w:space="0"/>
            </w:tcBorders>
            <w:vAlign w:val="top"/>
          </w:tcPr>
          <w:p w14:paraId="50BCAE6C">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6924B9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B6CEEC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71867D3">
            <w:pPr>
              <w:jc w:val="right"/>
              <w:rPr>
                <w:rFonts w:hint="default" w:ascii="Calibri" w:hAnsi="Calibri" w:eastAsia="宋体" w:cs="Calibri"/>
                <w:i w:val="0"/>
                <w:color w:val="000000"/>
                <w:sz w:val="22"/>
                <w:szCs w:val="22"/>
                <w:u w:val="none"/>
              </w:rPr>
            </w:pPr>
          </w:p>
        </w:tc>
      </w:tr>
      <w:tr w14:paraId="175C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1C71F2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269" w:type="dxa"/>
            <w:tcBorders>
              <w:top w:val="single" w:color="000000" w:sz="4" w:space="0"/>
              <w:left w:val="single" w:color="000000" w:sz="4" w:space="0"/>
              <w:bottom w:val="single" w:color="000000" w:sz="4" w:space="0"/>
              <w:right w:val="single" w:color="000000" w:sz="4" w:space="0"/>
            </w:tcBorders>
            <w:vAlign w:val="top"/>
          </w:tcPr>
          <w:p w14:paraId="481A1B31">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5B90428">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D4FD26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6038275">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886FAE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E7C3FFF">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A77799C">
            <w:pPr>
              <w:jc w:val="right"/>
              <w:rPr>
                <w:rFonts w:hint="default" w:ascii="Calibri" w:hAnsi="Calibri" w:eastAsia="宋体" w:cs="Calibri"/>
                <w:i w:val="0"/>
                <w:color w:val="000000"/>
                <w:sz w:val="22"/>
                <w:szCs w:val="22"/>
                <w:u w:val="none"/>
              </w:rPr>
            </w:pPr>
          </w:p>
        </w:tc>
      </w:tr>
      <w:tr w14:paraId="2AAA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76BB191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269" w:type="dxa"/>
            <w:tcBorders>
              <w:top w:val="single" w:color="000000" w:sz="4" w:space="0"/>
              <w:left w:val="single" w:color="000000" w:sz="4" w:space="0"/>
              <w:bottom w:val="single" w:color="000000" w:sz="4" w:space="0"/>
              <w:right w:val="single" w:color="000000" w:sz="4" w:space="0"/>
            </w:tcBorders>
            <w:vAlign w:val="top"/>
          </w:tcPr>
          <w:p w14:paraId="482B00CA">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3D96DBE">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F85F87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780" w:type="dxa"/>
            <w:tcBorders>
              <w:top w:val="single" w:color="000000" w:sz="4" w:space="0"/>
              <w:left w:val="single" w:color="000000" w:sz="4" w:space="0"/>
              <w:bottom w:val="single" w:color="000000" w:sz="4" w:space="0"/>
              <w:right w:val="single" w:color="000000" w:sz="4" w:space="0"/>
            </w:tcBorders>
            <w:vAlign w:val="top"/>
          </w:tcPr>
          <w:p w14:paraId="3C5E414B">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7DE2E7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434DFC1">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73E5E05">
            <w:pPr>
              <w:jc w:val="right"/>
              <w:rPr>
                <w:rFonts w:hint="default" w:ascii="Calibri" w:hAnsi="Calibri" w:eastAsia="宋体" w:cs="Calibri"/>
                <w:i w:val="0"/>
                <w:color w:val="000000"/>
                <w:sz w:val="22"/>
                <w:szCs w:val="22"/>
                <w:u w:val="none"/>
              </w:rPr>
            </w:pPr>
          </w:p>
        </w:tc>
      </w:tr>
      <w:tr w14:paraId="5BD1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0422AF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269" w:type="dxa"/>
            <w:tcBorders>
              <w:top w:val="single" w:color="000000" w:sz="4" w:space="0"/>
              <w:left w:val="single" w:color="000000" w:sz="4" w:space="0"/>
              <w:bottom w:val="single" w:color="000000" w:sz="4" w:space="0"/>
              <w:right w:val="single" w:color="000000" w:sz="4" w:space="0"/>
            </w:tcBorders>
            <w:vAlign w:val="top"/>
          </w:tcPr>
          <w:p w14:paraId="45E7C23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3F0A4AAC">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56C948A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E368267">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1FBD7D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EAD962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BB6B870">
            <w:pPr>
              <w:jc w:val="right"/>
              <w:rPr>
                <w:rFonts w:hint="default" w:ascii="Calibri" w:hAnsi="Calibri" w:eastAsia="宋体" w:cs="Calibri"/>
                <w:i w:val="0"/>
                <w:color w:val="000000"/>
                <w:sz w:val="22"/>
                <w:szCs w:val="22"/>
                <w:u w:val="none"/>
              </w:rPr>
            </w:pPr>
          </w:p>
        </w:tc>
      </w:tr>
      <w:tr w14:paraId="5797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BA6F66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269" w:type="dxa"/>
            <w:tcBorders>
              <w:top w:val="single" w:color="000000" w:sz="4" w:space="0"/>
              <w:left w:val="single" w:color="000000" w:sz="4" w:space="0"/>
              <w:bottom w:val="single" w:color="000000" w:sz="4" w:space="0"/>
              <w:right w:val="single" w:color="000000" w:sz="4" w:space="0"/>
            </w:tcBorders>
            <w:vAlign w:val="top"/>
          </w:tcPr>
          <w:p w14:paraId="34F828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131" w:type="dxa"/>
            <w:tcBorders>
              <w:top w:val="single" w:color="000000" w:sz="4" w:space="0"/>
              <w:left w:val="single" w:color="000000" w:sz="4" w:space="0"/>
              <w:bottom w:val="single" w:color="000000" w:sz="4" w:space="0"/>
              <w:right w:val="single" w:color="000000" w:sz="4" w:space="0"/>
            </w:tcBorders>
            <w:vAlign w:val="top"/>
          </w:tcPr>
          <w:p w14:paraId="3185D68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860" w:type="dxa"/>
            <w:tcBorders>
              <w:top w:val="single" w:color="000000" w:sz="4" w:space="0"/>
              <w:left w:val="single" w:color="000000" w:sz="4" w:space="0"/>
              <w:bottom w:val="single" w:color="000000" w:sz="4" w:space="0"/>
              <w:right w:val="single" w:color="000000" w:sz="4" w:space="0"/>
            </w:tcBorders>
            <w:vAlign w:val="top"/>
          </w:tcPr>
          <w:p w14:paraId="718F270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780" w:type="dxa"/>
            <w:tcBorders>
              <w:top w:val="single" w:color="000000" w:sz="4" w:space="0"/>
              <w:left w:val="single" w:color="000000" w:sz="4" w:space="0"/>
              <w:bottom w:val="single" w:color="000000" w:sz="4" w:space="0"/>
              <w:right w:val="single" w:color="000000" w:sz="4" w:space="0"/>
            </w:tcBorders>
            <w:vAlign w:val="top"/>
          </w:tcPr>
          <w:p w14:paraId="4AB1114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500" w:type="dxa"/>
            <w:tcBorders>
              <w:top w:val="single" w:color="000000" w:sz="4" w:space="0"/>
              <w:left w:val="single" w:color="000000" w:sz="4" w:space="0"/>
              <w:bottom w:val="single" w:color="000000" w:sz="4" w:space="0"/>
              <w:right w:val="single" w:color="000000" w:sz="4" w:space="0"/>
            </w:tcBorders>
            <w:vAlign w:val="top"/>
          </w:tcPr>
          <w:p w14:paraId="201CD1E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9F17BB1">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DB21771">
            <w:pPr>
              <w:jc w:val="right"/>
              <w:rPr>
                <w:rFonts w:hint="default" w:ascii="Calibri" w:hAnsi="Calibri" w:eastAsia="宋体" w:cs="Calibri"/>
                <w:i w:val="0"/>
                <w:color w:val="000000"/>
                <w:sz w:val="22"/>
                <w:szCs w:val="22"/>
                <w:u w:val="none"/>
              </w:rPr>
            </w:pPr>
          </w:p>
        </w:tc>
      </w:tr>
      <w:tr w14:paraId="0EB9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73F6D2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269" w:type="dxa"/>
            <w:tcBorders>
              <w:top w:val="single" w:color="000000" w:sz="4" w:space="0"/>
              <w:left w:val="single" w:color="000000" w:sz="4" w:space="0"/>
              <w:bottom w:val="single" w:color="000000" w:sz="4" w:space="0"/>
              <w:right w:val="single" w:color="000000" w:sz="4" w:space="0"/>
            </w:tcBorders>
            <w:vAlign w:val="top"/>
          </w:tcPr>
          <w:p w14:paraId="35E7BF0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131" w:type="dxa"/>
            <w:tcBorders>
              <w:top w:val="single" w:color="000000" w:sz="4" w:space="0"/>
              <w:left w:val="single" w:color="000000" w:sz="4" w:space="0"/>
              <w:bottom w:val="single" w:color="000000" w:sz="4" w:space="0"/>
              <w:right w:val="single" w:color="000000" w:sz="4" w:space="0"/>
            </w:tcBorders>
            <w:vAlign w:val="top"/>
          </w:tcPr>
          <w:p w14:paraId="6A964F86">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27732B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780" w:type="dxa"/>
            <w:tcBorders>
              <w:top w:val="single" w:color="000000" w:sz="4" w:space="0"/>
              <w:left w:val="single" w:color="000000" w:sz="4" w:space="0"/>
              <w:bottom w:val="single" w:color="000000" w:sz="4" w:space="0"/>
              <w:right w:val="single" w:color="000000" w:sz="4" w:space="0"/>
            </w:tcBorders>
            <w:vAlign w:val="top"/>
          </w:tcPr>
          <w:p w14:paraId="14E6C3F4">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71322A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DFEAC0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701F627">
            <w:pPr>
              <w:jc w:val="right"/>
              <w:rPr>
                <w:rFonts w:hint="default" w:ascii="Calibri" w:hAnsi="Calibri" w:eastAsia="宋体" w:cs="Calibri"/>
                <w:i w:val="0"/>
                <w:color w:val="000000"/>
                <w:sz w:val="22"/>
                <w:szCs w:val="22"/>
                <w:u w:val="none"/>
              </w:rPr>
            </w:pPr>
          </w:p>
        </w:tc>
      </w:tr>
      <w:tr w14:paraId="0972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36112E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269" w:type="dxa"/>
            <w:tcBorders>
              <w:top w:val="single" w:color="000000" w:sz="4" w:space="0"/>
              <w:left w:val="single" w:color="000000" w:sz="4" w:space="0"/>
              <w:bottom w:val="single" w:color="000000" w:sz="4" w:space="0"/>
              <w:right w:val="single" w:color="000000" w:sz="4" w:space="0"/>
            </w:tcBorders>
            <w:vAlign w:val="top"/>
          </w:tcPr>
          <w:p w14:paraId="5D80E6D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58B871F0">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933C2A9">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14:paraId="4C11A033">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056AAD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7CF2BB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1B31F71">
            <w:pPr>
              <w:jc w:val="right"/>
              <w:rPr>
                <w:rFonts w:hint="default" w:ascii="Calibri" w:hAnsi="Calibri" w:eastAsia="宋体" w:cs="Calibri"/>
                <w:i w:val="0"/>
                <w:color w:val="000000"/>
                <w:sz w:val="22"/>
                <w:szCs w:val="22"/>
                <w:u w:val="none"/>
              </w:rPr>
            </w:pPr>
          </w:p>
        </w:tc>
      </w:tr>
      <w:tr w14:paraId="3ED0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D05EF2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269" w:type="dxa"/>
            <w:tcBorders>
              <w:top w:val="single" w:color="000000" w:sz="4" w:space="0"/>
              <w:left w:val="single" w:color="000000" w:sz="4" w:space="0"/>
              <w:bottom w:val="single" w:color="000000" w:sz="4" w:space="0"/>
              <w:right w:val="single" w:color="000000" w:sz="4" w:space="0"/>
            </w:tcBorders>
            <w:vAlign w:val="top"/>
          </w:tcPr>
          <w:p w14:paraId="20D0740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57903FCA">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6532B76B">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14:paraId="749123B4">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6FBDA70">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AA131BF">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84039C2">
            <w:pPr>
              <w:jc w:val="right"/>
              <w:rPr>
                <w:rFonts w:hint="default" w:ascii="Calibri" w:hAnsi="Calibri" w:eastAsia="宋体" w:cs="Calibri"/>
                <w:i w:val="0"/>
                <w:color w:val="000000"/>
                <w:sz w:val="22"/>
                <w:szCs w:val="22"/>
                <w:u w:val="none"/>
              </w:rPr>
            </w:pPr>
          </w:p>
        </w:tc>
      </w:tr>
      <w:tr w14:paraId="5FD3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0122CA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269" w:type="dxa"/>
            <w:tcBorders>
              <w:top w:val="single" w:color="000000" w:sz="4" w:space="0"/>
              <w:left w:val="single" w:color="000000" w:sz="4" w:space="0"/>
              <w:bottom w:val="single" w:color="000000" w:sz="4" w:space="0"/>
              <w:right w:val="single" w:color="000000" w:sz="4" w:space="0"/>
            </w:tcBorders>
            <w:vAlign w:val="top"/>
          </w:tcPr>
          <w:p w14:paraId="189D8D3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6C7C9ECF">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27D26C3">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14:paraId="6A490FCC">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57DDFA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60F8081">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6FF10C3">
            <w:pPr>
              <w:jc w:val="right"/>
              <w:rPr>
                <w:rFonts w:hint="default" w:ascii="Calibri" w:hAnsi="Calibri" w:eastAsia="宋体" w:cs="Calibri"/>
                <w:i w:val="0"/>
                <w:color w:val="000000"/>
                <w:sz w:val="22"/>
                <w:szCs w:val="22"/>
                <w:u w:val="none"/>
              </w:rPr>
            </w:pPr>
          </w:p>
        </w:tc>
      </w:tr>
      <w:tr w14:paraId="08FC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383BC17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269" w:type="dxa"/>
            <w:tcBorders>
              <w:top w:val="single" w:color="000000" w:sz="4" w:space="0"/>
              <w:left w:val="single" w:color="000000" w:sz="4" w:space="0"/>
              <w:bottom w:val="single" w:color="000000" w:sz="4" w:space="0"/>
              <w:right w:val="single" w:color="000000" w:sz="4" w:space="0"/>
            </w:tcBorders>
            <w:vAlign w:val="top"/>
          </w:tcPr>
          <w:p w14:paraId="12C90BC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131" w:type="dxa"/>
            <w:tcBorders>
              <w:top w:val="single" w:color="000000" w:sz="4" w:space="0"/>
              <w:left w:val="single" w:color="000000" w:sz="4" w:space="0"/>
              <w:bottom w:val="single" w:color="000000" w:sz="4" w:space="0"/>
              <w:right w:val="single" w:color="000000" w:sz="4" w:space="0"/>
            </w:tcBorders>
            <w:vAlign w:val="top"/>
          </w:tcPr>
          <w:p w14:paraId="71FFD8B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860" w:type="dxa"/>
            <w:tcBorders>
              <w:top w:val="single" w:color="000000" w:sz="4" w:space="0"/>
              <w:left w:val="single" w:color="000000" w:sz="4" w:space="0"/>
              <w:bottom w:val="single" w:color="000000" w:sz="4" w:space="0"/>
              <w:right w:val="single" w:color="000000" w:sz="4" w:space="0"/>
            </w:tcBorders>
            <w:vAlign w:val="top"/>
          </w:tcPr>
          <w:p w14:paraId="020BCE4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780" w:type="dxa"/>
            <w:tcBorders>
              <w:top w:val="single" w:color="000000" w:sz="4" w:space="0"/>
              <w:left w:val="single" w:color="000000" w:sz="4" w:space="0"/>
              <w:bottom w:val="single" w:color="000000" w:sz="4" w:space="0"/>
              <w:right w:val="single" w:color="000000" w:sz="4" w:space="0"/>
            </w:tcBorders>
            <w:vAlign w:val="top"/>
          </w:tcPr>
          <w:p w14:paraId="016FFE2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500" w:type="dxa"/>
            <w:tcBorders>
              <w:top w:val="single" w:color="000000" w:sz="4" w:space="0"/>
              <w:left w:val="single" w:color="000000" w:sz="4" w:space="0"/>
              <w:bottom w:val="single" w:color="000000" w:sz="4" w:space="0"/>
              <w:right w:val="single" w:color="000000" w:sz="4" w:space="0"/>
            </w:tcBorders>
            <w:vAlign w:val="top"/>
          </w:tcPr>
          <w:p w14:paraId="6E9A809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1A5F11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B88CEB6">
            <w:pPr>
              <w:jc w:val="right"/>
              <w:rPr>
                <w:rFonts w:hint="default" w:ascii="Calibri" w:hAnsi="Calibri" w:eastAsia="宋体" w:cs="Calibri"/>
                <w:i w:val="0"/>
                <w:color w:val="000000"/>
                <w:sz w:val="22"/>
                <w:szCs w:val="22"/>
                <w:u w:val="none"/>
              </w:rPr>
            </w:pPr>
          </w:p>
        </w:tc>
      </w:tr>
    </w:tbl>
    <w:p w14:paraId="216635E4">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8"/>
        <w:gridCol w:w="1635"/>
        <w:gridCol w:w="2484"/>
        <w:gridCol w:w="1770"/>
        <w:gridCol w:w="1251"/>
        <w:gridCol w:w="1472"/>
        <w:gridCol w:w="1252"/>
        <w:gridCol w:w="3386"/>
      </w:tblGrid>
      <w:tr w14:paraId="13A5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958" w:type="dxa"/>
            <w:gridSpan w:val="8"/>
            <w:tcBorders>
              <w:top w:val="single" w:color="000000" w:sz="4" w:space="0"/>
              <w:left w:val="single" w:color="000000" w:sz="4" w:space="0"/>
              <w:bottom w:val="single" w:color="000000" w:sz="4" w:space="0"/>
              <w:right w:val="single" w:color="000000" w:sz="4" w:space="0"/>
            </w:tcBorders>
            <w:vAlign w:val="center"/>
          </w:tcPr>
          <w:p w14:paraId="4D0B9A20">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单位预算一般公共预算财政拨款支出表</w:t>
            </w:r>
          </w:p>
        </w:tc>
      </w:tr>
      <w:tr w14:paraId="1511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320" w:type="dxa"/>
            <w:gridSpan w:val="6"/>
            <w:tcBorders>
              <w:top w:val="single" w:color="000000" w:sz="4" w:space="0"/>
              <w:left w:val="single" w:color="000000" w:sz="4" w:space="0"/>
              <w:bottom w:val="single" w:color="000000" w:sz="4" w:space="0"/>
              <w:right w:val="single" w:color="000000" w:sz="4" w:space="0"/>
            </w:tcBorders>
            <w:vAlign w:val="center"/>
          </w:tcPr>
          <w:p w14:paraId="009918C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252" w:type="dxa"/>
            <w:tcBorders>
              <w:top w:val="single" w:color="000000" w:sz="4" w:space="0"/>
              <w:left w:val="single" w:color="000000" w:sz="4" w:space="0"/>
              <w:bottom w:val="single" w:color="000000" w:sz="4" w:space="0"/>
              <w:right w:val="single" w:color="000000" w:sz="4" w:space="0"/>
            </w:tcBorders>
            <w:vAlign w:val="center"/>
          </w:tcPr>
          <w:p w14:paraId="603235D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3386" w:type="dxa"/>
            <w:tcBorders>
              <w:top w:val="single" w:color="000000" w:sz="4" w:space="0"/>
              <w:left w:val="single" w:color="000000" w:sz="4" w:space="0"/>
              <w:bottom w:val="single" w:color="000000" w:sz="4" w:space="0"/>
              <w:right w:val="single" w:color="000000" w:sz="4" w:space="0"/>
            </w:tcBorders>
            <w:vAlign w:val="center"/>
          </w:tcPr>
          <w:p w14:paraId="65A040F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FC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14:paraId="526E76C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119" w:type="dxa"/>
            <w:gridSpan w:val="2"/>
            <w:tcBorders>
              <w:top w:val="single" w:color="000000" w:sz="4" w:space="0"/>
              <w:left w:val="single" w:color="000000" w:sz="4" w:space="0"/>
              <w:bottom w:val="single" w:color="000000" w:sz="4" w:space="0"/>
              <w:right w:val="single" w:color="000000" w:sz="4" w:space="0"/>
            </w:tcBorders>
            <w:vAlign w:val="center"/>
          </w:tcPr>
          <w:p w14:paraId="529892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14:paraId="5038B7F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975" w:type="dxa"/>
            <w:gridSpan w:val="3"/>
            <w:tcBorders>
              <w:top w:val="single" w:color="000000" w:sz="4" w:space="0"/>
              <w:left w:val="single" w:color="000000" w:sz="4" w:space="0"/>
              <w:bottom w:val="single" w:color="000000" w:sz="4" w:space="0"/>
              <w:right w:val="single" w:color="000000" w:sz="4" w:space="0"/>
            </w:tcBorders>
            <w:vAlign w:val="center"/>
          </w:tcPr>
          <w:p w14:paraId="6A0F36A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386" w:type="dxa"/>
            <w:vMerge w:val="restart"/>
            <w:tcBorders>
              <w:top w:val="single" w:color="000000" w:sz="4" w:space="0"/>
              <w:left w:val="single" w:color="000000" w:sz="4" w:space="0"/>
              <w:bottom w:val="single" w:color="000000" w:sz="4" w:space="0"/>
              <w:right w:val="single" w:color="000000" w:sz="4" w:space="0"/>
            </w:tcBorders>
            <w:vAlign w:val="center"/>
          </w:tcPr>
          <w:p w14:paraId="1B3F93D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437A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3FE4A6B6">
            <w:pPr>
              <w:jc w:val="center"/>
              <w:rPr>
                <w:rFonts w:hint="eastAsia" w:ascii="宋体" w:hAnsi="宋体" w:eastAsia="宋体" w:cs="宋体"/>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98CAA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484" w:type="dxa"/>
            <w:tcBorders>
              <w:top w:val="single" w:color="000000" w:sz="4" w:space="0"/>
              <w:left w:val="single" w:color="000000" w:sz="4" w:space="0"/>
              <w:bottom w:val="single" w:color="000000" w:sz="4" w:space="0"/>
              <w:right w:val="single" w:color="000000" w:sz="4" w:space="0"/>
            </w:tcBorders>
            <w:vAlign w:val="center"/>
          </w:tcPr>
          <w:p w14:paraId="4CCC152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14:paraId="04415CC0">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vAlign w:val="center"/>
          </w:tcPr>
          <w:p w14:paraId="3DCF23E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14:paraId="313FADC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252" w:type="dxa"/>
            <w:tcBorders>
              <w:top w:val="single" w:color="000000" w:sz="4" w:space="0"/>
              <w:left w:val="single" w:color="000000" w:sz="4" w:space="0"/>
              <w:bottom w:val="single" w:color="000000" w:sz="4" w:space="0"/>
              <w:right w:val="single" w:color="000000" w:sz="4" w:space="0"/>
            </w:tcBorders>
            <w:vAlign w:val="center"/>
          </w:tcPr>
          <w:p w14:paraId="555EB67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386" w:type="dxa"/>
            <w:vMerge w:val="continue"/>
            <w:tcBorders>
              <w:top w:val="single" w:color="000000" w:sz="4" w:space="0"/>
              <w:left w:val="single" w:color="000000" w:sz="4" w:space="0"/>
              <w:bottom w:val="single" w:color="000000" w:sz="4" w:space="0"/>
              <w:right w:val="single" w:color="000000" w:sz="4" w:space="0"/>
            </w:tcBorders>
            <w:vAlign w:val="center"/>
          </w:tcPr>
          <w:p w14:paraId="4D96EEE8">
            <w:pPr>
              <w:jc w:val="center"/>
              <w:rPr>
                <w:rFonts w:hint="eastAsia" w:ascii="宋体" w:hAnsi="宋体" w:eastAsia="宋体" w:cs="宋体"/>
                <w:i w:val="0"/>
                <w:color w:val="000000"/>
                <w:sz w:val="22"/>
                <w:szCs w:val="22"/>
                <w:u w:val="none"/>
              </w:rPr>
            </w:pPr>
          </w:p>
        </w:tc>
      </w:tr>
      <w:tr w14:paraId="1A08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21B217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635" w:type="dxa"/>
            <w:tcBorders>
              <w:top w:val="single" w:color="000000" w:sz="4" w:space="0"/>
              <w:left w:val="single" w:color="000000" w:sz="4" w:space="0"/>
              <w:bottom w:val="single" w:color="000000" w:sz="4" w:space="0"/>
              <w:right w:val="single" w:color="000000" w:sz="4" w:space="0"/>
            </w:tcBorders>
            <w:vAlign w:val="center"/>
          </w:tcPr>
          <w:p w14:paraId="6ABC67A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484" w:type="dxa"/>
            <w:tcBorders>
              <w:top w:val="single" w:color="000000" w:sz="4" w:space="0"/>
              <w:left w:val="single" w:color="000000" w:sz="4" w:space="0"/>
              <w:bottom w:val="single" w:color="000000" w:sz="4" w:space="0"/>
              <w:right w:val="single" w:color="000000" w:sz="4" w:space="0"/>
            </w:tcBorders>
            <w:vAlign w:val="center"/>
          </w:tcPr>
          <w:p w14:paraId="70148B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770" w:type="dxa"/>
            <w:tcBorders>
              <w:top w:val="single" w:color="000000" w:sz="4" w:space="0"/>
              <w:left w:val="single" w:color="000000" w:sz="4" w:space="0"/>
              <w:bottom w:val="single" w:color="000000" w:sz="4" w:space="0"/>
              <w:right w:val="single" w:color="000000" w:sz="4" w:space="0"/>
            </w:tcBorders>
            <w:vAlign w:val="center"/>
          </w:tcPr>
          <w:p w14:paraId="13D638B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251" w:type="dxa"/>
            <w:tcBorders>
              <w:top w:val="single" w:color="000000" w:sz="4" w:space="0"/>
              <w:left w:val="single" w:color="000000" w:sz="4" w:space="0"/>
              <w:bottom w:val="single" w:color="000000" w:sz="4" w:space="0"/>
              <w:right w:val="single" w:color="000000" w:sz="4" w:space="0"/>
            </w:tcBorders>
            <w:vAlign w:val="center"/>
          </w:tcPr>
          <w:p w14:paraId="35D7C28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472" w:type="dxa"/>
            <w:tcBorders>
              <w:top w:val="single" w:color="000000" w:sz="4" w:space="0"/>
              <w:left w:val="single" w:color="000000" w:sz="4" w:space="0"/>
              <w:bottom w:val="single" w:color="000000" w:sz="4" w:space="0"/>
              <w:right w:val="single" w:color="000000" w:sz="4" w:space="0"/>
            </w:tcBorders>
            <w:vAlign w:val="center"/>
          </w:tcPr>
          <w:p w14:paraId="6535C88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252" w:type="dxa"/>
            <w:tcBorders>
              <w:top w:val="single" w:color="000000" w:sz="4" w:space="0"/>
              <w:left w:val="single" w:color="000000" w:sz="4" w:space="0"/>
              <w:bottom w:val="single" w:color="000000" w:sz="4" w:space="0"/>
              <w:right w:val="single" w:color="000000" w:sz="4" w:space="0"/>
            </w:tcBorders>
            <w:vAlign w:val="center"/>
          </w:tcPr>
          <w:p w14:paraId="7B902A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386" w:type="dxa"/>
            <w:tcBorders>
              <w:top w:val="single" w:color="000000" w:sz="4" w:space="0"/>
              <w:left w:val="single" w:color="000000" w:sz="4" w:space="0"/>
              <w:bottom w:val="single" w:color="000000" w:sz="4" w:space="0"/>
              <w:right w:val="single" w:color="000000" w:sz="4" w:space="0"/>
            </w:tcBorders>
            <w:vAlign w:val="center"/>
          </w:tcPr>
          <w:p w14:paraId="28445D3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09FB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084D9450">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vAlign w:val="top"/>
          </w:tcPr>
          <w:p w14:paraId="5F8F4CE2">
            <w:pPr>
              <w:jc w:val="left"/>
              <w:rPr>
                <w:rFonts w:hint="default" w:ascii="Calibri" w:hAnsi="Calibri" w:eastAsia="宋体" w:cs="Calibri"/>
                <w:i w:val="0"/>
                <w:color w:val="000000"/>
                <w:sz w:val="22"/>
                <w:szCs w:val="22"/>
                <w:u w:val="none"/>
              </w:rPr>
            </w:pPr>
          </w:p>
        </w:tc>
        <w:tc>
          <w:tcPr>
            <w:tcW w:w="2484" w:type="dxa"/>
            <w:tcBorders>
              <w:top w:val="single" w:color="000000" w:sz="4" w:space="0"/>
              <w:left w:val="single" w:color="000000" w:sz="4" w:space="0"/>
              <w:bottom w:val="single" w:color="000000" w:sz="4" w:space="0"/>
              <w:right w:val="single" w:color="000000" w:sz="4" w:space="0"/>
            </w:tcBorders>
            <w:vAlign w:val="top"/>
          </w:tcPr>
          <w:p w14:paraId="38977D66">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770" w:type="dxa"/>
            <w:tcBorders>
              <w:top w:val="single" w:color="000000" w:sz="4" w:space="0"/>
              <w:left w:val="single" w:color="000000" w:sz="4" w:space="0"/>
              <w:bottom w:val="single" w:color="000000" w:sz="4" w:space="0"/>
              <w:right w:val="single" w:color="000000" w:sz="4" w:space="0"/>
            </w:tcBorders>
            <w:vAlign w:val="top"/>
          </w:tcPr>
          <w:p w14:paraId="0183257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251" w:type="dxa"/>
            <w:tcBorders>
              <w:top w:val="single" w:color="000000" w:sz="4" w:space="0"/>
              <w:left w:val="single" w:color="000000" w:sz="4" w:space="0"/>
              <w:bottom w:val="single" w:color="000000" w:sz="4" w:space="0"/>
              <w:right w:val="single" w:color="000000" w:sz="4" w:space="0"/>
            </w:tcBorders>
            <w:vAlign w:val="top"/>
          </w:tcPr>
          <w:p w14:paraId="01964ADF">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3559F0F6">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4CDD7C49">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726A8AC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4E9A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6CA51B7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vAlign w:val="top"/>
          </w:tcPr>
          <w:p w14:paraId="7D0B231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484" w:type="dxa"/>
            <w:tcBorders>
              <w:top w:val="single" w:color="000000" w:sz="4" w:space="0"/>
              <w:left w:val="single" w:color="000000" w:sz="4" w:space="0"/>
              <w:bottom w:val="single" w:color="000000" w:sz="4" w:space="0"/>
              <w:right w:val="single" w:color="000000" w:sz="4" w:space="0"/>
            </w:tcBorders>
            <w:vAlign w:val="top"/>
          </w:tcPr>
          <w:p w14:paraId="373A9845">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1770" w:type="dxa"/>
            <w:tcBorders>
              <w:top w:val="single" w:color="000000" w:sz="4" w:space="0"/>
              <w:left w:val="single" w:color="000000" w:sz="4" w:space="0"/>
              <w:bottom w:val="single" w:color="000000" w:sz="4" w:space="0"/>
              <w:right w:val="single" w:color="000000" w:sz="4" w:space="0"/>
            </w:tcBorders>
            <w:vAlign w:val="top"/>
          </w:tcPr>
          <w:p w14:paraId="3A3CBB7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251" w:type="dxa"/>
            <w:tcBorders>
              <w:top w:val="single" w:color="000000" w:sz="4" w:space="0"/>
              <w:left w:val="single" w:color="000000" w:sz="4" w:space="0"/>
              <w:bottom w:val="single" w:color="000000" w:sz="4" w:space="0"/>
              <w:right w:val="single" w:color="000000" w:sz="4" w:space="0"/>
            </w:tcBorders>
            <w:vAlign w:val="top"/>
          </w:tcPr>
          <w:p w14:paraId="3765B2FB">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5A42808B">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03E3C06D">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03DCF2A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56E6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6854286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vAlign w:val="top"/>
          </w:tcPr>
          <w:p w14:paraId="636D040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484" w:type="dxa"/>
            <w:tcBorders>
              <w:top w:val="single" w:color="000000" w:sz="4" w:space="0"/>
              <w:left w:val="single" w:color="000000" w:sz="4" w:space="0"/>
              <w:bottom w:val="single" w:color="000000" w:sz="4" w:space="0"/>
              <w:right w:val="single" w:color="000000" w:sz="4" w:space="0"/>
            </w:tcBorders>
            <w:vAlign w:val="top"/>
          </w:tcPr>
          <w:p w14:paraId="532F0173">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1770" w:type="dxa"/>
            <w:tcBorders>
              <w:top w:val="single" w:color="000000" w:sz="4" w:space="0"/>
              <w:left w:val="single" w:color="000000" w:sz="4" w:space="0"/>
              <w:bottom w:val="single" w:color="000000" w:sz="4" w:space="0"/>
              <w:right w:val="single" w:color="000000" w:sz="4" w:space="0"/>
            </w:tcBorders>
            <w:vAlign w:val="top"/>
          </w:tcPr>
          <w:p w14:paraId="32E3CD6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251" w:type="dxa"/>
            <w:tcBorders>
              <w:top w:val="single" w:color="000000" w:sz="4" w:space="0"/>
              <w:left w:val="single" w:color="000000" w:sz="4" w:space="0"/>
              <w:bottom w:val="single" w:color="000000" w:sz="4" w:space="0"/>
              <w:right w:val="single" w:color="000000" w:sz="4" w:space="0"/>
            </w:tcBorders>
            <w:vAlign w:val="top"/>
          </w:tcPr>
          <w:p w14:paraId="646BF98C">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6A87304D">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19B22C07">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63849BA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64AB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700B443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vAlign w:val="top"/>
          </w:tcPr>
          <w:p w14:paraId="73EEAC2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484" w:type="dxa"/>
            <w:tcBorders>
              <w:top w:val="single" w:color="000000" w:sz="4" w:space="0"/>
              <w:left w:val="single" w:color="000000" w:sz="4" w:space="0"/>
              <w:bottom w:val="single" w:color="000000" w:sz="4" w:space="0"/>
              <w:right w:val="single" w:color="000000" w:sz="4" w:space="0"/>
            </w:tcBorders>
            <w:vAlign w:val="top"/>
          </w:tcPr>
          <w:p w14:paraId="3127C90A">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1770" w:type="dxa"/>
            <w:tcBorders>
              <w:top w:val="single" w:color="000000" w:sz="4" w:space="0"/>
              <w:left w:val="single" w:color="000000" w:sz="4" w:space="0"/>
              <w:bottom w:val="single" w:color="000000" w:sz="4" w:space="0"/>
              <w:right w:val="single" w:color="000000" w:sz="4" w:space="0"/>
            </w:tcBorders>
            <w:vAlign w:val="top"/>
          </w:tcPr>
          <w:p w14:paraId="32E78D6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251" w:type="dxa"/>
            <w:tcBorders>
              <w:top w:val="single" w:color="000000" w:sz="4" w:space="0"/>
              <w:left w:val="single" w:color="000000" w:sz="4" w:space="0"/>
              <w:bottom w:val="single" w:color="000000" w:sz="4" w:space="0"/>
              <w:right w:val="single" w:color="000000" w:sz="4" w:space="0"/>
            </w:tcBorders>
            <w:vAlign w:val="top"/>
          </w:tcPr>
          <w:p w14:paraId="0A755E55">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4DB8D932">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24255AB2">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326A000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bl>
    <w:p w14:paraId="0779406A">
      <w:pPr>
        <w:jc w:val="center"/>
        <w:outlineLvl w:val="1"/>
        <w:rPr>
          <w:rFonts w:ascii="方正小标宋_GBK" w:hAnsi="方正小标宋_GBK" w:eastAsia="方正小标宋_GBK" w:cs="方正小标宋_GBK"/>
          <w:color w:val="000000"/>
          <w:sz w:val="36"/>
        </w:rPr>
      </w:pPr>
    </w:p>
    <w:p w14:paraId="65ACE3F8">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2678"/>
        <w:gridCol w:w="2678"/>
        <w:gridCol w:w="2679"/>
        <w:gridCol w:w="2527"/>
        <w:gridCol w:w="2700"/>
      </w:tblGrid>
      <w:tr w14:paraId="587F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738279D3">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单位预算一般公共预算财政拨款基本支出表</w:t>
            </w:r>
          </w:p>
        </w:tc>
      </w:tr>
      <w:tr w14:paraId="2D29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4CE0795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781" w:type="dxa"/>
            <w:tcBorders>
              <w:top w:val="single" w:color="000000" w:sz="4" w:space="0"/>
              <w:left w:val="single" w:color="000000" w:sz="4" w:space="0"/>
              <w:bottom w:val="single" w:color="000000" w:sz="4" w:space="0"/>
              <w:right w:val="single" w:color="000000" w:sz="4" w:space="0"/>
            </w:tcBorders>
            <w:vAlign w:val="center"/>
          </w:tcPr>
          <w:p w14:paraId="3257354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2971" w:type="dxa"/>
            <w:tcBorders>
              <w:top w:val="single" w:color="000000" w:sz="4" w:space="0"/>
              <w:left w:val="single" w:color="000000" w:sz="4" w:space="0"/>
              <w:bottom w:val="single" w:color="000000" w:sz="4" w:space="0"/>
              <w:right w:val="single" w:color="000000" w:sz="4" w:space="0"/>
            </w:tcBorders>
            <w:vAlign w:val="center"/>
          </w:tcPr>
          <w:p w14:paraId="07A5DB35">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CE3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7854DD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0ACAFF9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5AEDD1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5A2A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422F0BDC">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0073E0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3C05EC4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37C584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19825EA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5B87302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2156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1D392E3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6CCEE21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3B266D5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7EFF2E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6EAA7F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582011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1DE0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63" w:type="dxa"/>
            <w:tcBorders>
              <w:top w:val="single" w:color="000000" w:sz="4" w:space="0"/>
              <w:left w:val="single" w:color="000000" w:sz="4" w:space="0"/>
              <w:bottom w:val="single" w:color="000000" w:sz="4" w:space="0"/>
              <w:right w:val="single" w:color="000000" w:sz="4" w:space="0"/>
            </w:tcBorders>
            <w:vAlign w:val="top"/>
          </w:tcPr>
          <w:p w14:paraId="4E428003">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2E4C6FF7">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43A9A89F">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2134E175">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47A0903C">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39C755D1">
            <w:pPr>
              <w:jc w:val="right"/>
              <w:rPr>
                <w:rFonts w:hint="default" w:ascii="Calibri" w:hAnsi="Calibri" w:eastAsia="宋体" w:cs="Calibri"/>
                <w:i w:val="0"/>
                <w:color w:val="000000"/>
                <w:sz w:val="22"/>
                <w:szCs w:val="22"/>
                <w:u w:val="none"/>
              </w:rPr>
            </w:pPr>
          </w:p>
        </w:tc>
      </w:tr>
      <w:tr w14:paraId="05F3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5357" w:type="dxa"/>
            <w:gridSpan w:val="6"/>
            <w:vAlign w:val="top"/>
          </w:tcPr>
          <w:p w14:paraId="3A18C6FB">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1AA41459">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4"/>
        <w:gridCol w:w="3781"/>
        <w:gridCol w:w="3720"/>
        <w:gridCol w:w="784"/>
        <w:gridCol w:w="2289"/>
        <w:gridCol w:w="2400"/>
      </w:tblGrid>
      <w:tr w14:paraId="0511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2A81F5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单位预算政府基金预算财政拨款支出表</w:t>
            </w:r>
          </w:p>
        </w:tc>
      </w:tr>
      <w:tr w14:paraId="27B3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3DBB760D">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389" w:type="dxa"/>
            <w:tcBorders>
              <w:top w:val="single" w:color="000000" w:sz="4" w:space="0"/>
              <w:left w:val="single" w:color="000000" w:sz="4" w:space="0"/>
              <w:bottom w:val="single" w:color="000000" w:sz="4" w:space="0"/>
              <w:right w:val="single" w:color="000000" w:sz="4" w:space="0"/>
            </w:tcBorders>
            <w:vAlign w:val="center"/>
          </w:tcPr>
          <w:p w14:paraId="326F87B6">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预算年度：2023</w:t>
            </w:r>
          </w:p>
        </w:tc>
        <w:tc>
          <w:tcPr>
            <w:tcW w:w="2505" w:type="dxa"/>
            <w:tcBorders>
              <w:top w:val="single" w:color="000000" w:sz="4" w:space="0"/>
              <w:left w:val="single" w:color="000000" w:sz="4" w:space="0"/>
              <w:bottom w:val="single" w:color="000000" w:sz="4" w:space="0"/>
              <w:right w:val="single" w:color="000000" w:sz="4" w:space="0"/>
            </w:tcBorders>
            <w:vAlign w:val="center"/>
          </w:tcPr>
          <w:p w14:paraId="5330E36E">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0A52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7C2101E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3241A81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490293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2DEB8F3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5DE615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5A8B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459BBA0D">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24084CE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1F341E8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0F13185">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07007B87">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42FD8734">
            <w:pPr>
              <w:jc w:val="center"/>
              <w:rPr>
                <w:rFonts w:hint="eastAsia" w:ascii="宋体" w:hAnsi="宋体" w:eastAsia="宋体" w:cs="宋体"/>
                <w:i w:val="0"/>
                <w:color w:val="000000"/>
                <w:sz w:val="22"/>
                <w:szCs w:val="22"/>
                <w:u w:val="none"/>
              </w:rPr>
            </w:pPr>
          </w:p>
        </w:tc>
      </w:tr>
      <w:tr w14:paraId="113F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14:paraId="1789F49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5800F48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2F095A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2A979E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3CD4B5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796B67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2ACC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7" w:type="dxa"/>
            <w:tcBorders>
              <w:top w:val="single" w:color="000000" w:sz="4" w:space="0"/>
              <w:left w:val="single" w:color="000000" w:sz="4" w:space="0"/>
              <w:bottom w:val="single" w:color="000000" w:sz="4" w:space="0"/>
              <w:right w:val="single" w:color="000000" w:sz="4" w:space="0"/>
            </w:tcBorders>
            <w:vAlign w:val="top"/>
          </w:tcPr>
          <w:p w14:paraId="6327D685">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3C397AB3">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69E2080B">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0D33A0D7">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5099CCFC">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20DBB7A8">
            <w:pPr>
              <w:jc w:val="right"/>
              <w:rPr>
                <w:rFonts w:hint="default" w:ascii="Calibri" w:hAnsi="Calibri" w:eastAsia="宋体" w:cs="Calibri"/>
                <w:i w:val="0"/>
                <w:color w:val="000000"/>
                <w:sz w:val="22"/>
                <w:szCs w:val="22"/>
                <w:u w:val="none"/>
              </w:rPr>
            </w:pPr>
          </w:p>
        </w:tc>
      </w:tr>
      <w:tr w14:paraId="0BDB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4571" w:type="dxa"/>
            <w:gridSpan w:val="6"/>
            <w:vAlign w:val="center"/>
          </w:tcPr>
          <w:p w14:paraId="1643EEF1">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2B18EFD5">
      <w:pPr>
        <w:jc w:val="center"/>
        <w:outlineLvl w:val="1"/>
        <w:rPr>
          <w:rFonts w:ascii="方正小标宋_GBK" w:hAnsi="方正小标宋_GBK" w:eastAsia="方正小标宋_GBK" w:cs="方正小标宋_GBK"/>
          <w:color w:val="000000"/>
          <w:sz w:val="36"/>
        </w:rPr>
      </w:pPr>
    </w:p>
    <w:p w14:paraId="287F4CE7">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8"/>
        <w:gridCol w:w="2895"/>
        <w:gridCol w:w="2983"/>
        <w:gridCol w:w="2181"/>
        <w:gridCol w:w="2670"/>
        <w:gridCol w:w="2261"/>
      </w:tblGrid>
      <w:tr w14:paraId="31F8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4EE804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单位预算国有资本经营预算财政拨款支出表</w:t>
            </w:r>
          </w:p>
        </w:tc>
      </w:tr>
      <w:tr w14:paraId="61B1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4E79ACDF">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940" w:type="dxa"/>
            <w:tcBorders>
              <w:top w:val="single" w:color="000000" w:sz="4" w:space="0"/>
              <w:left w:val="single" w:color="000000" w:sz="4" w:space="0"/>
              <w:bottom w:val="single" w:color="000000" w:sz="4" w:space="0"/>
              <w:right w:val="single" w:color="000000" w:sz="4" w:space="0"/>
            </w:tcBorders>
            <w:vAlign w:val="center"/>
          </w:tcPr>
          <w:p w14:paraId="45FDE55A">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预算年度：2023</w:t>
            </w:r>
          </w:p>
        </w:tc>
        <w:tc>
          <w:tcPr>
            <w:tcW w:w="2488" w:type="dxa"/>
            <w:tcBorders>
              <w:top w:val="single" w:color="000000" w:sz="4" w:space="0"/>
              <w:left w:val="single" w:color="000000" w:sz="4" w:space="0"/>
              <w:bottom w:val="single" w:color="000000" w:sz="4" w:space="0"/>
              <w:right w:val="single" w:color="000000" w:sz="4" w:space="0"/>
            </w:tcBorders>
            <w:vAlign w:val="center"/>
          </w:tcPr>
          <w:p w14:paraId="4782D803">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6554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7F87662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64E0B79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5F76026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5799C2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753D25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79ED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0CE60D63">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1CAFC6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746E9DA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44CFF4B4">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422668A4">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26085A98">
            <w:pPr>
              <w:jc w:val="center"/>
              <w:rPr>
                <w:rFonts w:hint="eastAsia" w:ascii="宋体" w:hAnsi="宋体" w:eastAsia="宋体" w:cs="宋体"/>
                <w:i w:val="0"/>
                <w:color w:val="000000"/>
                <w:sz w:val="22"/>
                <w:szCs w:val="22"/>
                <w:u w:val="none"/>
              </w:rPr>
            </w:pPr>
          </w:p>
        </w:tc>
      </w:tr>
      <w:tr w14:paraId="3F92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14:paraId="14CC22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343A692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7C31B5C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5E1E06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46FA9AA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1760B7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0E5E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3" w:type="dxa"/>
            <w:tcBorders>
              <w:top w:val="single" w:color="000000" w:sz="4" w:space="0"/>
              <w:left w:val="single" w:color="000000" w:sz="4" w:space="0"/>
              <w:bottom w:val="single" w:color="000000" w:sz="4" w:space="0"/>
              <w:right w:val="single" w:color="000000" w:sz="4" w:space="0"/>
            </w:tcBorders>
            <w:vAlign w:val="top"/>
          </w:tcPr>
          <w:p w14:paraId="1F264A8C">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4344AA03">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2661EADF">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64961BC2">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55EA53D5">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336E977F">
            <w:pPr>
              <w:jc w:val="right"/>
              <w:rPr>
                <w:rFonts w:hint="default" w:ascii="Calibri" w:hAnsi="Calibri" w:eastAsia="宋体" w:cs="Calibri"/>
                <w:i w:val="0"/>
                <w:color w:val="000000"/>
                <w:sz w:val="22"/>
                <w:szCs w:val="22"/>
                <w:u w:val="none"/>
              </w:rPr>
            </w:pPr>
          </w:p>
        </w:tc>
      </w:tr>
      <w:tr w14:paraId="5C55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64" w:type="dxa"/>
            <w:gridSpan w:val="6"/>
            <w:vAlign w:val="center"/>
          </w:tcPr>
          <w:p w14:paraId="448C770C">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73642F97">
      <w:pPr>
        <w:jc w:val="center"/>
        <w:outlineLvl w:val="1"/>
        <w:rPr>
          <w:rFonts w:ascii="方正小标宋_GBK" w:hAnsi="方正小标宋_GBK" w:eastAsia="方正小标宋_GBK" w:cs="方正小标宋_GBK"/>
          <w:color w:val="000000"/>
          <w:sz w:val="36"/>
        </w:rPr>
      </w:pPr>
    </w:p>
    <w:p w14:paraId="1A370810">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4"/>
        <w:gridCol w:w="2064"/>
        <w:gridCol w:w="3033"/>
        <w:gridCol w:w="2927"/>
        <w:gridCol w:w="2440"/>
        <w:gridCol w:w="2760"/>
      </w:tblGrid>
      <w:tr w14:paraId="609E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68D15C38">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单位预算财政拨款“三公”经费支出表</w:t>
            </w:r>
          </w:p>
        </w:tc>
      </w:tr>
      <w:tr w14:paraId="48EA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7FA68A4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685" w:type="dxa"/>
            <w:tcBorders>
              <w:top w:val="single" w:color="000000" w:sz="4" w:space="0"/>
              <w:left w:val="single" w:color="000000" w:sz="4" w:space="0"/>
              <w:bottom w:val="single" w:color="000000" w:sz="4" w:space="0"/>
              <w:right w:val="single" w:color="000000" w:sz="4" w:space="0"/>
            </w:tcBorders>
            <w:vAlign w:val="center"/>
          </w:tcPr>
          <w:p w14:paraId="6D9DF143">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3038" w:type="dxa"/>
            <w:tcBorders>
              <w:top w:val="single" w:color="000000" w:sz="4" w:space="0"/>
              <w:left w:val="single" w:color="000000" w:sz="4" w:space="0"/>
              <w:bottom w:val="single" w:color="000000" w:sz="4" w:space="0"/>
              <w:right w:val="single" w:color="000000" w:sz="4" w:space="0"/>
            </w:tcBorders>
            <w:vAlign w:val="center"/>
          </w:tcPr>
          <w:p w14:paraId="0360AB3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A3D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31FBEC1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4692A0B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28DD85E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4B5D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384DF162">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7C613C29">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7C7931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13403CF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4A4F096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1FE1CA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12AE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6235CF0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1D3303A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45EB8EF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7D5FDF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132763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1146737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53EB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05" w:type="dxa"/>
            <w:tcBorders>
              <w:top w:val="single" w:color="000000" w:sz="4" w:space="0"/>
              <w:left w:val="single" w:color="000000" w:sz="4" w:space="0"/>
              <w:bottom w:val="single" w:color="000000" w:sz="4" w:space="0"/>
              <w:right w:val="single" w:color="000000" w:sz="4" w:space="0"/>
            </w:tcBorders>
            <w:vAlign w:val="top"/>
          </w:tcPr>
          <w:p w14:paraId="278C97B0">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0105B447">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404C1015">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781FB463">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6BC70C57">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4B89D303">
            <w:pPr>
              <w:jc w:val="right"/>
              <w:rPr>
                <w:rFonts w:hint="default" w:ascii="Calibri" w:hAnsi="Calibri" w:eastAsia="宋体" w:cs="Calibri"/>
                <w:i w:val="0"/>
                <w:color w:val="000000"/>
                <w:sz w:val="22"/>
                <w:szCs w:val="22"/>
                <w:u w:val="none"/>
              </w:rPr>
            </w:pPr>
          </w:p>
        </w:tc>
      </w:tr>
      <w:tr w14:paraId="4BFA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59" w:type="dxa"/>
            <w:gridSpan w:val="6"/>
            <w:vAlign w:val="center"/>
          </w:tcPr>
          <w:p w14:paraId="1DA0F9D3">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65586B4F">
      <w:pPr>
        <w:jc w:val="center"/>
        <w:outlineLvl w:val="0"/>
        <w:sectPr>
          <w:footerReference r:id="rId3" w:type="default"/>
          <w:footerReference r:id="rId4" w:type="even"/>
          <w:pgSz w:w="16840" w:h="11900" w:orient="landscape"/>
          <w:pgMar w:top="1361" w:right="1020" w:bottom="1361" w:left="1020" w:header="720" w:footer="720" w:gutter="0"/>
          <w:cols w:space="720" w:num="1"/>
        </w:sectPr>
      </w:pPr>
    </w:p>
    <w:p w14:paraId="0D19C278">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（本级）2023</w:t>
      </w:r>
      <w:r>
        <w:rPr>
          <w:rFonts w:hint="eastAsia" w:ascii="方正小标宋_GBK" w:hAnsi="宋体" w:eastAsia="方正小标宋_GBK" w:cs="宋体"/>
          <w:bCs/>
          <w:sz w:val="44"/>
          <w:szCs w:val="44"/>
        </w:rPr>
        <w:t>年</w:t>
      </w:r>
      <w:r>
        <w:rPr>
          <w:rFonts w:hint="eastAsia" w:ascii="方正小标宋_GBK" w:hAnsi="宋体" w:eastAsia="方正小标宋_GBK" w:cs="宋体"/>
          <w:bCs/>
          <w:sz w:val="44"/>
          <w:szCs w:val="44"/>
          <w:lang w:eastAsia="zh-CN"/>
        </w:rPr>
        <w:t>单位预算</w:t>
      </w:r>
      <w:r>
        <w:rPr>
          <w:rFonts w:hint="eastAsia" w:ascii="方正小标宋_GBK" w:hAnsi="宋体" w:eastAsia="方正小标宋_GBK" w:cs="宋体"/>
          <w:bCs/>
          <w:sz w:val="44"/>
          <w:szCs w:val="44"/>
        </w:rPr>
        <w:t>信息公开</w:t>
      </w:r>
      <w:r>
        <w:rPr>
          <w:rFonts w:ascii="方正小标宋_GBK" w:hAnsi="方正小标宋_GBK" w:eastAsia="方正小标宋_GBK" w:cs="方正小标宋_GBK"/>
          <w:color w:val="000000"/>
          <w:sz w:val="44"/>
        </w:rPr>
        <w:t>情况说明</w:t>
      </w:r>
    </w:p>
    <w:p w14:paraId="1CE0D2E3">
      <w:pPr>
        <w:spacing w:line="560" w:lineRule="exact"/>
        <w:jc w:val="center"/>
        <w:rPr>
          <w:rFonts w:hint="eastAsia" w:ascii="方正小标宋_GBK" w:hAnsi="宋体" w:eastAsia="方正小标宋_GBK" w:cs="宋体"/>
          <w:bCs/>
          <w:sz w:val="44"/>
          <w:szCs w:val="44"/>
        </w:rPr>
      </w:pPr>
    </w:p>
    <w:p w14:paraId="061D987A">
      <w:pPr>
        <w:spacing w:line="560" w:lineRule="exact"/>
        <w:jc w:val="center"/>
        <w:rPr>
          <w:rFonts w:hint="eastAsia" w:ascii="方正小标宋_GBK" w:hAnsi="宋体" w:eastAsia="方正小标宋_GBK" w:cs="宋体"/>
          <w:bCs/>
          <w:sz w:val="44"/>
          <w:szCs w:val="44"/>
        </w:rPr>
      </w:pPr>
    </w:p>
    <w:p w14:paraId="383A6F9D">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涞水县消防救援大队（本级）2023</w:t>
      </w:r>
      <w:r>
        <w:rPr>
          <w:rFonts w:hint="eastAsia" w:ascii="仿宋_GB2312" w:eastAsia="仿宋_GB2312"/>
          <w:sz w:val="32"/>
          <w:szCs w:val="32"/>
        </w:rPr>
        <w:t>年</w:t>
      </w:r>
      <w:r>
        <w:rPr>
          <w:rFonts w:hint="eastAsia" w:ascii="仿宋_GB2312" w:eastAsia="仿宋_GB2312"/>
          <w:sz w:val="32"/>
          <w:szCs w:val="32"/>
          <w:lang w:eastAsia="zh-CN"/>
        </w:rPr>
        <w:t>单位预算</w:t>
      </w:r>
      <w:r>
        <w:rPr>
          <w:rFonts w:hint="eastAsia" w:ascii="仿宋_GB2312" w:eastAsia="仿宋_GB2312"/>
          <w:sz w:val="32"/>
          <w:szCs w:val="32"/>
        </w:rPr>
        <w:t>公开如下：</w:t>
      </w:r>
    </w:p>
    <w:p w14:paraId="3F0C2C07">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职责、机构设置等基本情况</w:t>
      </w:r>
    </w:p>
    <w:p w14:paraId="7E30CAF0">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职责</w:t>
      </w:r>
    </w:p>
    <w:p w14:paraId="0D66D8BD">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756BEABF">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5FA9CD9A">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3BA80B6E">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1E6F8020">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2F34DB09">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14:paraId="335B3690">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机构设置情况</w:t>
      </w:r>
    </w:p>
    <w:tbl>
      <w:tblPr>
        <w:tblStyle w:val="9"/>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9"/>
        <w:gridCol w:w="1771"/>
        <w:gridCol w:w="1442"/>
        <w:gridCol w:w="2408"/>
        <w:gridCol w:w="963"/>
        <w:gridCol w:w="752"/>
        <w:gridCol w:w="687"/>
        <w:gridCol w:w="652"/>
        <w:gridCol w:w="726"/>
        <w:gridCol w:w="687"/>
        <w:gridCol w:w="657"/>
        <w:gridCol w:w="694"/>
      </w:tblGrid>
      <w:tr w14:paraId="527F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55" w:type="dxa"/>
            <w:gridSpan w:val="6"/>
            <w:tcBorders>
              <w:top w:val="single" w:color="FFFFFF" w:sz="6" w:space="0"/>
              <w:left w:val="single" w:color="FFFFFF" w:sz="6" w:space="0"/>
              <w:bottom w:val="single" w:color="000000" w:sz="6" w:space="0"/>
              <w:right w:val="single" w:color="FFFFFF" w:sz="6" w:space="0"/>
            </w:tcBorders>
            <w:vAlign w:val="center"/>
          </w:tcPr>
          <w:p w14:paraId="4F976868">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lang w:val="en-US" w:eastAsia="zh-CN"/>
              </w:rPr>
              <w:t>[825001]</w:t>
            </w:r>
            <w:r>
              <w:rPr>
                <w:rFonts w:hint="eastAsia" w:ascii="方正小标宋_GBK" w:eastAsia="方正小标宋_GBK"/>
                <w:sz w:val="24"/>
              </w:rPr>
              <w:t>涞水县消防救援大队</w:t>
            </w:r>
            <w:r>
              <w:rPr>
                <w:rFonts w:hint="eastAsia" w:ascii="方正小标宋_GBK" w:eastAsia="方正小标宋_GBK"/>
                <w:sz w:val="24"/>
                <w:lang w:eastAsia="zh-CN"/>
              </w:rPr>
              <w:t>（本级）</w:t>
            </w:r>
          </w:p>
        </w:tc>
        <w:tc>
          <w:tcPr>
            <w:tcW w:w="4103" w:type="dxa"/>
            <w:gridSpan w:val="6"/>
            <w:tcBorders>
              <w:top w:val="single" w:color="FFFFFF" w:sz="6" w:space="0"/>
              <w:left w:val="nil"/>
              <w:bottom w:val="single" w:color="000000" w:sz="6" w:space="0"/>
              <w:right w:val="single" w:color="FFFFFF" w:sz="6" w:space="0"/>
            </w:tcBorders>
            <w:vAlign w:val="center"/>
          </w:tcPr>
          <w:p w14:paraId="0543FBC1">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13C9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19" w:type="dxa"/>
            <w:vMerge w:val="restart"/>
            <w:tcBorders>
              <w:top w:val="nil"/>
              <w:left w:val="single" w:color="000000" w:sz="6" w:space="0"/>
              <w:bottom w:val="single" w:color="000000" w:sz="6" w:space="0"/>
              <w:right w:val="single" w:color="000000" w:sz="6" w:space="0"/>
            </w:tcBorders>
            <w:vAlign w:val="center"/>
          </w:tcPr>
          <w:p w14:paraId="29A84C1E">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71" w:type="dxa"/>
            <w:vMerge w:val="restart"/>
            <w:tcBorders>
              <w:top w:val="nil"/>
              <w:left w:val="nil"/>
              <w:bottom w:val="single" w:color="000000" w:sz="6" w:space="0"/>
              <w:right w:val="single" w:color="000000" w:sz="6" w:space="0"/>
            </w:tcBorders>
            <w:vAlign w:val="center"/>
          </w:tcPr>
          <w:p w14:paraId="0494E07E">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2" w:type="dxa"/>
            <w:vMerge w:val="restart"/>
            <w:tcBorders>
              <w:top w:val="single" w:color="000000" w:sz="6" w:space="0"/>
              <w:left w:val="nil"/>
              <w:bottom w:val="single" w:color="000000" w:sz="6" w:space="0"/>
              <w:right w:val="single" w:color="000000" w:sz="6" w:space="0"/>
            </w:tcBorders>
            <w:vAlign w:val="center"/>
          </w:tcPr>
          <w:p w14:paraId="581AA27F">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08" w:type="dxa"/>
            <w:vMerge w:val="restart"/>
            <w:tcBorders>
              <w:top w:val="single" w:color="000000" w:sz="6" w:space="0"/>
              <w:left w:val="nil"/>
              <w:bottom w:val="single" w:color="000000" w:sz="6" w:space="0"/>
              <w:right w:val="single" w:color="000000" w:sz="6" w:space="0"/>
            </w:tcBorders>
            <w:vAlign w:val="center"/>
          </w:tcPr>
          <w:p w14:paraId="2AC0850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63" w:type="dxa"/>
            <w:vMerge w:val="restart"/>
            <w:tcBorders>
              <w:top w:val="single" w:color="000000" w:sz="6" w:space="0"/>
              <w:left w:val="nil"/>
              <w:bottom w:val="single" w:color="000000" w:sz="6" w:space="0"/>
              <w:right w:val="single" w:color="000000" w:sz="6" w:space="0"/>
            </w:tcBorders>
            <w:vAlign w:val="center"/>
          </w:tcPr>
          <w:p w14:paraId="0148DF93">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39" w:type="dxa"/>
            <w:gridSpan w:val="2"/>
            <w:tcBorders>
              <w:top w:val="single" w:color="000000" w:sz="6" w:space="0"/>
              <w:left w:val="nil"/>
              <w:bottom w:val="single" w:color="000000" w:sz="6" w:space="0"/>
              <w:right w:val="single" w:color="000000" w:sz="6" w:space="0"/>
            </w:tcBorders>
            <w:vAlign w:val="center"/>
          </w:tcPr>
          <w:p w14:paraId="06A1D15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78" w:type="dxa"/>
            <w:gridSpan w:val="2"/>
            <w:tcBorders>
              <w:top w:val="single" w:color="000000" w:sz="6" w:space="0"/>
              <w:left w:val="nil"/>
              <w:bottom w:val="single" w:color="000000" w:sz="6" w:space="0"/>
              <w:right w:val="single" w:color="000000" w:sz="6" w:space="0"/>
            </w:tcBorders>
            <w:vAlign w:val="center"/>
          </w:tcPr>
          <w:p w14:paraId="678ACF9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38" w:type="dxa"/>
            <w:gridSpan w:val="3"/>
            <w:tcBorders>
              <w:top w:val="single" w:color="000000" w:sz="6" w:space="0"/>
              <w:left w:val="nil"/>
              <w:bottom w:val="single" w:color="000000" w:sz="6" w:space="0"/>
              <w:right w:val="single" w:color="000000" w:sz="6" w:space="0"/>
            </w:tcBorders>
            <w:vAlign w:val="center"/>
          </w:tcPr>
          <w:p w14:paraId="30BD4E3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0262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2519" w:type="dxa"/>
            <w:vMerge w:val="continue"/>
            <w:tcBorders>
              <w:top w:val="nil"/>
              <w:left w:val="single" w:color="000000" w:sz="6" w:space="0"/>
              <w:bottom w:val="single" w:color="000000" w:sz="6" w:space="0"/>
              <w:right w:val="single" w:color="000000" w:sz="6" w:space="0"/>
            </w:tcBorders>
            <w:vAlign w:val="center"/>
          </w:tcPr>
          <w:p w14:paraId="53AC65CB">
            <w:pPr>
              <w:widowControl/>
              <w:jc w:val="left"/>
              <w:rPr>
                <w:rFonts w:ascii="方正书宋_GBK" w:hAnsi="Calibri" w:eastAsia="方正书宋_GBK" w:cs="黑体"/>
                <w:b/>
                <w:bCs/>
                <w:szCs w:val="21"/>
              </w:rPr>
            </w:pPr>
          </w:p>
        </w:tc>
        <w:tc>
          <w:tcPr>
            <w:tcW w:w="1771" w:type="dxa"/>
            <w:vMerge w:val="continue"/>
            <w:tcBorders>
              <w:top w:val="nil"/>
              <w:left w:val="nil"/>
              <w:bottom w:val="single" w:color="000000" w:sz="6" w:space="0"/>
              <w:right w:val="single" w:color="000000" w:sz="6" w:space="0"/>
            </w:tcBorders>
            <w:vAlign w:val="center"/>
          </w:tcPr>
          <w:p w14:paraId="260EAC27">
            <w:pPr>
              <w:widowControl/>
              <w:jc w:val="left"/>
              <w:rPr>
                <w:rFonts w:ascii="方正书宋_GBK" w:hAnsi="Calibri" w:eastAsia="方正书宋_GBK" w:cs="黑体"/>
                <w:b/>
                <w:bCs/>
                <w:szCs w:val="21"/>
              </w:rPr>
            </w:pPr>
          </w:p>
        </w:tc>
        <w:tc>
          <w:tcPr>
            <w:tcW w:w="1442" w:type="dxa"/>
            <w:vMerge w:val="continue"/>
            <w:tcBorders>
              <w:top w:val="single" w:color="000000" w:sz="6" w:space="0"/>
              <w:left w:val="nil"/>
              <w:bottom w:val="single" w:color="000000" w:sz="6" w:space="0"/>
              <w:right w:val="single" w:color="000000" w:sz="6" w:space="0"/>
            </w:tcBorders>
            <w:vAlign w:val="center"/>
          </w:tcPr>
          <w:p w14:paraId="0769238B">
            <w:pPr>
              <w:widowControl/>
              <w:jc w:val="left"/>
              <w:rPr>
                <w:rFonts w:ascii="方正书宋_GBK" w:hAnsi="Calibri" w:eastAsia="方正书宋_GBK" w:cs="黑体"/>
                <w:b/>
                <w:bCs/>
                <w:szCs w:val="21"/>
              </w:rPr>
            </w:pPr>
          </w:p>
        </w:tc>
        <w:tc>
          <w:tcPr>
            <w:tcW w:w="2408" w:type="dxa"/>
            <w:vMerge w:val="continue"/>
            <w:tcBorders>
              <w:top w:val="single" w:color="000000" w:sz="6" w:space="0"/>
              <w:left w:val="nil"/>
              <w:bottom w:val="single" w:color="000000" w:sz="6" w:space="0"/>
              <w:right w:val="single" w:color="000000" w:sz="6" w:space="0"/>
            </w:tcBorders>
            <w:vAlign w:val="center"/>
          </w:tcPr>
          <w:p w14:paraId="07F63807">
            <w:pPr>
              <w:widowControl/>
              <w:jc w:val="left"/>
              <w:rPr>
                <w:rFonts w:ascii="方正书宋_GBK" w:hAnsi="Calibri" w:eastAsia="方正书宋_GBK" w:cs="黑体"/>
                <w:b/>
                <w:bCs/>
                <w:szCs w:val="21"/>
              </w:rPr>
            </w:pPr>
          </w:p>
        </w:tc>
        <w:tc>
          <w:tcPr>
            <w:tcW w:w="963" w:type="dxa"/>
            <w:vMerge w:val="continue"/>
            <w:tcBorders>
              <w:top w:val="single" w:color="000000" w:sz="6" w:space="0"/>
              <w:left w:val="nil"/>
              <w:bottom w:val="single" w:color="000000" w:sz="6" w:space="0"/>
              <w:right w:val="single" w:color="000000" w:sz="6" w:space="0"/>
            </w:tcBorders>
            <w:vAlign w:val="center"/>
          </w:tcPr>
          <w:p w14:paraId="0F45B7E5">
            <w:pPr>
              <w:widowControl/>
              <w:jc w:val="left"/>
              <w:rPr>
                <w:rFonts w:ascii="方正书宋_GBK" w:hAnsi="Calibri" w:eastAsia="方正书宋_GBK" w:cs="黑体"/>
                <w:b/>
                <w:bCs/>
                <w:szCs w:val="21"/>
              </w:rPr>
            </w:pPr>
          </w:p>
        </w:tc>
        <w:tc>
          <w:tcPr>
            <w:tcW w:w="752" w:type="dxa"/>
            <w:tcBorders>
              <w:top w:val="single" w:color="000000" w:sz="6" w:space="0"/>
              <w:left w:val="nil"/>
              <w:bottom w:val="single" w:color="000000" w:sz="6" w:space="0"/>
              <w:right w:val="single" w:color="000000" w:sz="6" w:space="0"/>
            </w:tcBorders>
            <w:vAlign w:val="center"/>
          </w:tcPr>
          <w:p w14:paraId="406965B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87" w:type="dxa"/>
            <w:tcBorders>
              <w:top w:val="single" w:color="000000" w:sz="6" w:space="0"/>
              <w:left w:val="nil"/>
              <w:bottom w:val="single" w:color="000000" w:sz="6" w:space="0"/>
              <w:right w:val="single" w:color="000000" w:sz="6" w:space="0"/>
            </w:tcBorders>
            <w:vAlign w:val="center"/>
          </w:tcPr>
          <w:p w14:paraId="6AC4209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52" w:type="dxa"/>
            <w:tcBorders>
              <w:top w:val="single" w:color="000000" w:sz="6" w:space="0"/>
              <w:left w:val="nil"/>
              <w:bottom w:val="single" w:color="000000" w:sz="6" w:space="0"/>
              <w:right w:val="single" w:color="000000" w:sz="6" w:space="0"/>
            </w:tcBorders>
            <w:vAlign w:val="center"/>
          </w:tcPr>
          <w:p w14:paraId="31DDAB6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26" w:type="dxa"/>
            <w:tcBorders>
              <w:top w:val="single" w:color="000000" w:sz="6" w:space="0"/>
              <w:left w:val="nil"/>
              <w:bottom w:val="single" w:color="000000" w:sz="6" w:space="0"/>
              <w:right w:val="single" w:color="000000" w:sz="6" w:space="0"/>
            </w:tcBorders>
            <w:vAlign w:val="center"/>
          </w:tcPr>
          <w:p w14:paraId="578593E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87" w:type="dxa"/>
            <w:tcBorders>
              <w:top w:val="single" w:color="000000" w:sz="6" w:space="0"/>
              <w:left w:val="nil"/>
              <w:bottom w:val="single" w:color="000000" w:sz="6" w:space="0"/>
              <w:right w:val="single" w:color="000000" w:sz="6" w:space="0"/>
            </w:tcBorders>
            <w:vAlign w:val="center"/>
          </w:tcPr>
          <w:p w14:paraId="24E753F3">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57" w:type="dxa"/>
            <w:tcBorders>
              <w:top w:val="single" w:color="000000" w:sz="6" w:space="0"/>
              <w:left w:val="nil"/>
              <w:bottom w:val="single" w:color="000000" w:sz="6" w:space="0"/>
              <w:right w:val="single" w:color="000000" w:sz="6" w:space="0"/>
            </w:tcBorders>
            <w:vAlign w:val="center"/>
          </w:tcPr>
          <w:p w14:paraId="0C8EECDA">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94" w:type="dxa"/>
            <w:tcBorders>
              <w:top w:val="single" w:color="000000" w:sz="6" w:space="0"/>
              <w:left w:val="nil"/>
              <w:bottom w:val="single" w:color="000000" w:sz="6" w:space="0"/>
              <w:right w:val="single" w:color="000000" w:sz="6" w:space="0"/>
            </w:tcBorders>
            <w:vAlign w:val="center"/>
          </w:tcPr>
          <w:p w14:paraId="20EE1A66">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605D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519" w:type="dxa"/>
            <w:tcBorders>
              <w:top w:val="single" w:color="000000" w:sz="6" w:space="0"/>
              <w:left w:val="single" w:color="000000" w:sz="6" w:space="0"/>
              <w:bottom w:val="single" w:color="000000" w:sz="6" w:space="0"/>
              <w:right w:val="single" w:color="000000" w:sz="6" w:space="0"/>
            </w:tcBorders>
            <w:vAlign w:val="center"/>
          </w:tcPr>
          <w:p w14:paraId="7744A64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71" w:type="dxa"/>
            <w:tcBorders>
              <w:top w:val="single" w:color="000000" w:sz="6" w:space="0"/>
              <w:left w:val="nil"/>
              <w:bottom w:val="single" w:color="000000" w:sz="6" w:space="0"/>
              <w:right w:val="single" w:color="000000" w:sz="6" w:space="0"/>
            </w:tcBorders>
            <w:vAlign w:val="center"/>
          </w:tcPr>
          <w:p w14:paraId="2AF9143A">
            <w:pPr>
              <w:autoSpaceDE w:val="0"/>
              <w:spacing w:line="500" w:lineRule="exact"/>
              <w:jc w:val="center"/>
              <w:rPr>
                <w:rFonts w:ascii="方正书宋_GBK" w:hAnsi="Calibri" w:eastAsia="方正书宋_GBK" w:cs="黑体"/>
                <w:b/>
                <w:bCs/>
                <w:szCs w:val="21"/>
              </w:rPr>
            </w:pPr>
          </w:p>
        </w:tc>
        <w:tc>
          <w:tcPr>
            <w:tcW w:w="1442" w:type="dxa"/>
            <w:tcBorders>
              <w:top w:val="single" w:color="000000" w:sz="6" w:space="0"/>
              <w:left w:val="nil"/>
              <w:bottom w:val="single" w:color="000000" w:sz="6" w:space="0"/>
              <w:right w:val="single" w:color="000000" w:sz="6" w:space="0"/>
            </w:tcBorders>
            <w:vAlign w:val="center"/>
          </w:tcPr>
          <w:p w14:paraId="5CBC1A34">
            <w:pPr>
              <w:autoSpaceDE w:val="0"/>
              <w:spacing w:line="500" w:lineRule="exact"/>
              <w:jc w:val="center"/>
              <w:rPr>
                <w:rFonts w:ascii="方正书宋_GBK" w:hAnsi="Calibri" w:eastAsia="方正书宋_GBK" w:cs="黑体"/>
                <w:b/>
                <w:bCs/>
                <w:szCs w:val="21"/>
              </w:rPr>
            </w:pPr>
          </w:p>
        </w:tc>
        <w:tc>
          <w:tcPr>
            <w:tcW w:w="2408" w:type="dxa"/>
            <w:tcBorders>
              <w:top w:val="single" w:color="000000" w:sz="6" w:space="0"/>
              <w:left w:val="nil"/>
              <w:bottom w:val="single" w:color="000000" w:sz="6" w:space="0"/>
              <w:right w:val="single" w:color="000000" w:sz="6" w:space="0"/>
            </w:tcBorders>
            <w:vAlign w:val="center"/>
          </w:tcPr>
          <w:p w14:paraId="7459A66F">
            <w:pPr>
              <w:autoSpaceDE w:val="0"/>
              <w:spacing w:line="500" w:lineRule="exact"/>
              <w:jc w:val="center"/>
              <w:rPr>
                <w:rFonts w:ascii="方正书宋_GBK" w:hAnsi="Calibri" w:eastAsia="方正书宋_GBK" w:cs="黑体"/>
                <w:b/>
                <w:bCs/>
                <w:szCs w:val="21"/>
              </w:rPr>
            </w:pPr>
          </w:p>
        </w:tc>
        <w:tc>
          <w:tcPr>
            <w:tcW w:w="963" w:type="dxa"/>
            <w:tcBorders>
              <w:top w:val="single" w:color="000000" w:sz="6" w:space="0"/>
              <w:left w:val="nil"/>
              <w:bottom w:val="single" w:color="000000" w:sz="6" w:space="0"/>
              <w:right w:val="single" w:color="000000" w:sz="6" w:space="0"/>
            </w:tcBorders>
            <w:vAlign w:val="center"/>
          </w:tcPr>
          <w:p w14:paraId="54B4ED8A">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752" w:type="dxa"/>
            <w:tcBorders>
              <w:top w:val="single" w:color="000000" w:sz="6" w:space="0"/>
              <w:left w:val="nil"/>
              <w:bottom w:val="single" w:color="000000" w:sz="6" w:space="0"/>
              <w:right w:val="single" w:color="000000" w:sz="6" w:space="0"/>
            </w:tcBorders>
            <w:vAlign w:val="center"/>
          </w:tcPr>
          <w:p w14:paraId="222F5E6B">
            <w:pPr>
              <w:autoSpaceDE w:val="0"/>
              <w:spacing w:line="500" w:lineRule="exact"/>
              <w:jc w:val="center"/>
              <w:rPr>
                <w:rFonts w:ascii="方正书宋_GBK" w:hAnsi="Calibri" w:eastAsia="方正书宋_GBK" w:cs="黑体"/>
                <w:b/>
                <w:bCs/>
                <w:szCs w:val="21"/>
              </w:rPr>
            </w:pPr>
          </w:p>
        </w:tc>
        <w:tc>
          <w:tcPr>
            <w:tcW w:w="687" w:type="dxa"/>
            <w:tcBorders>
              <w:top w:val="single" w:color="000000" w:sz="6" w:space="0"/>
              <w:left w:val="nil"/>
              <w:bottom w:val="single" w:color="000000" w:sz="6" w:space="0"/>
              <w:right w:val="single" w:color="000000" w:sz="6" w:space="0"/>
            </w:tcBorders>
            <w:vAlign w:val="center"/>
          </w:tcPr>
          <w:p w14:paraId="01CB74E1">
            <w:pPr>
              <w:autoSpaceDE w:val="0"/>
              <w:spacing w:line="500" w:lineRule="exact"/>
              <w:jc w:val="center"/>
              <w:rPr>
                <w:rFonts w:ascii="方正书宋_GBK" w:hAnsi="Calibri" w:eastAsia="方正书宋_GBK" w:cs="黑体"/>
                <w:b/>
                <w:bCs/>
                <w:szCs w:val="21"/>
              </w:rPr>
            </w:pPr>
          </w:p>
        </w:tc>
        <w:tc>
          <w:tcPr>
            <w:tcW w:w="652" w:type="dxa"/>
            <w:tcBorders>
              <w:top w:val="single" w:color="000000" w:sz="6" w:space="0"/>
              <w:left w:val="nil"/>
              <w:bottom w:val="single" w:color="000000" w:sz="6" w:space="0"/>
              <w:right w:val="single" w:color="000000" w:sz="6" w:space="0"/>
            </w:tcBorders>
            <w:vAlign w:val="center"/>
          </w:tcPr>
          <w:p w14:paraId="59F756C8">
            <w:pPr>
              <w:autoSpaceDE w:val="0"/>
              <w:spacing w:line="500" w:lineRule="exact"/>
              <w:jc w:val="center"/>
              <w:rPr>
                <w:rFonts w:ascii="方正书宋_GBK" w:hAnsi="Calibri" w:eastAsia="方正书宋_GBK" w:cs="黑体"/>
                <w:b/>
                <w:bCs/>
                <w:szCs w:val="21"/>
              </w:rPr>
            </w:pPr>
          </w:p>
        </w:tc>
        <w:tc>
          <w:tcPr>
            <w:tcW w:w="726" w:type="dxa"/>
            <w:tcBorders>
              <w:top w:val="single" w:color="000000" w:sz="6" w:space="0"/>
              <w:left w:val="nil"/>
              <w:bottom w:val="single" w:color="000000" w:sz="6" w:space="0"/>
              <w:right w:val="single" w:color="000000" w:sz="6" w:space="0"/>
            </w:tcBorders>
            <w:vAlign w:val="center"/>
          </w:tcPr>
          <w:p w14:paraId="028FFAB4">
            <w:pPr>
              <w:autoSpaceDE w:val="0"/>
              <w:spacing w:line="500" w:lineRule="exact"/>
              <w:jc w:val="center"/>
              <w:rPr>
                <w:rFonts w:ascii="方正书宋_GBK" w:hAnsi="Calibri" w:eastAsia="方正书宋_GBK" w:cs="黑体"/>
                <w:b/>
                <w:bCs/>
                <w:szCs w:val="21"/>
              </w:rPr>
            </w:pPr>
          </w:p>
        </w:tc>
        <w:tc>
          <w:tcPr>
            <w:tcW w:w="687" w:type="dxa"/>
            <w:tcBorders>
              <w:top w:val="single" w:color="000000" w:sz="6" w:space="0"/>
              <w:left w:val="nil"/>
              <w:bottom w:val="single" w:color="000000" w:sz="6" w:space="0"/>
              <w:right w:val="single" w:color="000000" w:sz="6" w:space="0"/>
            </w:tcBorders>
            <w:vAlign w:val="center"/>
          </w:tcPr>
          <w:p w14:paraId="0B8FFE69">
            <w:pPr>
              <w:autoSpaceDE w:val="0"/>
              <w:spacing w:line="500" w:lineRule="exact"/>
              <w:jc w:val="center"/>
              <w:rPr>
                <w:rFonts w:ascii="方正书宋_GBK" w:hAnsi="Calibri" w:eastAsia="方正书宋_GBK" w:cs="黑体"/>
                <w:b/>
                <w:bCs/>
                <w:szCs w:val="21"/>
              </w:rPr>
            </w:pPr>
          </w:p>
        </w:tc>
        <w:tc>
          <w:tcPr>
            <w:tcW w:w="657" w:type="dxa"/>
            <w:tcBorders>
              <w:top w:val="single" w:color="000000" w:sz="6" w:space="0"/>
              <w:left w:val="nil"/>
              <w:bottom w:val="single" w:color="000000" w:sz="6" w:space="0"/>
              <w:right w:val="single" w:color="000000" w:sz="6" w:space="0"/>
            </w:tcBorders>
            <w:vAlign w:val="center"/>
          </w:tcPr>
          <w:p w14:paraId="212E1FCC">
            <w:pPr>
              <w:autoSpaceDE w:val="0"/>
              <w:spacing w:line="500" w:lineRule="exact"/>
              <w:jc w:val="center"/>
              <w:rPr>
                <w:rFonts w:ascii="方正书宋_GBK" w:hAnsi="Calibri" w:eastAsia="方正书宋_GBK" w:cs="黑体"/>
                <w:b/>
                <w:bCs/>
                <w:szCs w:val="21"/>
              </w:rPr>
            </w:pPr>
          </w:p>
        </w:tc>
        <w:tc>
          <w:tcPr>
            <w:tcW w:w="694" w:type="dxa"/>
            <w:tcBorders>
              <w:top w:val="single" w:color="000000" w:sz="6" w:space="0"/>
              <w:left w:val="nil"/>
              <w:bottom w:val="single" w:color="000000" w:sz="6" w:space="0"/>
              <w:right w:val="single" w:color="000000" w:sz="6" w:space="0"/>
            </w:tcBorders>
            <w:vAlign w:val="center"/>
          </w:tcPr>
          <w:p w14:paraId="5F48449E">
            <w:pPr>
              <w:autoSpaceDE w:val="0"/>
              <w:spacing w:line="500" w:lineRule="exact"/>
              <w:jc w:val="center"/>
              <w:rPr>
                <w:rFonts w:ascii="方正书宋_GBK" w:hAnsi="Calibri" w:eastAsia="方正书宋_GBK" w:cs="黑体"/>
                <w:b/>
                <w:bCs/>
                <w:szCs w:val="21"/>
              </w:rPr>
            </w:pPr>
          </w:p>
        </w:tc>
      </w:tr>
      <w:tr w14:paraId="7ACF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19" w:type="dxa"/>
            <w:tcBorders>
              <w:top w:val="single" w:color="000000" w:sz="6" w:space="0"/>
              <w:left w:val="single" w:color="000000" w:sz="6" w:space="0"/>
              <w:bottom w:val="single" w:color="000000" w:sz="6" w:space="0"/>
              <w:right w:val="single" w:color="000000" w:sz="6" w:space="0"/>
            </w:tcBorders>
            <w:vAlign w:val="center"/>
          </w:tcPr>
          <w:p w14:paraId="215CAB36">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71" w:type="dxa"/>
            <w:tcBorders>
              <w:top w:val="single" w:color="000000" w:sz="6" w:space="0"/>
              <w:left w:val="nil"/>
              <w:bottom w:val="single" w:color="000000" w:sz="6" w:space="0"/>
              <w:right w:val="single" w:color="000000" w:sz="6" w:space="0"/>
            </w:tcBorders>
            <w:vAlign w:val="center"/>
          </w:tcPr>
          <w:p w14:paraId="6941A500">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2" w:type="dxa"/>
            <w:tcBorders>
              <w:top w:val="single" w:color="000000" w:sz="6" w:space="0"/>
              <w:left w:val="nil"/>
              <w:bottom w:val="single" w:color="000000" w:sz="6" w:space="0"/>
              <w:right w:val="single" w:color="000000" w:sz="6" w:space="0"/>
            </w:tcBorders>
            <w:vAlign w:val="center"/>
          </w:tcPr>
          <w:p w14:paraId="04BC2EA4">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08" w:type="dxa"/>
            <w:tcBorders>
              <w:top w:val="single" w:color="000000" w:sz="6" w:space="0"/>
              <w:left w:val="nil"/>
              <w:bottom w:val="single" w:color="000000" w:sz="6" w:space="0"/>
              <w:right w:val="single" w:color="000000" w:sz="6" w:space="0"/>
            </w:tcBorders>
            <w:vAlign w:val="center"/>
          </w:tcPr>
          <w:p w14:paraId="01C6287D">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63" w:type="dxa"/>
            <w:tcBorders>
              <w:top w:val="single" w:color="000000" w:sz="6" w:space="0"/>
              <w:left w:val="nil"/>
              <w:bottom w:val="single" w:color="000000" w:sz="6" w:space="0"/>
              <w:right w:val="single" w:color="000000" w:sz="6" w:space="0"/>
            </w:tcBorders>
            <w:vAlign w:val="center"/>
          </w:tcPr>
          <w:p w14:paraId="5F62841B">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752" w:type="dxa"/>
            <w:tcBorders>
              <w:top w:val="single" w:color="000000" w:sz="6" w:space="0"/>
              <w:left w:val="nil"/>
              <w:bottom w:val="single" w:color="000000" w:sz="6" w:space="0"/>
              <w:right w:val="single" w:color="000000" w:sz="6" w:space="0"/>
            </w:tcBorders>
            <w:vAlign w:val="center"/>
          </w:tcPr>
          <w:p w14:paraId="2DFEFF6A">
            <w:pPr>
              <w:autoSpaceDE w:val="0"/>
              <w:spacing w:line="500" w:lineRule="exact"/>
              <w:jc w:val="center"/>
              <w:rPr>
                <w:rFonts w:ascii="方正书宋_GBK" w:hAnsi="Calibri" w:eastAsia="方正书宋_GBK" w:cs="黑体"/>
                <w:szCs w:val="21"/>
              </w:rPr>
            </w:pPr>
          </w:p>
        </w:tc>
        <w:tc>
          <w:tcPr>
            <w:tcW w:w="687" w:type="dxa"/>
            <w:tcBorders>
              <w:top w:val="single" w:color="000000" w:sz="6" w:space="0"/>
              <w:left w:val="nil"/>
              <w:bottom w:val="single" w:color="000000" w:sz="6" w:space="0"/>
              <w:right w:val="single" w:color="000000" w:sz="6" w:space="0"/>
            </w:tcBorders>
            <w:vAlign w:val="center"/>
          </w:tcPr>
          <w:p w14:paraId="1340C7C2">
            <w:pPr>
              <w:autoSpaceDE w:val="0"/>
              <w:spacing w:line="500" w:lineRule="exact"/>
              <w:jc w:val="center"/>
              <w:rPr>
                <w:rFonts w:ascii="方正书宋_GBK" w:hAnsi="Calibri" w:eastAsia="方正书宋_GBK" w:cs="黑体"/>
                <w:szCs w:val="21"/>
              </w:rPr>
            </w:pPr>
          </w:p>
        </w:tc>
        <w:tc>
          <w:tcPr>
            <w:tcW w:w="652" w:type="dxa"/>
            <w:tcBorders>
              <w:top w:val="single" w:color="000000" w:sz="6" w:space="0"/>
              <w:left w:val="nil"/>
              <w:bottom w:val="single" w:color="000000" w:sz="6" w:space="0"/>
              <w:right w:val="single" w:color="000000" w:sz="6" w:space="0"/>
            </w:tcBorders>
            <w:vAlign w:val="center"/>
          </w:tcPr>
          <w:p w14:paraId="64619C93">
            <w:pPr>
              <w:autoSpaceDE w:val="0"/>
              <w:spacing w:line="500" w:lineRule="exact"/>
              <w:jc w:val="center"/>
              <w:rPr>
                <w:rFonts w:ascii="方正书宋_GBK" w:hAnsi="Calibri" w:eastAsia="方正书宋_GBK" w:cs="黑体"/>
                <w:szCs w:val="21"/>
              </w:rPr>
            </w:pPr>
          </w:p>
        </w:tc>
        <w:tc>
          <w:tcPr>
            <w:tcW w:w="726" w:type="dxa"/>
            <w:tcBorders>
              <w:top w:val="single" w:color="000000" w:sz="6" w:space="0"/>
              <w:left w:val="nil"/>
              <w:bottom w:val="single" w:color="000000" w:sz="6" w:space="0"/>
              <w:right w:val="single" w:color="000000" w:sz="6" w:space="0"/>
            </w:tcBorders>
            <w:vAlign w:val="center"/>
          </w:tcPr>
          <w:p w14:paraId="73C72C5B">
            <w:pPr>
              <w:autoSpaceDE w:val="0"/>
              <w:spacing w:line="500" w:lineRule="exact"/>
              <w:jc w:val="center"/>
              <w:rPr>
                <w:rFonts w:ascii="方正书宋_GBK" w:hAnsi="Calibri" w:eastAsia="方正书宋_GBK" w:cs="黑体"/>
                <w:szCs w:val="21"/>
              </w:rPr>
            </w:pPr>
          </w:p>
        </w:tc>
        <w:tc>
          <w:tcPr>
            <w:tcW w:w="687" w:type="dxa"/>
            <w:tcBorders>
              <w:top w:val="single" w:color="000000" w:sz="6" w:space="0"/>
              <w:left w:val="nil"/>
              <w:bottom w:val="single" w:color="000000" w:sz="6" w:space="0"/>
              <w:right w:val="single" w:color="000000" w:sz="6" w:space="0"/>
            </w:tcBorders>
            <w:vAlign w:val="center"/>
          </w:tcPr>
          <w:p w14:paraId="0CD3E9B3">
            <w:pPr>
              <w:autoSpaceDE w:val="0"/>
              <w:spacing w:line="500" w:lineRule="exact"/>
              <w:jc w:val="center"/>
              <w:rPr>
                <w:rFonts w:ascii="方正书宋_GBK" w:hAnsi="Calibri" w:eastAsia="方正书宋_GBK" w:cs="黑体"/>
                <w:szCs w:val="21"/>
              </w:rPr>
            </w:pPr>
          </w:p>
        </w:tc>
        <w:tc>
          <w:tcPr>
            <w:tcW w:w="657" w:type="dxa"/>
            <w:tcBorders>
              <w:top w:val="single" w:color="000000" w:sz="6" w:space="0"/>
              <w:left w:val="nil"/>
              <w:bottom w:val="single" w:color="000000" w:sz="6" w:space="0"/>
              <w:right w:val="single" w:color="000000" w:sz="6" w:space="0"/>
            </w:tcBorders>
            <w:vAlign w:val="center"/>
          </w:tcPr>
          <w:p w14:paraId="6C940077">
            <w:pPr>
              <w:autoSpaceDE w:val="0"/>
              <w:spacing w:line="500" w:lineRule="exact"/>
              <w:jc w:val="center"/>
              <w:rPr>
                <w:rFonts w:ascii="方正书宋_GBK" w:hAnsi="Calibri" w:eastAsia="方正书宋_GBK" w:cs="黑体"/>
                <w:szCs w:val="21"/>
              </w:rPr>
            </w:pPr>
          </w:p>
        </w:tc>
        <w:tc>
          <w:tcPr>
            <w:tcW w:w="694" w:type="dxa"/>
            <w:tcBorders>
              <w:top w:val="single" w:color="000000" w:sz="6" w:space="0"/>
              <w:left w:val="nil"/>
              <w:bottom w:val="single" w:color="000000" w:sz="6" w:space="0"/>
              <w:right w:val="single" w:color="000000" w:sz="6" w:space="0"/>
            </w:tcBorders>
            <w:vAlign w:val="center"/>
          </w:tcPr>
          <w:p w14:paraId="1E7B0F04">
            <w:pPr>
              <w:autoSpaceDE w:val="0"/>
              <w:spacing w:line="500" w:lineRule="exact"/>
              <w:jc w:val="center"/>
              <w:rPr>
                <w:rFonts w:ascii="方正书宋_GBK" w:hAnsi="Calibri" w:eastAsia="方正书宋_GBK" w:cs="黑体"/>
                <w:szCs w:val="21"/>
              </w:rPr>
            </w:pPr>
          </w:p>
        </w:tc>
      </w:tr>
    </w:tbl>
    <w:p w14:paraId="707D7D57">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单位预算</w:t>
      </w:r>
      <w:r>
        <w:rPr>
          <w:rFonts w:hint="eastAsia" w:ascii="黑体" w:hAnsi="黑体" w:eastAsia="黑体" w:cs="黑体"/>
          <w:b w:val="0"/>
          <w:bCs w:val="0"/>
          <w:sz w:val="32"/>
          <w:szCs w:val="32"/>
        </w:rPr>
        <w:t>安排总体情况</w:t>
      </w:r>
    </w:p>
    <w:p w14:paraId="18B2AF08">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1、收入情况</w:t>
      </w:r>
    </w:p>
    <w:p w14:paraId="75BD3906">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年预算总收入</w:t>
      </w:r>
      <w:r>
        <w:rPr>
          <w:rFonts w:hint="eastAsia" w:ascii="仿宋" w:hAnsi="仿宋" w:eastAsia="仿宋" w:cs="仿宋"/>
          <w:sz w:val="32"/>
          <w:szCs w:val="32"/>
          <w:lang w:val="en-US" w:eastAsia="zh-CN"/>
        </w:rPr>
        <w:t>1035.81</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1035.81万元（</w:t>
      </w:r>
      <w:r>
        <w:rPr>
          <w:rFonts w:hint="eastAsia" w:ascii="仿宋" w:hAnsi="仿宋" w:eastAsia="仿宋" w:cs="仿宋"/>
          <w:sz w:val="32"/>
          <w:szCs w:val="32"/>
        </w:rPr>
        <w:t>财政拨款收入</w:t>
      </w:r>
      <w:r>
        <w:rPr>
          <w:rFonts w:hint="eastAsia" w:ascii="仿宋" w:hAnsi="仿宋" w:eastAsia="仿宋" w:cs="仿宋"/>
          <w:sz w:val="32"/>
          <w:szCs w:val="32"/>
          <w:lang w:eastAsia="zh-CN"/>
        </w:rPr>
        <w:t>1010.85</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24.96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572DD2A2">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2、支出情况</w:t>
      </w:r>
    </w:p>
    <w:p w14:paraId="3E1BC2E6">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1035.81</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1035.81</w:t>
      </w:r>
      <w:r>
        <w:rPr>
          <w:rFonts w:hint="eastAsia" w:ascii="仿宋" w:hAnsi="仿宋" w:eastAsia="仿宋" w:cs="仿宋"/>
          <w:sz w:val="32"/>
          <w:szCs w:val="32"/>
        </w:rPr>
        <w:t>万元。</w:t>
      </w:r>
    </w:p>
    <w:p w14:paraId="7CB10A96">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14:paraId="7BE53D3B">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2</w:t>
      </w:r>
      <w:r>
        <w:rPr>
          <w:rFonts w:hint="eastAsia" w:ascii="仿宋" w:hAnsi="仿宋" w:eastAsia="仿宋" w:cs="仿宋"/>
          <w:sz w:val="32"/>
          <w:szCs w:val="32"/>
        </w:rPr>
        <w:t>年度相比，我单位预算总收入</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192.82</w:t>
      </w:r>
      <w:r>
        <w:rPr>
          <w:rFonts w:hint="eastAsia" w:ascii="仿宋" w:hAnsi="仿宋" w:eastAsia="仿宋" w:cs="仿宋"/>
          <w:sz w:val="32"/>
          <w:szCs w:val="32"/>
        </w:rPr>
        <w:t>万元，项目支出</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192.82</w:t>
      </w:r>
      <w:r>
        <w:rPr>
          <w:rFonts w:hint="eastAsia" w:ascii="仿宋" w:hAnsi="仿宋" w:eastAsia="仿宋" w:cs="仿宋"/>
          <w:sz w:val="32"/>
          <w:szCs w:val="32"/>
        </w:rPr>
        <w:t>万元</w:t>
      </w:r>
      <w:r>
        <w:rPr>
          <w:rFonts w:hint="eastAsia" w:ascii="仿宋" w:hAnsi="仿宋" w:eastAsia="仿宋" w:cs="仿宋"/>
          <w:sz w:val="32"/>
          <w:szCs w:val="32"/>
          <w:lang w:eastAsia="zh-CN"/>
        </w:rPr>
        <w:t>，主要是增加了</w:t>
      </w:r>
      <w:r>
        <w:rPr>
          <w:rFonts w:hint="eastAsia" w:ascii="仿宋" w:hAnsi="仿宋" w:eastAsia="仿宋" w:cs="仿宋"/>
          <w:sz w:val="32"/>
          <w:szCs w:val="32"/>
          <w:lang w:val="en-US" w:eastAsia="zh-CN"/>
        </w:rPr>
        <w:t>15名消防专职人员保障经费及消防装备器材购置</w:t>
      </w:r>
      <w:r>
        <w:rPr>
          <w:rFonts w:hint="eastAsia" w:ascii="仿宋" w:hAnsi="仿宋" w:eastAsia="仿宋" w:cs="仿宋"/>
          <w:sz w:val="32"/>
          <w:szCs w:val="32"/>
          <w:lang w:eastAsia="zh-CN"/>
        </w:rPr>
        <w:t>等项目支出</w:t>
      </w:r>
      <w:r>
        <w:rPr>
          <w:rFonts w:hint="eastAsia" w:ascii="仿宋" w:hAnsi="仿宋" w:eastAsia="仿宋" w:cs="仿宋"/>
          <w:sz w:val="32"/>
          <w:szCs w:val="32"/>
        </w:rPr>
        <w:t>。</w:t>
      </w:r>
    </w:p>
    <w:p w14:paraId="7E1C4FF0">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p>
    <w:p w14:paraId="7019F437">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228万元。</w:t>
      </w:r>
    </w:p>
    <w:p w14:paraId="53F3955C">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财政</w:t>
      </w:r>
      <w:r>
        <w:rPr>
          <w:rFonts w:hint="eastAsia" w:ascii="黑体" w:hAnsi="黑体" w:eastAsia="黑体" w:cs="黑体"/>
          <w:b w:val="0"/>
          <w:bCs w:val="0"/>
          <w:sz w:val="32"/>
          <w:szCs w:val="32"/>
        </w:rPr>
        <w:t>拨款“三公”经费预算情况</w:t>
      </w:r>
      <w:r>
        <w:rPr>
          <w:rFonts w:hint="eastAsia" w:ascii="黑体" w:hAnsi="黑体" w:eastAsia="黑体" w:cs="黑体"/>
          <w:b w:val="0"/>
          <w:bCs w:val="0"/>
          <w:sz w:val="32"/>
          <w:szCs w:val="32"/>
          <w:lang w:eastAsia="zh-CN"/>
        </w:rPr>
        <w:t>及增减变化情况</w:t>
      </w:r>
    </w:p>
    <w:tbl>
      <w:tblPr>
        <w:tblStyle w:val="9"/>
        <w:tblpPr w:leftFromText="180" w:rightFromText="180" w:vertAnchor="text" w:horzAnchor="page" w:tblpX="1642" w:tblpY="334"/>
        <w:tblOverlap w:val="never"/>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957"/>
        <w:gridCol w:w="2045"/>
        <w:gridCol w:w="1539"/>
        <w:gridCol w:w="5625"/>
      </w:tblGrid>
      <w:tr w14:paraId="013A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792" w:type="dxa"/>
            <w:vAlign w:val="top"/>
          </w:tcPr>
          <w:p w14:paraId="34501911">
            <w:pPr>
              <w:ind w:firstLine="640" w:firstLineChars="200"/>
              <w:rPr>
                <w:rFonts w:hint="eastAsia" w:ascii="方正书宋_GBK" w:eastAsia="方正书宋_GBK"/>
                <w:b/>
                <w:bCs/>
              </w:rPr>
            </w:pPr>
            <w:r>
              <w:rPr>
                <w:rFonts w:hint="eastAsia" w:ascii="仿宋" w:hAnsi="仿宋" w:eastAsia="仿宋" w:cs="仿宋"/>
                <w:sz w:val="32"/>
                <w:szCs w:val="32"/>
              </w:rPr>
              <w:t xml:space="preserve">     </w:t>
            </w:r>
            <w:r>
              <w:rPr>
                <w:rFonts w:hint="eastAsia" w:ascii="方正书宋_GBK" w:eastAsia="方正书宋_GBK"/>
                <w:b/>
                <w:bCs/>
              </w:rPr>
              <w:t>项目名称</w:t>
            </w:r>
          </w:p>
        </w:tc>
        <w:tc>
          <w:tcPr>
            <w:tcW w:w="1957" w:type="dxa"/>
            <w:vAlign w:val="top"/>
          </w:tcPr>
          <w:p w14:paraId="4734D541">
            <w:pPr>
              <w:autoSpaceDE w:val="0"/>
              <w:spacing w:line="500" w:lineRule="exact"/>
              <w:jc w:val="center"/>
              <w:rPr>
                <w:rFonts w:hint="eastAsia" w:ascii="方正书宋_GBK" w:eastAsia="方正书宋_GBK"/>
                <w:b/>
                <w:bCs/>
              </w:rPr>
            </w:pPr>
            <w:r>
              <w:rPr>
                <w:rFonts w:hint="eastAsia" w:ascii="方正书宋_GBK" w:eastAsia="方正书宋_GBK"/>
                <w:b/>
                <w:bCs/>
                <w:lang w:eastAsia="zh-CN"/>
              </w:rPr>
              <w:t>2023</w:t>
            </w:r>
            <w:r>
              <w:rPr>
                <w:rFonts w:hint="eastAsia" w:ascii="方正书宋_GBK" w:eastAsia="方正书宋_GBK"/>
                <w:b/>
                <w:bCs/>
              </w:rPr>
              <w:t>年度预算</w:t>
            </w:r>
          </w:p>
        </w:tc>
        <w:tc>
          <w:tcPr>
            <w:tcW w:w="2045" w:type="dxa"/>
            <w:vAlign w:val="top"/>
          </w:tcPr>
          <w:p w14:paraId="46E00A2B">
            <w:pPr>
              <w:autoSpaceDE w:val="0"/>
              <w:spacing w:line="500" w:lineRule="exact"/>
              <w:jc w:val="center"/>
              <w:rPr>
                <w:rFonts w:hint="eastAsia" w:ascii="方正书宋_GBK" w:eastAsia="方正书宋_GBK"/>
                <w:b/>
                <w:bCs/>
              </w:rPr>
            </w:pPr>
            <w:r>
              <w:rPr>
                <w:rFonts w:hint="eastAsia" w:ascii="方正书宋_GBK" w:eastAsia="方正书宋_GBK"/>
                <w:b/>
                <w:bCs/>
              </w:rPr>
              <w:t>2021年度预算</w:t>
            </w:r>
          </w:p>
        </w:tc>
        <w:tc>
          <w:tcPr>
            <w:tcW w:w="1539" w:type="dxa"/>
            <w:vAlign w:val="top"/>
          </w:tcPr>
          <w:p w14:paraId="7034A531">
            <w:pPr>
              <w:autoSpaceDE w:val="0"/>
              <w:spacing w:line="500" w:lineRule="exact"/>
              <w:jc w:val="center"/>
              <w:rPr>
                <w:rFonts w:hint="eastAsia" w:ascii="方正书宋_GBK" w:eastAsia="方正书宋_GBK"/>
                <w:b/>
                <w:bCs/>
              </w:rPr>
            </w:pPr>
            <w:r>
              <w:rPr>
                <w:rFonts w:hint="eastAsia" w:ascii="方正书宋_GBK" w:eastAsia="方正书宋_GBK"/>
                <w:b/>
                <w:bCs/>
              </w:rPr>
              <w:t>增减金额</w:t>
            </w:r>
          </w:p>
        </w:tc>
        <w:tc>
          <w:tcPr>
            <w:tcW w:w="5625" w:type="dxa"/>
            <w:vAlign w:val="center"/>
          </w:tcPr>
          <w:p w14:paraId="494B00CE">
            <w:pPr>
              <w:autoSpaceDE w:val="0"/>
              <w:spacing w:line="500" w:lineRule="exact"/>
              <w:jc w:val="center"/>
              <w:rPr>
                <w:rFonts w:hint="eastAsia" w:ascii="方正书宋_GBK" w:eastAsia="方正书宋_GBK"/>
                <w:b/>
                <w:bCs/>
                <w:lang w:eastAsia="zh-CN"/>
              </w:rPr>
            </w:pPr>
            <w:r>
              <w:rPr>
                <w:rFonts w:hint="eastAsia" w:ascii="方正书宋_GBK" w:eastAsia="方正书宋_GBK"/>
                <w:b/>
                <w:bCs/>
                <w:lang w:eastAsia="zh-CN"/>
              </w:rPr>
              <w:t>变化情况</w:t>
            </w:r>
          </w:p>
        </w:tc>
      </w:tr>
      <w:tr w14:paraId="1C9F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7DF61A8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1957" w:type="dxa"/>
            <w:vAlign w:val="center"/>
          </w:tcPr>
          <w:p w14:paraId="6F3E401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045" w:type="dxa"/>
            <w:vAlign w:val="center"/>
          </w:tcPr>
          <w:p w14:paraId="01461A8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539" w:type="dxa"/>
            <w:vAlign w:val="center"/>
          </w:tcPr>
          <w:p w14:paraId="2D7C5A5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62EF0CF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9A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439ABE4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1957" w:type="dxa"/>
            <w:vAlign w:val="center"/>
          </w:tcPr>
          <w:p w14:paraId="271C1C9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045" w:type="dxa"/>
            <w:vAlign w:val="center"/>
          </w:tcPr>
          <w:p w14:paraId="1E3D586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539" w:type="dxa"/>
            <w:vAlign w:val="center"/>
          </w:tcPr>
          <w:p w14:paraId="42A7AA7D">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7D8BC68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FEF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4BC0EA7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1957" w:type="dxa"/>
            <w:vAlign w:val="center"/>
          </w:tcPr>
          <w:p w14:paraId="35F85975">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14:paraId="30A5AAA4">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14:paraId="72ECDB2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352361A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5864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2188B038">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1957" w:type="dxa"/>
            <w:vAlign w:val="center"/>
          </w:tcPr>
          <w:p w14:paraId="3026FBFB">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14:paraId="7F160A5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14:paraId="4CA596F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08AC772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72A9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26D6C58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1957" w:type="dxa"/>
            <w:vAlign w:val="center"/>
          </w:tcPr>
          <w:p w14:paraId="5335D7C7">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14:paraId="6FFEEBE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14:paraId="586E3455">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412066F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78DD291A">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黑体" w:hAnsi="黑体" w:eastAsia="黑体" w:cs="黑体"/>
          <w:b w:val="0"/>
          <w:bCs w:val="0"/>
          <w:sz w:val="32"/>
          <w:szCs w:val="32"/>
          <w:lang w:val="en-US" w:eastAsia="zh-CN"/>
        </w:rPr>
        <w:t xml:space="preserve"> </w:t>
      </w:r>
      <w:r>
        <w:rPr>
          <w:rFonts w:hint="eastAsia" w:ascii="宋体" w:hAnsi="宋体" w:eastAsia="宋体" w:cs="宋体"/>
          <w:i w:val="0"/>
          <w:color w:val="000000"/>
          <w:kern w:val="0"/>
          <w:sz w:val="22"/>
          <w:szCs w:val="22"/>
          <w:u w:val="none"/>
          <w:lang w:val="en-US" w:eastAsia="zh-CN" w:bidi="ar-SA"/>
        </w:rPr>
        <w:t>注：无三公经费预算，空表列示。</w:t>
      </w:r>
    </w:p>
    <w:p w14:paraId="67F19FCB">
      <w:pPr>
        <w:spacing w:line="56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p>
    <w:p w14:paraId="26D434B5">
      <w:pPr>
        <w:spacing w:line="560" w:lineRule="exact"/>
        <w:ind w:firstLine="640" w:firstLineChars="200"/>
        <w:jc w:val="left"/>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14:paraId="78C5C54D">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43CF57CF">
      <w:pPr>
        <w:ind w:firstLine="640" w:firstLineChars="200"/>
        <w:rPr>
          <w:rFonts w:hint="eastAsia" w:ascii="仿宋_GB2312" w:eastAsia="仿宋_GB2312"/>
          <w:sz w:val="32"/>
          <w:szCs w:val="32"/>
        </w:rPr>
      </w:pPr>
      <w:r>
        <w:rPr>
          <w:rFonts w:ascii="Times New Roman" w:hAnsi="Times New Roman" w:eastAsia="方正仿宋_GBK"/>
          <w:color w:val="000000"/>
          <w:sz w:val="32"/>
          <w:szCs w:val="32"/>
        </w:rPr>
        <w:t>以习近平新时代中国特色社会主义思想为指导，全面贯彻党的二十大精神，忠实践行习近平总书记重要训词精神，</w:t>
      </w:r>
      <w:r>
        <w:rPr>
          <w:rFonts w:hint="eastAsia" w:ascii="仿宋_GB2312" w:eastAsia="仿宋_GB2312"/>
          <w:sz w:val="32"/>
          <w:szCs w:val="32"/>
        </w:rPr>
        <w:t>以高质量发展为主题，以改革创新为根本动力，以防范化解重大安全风险为主线，以满足人民日益增长的安全需要为根本目的，加快消防治理体系和治理能力现代化，</w:t>
      </w:r>
      <w:r>
        <w:rPr>
          <w:rFonts w:ascii="Times New Roman" w:hAnsi="Times New Roman" w:eastAsia="方正仿宋_GBK"/>
          <w:color w:val="000000"/>
          <w:sz w:val="32"/>
          <w:szCs w:val="32"/>
        </w:rPr>
        <w:t>积极推动消防安全治理模式向事前预防转型，精准防范化解重大安全风险，有效应对处置各类灾害事故，</w:t>
      </w:r>
      <w:r>
        <w:rPr>
          <w:rFonts w:hint="eastAsia" w:ascii="仿宋_GB2312" w:eastAsia="仿宋_GB2312"/>
          <w:sz w:val="32"/>
          <w:szCs w:val="32"/>
        </w:rPr>
        <w:t>全力保护人民群众生命财产安全和维护社会稳定，为建设宜居宜业宜游新涞水创造良好的消防安全环境。</w:t>
      </w:r>
    </w:p>
    <w:p w14:paraId="6E9375AE">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14:paraId="22BCAAF4">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14:paraId="26565F05">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5720FC1D">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30027B6F">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44022F00">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716AC4FF">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50331D5C">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14:paraId="7C0611BA">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5F6CFD83">
      <w:pPr>
        <w:ind w:firstLine="640" w:firstLineChars="200"/>
        <w:rPr>
          <w:rFonts w:hint="eastAsia" w:ascii="仿宋_GB2312" w:eastAsia="仿宋_GB2312"/>
          <w:sz w:val="32"/>
          <w:szCs w:val="32"/>
        </w:rPr>
      </w:pPr>
      <w:r>
        <w:rPr>
          <w:rFonts w:hint="eastAsia" w:ascii="仿宋_GB2312" w:eastAsia="仿宋_GB2312"/>
          <w:sz w:val="32"/>
          <w:szCs w:val="32"/>
        </w:rPr>
        <w:t>绩效指标：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44B2EB84">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06E32BFA">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4DDD497D">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3213717D">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7C6278B7">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w:t>
      </w:r>
      <w:r>
        <w:rPr>
          <w:rFonts w:hint="eastAsia" w:ascii="仿宋_GB2312" w:eastAsia="仿宋_GB2312"/>
          <w:sz w:val="32"/>
          <w:szCs w:val="32"/>
          <w:lang w:eastAsia="zh-CN"/>
        </w:rPr>
        <w:t>单位预算</w:t>
      </w:r>
      <w:r>
        <w:rPr>
          <w:rFonts w:hint="eastAsia" w:ascii="仿宋_GB2312" w:eastAsia="仿宋_GB2312"/>
          <w:sz w:val="32"/>
          <w:szCs w:val="32"/>
        </w:rPr>
        <w:t>绩效自评和重点评价工作，对评价中发现的问题及时整改，调整优化支出结构，提高财政资金使用效益。</w:t>
      </w:r>
    </w:p>
    <w:p w14:paraId="56C53138">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008E0326">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05302BB">
      <w:pPr>
        <w:spacing w:line="500" w:lineRule="exact"/>
        <w:ind w:firstLine="640" w:firstLineChars="200"/>
        <w:jc w:val="left"/>
        <w:rPr>
          <w:rFonts w:hint="eastAsia" w:ascii="仿宋" w:hAnsi="仿宋" w:eastAsia="仿宋" w:cs="仿宋"/>
          <w:sz w:val="32"/>
          <w:szCs w:val="32"/>
          <w:highlight w:val="none"/>
        </w:rPr>
      </w:pPr>
      <w:r>
        <w:rPr>
          <w:rFonts w:hint="eastAsia" w:ascii="楷体" w:hAnsi="楷体" w:eastAsia="楷体" w:cs="楷体"/>
          <w:b w:val="0"/>
          <w:bCs/>
          <w:sz w:val="32"/>
          <w:szCs w:val="32"/>
          <w:highlight w:val="none"/>
        </w:rPr>
        <w:t>（四）项目绩效目标</w:t>
      </w:r>
    </w:p>
    <w:p w14:paraId="60CF30D2">
      <w:pPr>
        <w:spacing w:before="0" w:after="0"/>
        <w:ind w:firstLine="560"/>
        <w:jc w:val="left"/>
        <w:outlineLvl w:val="3"/>
      </w:pPr>
      <w:bookmarkStart w:id="3"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2023</w:t>
      </w:r>
      <w:r>
        <w:rPr>
          <w:rFonts w:ascii="方正仿宋_GBK" w:hAnsi="方正仿宋_GBK" w:eastAsia="方正仿宋_GBK" w:cs="方正仿宋_GBK"/>
          <w:color w:val="000000"/>
          <w:sz w:val="28"/>
        </w:rPr>
        <w:t>年“智慧消防”运营维护费绩效目标表</w:t>
      </w:r>
      <w:bookmarkEnd w:id="3"/>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4"/>
        <w:gridCol w:w="1924"/>
        <w:gridCol w:w="1923"/>
        <w:gridCol w:w="1924"/>
        <w:gridCol w:w="1924"/>
        <w:gridCol w:w="1924"/>
        <w:gridCol w:w="2415"/>
      </w:tblGrid>
      <w:tr w14:paraId="61292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43" w:type="dxa"/>
            <w:gridSpan w:val="6"/>
            <w:tcBorders>
              <w:top w:val="single" w:color="FFFFFF" w:sz="6" w:space="0"/>
              <w:left w:val="single" w:color="FFFFFF" w:sz="6" w:space="0"/>
              <w:right w:val="single" w:color="FFFFFF" w:sz="6" w:space="0"/>
            </w:tcBorders>
            <w:vAlign w:val="center"/>
          </w:tcPr>
          <w:p w14:paraId="4D4E5DB6">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415" w:type="dxa"/>
            <w:tcBorders>
              <w:top w:val="single" w:color="FFFFFF" w:sz="6" w:space="0"/>
              <w:left w:val="single" w:color="FFFFFF" w:sz="6" w:space="0"/>
              <w:right w:val="single" w:color="FFFFFF" w:sz="6" w:space="0"/>
            </w:tcBorders>
            <w:vAlign w:val="center"/>
          </w:tcPr>
          <w:p w14:paraId="747F20D6">
            <w:pPr>
              <w:pStyle w:val="17"/>
            </w:pPr>
            <w:r>
              <w:t>单位：万元</w:t>
            </w:r>
          </w:p>
        </w:tc>
      </w:tr>
      <w:tr w14:paraId="5E9AF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Align w:val="center"/>
          </w:tcPr>
          <w:p w14:paraId="0A62D04F">
            <w:pPr>
              <w:pStyle w:val="16"/>
            </w:pPr>
            <w:r>
              <w:t>项目编码</w:t>
            </w:r>
          </w:p>
        </w:tc>
        <w:tc>
          <w:tcPr>
            <w:tcW w:w="3847" w:type="dxa"/>
            <w:gridSpan w:val="2"/>
            <w:vAlign w:val="center"/>
          </w:tcPr>
          <w:p w14:paraId="112C888B">
            <w:pPr>
              <w:pStyle w:val="18"/>
              <w:rPr>
                <w:rFonts w:ascii="方正书宋_GBK" w:hAnsi="方正书宋_GBK" w:eastAsia="方正书宋_GBK" w:cs="方正书宋_GBK"/>
                <w:sz w:val="21"/>
                <w:szCs w:val="24"/>
                <w:lang w:val="en-US" w:eastAsia="zh-CN" w:bidi="ar-SA"/>
              </w:rPr>
            </w:pPr>
            <w:r>
              <w:t>13062323P00006510001H</w:t>
            </w:r>
          </w:p>
        </w:tc>
        <w:tc>
          <w:tcPr>
            <w:tcW w:w="1924" w:type="dxa"/>
            <w:vAlign w:val="center"/>
          </w:tcPr>
          <w:p w14:paraId="2B479369">
            <w:pPr>
              <w:pStyle w:val="16"/>
              <w:rPr>
                <w:rFonts w:ascii="方正书宋_GBK" w:hAnsi="方正书宋_GBK" w:eastAsia="方正书宋_GBK" w:cs="方正书宋_GBK"/>
                <w:b/>
                <w:sz w:val="21"/>
                <w:szCs w:val="24"/>
                <w:lang w:val="en-US" w:eastAsia="zh-CN" w:bidi="ar-SA"/>
              </w:rPr>
            </w:pPr>
            <w:r>
              <w:t>项目名称</w:t>
            </w:r>
          </w:p>
        </w:tc>
        <w:tc>
          <w:tcPr>
            <w:tcW w:w="6263" w:type="dxa"/>
            <w:gridSpan w:val="3"/>
            <w:vAlign w:val="center"/>
          </w:tcPr>
          <w:p w14:paraId="0F0107BA">
            <w:pPr>
              <w:pStyle w:val="18"/>
              <w:rPr>
                <w:rFonts w:ascii="方正书宋_GBK" w:hAnsi="方正书宋_GBK" w:eastAsia="方正书宋_GBK" w:cs="方正书宋_GBK"/>
                <w:sz w:val="21"/>
                <w:szCs w:val="24"/>
                <w:lang w:val="en-US" w:eastAsia="zh-CN" w:bidi="ar-SA"/>
              </w:rPr>
            </w:pPr>
            <w:r>
              <w:t>2023年度“智慧消防”运营维护费</w:t>
            </w:r>
          </w:p>
        </w:tc>
      </w:tr>
      <w:tr w14:paraId="0C3FA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Merge w:val="restart"/>
            <w:vAlign w:val="center"/>
          </w:tcPr>
          <w:p w14:paraId="66A5719B">
            <w:pPr>
              <w:pStyle w:val="16"/>
            </w:pPr>
            <w:r>
              <w:t>预算规模及资金用途</w:t>
            </w:r>
          </w:p>
        </w:tc>
        <w:tc>
          <w:tcPr>
            <w:tcW w:w="1924" w:type="dxa"/>
            <w:vAlign w:val="center"/>
          </w:tcPr>
          <w:p w14:paraId="5F608AFB">
            <w:pPr>
              <w:pStyle w:val="16"/>
            </w:pPr>
            <w:r>
              <w:t>预算数</w:t>
            </w:r>
          </w:p>
        </w:tc>
        <w:tc>
          <w:tcPr>
            <w:tcW w:w="1923" w:type="dxa"/>
            <w:vAlign w:val="center"/>
          </w:tcPr>
          <w:p w14:paraId="1A6C2398">
            <w:pPr>
              <w:pStyle w:val="18"/>
            </w:pPr>
            <w:r>
              <w:rPr>
                <w:rFonts w:hint="eastAsia"/>
                <w:lang w:val="en-US" w:eastAsia="zh-CN"/>
              </w:rPr>
              <w:t>44.50</w:t>
            </w:r>
          </w:p>
        </w:tc>
        <w:tc>
          <w:tcPr>
            <w:tcW w:w="1924" w:type="dxa"/>
            <w:vAlign w:val="center"/>
          </w:tcPr>
          <w:p w14:paraId="1AA11E9F">
            <w:pPr>
              <w:pStyle w:val="16"/>
            </w:pPr>
            <w:r>
              <w:t>其中：财政    资金</w:t>
            </w:r>
          </w:p>
        </w:tc>
        <w:tc>
          <w:tcPr>
            <w:tcW w:w="1924" w:type="dxa"/>
            <w:vAlign w:val="center"/>
          </w:tcPr>
          <w:p w14:paraId="255C22D9">
            <w:pPr>
              <w:pStyle w:val="18"/>
            </w:pPr>
            <w:r>
              <w:rPr>
                <w:rFonts w:hint="eastAsia"/>
                <w:lang w:val="en-US" w:eastAsia="zh-CN"/>
              </w:rPr>
              <w:t>44.50</w:t>
            </w:r>
          </w:p>
        </w:tc>
        <w:tc>
          <w:tcPr>
            <w:tcW w:w="1924" w:type="dxa"/>
            <w:vAlign w:val="center"/>
          </w:tcPr>
          <w:p w14:paraId="40C5AF46">
            <w:pPr>
              <w:pStyle w:val="16"/>
            </w:pPr>
            <w:r>
              <w:t>其他资金</w:t>
            </w:r>
          </w:p>
        </w:tc>
        <w:tc>
          <w:tcPr>
            <w:tcW w:w="2415" w:type="dxa"/>
            <w:vAlign w:val="center"/>
          </w:tcPr>
          <w:p w14:paraId="6C5D318E">
            <w:pPr>
              <w:pStyle w:val="18"/>
            </w:pPr>
            <w:r>
              <w:t xml:space="preserve"> </w:t>
            </w:r>
          </w:p>
        </w:tc>
      </w:tr>
      <w:tr w14:paraId="4704C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Merge w:val="continue"/>
            <w:vAlign w:val="top"/>
          </w:tcPr>
          <w:p w14:paraId="06A917FD"/>
        </w:tc>
        <w:tc>
          <w:tcPr>
            <w:tcW w:w="12034" w:type="dxa"/>
            <w:gridSpan w:val="6"/>
            <w:vAlign w:val="center"/>
          </w:tcPr>
          <w:p w14:paraId="67645A24">
            <w:pPr>
              <w:pStyle w:val="18"/>
            </w:pPr>
            <w:r>
              <w:t>用于支付智慧消防设备及监控得到正常运营维护费用</w:t>
            </w:r>
          </w:p>
        </w:tc>
      </w:tr>
      <w:tr w14:paraId="204CF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Merge w:val="restart"/>
            <w:vAlign w:val="center"/>
          </w:tcPr>
          <w:p w14:paraId="13A8592C">
            <w:pPr>
              <w:pStyle w:val="16"/>
            </w:pPr>
            <w:r>
              <w:t>资金支出计划（%）</w:t>
            </w:r>
          </w:p>
        </w:tc>
        <w:tc>
          <w:tcPr>
            <w:tcW w:w="3847" w:type="dxa"/>
            <w:gridSpan w:val="2"/>
            <w:vAlign w:val="center"/>
          </w:tcPr>
          <w:p w14:paraId="2C715C81">
            <w:pPr>
              <w:pStyle w:val="16"/>
            </w:pPr>
            <w:r>
              <w:t>3月底</w:t>
            </w:r>
          </w:p>
        </w:tc>
        <w:tc>
          <w:tcPr>
            <w:tcW w:w="1924" w:type="dxa"/>
            <w:vAlign w:val="center"/>
          </w:tcPr>
          <w:p w14:paraId="534361E0">
            <w:pPr>
              <w:pStyle w:val="16"/>
            </w:pPr>
            <w:r>
              <w:t>6月底</w:t>
            </w:r>
          </w:p>
        </w:tc>
        <w:tc>
          <w:tcPr>
            <w:tcW w:w="1924" w:type="dxa"/>
            <w:vAlign w:val="center"/>
          </w:tcPr>
          <w:p w14:paraId="2C2F887C">
            <w:pPr>
              <w:pStyle w:val="16"/>
            </w:pPr>
            <w:r>
              <w:t>10月底</w:t>
            </w:r>
          </w:p>
        </w:tc>
        <w:tc>
          <w:tcPr>
            <w:tcW w:w="4339" w:type="dxa"/>
            <w:gridSpan w:val="2"/>
            <w:vAlign w:val="center"/>
          </w:tcPr>
          <w:p w14:paraId="5662B771">
            <w:pPr>
              <w:pStyle w:val="16"/>
            </w:pPr>
            <w:r>
              <w:t>12月底</w:t>
            </w:r>
          </w:p>
        </w:tc>
      </w:tr>
      <w:tr w14:paraId="2949D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Merge w:val="continue"/>
            <w:vAlign w:val="top"/>
          </w:tcPr>
          <w:p w14:paraId="6DC983C1"/>
        </w:tc>
        <w:tc>
          <w:tcPr>
            <w:tcW w:w="3847" w:type="dxa"/>
            <w:gridSpan w:val="2"/>
            <w:vAlign w:val="center"/>
          </w:tcPr>
          <w:p w14:paraId="7EE81D9F">
            <w:pPr>
              <w:pStyle w:val="19"/>
              <w:rPr>
                <w:rFonts w:hint="default" w:ascii="方正书宋_GBK" w:hAnsi="方正书宋_GBK" w:eastAsia="方正书宋_GBK" w:cs="方正书宋_GBK"/>
                <w:sz w:val="21"/>
                <w:szCs w:val="24"/>
                <w:lang w:val="en-US" w:eastAsia="zh-CN" w:bidi="ar-SA"/>
              </w:rPr>
            </w:pPr>
            <w:r>
              <w:rPr>
                <w:rFonts w:hint="eastAsia"/>
                <w:lang w:val="en-US" w:eastAsia="zh-CN"/>
              </w:rPr>
              <w:t>25</w:t>
            </w:r>
            <w:r>
              <w:t>%</w:t>
            </w:r>
          </w:p>
        </w:tc>
        <w:tc>
          <w:tcPr>
            <w:tcW w:w="1924" w:type="dxa"/>
            <w:vAlign w:val="center"/>
          </w:tcPr>
          <w:p w14:paraId="2AD0F3D3">
            <w:pPr>
              <w:pStyle w:val="19"/>
              <w:rPr>
                <w:rFonts w:ascii="方正书宋_GBK" w:hAnsi="方正书宋_GBK" w:eastAsia="方正书宋_GBK" w:cs="方正书宋_GBK"/>
                <w:sz w:val="21"/>
                <w:szCs w:val="24"/>
                <w:lang w:val="en-US" w:eastAsia="zh-CN" w:bidi="ar-SA"/>
              </w:rPr>
            </w:pPr>
            <w:r>
              <w:rPr>
                <w:rFonts w:hint="eastAsia"/>
                <w:lang w:val="en-US" w:eastAsia="zh-CN"/>
              </w:rPr>
              <w:t>50</w:t>
            </w:r>
            <w:r>
              <w:t>%</w:t>
            </w:r>
          </w:p>
        </w:tc>
        <w:tc>
          <w:tcPr>
            <w:tcW w:w="1924" w:type="dxa"/>
            <w:vAlign w:val="center"/>
          </w:tcPr>
          <w:p w14:paraId="2BFF543B">
            <w:pPr>
              <w:pStyle w:val="19"/>
              <w:rPr>
                <w:rFonts w:ascii="方正书宋_GBK" w:hAnsi="方正书宋_GBK" w:eastAsia="方正书宋_GBK" w:cs="方正书宋_GBK"/>
                <w:sz w:val="21"/>
                <w:szCs w:val="24"/>
                <w:lang w:val="en-US" w:eastAsia="zh-CN" w:bidi="ar-SA"/>
              </w:rPr>
            </w:pPr>
            <w:r>
              <w:rPr>
                <w:rFonts w:hint="eastAsia"/>
                <w:lang w:val="en-US" w:eastAsia="zh-CN"/>
              </w:rPr>
              <w:t>75</w:t>
            </w:r>
            <w:r>
              <w:t>%</w:t>
            </w:r>
          </w:p>
        </w:tc>
        <w:tc>
          <w:tcPr>
            <w:tcW w:w="4339" w:type="dxa"/>
            <w:gridSpan w:val="2"/>
            <w:vAlign w:val="center"/>
          </w:tcPr>
          <w:p w14:paraId="4DC97EC4">
            <w:pPr>
              <w:pStyle w:val="19"/>
              <w:rPr>
                <w:rFonts w:ascii="方正书宋_GBK" w:hAnsi="方正书宋_GBK" w:eastAsia="方正书宋_GBK" w:cs="方正书宋_GBK"/>
                <w:sz w:val="21"/>
                <w:szCs w:val="24"/>
                <w:lang w:val="en-US" w:eastAsia="zh-CN" w:bidi="ar-SA"/>
              </w:rPr>
            </w:pPr>
            <w:r>
              <w:t>100%</w:t>
            </w:r>
          </w:p>
        </w:tc>
      </w:tr>
      <w:tr w14:paraId="51E9A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Align w:val="center"/>
          </w:tcPr>
          <w:p w14:paraId="155CCD98">
            <w:pPr>
              <w:pStyle w:val="16"/>
            </w:pPr>
            <w:r>
              <w:t>绩效目标</w:t>
            </w:r>
          </w:p>
        </w:tc>
        <w:tc>
          <w:tcPr>
            <w:tcW w:w="12034" w:type="dxa"/>
            <w:gridSpan w:val="6"/>
            <w:vAlign w:val="center"/>
          </w:tcPr>
          <w:p w14:paraId="2C893A3A">
            <w:pPr>
              <w:pStyle w:val="18"/>
            </w:pPr>
            <w:r>
              <w:t>通过实施本项目，保障智慧消防设备及监控得到正常运营维护</w:t>
            </w:r>
          </w:p>
        </w:tc>
      </w:tr>
    </w:tbl>
    <w:p w14:paraId="7DE7A9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4"/>
        <w:gridCol w:w="1924"/>
        <w:gridCol w:w="2564"/>
        <w:gridCol w:w="3185"/>
        <w:gridCol w:w="1924"/>
        <w:gridCol w:w="2437"/>
      </w:tblGrid>
      <w:tr w14:paraId="3F8D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1924" w:type="dxa"/>
            <w:vAlign w:val="center"/>
          </w:tcPr>
          <w:p w14:paraId="1CA5F56D">
            <w:pPr>
              <w:pStyle w:val="16"/>
            </w:pPr>
            <w:r>
              <w:t>一级指标</w:t>
            </w:r>
          </w:p>
        </w:tc>
        <w:tc>
          <w:tcPr>
            <w:tcW w:w="1924" w:type="dxa"/>
            <w:vAlign w:val="center"/>
          </w:tcPr>
          <w:p w14:paraId="1BDAC71D">
            <w:pPr>
              <w:pStyle w:val="16"/>
            </w:pPr>
            <w:r>
              <w:t>二级指标</w:t>
            </w:r>
          </w:p>
        </w:tc>
        <w:tc>
          <w:tcPr>
            <w:tcW w:w="2564" w:type="dxa"/>
            <w:vAlign w:val="center"/>
          </w:tcPr>
          <w:p w14:paraId="70BE3FC9">
            <w:pPr>
              <w:pStyle w:val="16"/>
            </w:pPr>
            <w:r>
              <w:t>三级指标</w:t>
            </w:r>
          </w:p>
        </w:tc>
        <w:tc>
          <w:tcPr>
            <w:tcW w:w="3185" w:type="dxa"/>
            <w:vAlign w:val="center"/>
          </w:tcPr>
          <w:p w14:paraId="2A174085">
            <w:pPr>
              <w:pStyle w:val="16"/>
            </w:pPr>
            <w:r>
              <w:t>绩效指标描述</w:t>
            </w:r>
          </w:p>
        </w:tc>
        <w:tc>
          <w:tcPr>
            <w:tcW w:w="1924" w:type="dxa"/>
            <w:vAlign w:val="center"/>
          </w:tcPr>
          <w:p w14:paraId="0395D1E8">
            <w:pPr>
              <w:pStyle w:val="16"/>
            </w:pPr>
            <w:r>
              <w:t>指标值</w:t>
            </w:r>
          </w:p>
        </w:tc>
        <w:tc>
          <w:tcPr>
            <w:tcW w:w="2437" w:type="dxa"/>
            <w:vAlign w:val="center"/>
          </w:tcPr>
          <w:p w14:paraId="20B4C678">
            <w:pPr>
              <w:pStyle w:val="16"/>
            </w:pPr>
            <w:r>
              <w:t>指标值确定依据</w:t>
            </w:r>
          </w:p>
        </w:tc>
      </w:tr>
      <w:tr w14:paraId="52FB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Merge w:val="restart"/>
            <w:vAlign w:val="center"/>
          </w:tcPr>
          <w:p w14:paraId="51421751">
            <w:pPr>
              <w:pStyle w:val="19"/>
            </w:pPr>
            <w:r>
              <w:t>产出指标</w:t>
            </w:r>
          </w:p>
        </w:tc>
        <w:tc>
          <w:tcPr>
            <w:tcW w:w="1924" w:type="dxa"/>
            <w:vAlign w:val="center"/>
          </w:tcPr>
          <w:p w14:paraId="7B406B1F">
            <w:pPr>
              <w:pStyle w:val="18"/>
            </w:pPr>
            <w:r>
              <w:t>数量指标</w:t>
            </w:r>
          </w:p>
        </w:tc>
        <w:tc>
          <w:tcPr>
            <w:tcW w:w="2564" w:type="dxa"/>
            <w:vAlign w:val="center"/>
          </w:tcPr>
          <w:p w14:paraId="07D38F86">
            <w:pPr>
              <w:pStyle w:val="18"/>
              <w:rPr>
                <w:rFonts w:ascii="方正书宋_GBK" w:hAnsi="方正书宋_GBK" w:eastAsia="方正书宋_GBK" w:cs="方正书宋_GBK"/>
                <w:sz w:val="21"/>
                <w:szCs w:val="24"/>
                <w:lang w:val="en-US" w:eastAsia="zh-CN" w:bidi="ar-SA"/>
              </w:rPr>
            </w:pPr>
            <w:r>
              <w:t>智慧消防运营服务单位数量</w:t>
            </w:r>
          </w:p>
        </w:tc>
        <w:tc>
          <w:tcPr>
            <w:tcW w:w="3185" w:type="dxa"/>
            <w:vAlign w:val="center"/>
          </w:tcPr>
          <w:p w14:paraId="68D0D41D">
            <w:pPr>
              <w:pStyle w:val="18"/>
              <w:rPr>
                <w:rFonts w:ascii="方正书宋_GBK" w:hAnsi="方正书宋_GBK" w:eastAsia="方正书宋_GBK" w:cs="方正书宋_GBK"/>
                <w:sz w:val="21"/>
                <w:szCs w:val="24"/>
                <w:lang w:val="en-US" w:eastAsia="zh-CN" w:bidi="ar-SA"/>
              </w:rPr>
            </w:pPr>
            <w:r>
              <w:t>需运营服务单位42家</w:t>
            </w:r>
          </w:p>
        </w:tc>
        <w:tc>
          <w:tcPr>
            <w:tcW w:w="1924" w:type="dxa"/>
            <w:vAlign w:val="center"/>
          </w:tcPr>
          <w:p w14:paraId="583FE628">
            <w:pPr>
              <w:pStyle w:val="18"/>
              <w:rPr>
                <w:rFonts w:ascii="方正书宋_GBK" w:hAnsi="方正书宋_GBK" w:eastAsia="方正书宋_GBK" w:cs="方正书宋_GBK"/>
                <w:sz w:val="21"/>
                <w:szCs w:val="24"/>
                <w:lang w:val="en-US" w:eastAsia="zh-CN" w:bidi="ar-SA"/>
              </w:rPr>
            </w:pPr>
            <w:r>
              <w:t>≥42家</w:t>
            </w:r>
          </w:p>
        </w:tc>
        <w:tc>
          <w:tcPr>
            <w:tcW w:w="2437" w:type="dxa"/>
            <w:vAlign w:val="center"/>
          </w:tcPr>
          <w:p w14:paraId="6E7DCDA6">
            <w:pPr>
              <w:pStyle w:val="18"/>
              <w:rPr>
                <w:rFonts w:ascii="方正书宋_GBK" w:hAnsi="方正书宋_GBK" w:eastAsia="方正书宋_GBK" w:cs="方正书宋_GBK"/>
                <w:sz w:val="21"/>
                <w:szCs w:val="24"/>
                <w:lang w:val="en-US" w:eastAsia="zh-CN" w:bidi="ar-SA"/>
              </w:rPr>
            </w:pPr>
            <w:r>
              <w:t>运维合同</w:t>
            </w:r>
          </w:p>
        </w:tc>
      </w:tr>
      <w:tr w14:paraId="27E2E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Merge w:val="continue"/>
            <w:vAlign w:val="center"/>
          </w:tcPr>
          <w:p w14:paraId="0E67F81F"/>
        </w:tc>
        <w:tc>
          <w:tcPr>
            <w:tcW w:w="1924" w:type="dxa"/>
            <w:vAlign w:val="center"/>
          </w:tcPr>
          <w:p w14:paraId="23AD2A82">
            <w:pPr>
              <w:pStyle w:val="18"/>
            </w:pPr>
            <w:r>
              <w:t>质量指标</w:t>
            </w:r>
          </w:p>
        </w:tc>
        <w:tc>
          <w:tcPr>
            <w:tcW w:w="2564" w:type="dxa"/>
            <w:vAlign w:val="center"/>
          </w:tcPr>
          <w:p w14:paraId="03B31F67">
            <w:pPr>
              <w:pStyle w:val="18"/>
              <w:rPr>
                <w:rFonts w:ascii="方正书宋_GBK" w:hAnsi="方正书宋_GBK" w:eastAsia="方正书宋_GBK" w:cs="方正书宋_GBK"/>
                <w:sz w:val="21"/>
                <w:szCs w:val="24"/>
                <w:lang w:val="en-US" w:eastAsia="zh-CN" w:bidi="ar-SA"/>
              </w:rPr>
            </w:pPr>
            <w:r>
              <w:t>远程监控平台运营服务</w:t>
            </w:r>
          </w:p>
        </w:tc>
        <w:tc>
          <w:tcPr>
            <w:tcW w:w="3185" w:type="dxa"/>
            <w:vAlign w:val="center"/>
          </w:tcPr>
          <w:p w14:paraId="733480ED">
            <w:pPr>
              <w:pStyle w:val="18"/>
              <w:rPr>
                <w:rFonts w:ascii="方正书宋_GBK" w:hAnsi="方正书宋_GBK" w:eastAsia="方正书宋_GBK" w:cs="方正书宋_GBK"/>
                <w:sz w:val="21"/>
                <w:szCs w:val="24"/>
                <w:lang w:val="en-US" w:eastAsia="zh-CN" w:bidi="ar-SA"/>
              </w:rPr>
            </w:pPr>
            <w:r>
              <w:t>远程监控平台运营服务验收合格率</w:t>
            </w:r>
          </w:p>
        </w:tc>
        <w:tc>
          <w:tcPr>
            <w:tcW w:w="1924" w:type="dxa"/>
            <w:vAlign w:val="center"/>
          </w:tcPr>
          <w:p w14:paraId="58D1D9F7">
            <w:pPr>
              <w:pStyle w:val="18"/>
              <w:rPr>
                <w:rFonts w:ascii="方正书宋_GBK" w:hAnsi="方正书宋_GBK" w:eastAsia="方正书宋_GBK" w:cs="方正书宋_GBK"/>
                <w:sz w:val="21"/>
                <w:szCs w:val="24"/>
                <w:lang w:val="en-US" w:eastAsia="zh-CN" w:bidi="ar-SA"/>
              </w:rPr>
            </w:pPr>
            <w:r>
              <w:t>≥95百分比</w:t>
            </w:r>
          </w:p>
        </w:tc>
        <w:tc>
          <w:tcPr>
            <w:tcW w:w="2437" w:type="dxa"/>
            <w:vAlign w:val="center"/>
          </w:tcPr>
          <w:p w14:paraId="276A6DDC">
            <w:pPr>
              <w:pStyle w:val="18"/>
              <w:rPr>
                <w:rFonts w:ascii="方正书宋_GBK" w:hAnsi="方正书宋_GBK" w:eastAsia="方正书宋_GBK" w:cs="方正书宋_GBK"/>
                <w:sz w:val="21"/>
                <w:szCs w:val="24"/>
                <w:lang w:val="en-US" w:eastAsia="zh-CN" w:bidi="ar-SA"/>
              </w:rPr>
            </w:pPr>
            <w:r>
              <w:t>达到验收标准</w:t>
            </w:r>
          </w:p>
        </w:tc>
      </w:tr>
      <w:tr w14:paraId="53EE9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Merge w:val="continue"/>
            <w:vAlign w:val="center"/>
          </w:tcPr>
          <w:p w14:paraId="7B205481"/>
        </w:tc>
        <w:tc>
          <w:tcPr>
            <w:tcW w:w="1924" w:type="dxa"/>
            <w:vAlign w:val="center"/>
          </w:tcPr>
          <w:p w14:paraId="592B3E27">
            <w:pPr>
              <w:pStyle w:val="18"/>
            </w:pPr>
            <w:r>
              <w:t>时效指标</w:t>
            </w:r>
          </w:p>
        </w:tc>
        <w:tc>
          <w:tcPr>
            <w:tcW w:w="2564" w:type="dxa"/>
            <w:vAlign w:val="center"/>
          </w:tcPr>
          <w:p w14:paraId="01483272">
            <w:pPr>
              <w:pStyle w:val="18"/>
              <w:rPr>
                <w:rFonts w:ascii="方正书宋_GBK" w:hAnsi="方正书宋_GBK" w:eastAsia="方正书宋_GBK" w:cs="方正书宋_GBK"/>
                <w:sz w:val="21"/>
                <w:szCs w:val="24"/>
                <w:lang w:val="en-US" w:eastAsia="zh-CN" w:bidi="ar-SA"/>
              </w:rPr>
            </w:pPr>
            <w:r>
              <w:t>运营服务及时性</w:t>
            </w:r>
          </w:p>
        </w:tc>
        <w:tc>
          <w:tcPr>
            <w:tcW w:w="3185" w:type="dxa"/>
            <w:vAlign w:val="center"/>
          </w:tcPr>
          <w:p w14:paraId="4B9B5375">
            <w:pPr>
              <w:pStyle w:val="18"/>
              <w:rPr>
                <w:rFonts w:ascii="方正书宋_GBK" w:hAnsi="方正书宋_GBK" w:eastAsia="方正书宋_GBK" w:cs="方正书宋_GBK"/>
                <w:sz w:val="21"/>
                <w:szCs w:val="24"/>
                <w:lang w:val="en-US" w:eastAsia="zh-CN" w:bidi="ar-SA"/>
              </w:rPr>
            </w:pPr>
            <w:r>
              <w:t>对平台项目设备进行及时监控维护</w:t>
            </w:r>
          </w:p>
        </w:tc>
        <w:tc>
          <w:tcPr>
            <w:tcW w:w="1924" w:type="dxa"/>
            <w:vAlign w:val="center"/>
          </w:tcPr>
          <w:p w14:paraId="0AE510D2">
            <w:pPr>
              <w:pStyle w:val="18"/>
              <w:rPr>
                <w:rFonts w:ascii="方正书宋_GBK" w:hAnsi="方正书宋_GBK" w:eastAsia="方正书宋_GBK" w:cs="方正书宋_GBK"/>
                <w:sz w:val="21"/>
                <w:szCs w:val="24"/>
                <w:lang w:val="en-US" w:eastAsia="zh-CN" w:bidi="ar-SA"/>
              </w:rPr>
            </w:pPr>
            <w:r>
              <w:t>≥95百分比</w:t>
            </w:r>
          </w:p>
        </w:tc>
        <w:tc>
          <w:tcPr>
            <w:tcW w:w="2437" w:type="dxa"/>
            <w:vAlign w:val="center"/>
          </w:tcPr>
          <w:p w14:paraId="1843339B">
            <w:pPr>
              <w:pStyle w:val="18"/>
              <w:rPr>
                <w:rFonts w:ascii="方正书宋_GBK" w:hAnsi="方正书宋_GBK" w:eastAsia="方正书宋_GBK" w:cs="方正书宋_GBK"/>
                <w:sz w:val="21"/>
                <w:szCs w:val="24"/>
                <w:lang w:val="en-US" w:eastAsia="zh-CN" w:bidi="ar-SA"/>
              </w:rPr>
            </w:pPr>
            <w:r>
              <w:t>运营服务要求</w:t>
            </w:r>
          </w:p>
        </w:tc>
      </w:tr>
      <w:tr w14:paraId="30C9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24" w:type="dxa"/>
            <w:vMerge w:val="continue"/>
            <w:vAlign w:val="center"/>
          </w:tcPr>
          <w:p w14:paraId="70F0C4FF"/>
        </w:tc>
        <w:tc>
          <w:tcPr>
            <w:tcW w:w="1924" w:type="dxa"/>
            <w:vAlign w:val="center"/>
          </w:tcPr>
          <w:p w14:paraId="12AEE3CD">
            <w:pPr>
              <w:pStyle w:val="18"/>
            </w:pPr>
            <w:r>
              <w:t>成本指标</w:t>
            </w:r>
          </w:p>
        </w:tc>
        <w:tc>
          <w:tcPr>
            <w:tcW w:w="2564" w:type="dxa"/>
            <w:vAlign w:val="center"/>
          </w:tcPr>
          <w:p w14:paraId="743D9D92">
            <w:pPr>
              <w:pStyle w:val="18"/>
              <w:rPr>
                <w:rFonts w:ascii="方正书宋_GBK" w:hAnsi="方正书宋_GBK" w:eastAsia="方正书宋_GBK" w:cs="方正书宋_GBK"/>
                <w:sz w:val="21"/>
                <w:szCs w:val="24"/>
                <w:lang w:val="en-US" w:eastAsia="zh-CN" w:bidi="ar-SA"/>
              </w:rPr>
            </w:pPr>
            <w:r>
              <w:t>预算控制数</w:t>
            </w:r>
          </w:p>
        </w:tc>
        <w:tc>
          <w:tcPr>
            <w:tcW w:w="3185" w:type="dxa"/>
            <w:vAlign w:val="center"/>
          </w:tcPr>
          <w:p w14:paraId="296F8711">
            <w:pPr>
              <w:pStyle w:val="18"/>
              <w:rPr>
                <w:rFonts w:ascii="方正书宋_GBK" w:hAnsi="方正书宋_GBK" w:eastAsia="方正书宋_GBK" w:cs="方正书宋_GBK"/>
                <w:sz w:val="21"/>
                <w:szCs w:val="24"/>
                <w:lang w:val="en-US" w:eastAsia="zh-CN" w:bidi="ar-SA"/>
              </w:rPr>
            </w:pPr>
            <w:r>
              <w:t>每年运营维护费用</w:t>
            </w:r>
          </w:p>
        </w:tc>
        <w:tc>
          <w:tcPr>
            <w:tcW w:w="1924" w:type="dxa"/>
            <w:vAlign w:val="center"/>
          </w:tcPr>
          <w:p w14:paraId="364143F7">
            <w:pPr>
              <w:pStyle w:val="18"/>
              <w:rPr>
                <w:rFonts w:ascii="方正书宋_GBK" w:hAnsi="方正书宋_GBK" w:eastAsia="方正书宋_GBK" w:cs="方正书宋_GBK"/>
                <w:sz w:val="21"/>
                <w:szCs w:val="24"/>
                <w:lang w:val="en-US" w:eastAsia="zh-CN" w:bidi="ar-SA"/>
              </w:rPr>
            </w:pPr>
            <w:r>
              <w:t>44.5万元</w:t>
            </w:r>
          </w:p>
        </w:tc>
        <w:tc>
          <w:tcPr>
            <w:tcW w:w="2437" w:type="dxa"/>
            <w:vAlign w:val="center"/>
          </w:tcPr>
          <w:p w14:paraId="48BE99F5">
            <w:pPr>
              <w:pStyle w:val="18"/>
              <w:rPr>
                <w:rFonts w:ascii="方正书宋_GBK" w:hAnsi="方正书宋_GBK" w:eastAsia="方正书宋_GBK" w:cs="方正书宋_GBK"/>
                <w:sz w:val="21"/>
                <w:szCs w:val="24"/>
                <w:lang w:val="en-US" w:eastAsia="zh-CN" w:bidi="ar-SA"/>
              </w:rPr>
            </w:pPr>
            <w:r>
              <w:t>财政预算安排</w:t>
            </w:r>
          </w:p>
        </w:tc>
      </w:tr>
      <w:tr w14:paraId="2CE2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Align w:val="center"/>
          </w:tcPr>
          <w:p w14:paraId="1A94DD4B">
            <w:pPr>
              <w:pStyle w:val="19"/>
            </w:pPr>
            <w:r>
              <w:t>效益指标</w:t>
            </w:r>
          </w:p>
        </w:tc>
        <w:tc>
          <w:tcPr>
            <w:tcW w:w="1924" w:type="dxa"/>
            <w:vAlign w:val="center"/>
          </w:tcPr>
          <w:p w14:paraId="6F361F9F">
            <w:pPr>
              <w:pStyle w:val="18"/>
            </w:pPr>
            <w:r>
              <w:t>社会效益指标</w:t>
            </w:r>
          </w:p>
        </w:tc>
        <w:tc>
          <w:tcPr>
            <w:tcW w:w="2564" w:type="dxa"/>
            <w:vAlign w:val="center"/>
          </w:tcPr>
          <w:p w14:paraId="1966DF64">
            <w:pPr>
              <w:pStyle w:val="18"/>
              <w:rPr>
                <w:rFonts w:ascii="方正书宋_GBK" w:hAnsi="方正书宋_GBK" w:eastAsia="方正书宋_GBK" w:cs="方正书宋_GBK"/>
                <w:sz w:val="21"/>
                <w:szCs w:val="24"/>
                <w:lang w:val="en-US" w:eastAsia="zh-CN" w:bidi="ar-SA"/>
              </w:rPr>
            </w:pPr>
            <w:r>
              <w:t>智慧消防运营服务满足需要</w:t>
            </w:r>
          </w:p>
        </w:tc>
        <w:tc>
          <w:tcPr>
            <w:tcW w:w="3185" w:type="dxa"/>
            <w:vAlign w:val="center"/>
          </w:tcPr>
          <w:p w14:paraId="0F65B250">
            <w:pPr>
              <w:pStyle w:val="18"/>
              <w:rPr>
                <w:rFonts w:ascii="方正书宋_GBK" w:hAnsi="方正书宋_GBK" w:eastAsia="方正书宋_GBK" w:cs="方正书宋_GBK"/>
                <w:sz w:val="21"/>
                <w:szCs w:val="24"/>
                <w:lang w:val="en-US" w:eastAsia="zh-CN" w:bidi="ar-SA"/>
              </w:rPr>
            </w:pPr>
            <w:r>
              <w:t>智慧消防运营服务满足需要</w:t>
            </w:r>
          </w:p>
        </w:tc>
        <w:tc>
          <w:tcPr>
            <w:tcW w:w="1924" w:type="dxa"/>
            <w:vAlign w:val="center"/>
          </w:tcPr>
          <w:p w14:paraId="6529A2E0">
            <w:pPr>
              <w:pStyle w:val="18"/>
              <w:rPr>
                <w:rFonts w:ascii="方正书宋_GBK" w:hAnsi="方正书宋_GBK" w:eastAsia="方正书宋_GBK" w:cs="方正书宋_GBK"/>
                <w:sz w:val="21"/>
                <w:szCs w:val="24"/>
                <w:lang w:val="en-US" w:eastAsia="zh-CN" w:bidi="ar-SA"/>
              </w:rPr>
            </w:pPr>
            <w:r>
              <w:t>≥95百分比</w:t>
            </w:r>
          </w:p>
        </w:tc>
        <w:tc>
          <w:tcPr>
            <w:tcW w:w="2437" w:type="dxa"/>
            <w:vAlign w:val="center"/>
          </w:tcPr>
          <w:p w14:paraId="2BA8C855">
            <w:pPr>
              <w:pStyle w:val="18"/>
              <w:rPr>
                <w:rFonts w:ascii="方正书宋_GBK" w:hAnsi="方正书宋_GBK" w:eastAsia="方正书宋_GBK" w:cs="方正书宋_GBK"/>
                <w:sz w:val="21"/>
                <w:szCs w:val="24"/>
                <w:lang w:val="en-US" w:eastAsia="zh-CN" w:bidi="ar-SA"/>
              </w:rPr>
            </w:pPr>
            <w:r>
              <w:t>达到验收标准</w:t>
            </w:r>
          </w:p>
        </w:tc>
      </w:tr>
      <w:tr w14:paraId="170A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4" w:type="dxa"/>
            <w:vAlign w:val="center"/>
          </w:tcPr>
          <w:p w14:paraId="55D1C52D">
            <w:pPr>
              <w:pStyle w:val="19"/>
            </w:pPr>
            <w:r>
              <w:t>满意度指标</w:t>
            </w:r>
          </w:p>
        </w:tc>
        <w:tc>
          <w:tcPr>
            <w:tcW w:w="1924" w:type="dxa"/>
            <w:vAlign w:val="center"/>
          </w:tcPr>
          <w:p w14:paraId="04009E9E">
            <w:pPr>
              <w:pStyle w:val="18"/>
            </w:pPr>
            <w:r>
              <w:t>服务对象满意度指标</w:t>
            </w:r>
          </w:p>
        </w:tc>
        <w:tc>
          <w:tcPr>
            <w:tcW w:w="2564" w:type="dxa"/>
            <w:vAlign w:val="center"/>
          </w:tcPr>
          <w:p w14:paraId="79F76897">
            <w:pPr>
              <w:pStyle w:val="18"/>
              <w:rPr>
                <w:rFonts w:ascii="方正书宋_GBK" w:hAnsi="方正书宋_GBK" w:eastAsia="方正书宋_GBK" w:cs="方正书宋_GBK"/>
                <w:sz w:val="21"/>
                <w:szCs w:val="24"/>
                <w:lang w:val="en-US" w:eastAsia="zh-CN" w:bidi="ar-SA"/>
              </w:rPr>
            </w:pPr>
            <w:r>
              <w:t>使用人员满意度</w:t>
            </w:r>
          </w:p>
        </w:tc>
        <w:tc>
          <w:tcPr>
            <w:tcW w:w="3185" w:type="dxa"/>
            <w:vAlign w:val="center"/>
          </w:tcPr>
          <w:p w14:paraId="1784A914">
            <w:pPr>
              <w:pStyle w:val="18"/>
              <w:rPr>
                <w:rFonts w:ascii="方正书宋_GBK" w:hAnsi="方正书宋_GBK" w:eastAsia="方正书宋_GBK" w:cs="方正书宋_GBK"/>
                <w:sz w:val="21"/>
                <w:szCs w:val="24"/>
                <w:lang w:val="en-US" w:eastAsia="zh-CN" w:bidi="ar-SA"/>
              </w:rPr>
            </w:pPr>
            <w:r>
              <w:t>使用人员满意度</w:t>
            </w:r>
          </w:p>
        </w:tc>
        <w:tc>
          <w:tcPr>
            <w:tcW w:w="1924" w:type="dxa"/>
            <w:vAlign w:val="center"/>
          </w:tcPr>
          <w:p w14:paraId="039D4082">
            <w:pPr>
              <w:pStyle w:val="18"/>
              <w:rPr>
                <w:rFonts w:ascii="方正书宋_GBK" w:hAnsi="方正书宋_GBK" w:eastAsia="方正书宋_GBK" w:cs="方正书宋_GBK"/>
                <w:sz w:val="21"/>
                <w:szCs w:val="24"/>
                <w:lang w:val="en-US" w:eastAsia="zh-CN" w:bidi="ar-SA"/>
              </w:rPr>
            </w:pPr>
            <w:r>
              <w:t>≥95百分比</w:t>
            </w:r>
          </w:p>
        </w:tc>
        <w:tc>
          <w:tcPr>
            <w:tcW w:w="2437" w:type="dxa"/>
            <w:vAlign w:val="center"/>
          </w:tcPr>
          <w:p w14:paraId="5D25C677">
            <w:pPr>
              <w:pStyle w:val="18"/>
              <w:rPr>
                <w:rFonts w:ascii="方正书宋_GBK" w:hAnsi="方正书宋_GBK" w:eastAsia="方正书宋_GBK" w:cs="方正书宋_GBK"/>
                <w:sz w:val="21"/>
                <w:szCs w:val="24"/>
                <w:lang w:val="en-US" w:eastAsia="zh-CN" w:bidi="ar-SA"/>
              </w:rPr>
            </w:pPr>
            <w:r>
              <w:t>调查问卷</w:t>
            </w:r>
          </w:p>
        </w:tc>
      </w:tr>
    </w:tbl>
    <w:p w14:paraId="5382B52B">
      <w:pPr>
        <w:sectPr>
          <w:pgSz w:w="16840" w:h="11900"/>
          <w:pgMar w:top="1304" w:right="1134" w:bottom="1304" w:left="1984" w:header="720" w:footer="720" w:gutter="0"/>
          <w:cols w:space="720" w:num="1"/>
        </w:sectPr>
      </w:pPr>
    </w:p>
    <w:p w14:paraId="7256B7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57B97C">
      <w:pPr>
        <w:spacing w:before="0" w:after="0"/>
        <w:ind w:firstLine="560"/>
        <w:jc w:val="left"/>
        <w:outlineLvl w:val="3"/>
      </w:pPr>
      <w:bookmarkStart w:id="4" w:name="_Toc_4_4_0000000005"/>
      <w:r>
        <w:rPr>
          <w:rFonts w:ascii="方正仿宋_GBK" w:hAnsi="方正仿宋_GBK" w:eastAsia="方正仿宋_GBK" w:cs="方正仿宋_GBK"/>
          <w:color w:val="000000"/>
          <w:sz w:val="28"/>
        </w:rPr>
        <w:t>2.</w:t>
      </w:r>
      <w:bookmarkEnd w:id="4"/>
      <w:r>
        <w:rPr>
          <w:rFonts w:ascii="方正仿宋_GBK" w:hAnsi="方正仿宋_GBK" w:eastAsia="方正仿宋_GBK" w:cs="方正仿宋_GBK"/>
          <w:color w:val="000000"/>
          <w:sz w:val="28"/>
        </w:rPr>
        <w:t>2023年国家消防指战员改革性和奖励性补贴-县级补助部分绩效目标</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790B7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4" w:type="dxa"/>
            <w:gridSpan w:val="6"/>
            <w:tcBorders>
              <w:top w:val="single" w:color="FFFFFF" w:sz="6" w:space="0"/>
              <w:left w:val="single" w:color="FFFFFF" w:sz="6" w:space="0"/>
              <w:right w:val="single" w:color="FFFFFF" w:sz="6" w:space="0"/>
            </w:tcBorders>
            <w:vAlign w:val="center"/>
          </w:tcPr>
          <w:p w14:paraId="6AF82D24">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1994" w:type="dxa"/>
            <w:tcBorders>
              <w:top w:val="single" w:color="FFFFFF" w:sz="6" w:space="0"/>
              <w:left w:val="single" w:color="FFFFFF" w:sz="6" w:space="0"/>
              <w:right w:val="single" w:color="FFFFFF" w:sz="6" w:space="0"/>
            </w:tcBorders>
            <w:vAlign w:val="center"/>
          </w:tcPr>
          <w:p w14:paraId="2470893D">
            <w:pPr>
              <w:pStyle w:val="17"/>
            </w:pPr>
            <w:r>
              <w:t>单位：万元</w:t>
            </w:r>
          </w:p>
        </w:tc>
      </w:tr>
      <w:tr w14:paraId="0050B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799392C9">
            <w:pPr>
              <w:pStyle w:val="16"/>
            </w:pPr>
            <w:r>
              <w:t>项目编码</w:t>
            </w:r>
          </w:p>
        </w:tc>
        <w:tc>
          <w:tcPr>
            <w:tcW w:w="3988" w:type="dxa"/>
            <w:gridSpan w:val="2"/>
            <w:vAlign w:val="center"/>
          </w:tcPr>
          <w:p w14:paraId="331C00D5">
            <w:pPr>
              <w:pStyle w:val="18"/>
              <w:rPr>
                <w:rFonts w:ascii="方正书宋_GBK" w:hAnsi="方正书宋_GBK" w:eastAsia="方正书宋_GBK" w:cs="方正书宋_GBK"/>
                <w:sz w:val="21"/>
                <w:szCs w:val="24"/>
                <w:lang w:val="en-US" w:eastAsia="zh-CN" w:bidi="ar-SA"/>
              </w:rPr>
            </w:pPr>
            <w:r>
              <w:t>13062323P00007010001C</w:t>
            </w:r>
          </w:p>
        </w:tc>
        <w:tc>
          <w:tcPr>
            <w:tcW w:w="1994" w:type="dxa"/>
            <w:vAlign w:val="center"/>
          </w:tcPr>
          <w:p w14:paraId="052CDCD3">
            <w:pPr>
              <w:pStyle w:val="16"/>
              <w:rPr>
                <w:rFonts w:ascii="方正书宋_GBK" w:hAnsi="方正书宋_GBK" w:eastAsia="方正书宋_GBK" w:cs="方正书宋_GBK"/>
                <w:b/>
                <w:sz w:val="21"/>
                <w:szCs w:val="24"/>
                <w:lang w:val="en-US" w:eastAsia="zh-CN" w:bidi="ar-SA"/>
              </w:rPr>
            </w:pPr>
            <w:r>
              <w:t>项目名称</w:t>
            </w:r>
          </w:p>
        </w:tc>
        <w:tc>
          <w:tcPr>
            <w:tcW w:w="5982" w:type="dxa"/>
            <w:gridSpan w:val="3"/>
            <w:vAlign w:val="center"/>
          </w:tcPr>
          <w:p w14:paraId="65318DB1">
            <w:pPr>
              <w:pStyle w:val="18"/>
              <w:rPr>
                <w:rFonts w:ascii="方正书宋_GBK" w:hAnsi="方正书宋_GBK" w:eastAsia="方正书宋_GBK" w:cs="方正书宋_GBK"/>
                <w:sz w:val="21"/>
                <w:szCs w:val="24"/>
                <w:lang w:val="en-US" w:eastAsia="zh-CN" w:bidi="ar-SA"/>
              </w:rPr>
            </w:pPr>
            <w:r>
              <w:t>2023年国家消防指战员改革性和奖励性补贴-县级补助部分</w:t>
            </w:r>
          </w:p>
        </w:tc>
      </w:tr>
      <w:tr w14:paraId="1EE45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137B8447">
            <w:pPr>
              <w:pStyle w:val="16"/>
            </w:pPr>
            <w:r>
              <w:t>预算规模及资金用途</w:t>
            </w:r>
          </w:p>
        </w:tc>
        <w:tc>
          <w:tcPr>
            <w:tcW w:w="1994" w:type="dxa"/>
            <w:vAlign w:val="center"/>
          </w:tcPr>
          <w:p w14:paraId="42CB00D2">
            <w:pPr>
              <w:pStyle w:val="16"/>
            </w:pPr>
            <w:r>
              <w:t>预算数</w:t>
            </w:r>
          </w:p>
        </w:tc>
        <w:tc>
          <w:tcPr>
            <w:tcW w:w="1994" w:type="dxa"/>
            <w:vAlign w:val="center"/>
          </w:tcPr>
          <w:p w14:paraId="7447EA85">
            <w:pPr>
              <w:pStyle w:val="18"/>
              <w:rPr>
                <w:rFonts w:hint="default" w:eastAsia="方正书宋_GBK"/>
                <w:lang w:val="en-US" w:eastAsia="zh-CN"/>
              </w:rPr>
            </w:pPr>
            <w:r>
              <w:rPr>
                <w:rFonts w:hint="eastAsia"/>
                <w:lang w:val="en-US" w:eastAsia="zh-CN"/>
              </w:rPr>
              <w:t>8.35</w:t>
            </w:r>
          </w:p>
        </w:tc>
        <w:tc>
          <w:tcPr>
            <w:tcW w:w="1994" w:type="dxa"/>
            <w:vAlign w:val="center"/>
          </w:tcPr>
          <w:p w14:paraId="08A43AC0">
            <w:pPr>
              <w:pStyle w:val="16"/>
            </w:pPr>
            <w:r>
              <w:t>其中：财政    资金</w:t>
            </w:r>
          </w:p>
        </w:tc>
        <w:tc>
          <w:tcPr>
            <w:tcW w:w="1994" w:type="dxa"/>
            <w:vAlign w:val="center"/>
          </w:tcPr>
          <w:p w14:paraId="735AAA43">
            <w:pPr>
              <w:pStyle w:val="18"/>
              <w:rPr>
                <w:rFonts w:hint="default" w:eastAsia="方正书宋_GBK"/>
                <w:lang w:val="en-US" w:eastAsia="zh-CN"/>
              </w:rPr>
            </w:pPr>
            <w:r>
              <w:rPr>
                <w:rFonts w:hint="eastAsia"/>
                <w:lang w:val="en-US" w:eastAsia="zh-CN"/>
              </w:rPr>
              <w:t>8.35</w:t>
            </w:r>
          </w:p>
        </w:tc>
        <w:tc>
          <w:tcPr>
            <w:tcW w:w="1994" w:type="dxa"/>
            <w:vAlign w:val="center"/>
          </w:tcPr>
          <w:p w14:paraId="20E9EACB">
            <w:pPr>
              <w:pStyle w:val="16"/>
            </w:pPr>
            <w:r>
              <w:t>其他资金</w:t>
            </w:r>
          </w:p>
        </w:tc>
        <w:tc>
          <w:tcPr>
            <w:tcW w:w="1994" w:type="dxa"/>
            <w:vAlign w:val="center"/>
          </w:tcPr>
          <w:p w14:paraId="001A332D">
            <w:pPr>
              <w:pStyle w:val="18"/>
            </w:pPr>
            <w:r>
              <w:t xml:space="preserve"> </w:t>
            </w:r>
          </w:p>
        </w:tc>
      </w:tr>
      <w:tr w14:paraId="24488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3CC8039F"/>
        </w:tc>
        <w:tc>
          <w:tcPr>
            <w:tcW w:w="11964" w:type="dxa"/>
            <w:gridSpan w:val="6"/>
            <w:vAlign w:val="center"/>
          </w:tcPr>
          <w:p w14:paraId="4AAD685D">
            <w:pPr>
              <w:pStyle w:val="18"/>
            </w:pPr>
            <w:r>
              <w:t>用于支付国家综合性消防救援队伍人员2023年改革性补贴县财政保障部分</w:t>
            </w:r>
          </w:p>
        </w:tc>
      </w:tr>
      <w:tr w14:paraId="0F39F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526B214D">
            <w:pPr>
              <w:pStyle w:val="16"/>
            </w:pPr>
            <w:r>
              <w:t>资金支出计划（%）</w:t>
            </w:r>
          </w:p>
        </w:tc>
        <w:tc>
          <w:tcPr>
            <w:tcW w:w="3988" w:type="dxa"/>
            <w:gridSpan w:val="2"/>
            <w:vAlign w:val="center"/>
          </w:tcPr>
          <w:p w14:paraId="7790293A">
            <w:pPr>
              <w:pStyle w:val="16"/>
            </w:pPr>
            <w:r>
              <w:t>3月底</w:t>
            </w:r>
          </w:p>
        </w:tc>
        <w:tc>
          <w:tcPr>
            <w:tcW w:w="1994" w:type="dxa"/>
            <w:vAlign w:val="center"/>
          </w:tcPr>
          <w:p w14:paraId="717C0B07">
            <w:pPr>
              <w:pStyle w:val="16"/>
            </w:pPr>
            <w:r>
              <w:t>6月底</w:t>
            </w:r>
          </w:p>
        </w:tc>
        <w:tc>
          <w:tcPr>
            <w:tcW w:w="1994" w:type="dxa"/>
            <w:vAlign w:val="center"/>
          </w:tcPr>
          <w:p w14:paraId="0899C87F">
            <w:pPr>
              <w:pStyle w:val="16"/>
            </w:pPr>
            <w:r>
              <w:t>10月底</w:t>
            </w:r>
          </w:p>
        </w:tc>
        <w:tc>
          <w:tcPr>
            <w:tcW w:w="3988" w:type="dxa"/>
            <w:gridSpan w:val="2"/>
            <w:vAlign w:val="center"/>
          </w:tcPr>
          <w:p w14:paraId="6208D03D">
            <w:pPr>
              <w:pStyle w:val="16"/>
            </w:pPr>
            <w:r>
              <w:t>12月底</w:t>
            </w:r>
          </w:p>
        </w:tc>
      </w:tr>
      <w:tr w14:paraId="3D964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33367023"/>
        </w:tc>
        <w:tc>
          <w:tcPr>
            <w:tcW w:w="3988" w:type="dxa"/>
            <w:gridSpan w:val="2"/>
            <w:vAlign w:val="center"/>
          </w:tcPr>
          <w:p w14:paraId="1F70EC49">
            <w:pPr>
              <w:pStyle w:val="19"/>
            </w:pPr>
            <w:r>
              <w:rPr>
                <w:rFonts w:hint="eastAsia"/>
                <w:lang w:val="en-US" w:eastAsia="zh-CN"/>
              </w:rPr>
              <w:t>100</w:t>
            </w:r>
            <w:r>
              <w:t>%</w:t>
            </w:r>
          </w:p>
        </w:tc>
        <w:tc>
          <w:tcPr>
            <w:tcW w:w="1994" w:type="dxa"/>
            <w:vAlign w:val="center"/>
          </w:tcPr>
          <w:p w14:paraId="7C816239">
            <w:pPr>
              <w:pStyle w:val="19"/>
            </w:pPr>
          </w:p>
        </w:tc>
        <w:tc>
          <w:tcPr>
            <w:tcW w:w="1994" w:type="dxa"/>
            <w:vAlign w:val="center"/>
          </w:tcPr>
          <w:p w14:paraId="22997D22">
            <w:pPr>
              <w:pStyle w:val="19"/>
            </w:pPr>
          </w:p>
        </w:tc>
        <w:tc>
          <w:tcPr>
            <w:tcW w:w="3988" w:type="dxa"/>
            <w:gridSpan w:val="2"/>
            <w:vAlign w:val="center"/>
          </w:tcPr>
          <w:p w14:paraId="3881CB50">
            <w:pPr>
              <w:pStyle w:val="19"/>
            </w:pPr>
          </w:p>
        </w:tc>
      </w:tr>
      <w:tr w14:paraId="39BD8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1FA3AA04">
            <w:pPr>
              <w:pStyle w:val="16"/>
            </w:pPr>
            <w:r>
              <w:t>绩效目标</w:t>
            </w:r>
          </w:p>
        </w:tc>
        <w:tc>
          <w:tcPr>
            <w:tcW w:w="11964" w:type="dxa"/>
            <w:gridSpan w:val="6"/>
            <w:vAlign w:val="center"/>
          </w:tcPr>
          <w:p w14:paraId="1500ABE8">
            <w:pPr>
              <w:pStyle w:val="18"/>
            </w:pPr>
            <w:r>
              <w:t>通过实施本项目，落实《国家综合性消防救援队伍工资政策方案》、河北省《国家综合性消防救援队伍经费管理暂行规定》实施细则，补贴市直标准与县直标准差额</w:t>
            </w:r>
          </w:p>
        </w:tc>
      </w:tr>
    </w:tbl>
    <w:p w14:paraId="2EC381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5FCD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7" w:type="dxa"/>
            <w:vAlign w:val="center"/>
          </w:tcPr>
          <w:p w14:paraId="59F311C7">
            <w:pPr>
              <w:pStyle w:val="16"/>
            </w:pPr>
            <w:r>
              <w:t>一级指标</w:t>
            </w:r>
          </w:p>
        </w:tc>
        <w:tc>
          <w:tcPr>
            <w:tcW w:w="1997" w:type="dxa"/>
            <w:vAlign w:val="center"/>
          </w:tcPr>
          <w:p w14:paraId="5F787AD3">
            <w:pPr>
              <w:pStyle w:val="16"/>
            </w:pPr>
            <w:r>
              <w:t>二级指标</w:t>
            </w:r>
          </w:p>
        </w:tc>
        <w:tc>
          <w:tcPr>
            <w:tcW w:w="1997" w:type="dxa"/>
            <w:vAlign w:val="center"/>
          </w:tcPr>
          <w:p w14:paraId="648454E1">
            <w:pPr>
              <w:pStyle w:val="16"/>
            </w:pPr>
            <w:r>
              <w:t>三级指标</w:t>
            </w:r>
          </w:p>
        </w:tc>
        <w:tc>
          <w:tcPr>
            <w:tcW w:w="3971" w:type="dxa"/>
            <w:vAlign w:val="center"/>
          </w:tcPr>
          <w:p w14:paraId="7B17C50D">
            <w:pPr>
              <w:pStyle w:val="16"/>
            </w:pPr>
            <w:r>
              <w:t>绩效指标描述</w:t>
            </w:r>
          </w:p>
        </w:tc>
        <w:tc>
          <w:tcPr>
            <w:tcW w:w="1998" w:type="dxa"/>
            <w:vAlign w:val="center"/>
          </w:tcPr>
          <w:p w14:paraId="5757351A">
            <w:pPr>
              <w:pStyle w:val="16"/>
            </w:pPr>
            <w:r>
              <w:t>指标值</w:t>
            </w:r>
          </w:p>
        </w:tc>
        <w:tc>
          <w:tcPr>
            <w:tcW w:w="1998" w:type="dxa"/>
            <w:vAlign w:val="center"/>
          </w:tcPr>
          <w:p w14:paraId="4D7DF0F9">
            <w:pPr>
              <w:pStyle w:val="16"/>
            </w:pPr>
            <w:r>
              <w:t>指标值确定依据</w:t>
            </w:r>
          </w:p>
        </w:tc>
      </w:tr>
      <w:tr w14:paraId="1DE0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restart"/>
            <w:vAlign w:val="center"/>
          </w:tcPr>
          <w:p w14:paraId="279C15F4">
            <w:pPr>
              <w:pStyle w:val="19"/>
            </w:pPr>
            <w:r>
              <w:t>产出指标</w:t>
            </w:r>
          </w:p>
        </w:tc>
        <w:tc>
          <w:tcPr>
            <w:tcW w:w="1997" w:type="dxa"/>
            <w:vAlign w:val="center"/>
          </w:tcPr>
          <w:p w14:paraId="49C4205A">
            <w:pPr>
              <w:pStyle w:val="18"/>
            </w:pPr>
            <w:r>
              <w:t>数量指标</w:t>
            </w:r>
          </w:p>
        </w:tc>
        <w:tc>
          <w:tcPr>
            <w:tcW w:w="1997" w:type="dxa"/>
            <w:vAlign w:val="center"/>
          </w:tcPr>
          <w:p w14:paraId="5BE75FC6">
            <w:pPr>
              <w:pStyle w:val="18"/>
              <w:rPr>
                <w:rFonts w:ascii="方正书宋_GBK" w:hAnsi="方正书宋_GBK" w:eastAsia="方正书宋_GBK" w:cs="方正书宋_GBK"/>
                <w:sz w:val="21"/>
                <w:szCs w:val="24"/>
                <w:lang w:val="en-US" w:eastAsia="zh-CN" w:bidi="ar-SA"/>
              </w:rPr>
            </w:pPr>
            <w:r>
              <w:t>发放2023年县级补助部分</w:t>
            </w:r>
          </w:p>
        </w:tc>
        <w:tc>
          <w:tcPr>
            <w:tcW w:w="3971" w:type="dxa"/>
            <w:vAlign w:val="center"/>
          </w:tcPr>
          <w:p w14:paraId="12E88697">
            <w:pPr>
              <w:pStyle w:val="18"/>
              <w:rPr>
                <w:rFonts w:ascii="方正书宋_GBK" w:hAnsi="方正书宋_GBK" w:eastAsia="方正书宋_GBK" w:cs="方正书宋_GBK"/>
                <w:sz w:val="21"/>
                <w:szCs w:val="24"/>
                <w:lang w:val="en-US" w:eastAsia="zh-CN" w:bidi="ar-SA"/>
              </w:rPr>
            </w:pPr>
            <w:r>
              <w:t>发放7名消防指战员2023年县级补助部分</w:t>
            </w:r>
          </w:p>
        </w:tc>
        <w:tc>
          <w:tcPr>
            <w:tcW w:w="1998" w:type="dxa"/>
            <w:vAlign w:val="center"/>
          </w:tcPr>
          <w:p w14:paraId="031AF9D5">
            <w:pPr>
              <w:pStyle w:val="18"/>
              <w:rPr>
                <w:rFonts w:ascii="方正书宋_GBK" w:hAnsi="方正书宋_GBK" w:eastAsia="方正书宋_GBK" w:cs="方正书宋_GBK"/>
                <w:sz w:val="21"/>
                <w:szCs w:val="24"/>
                <w:lang w:val="en-US" w:eastAsia="zh-CN" w:bidi="ar-SA"/>
              </w:rPr>
            </w:pPr>
            <w:r>
              <w:t>8.35万元</w:t>
            </w:r>
          </w:p>
        </w:tc>
        <w:tc>
          <w:tcPr>
            <w:tcW w:w="1998" w:type="dxa"/>
            <w:vAlign w:val="center"/>
          </w:tcPr>
          <w:p w14:paraId="727CDFBD">
            <w:pPr>
              <w:pStyle w:val="18"/>
              <w:rPr>
                <w:rFonts w:ascii="方正书宋_GBK" w:hAnsi="方正书宋_GBK" w:eastAsia="方正书宋_GBK" w:cs="方正书宋_GBK"/>
                <w:sz w:val="21"/>
                <w:szCs w:val="24"/>
                <w:lang w:val="en-US" w:eastAsia="zh-CN" w:bidi="ar-SA"/>
              </w:rPr>
            </w:pPr>
            <w:r>
              <w:t>政策规定</w:t>
            </w:r>
          </w:p>
        </w:tc>
      </w:tr>
      <w:tr w14:paraId="6B020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2446B38E"/>
        </w:tc>
        <w:tc>
          <w:tcPr>
            <w:tcW w:w="1997" w:type="dxa"/>
            <w:vAlign w:val="center"/>
          </w:tcPr>
          <w:p w14:paraId="63BDBD52">
            <w:pPr>
              <w:pStyle w:val="18"/>
            </w:pPr>
            <w:r>
              <w:t>质量指标</w:t>
            </w:r>
          </w:p>
        </w:tc>
        <w:tc>
          <w:tcPr>
            <w:tcW w:w="1997" w:type="dxa"/>
            <w:vAlign w:val="center"/>
          </w:tcPr>
          <w:p w14:paraId="6C8ECD50">
            <w:pPr>
              <w:pStyle w:val="18"/>
              <w:rPr>
                <w:rFonts w:ascii="方正书宋_GBK" w:hAnsi="方正书宋_GBK" w:eastAsia="方正书宋_GBK" w:cs="方正书宋_GBK"/>
                <w:sz w:val="21"/>
                <w:szCs w:val="24"/>
                <w:lang w:val="en-US" w:eastAsia="zh-CN" w:bidi="ar-SA"/>
              </w:rPr>
            </w:pPr>
            <w:r>
              <w:t>补贴标准执行准确率</w:t>
            </w:r>
          </w:p>
        </w:tc>
        <w:tc>
          <w:tcPr>
            <w:tcW w:w="3971" w:type="dxa"/>
            <w:vAlign w:val="center"/>
          </w:tcPr>
          <w:p w14:paraId="21AB61BD">
            <w:pPr>
              <w:pStyle w:val="18"/>
              <w:rPr>
                <w:rFonts w:ascii="方正书宋_GBK" w:hAnsi="方正书宋_GBK" w:eastAsia="方正书宋_GBK" w:cs="方正书宋_GBK"/>
                <w:sz w:val="21"/>
                <w:szCs w:val="24"/>
                <w:lang w:val="en-US" w:eastAsia="zh-CN" w:bidi="ar-SA"/>
              </w:rPr>
            </w:pPr>
            <w:r>
              <w:t>补贴标准执行准确率</w:t>
            </w:r>
          </w:p>
        </w:tc>
        <w:tc>
          <w:tcPr>
            <w:tcW w:w="1998" w:type="dxa"/>
            <w:vAlign w:val="center"/>
          </w:tcPr>
          <w:p w14:paraId="6A40A99E">
            <w:pPr>
              <w:pStyle w:val="18"/>
              <w:rPr>
                <w:rFonts w:ascii="方正书宋_GBK" w:hAnsi="方正书宋_GBK" w:eastAsia="方正书宋_GBK" w:cs="方正书宋_GBK"/>
                <w:sz w:val="21"/>
                <w:szCs w:val="24"/>
                <w:lang w:val="en-US" w:eastAsia="zh-CN" w:bidi="ar-SA"/>
              </w:rPr>
            </w:pPr>
            <w:r>
              <w:t>100百分比</w:t>
            </w:r>
          </w:p>
        </w:tc>
        <w:tc>
          <w:tcPr>
            <w:tcW w:w="1998" w:type="dxa"/>
            <w:vAlign w:val="center"/>
          </w:tcPr>
          <w:p w14:paraId="7C86D1A7">
            <w:pPr>
              <w:pStyle w:val="18"/>
              <w:rPr>
                <w:rFonts w:ascii="方正书宋_GBK" w:hAnsi="方正书宋_GBK" w:eastAsia="方正书宋_GBK" w:cs="方正书宋_GBK"/>
                <w:sz w:val="21"/>
                <w:szCs w:val="24"/>
                <w:lang w:val="en-US" w:eastAsia="zh-CN" w:bidi="ar-SA"/>
              </w:rPr>
            </w:pPr>
            <w:r>
              <w:t>政策规定</w:t>
            </w:r>
          </w:p>
        </w:tc>
      </w:tr>
      <w:tr w14:paraId="2DEE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12550CF0"/>
        </w:tc>
        <w:tc>
          <w:tcPr>
            <w:tcW w:w="1997" w:type="dxa"/>
            <w:vAlign w:val="center"/>
          </w:tcPr>
          <w:p w14:paraId="3A6BEE14">
            <w:pPr>
              <w:pStyle w:val="18"/>
            </w:pPr>
            <w:r>
              <w:t>时效指标</w:t>
            </w:r>
          </w:p>
        </w:tc>
        <w:tc>
          <w:tcPr>
            <w:tcW w:w="1997" w:type="dxa"/>
            <w:vAlign w:val="center"/>
          </w:tcPr>
          <w:p w14:paraId="32A5920F">
            <w:pPr>
              <w:pStyle w:val="18"/>
              <w:rPr>
                <w:rFonts w:ascii="方正书宋_GBK" w:hAnsi="方正书宋_GBK" w:eastAsia="方正书宋_GBK" w:cs="方正书宋_GBK"/>
                <w:sz w:val="21"/>
                <w:szCs w:val="24"/>
                <w:lang w:val="en-US" w:eastAsia="zh-CN" w:bidi="ar-SA"/>
              </w:rPr>
            </w:pPr>
            <w:r>
              <w:t>按照时限发放完成</w:t>
            </w:r>
          </w:p>
        </w:tc>
        <w:tc>
          <w:tcPr>
            <w:tcW w:w="3971" w:type="dxa"/>
            <w:vAlign w:val="center"/>
          </w:tcPr>
          <w:p w14:paraId="20CE2132">
            <w:pPr>
              <w:pStyle w:val="18"/>
              <w:rPr>
                <w:rFonts w:ascii="方正书宋_GBK" w:hAnsi="方正书宋_GBK" w:eastAsia="方正书宋_GBK" w:cs="方正书宋_GBK"/>
                <w:sz w:val="21"/>
                <w:szCs w:val="24"/>
                <w:lang w:val="en-US" w:eastAsia="zh-CN" w:bidi="ar-SA"/>
              </w:rPr>
            </w:pPr>
            <w:r>
              <w:t>补贴发放按时限完成率</w:t>
            </w:r>
          </w:p>
        </w:tc>
        <w:tc>
          <w:tcPr>
            <w:tcW w:w="1998" w:type="dxa"/>
            <w:vAlign w:val="center"/>
          </w:tcPr>
          <w:p w14:paraId="44F700B4">
            <w:pPr>
              <w:pStyle w:val="18"/>
              <w:rPr>
                <w:rFonts w:ascii="方正书宋_GBK" w:hAnsi="方正书宋_GBK" w:eastAsia="方正书宋_GBK" w:cs="方正书宋_GBK"/>
                <w:sz w:val="21"/>
                <w:szCs w:val="24"/>
                <w:lang w:val="en-US" w:eastAsia="zh-CN" w:bidi="ar-SA"/>
              </w:rPr>
            </w:pPr>
            <w:r>
              <w:t>100百分比</w:t>
            </w:r>
          </w:p>
        </w:tc>
        <w:tc>
          <w:tcPr>
            <w:tcW w:w="1998" w:type="dxa"/>
            <w:vAlign w:val="center"/>
          </w:tcPr>
          <w:p w14:paraId="6AC0E2EE">
            <w:pPr>
              <w:pStyle w:val="18"/>
              <w:rPr>
                <w:rFonts w:ascii="方正书宋_GBK" w:hAnsi="方正书宋_GBK" w:eastAsia="方正书宋_GBK" w:cs="方正书宋_GBK"/>
                <w:sz w:val="21"/>
                <w:szCs w:val="24"/>
                <w:lang w:val="en-US" w:eastAsia="zh-CN" w:bidi="ar-SA"/>
              </w:rPr>
            </w:pPr>
            <w:r>
              <w:t>政策规定</w:t>
            </w:r>
          </w:p>
        </w:tc>
      </w:tr>
      <w:tr w14:paraId="3249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0B8B278A"/>
        </w:tc>
        <w:tc>
          <w:tcPr>
            <w:tcW w:w="1997" w:type="dxa"/>
            <w:vAlign w:val="center"/>
          </w:tcPr>
          <w:p w14:paraId="67DF803F">
            <w:pPr>
              <w:pStyle w:val="18"/>
            </w:pPr>
            <w:r>
              <w:t>成本指标</w:t>
            </w:r>
          </w:p>
        </w:tc>
        <w:tc>
          <w:tcPr>
            <w:tcW w:w="1997" w:type="dxa"/>
            <w:vAlign w:val="center"/>
          </w:tcPr>
          <w:p w14:paraId="5C267CA6">
            <w:pPr>
              <w:pStyle w:val="18"/>
              <w:rPr>
                <w:rFonts w:ascii="方正书宋_GBK" w:hAnsi="方正书宋_GBK" w:eastAsia="方正书宋_GBK" w:cs="方正书宋_GBK"/>
                <w:sz w:val="21"/>
                <w:szCs w:val="24"/>
                <w:lang w:val="en-US" w:eastAsia="zh-CN" w:bidi="ar-SA"/>
              </w:rPr>
            </w:pPr>
            <w:r>
              <w:t>补贴成本</w:t>
            </w:r>
          </w:p>
        </w:tc>
        <w:tc>
          <w:tcPr>
            <w:tcW w:w="3971" w:type="dxa"/>
            <w:vAlign w:val="center"/>
          </w:tcPr>
          <w:p w14:paraId="42F93729">
            <w:pPr>
              <w:pStyle w:val="18"/>
              <w:rPr>
                <w:rFonts w:ascii="方正书宋_GBK" w:hAnsi="方正书宋_GBK" w:eastAsia="方正书宋_GBK" w:cs="方正书宋_GBK"/>
                <w:sz w:val="21"/>
                <w:szCs w:val="24"/>
                <w:lang w:val="en-US" w:eastAsia="zh-CN" w:bidi="ar-SA"/>
              </w:rPr>
            </w:pPr>
            <w:r>
              <w:t>补贴成本</w:t>
            </w:r>
          </w:p>
        </w:tc>
        <w:tc>
          <w:tcPr>
            <w:tcW w:w="1998" w:type="dxa"/>
            <w:vAlign w:val="center"/>
          </w:tcPr>
          <w:p w14:paraId="05CA4BDB">
            <w:pPr>
              <w:pStyle w:val="18"/>
              <w:rPr>
                <w:rFonts w:ascii="方正书宋_GBK" w:hAnsi="方正书宋_GBK" w:eastAsia="方正书宋_GBK" w:cs="方正书宋_GBK"/>
                <w:sz w:val="21"/>
                <w:szCs w:val="24"/>
                <w:lang w:val="en-US" w:eastAsia="zh-CN" w:bidi="ar-SA"/>
              </w:rPr>
            </w:pPr>
            <w:r>
              <w:t>≥8.35万元</w:t>
            </w:r>
          </w:p>
        </w:tc>
        <w:tc>
          <w:tcPr>
            <w:tcW w:w="1998" w:type="dxa"/>
            <w:vAlign w:val="center"/>
          </w:tcPr>
          <w:p w14:paraId="28F8B62E">
            <w:pPr>
              <w:pStyle w:val="18"/>
              <w:rPr>
                <w:rFonts w:ascii="方正书宋_GBK" w:hAnsi="方正书宋_GBK" w:eastAsia="方正书宋_GBK" w:cs="方正书宋_GBK"/>
                <w:sz w:val="21"/>
                <w:szCs w:val="24"/>
                <w:lang w:val="en-US" w:eastAsia="zh-CN" w:bidi="ar-SA"/>
              </w:rPr>
            </w:pPr>
            <w:r>
              <w:t>政策规定</w:t>
            </w:r>
          </w:p>
        </w:tc>
      </w:tr>
      <w:tr w14:paraId="0536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0E60331D">
            <w:pPr>
              <w:pStyle w:val="19"/>
            </w:pPr>
            <w:r>
              <w:t>效益指标</w:t>
            </w:r>
          </w:p>
        </w:tc>
        <w:tc>
          <w:tcPr>
            <w:tcW w:w="1997" w:type="dxa"/>
            <w:vAlign w:val="center"/>
          </w:tcPr>
          <w:p w14:paraId="2AB7F692">
            <w:pPr>
              <w:pStyle w:val="18"/>
            </w:pPr>
            <w:r>
              <w:t>社会效益指标</w:t>
            </w:r>
          </w:p>
        </w:tc>
        <w:tc>
          <w:tcPr>
            <w:tcW w:w="1997" w:type="dxa"/>
            <w:vAlign w:val="center"/>
          </w:tcPr>
          <w:p w14:paraId="76796246">
            <w:pPr>
              <w:pStyle w:val="18"/>
              <w:rPr>
                <w:rFonts w:ascii="方正书宋_GBK" w:hAnsi="方正书宋_GBK" w:eastAsia="方正书宋_GBK" w:cs="方正书宋_GBK"/>
                <w:sz w:val="21"/>
                <w:szCs w:val="24"/>
                <w:lang w:val="en-US" w:eastAsia="zh-CN" w:bidi="ar-SA"/>
              </w:rPr>
            </w:pPr>
            <w:r>
              <w:t>落实消防救援队伍人员经费制度</w:t>
            </w:r>
          </w:p>
        </w:tc>
        <w:tc>
          <w:tcPr>
            <w:tcW w:w="3971" w:type="dxa"/>
            <w:vAlign w:val="center"/>
          </w:tcPr>
          <w:p w14:paraId="1ED1D772">
            <w:pPr>
              <w:pStyle w:val="18"/>
              <w:rPr>
                <w:rFonts w:ascii="方正书宋_GBK" w:hAnsi="方正书宋_GBK" w:eastAsia="方正书宋_GBK" w:cs="方正书宋_GBK"/>
                <w:sz w:val="21"/>
                <w:szCs w:val="24"/>
                <w:lang w:val="en-US" w:eastAsia="zh-CN" w:bidi="ar-SA"/>
              </w:rPr>
            </w:pPr>
            <w:r>
              <w:t>按国家政策规定落实消防救援队伍经费保障制度</w:t>
            </w:r>
          </w:p>
        </w:tc>
        <w:tc>
          <w:tcPr>
            <w:tcW w:w="1998" w:type="dxa"/>
            <w:vAlign w:val="center"/>
          </w:tcPr>
          <w:p w14:paraId="42FB1BB2">
            <w:pPr>
              <w:pStyle w:val="18"/>
              <w:rPr>
                <w:rFonts w:ascii="方正书宋_GBK" w:hAnsi="方正书宋_GBK" w:eastAsia="方正书宋_GBK" w:cs="方正书宋_GBK"/>
                <w:sz w:val="21"/>
                <w:szCs w:val="24"/>
                <w:lang w:val="en-US" w:eastAsia="zh-CN" w:bidi="ar-SA"/>
              </w:rPr>
            </w:pPr>
            <w:r>
              <w:t>100百分比</w:t>
            </w:r>
          </w:p>
        </w:tc>
        <w:tc>
          <w:tcPr>
            <w:tcW w:w="1998" w:type="dxa"/>
            <w:vAlign w:val="center"/>
          </w:tcPr>
          <w:p w14:paraId="25E55877">
            <w:pPr>
              <w:pStyle w:val="18"/>
              <w:rPr>
                <w:rFonts w:ascii="方正书宋_GBK" w:hAnsi="方正书宋_GBK" w:eastAsia="方正书宋_GBK" w:cs="方正书宋_GBK"/>
                <w:sz w:val="21"/>
                <w:szCs w:val="24"/>
                <w:lang w:val="en-US" w:eastAsia="zh-CN" w:bidi="ar-SA"/>
              </w:rPr>
            </w:pPr>
            <w:r>
              <w:t>改革要求</w:t>
            </w:r>
          </w:p>
        </w:tc>
      </w:tr>
      <w:tr w14:paraId="56156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7616D678">
            <w:pPr>
              <w:pStyle w:val="19"/>
            </w:pPr>
            <w:r>
              <w:t>满意度指标</w:t>
            </w:r>
          </w:p>
        </w:tc>
        <w:tc>
          <w:tcPr>
            <w:tcW w:w="1997" w:type="dxa"/>
            <w:vAlign w:val="center"/>
          </w:tcPr>
          <w:p w14:paraId="50AD1B0B">
            <w:pPr>
              <w:pStyle w:val="18"/>
            </w:pPr>
            <w:r>
              <w:t>服务对象满意度指标</w:t>
            </w:r>
          </w:p>
        </w:tc>
        <w:tc>
          <w:tcPr>
            <w:tcW w:w="1997" w:type="dxa"/>
            <w:vAlign w:val="center"/>
          </w:tcPr>
          <w:p w14:paraId="4CE1F12D">
            <w:pPr>
              <w:pStyle w:val="18"/>
              <w:rPr>
                <w:rFonts w:ascii="方正书宋_GBK" w:hAnsi="方正书宋_GBK" w:eastAsia="方正书宋_GBK" w:cs="方正书宋_GBK"/>
                <w:sz w:val="21"/>
                <w:szCs w:val="24"/>
                <w:lang w:val="en-US" w:eastAsia="zh-CN" w:bidi="ar-SA"/>
              </w:rPr>
            </w:pPr>
            <w:r>
              <w:t>消防救援人员满意度</w:t>
            </w:r>
          </w:p>
        </w:tc>
        <w:tc>
          <w:tcPr>
            <w:tcW w:w="3971" w:type="dxa"/>
            <w:vAlign w:val="center"/>
          </w:tcPr>
          <w:p w14:paraId="1F5BBB01">
            <w:pPr>
              <w:pStyle w:val="18"/>
              <w:rPr>
                <w:rFonts w:ascii="方正书宋_GBK" w:hAnsi="方正书宋_GBK" w:eastAsia="方正书宋_GBK" w:cs="方正书宋_GBK"/>
                <w:sz w:val="21"/>
                <w:szCs w:val="24"/>
                <w:lang w:val="en-US" w:eastAsia="zh-CN" w:bidi="ar-SA"/>
              </w:rPr>
            </w:pPr>
            <w:r>
              <w:t>考察消防救援队伍人员满意度</w:t>
            </w:r>
          </w:p>
        </w:tc>
        <w:tc>
          <w:tcPr>
            <w:tcW w:w="1998" w:type="dxa"/>
            <w:vAlign w:val="center"/>
          </w:tcPr>
          <w:p w14:paraId="55986E88">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503E4A02">
            <w:pPr>
              <w:pStyle w:val="18"/>
              <w:rPr>
                <w:rFonts w:ascii="方正书宋_GBK" w:hAnsi="方正书宋_GBK" w:eastAsia="方正书宋_GBK" w:cs="方正书宋_GBK"/>
                <w:sz w:val="21"/>
                <w:szCs w:val="24"/>
                <w:lang w:val="en-US" w:eastAsia="zh-CN" w:bidi="ar-SA"/>
              </w:rPr>
            </w:pPr>
            <w:r>
              <w:t>调查问卷</w:t>
            </w:r>
          </w:p>
        </w:tc>
      </w:tr>
    </w:tbl>
    <w:p w14:paraId="05B035E6">
      <w:pPr>
        <w:sectPr>
          <w:pgSz w:w="16840" w:h="11900"/>
          <w:pgMar w:top="1304" w:right="1134" w:bottom="1304" w:left="1984" w:header="720" w:footer="720" w:gutter="0"/>
          <w:cols w:space="720" w:num="1"/>
        </w:sectPr>
      </w:pPr>
    </w:p>
    <w:p w14:paraId="25A202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E39EB3">
      <w:pPr>
        <w:spacing w:before="0" w:after="0"/>
        <w:ind w:firstLine="560"/>
        <w:jc w:val="left"/>
        <w:outlineLvl w:val="3"/>
      </w:pPr>
      <w:bookmarkStart w:id="5" w:name="_Toc_4_4_0000000006"/>
      <w:r>
        <w:rPr>
          <w:rFonts w:ascii="方正仿宋_GBK" w:hAnsi="方正仿宋_GBK" w:eastAsia="方正仿宋_GBK" w:cs="方正仿宋_GBK"/>
          <w:color w:val="000000"/>
          <w:sz w:val="28"/>
        </w:rPr>
        <w:t>3.</w:t>
      </w:r>
      <w:bookmarkEnd w:id="5"/>
      <w:r>
        <w:rPr>
          <w:rFonts w:ascii="方正仿宋_GBK" w:hAnsi="方正仿宋_GBK" w:eastAsia="方正仿宋_GBK" w:cs="方正仿宋_GBK"/>
          <w:color w:val="000000"/>
          <w:sz w:val="28"/>
        </w:rPr>
        <w:t>2023年消防大队车辆保障经费绩效目标表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7D825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4" w:type="dxa"/>
            <w:gridSpan w:val="6"/>
            <w:tcBorders>
              <w:top w:val="single" w:color="FFFFFF" w:sz="6" w:space="0"/>
              <w:left w:val="single" w:color="FFFFFF" w:sz="6" w:space="0"/>
              <w:right w:val="single" w:color="FFFFFF" w:sz="6" w:space="0"/>
            </w:tcBorders>
            <w:vAlign w:val="center"/>
          </w:tcPr>
          <w:p w14:paraId="507CA134">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1994" w:type="dxa"/>
            <w:tcBorders>
              <w:top w:val="single" w:color="FFFFFF" w:sz="6" w:space="0"/>
              <w:left w:val="single" w:color="FFFFFF" w:sz="6" w:space="0"/>
              <w:right w:val="single" w:color="FFFFFF" w:sz="6" w:space="0"/>
            </w:tcBorders>
            <w:vAlign w:val="center"/>
          </w:tcPr>
          <w:p w14:paraId="05118AF3">
            <w:pPr>
              <w:pStyle w:val="17"/>
            </w:pPr>
            <w:r>
              <w:t>单位：万元</w:t>
            </w:r>
          </w:p>
        </w:tc>
      </w:tr>
      <w:tr w14:paraId="7201F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6456C81B">
            <w:pPr>
              <w:pStyle w:val="16"/>
            </w:pPr>
            <w:r>
              <w:t>项目编码</w:t>
            </w:r>
          </w:p>
        </w:tc>
        <w:tc>
          <w:tcPr>
            <w:tcW w:w="3988" w:type="dxa"/>
            <w:gridSpan w:val="2"/>
            <w:vAlign w:val="center"/>
          </w:tcPr>
          <w:p w14:paraId="5982A6C8">
            <w:pPr>
              <w:pStyle w:val="18"/>
              <w:rPr>
                <w:rFonts w:ascii="方正书宋_GBK" w:hAnsi="方正书宋_GBK" w:eastAsia="方正书宋_GBK" w:cs="方正书宋_GBK"/>
                <w:sz w:val="21"/>
                <w:szCs w:val="24"/>
                <w:lang w:val="en-US" w:eastAsia="zh-CN" w:bidi="ar-SA"/>
              </w:rPr>
            </w:pPr>
            <w:r>
              <w:t>13062323P00006410001U</w:t>
            </w:r>
          </w:p>
        </w:tc>
        <w:tc>
          <w:tcPr>
            <w:tcW w:w="1994" w:type="dxa"/>
            <w:vAlign w:val="center"/>
          </w:tcPr>
          <w:p w14:paraId="47EF1ED1">
            <w:pPr>
              <w:pStyle w:val="16"/>
              <w:rPr>
                <w:rFonts w:ascii="方正书宋_GBK" w:hAnsi="方正书宋_GBK" w:eastAsia="方正书宋_GBK" w:cs="方正书宋_GBK"/>
                <w:b/>
                <w:sz w:val="21"/>
                <w:szCs w:val="24"/>
                <w:lang w:val="en-US" w:eastAsia="zh-CN" w:bidi="ar-SA"/>
              </w:rPr>
            </w:pPr>
            <w:r>
              <w:t>项目名称</w:t>
            </w:r>
          </w:p>
        </w:tc>
        <w:tc>
          <w:tcPr>
            <w:tcW w:w="5982" w:type="dxa"/>
            <w:gridSpan w:val="3"/>
            <w:vAlign w:val="center"/>
          </w:tcPr>
          <w:p w14:paraId="6199839A">
            <w:pPr>
              <w:pStyle w:val="18"/>
              <w:rPr>
                <w:rFonts w:ascii="方正书宋_GBK" w:hAnsi="方正书宋_GBK" w:eastAsia="方正书宋_GBK" w:cs="方正书宋_GBK"/>
                <w:sz w:val="21"/>
                <w:szCs w:val="24"/>
                <w:lang w:val="en-US" w:eastAsia="zh-CN" w:bidi="ar-SA"/>
              </w:rPr>
            </w:pPr>
            <w:r>
              <w:t>2023年消防大队车辆保障经费</w:t>
            </w:r>
          </w:p>
        </w:tc>
      </w:tr>
      <w:tr w14:paraId="4B2F6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235813D5">
            <w:pPr>
              <w:pStyle w:val="16"/>
            </w:pPr>
            <w:r>
              <w:t>预算规模及资金用途</w:t>
            </w:r>
          </w:p>
        </w:tc>
        <w:tc>
          <w:tcPr>
            <w:tcW w:w="1994" w:type="dxa"/>
            <w:vAlign w:val="center"/>
          </w:tcPr>
          <w:p w14:paraId="3341D89D">
            <w:pPr>
              <w:pStyle w:val="16"/>
            </w:pPr>
            <w:r>
              <w:t>预算数</w:t>
            </w:r>
          </w:p>
        </w:tc>
        <w:tc>
          <w:tcPr>
            <w:tcW w:w="1994" w:type="dxa"/>
            <w:vAlign w:val="center"/>
          </w:tcPr>
          <w:p w14:paraId="5DAB4EEC">
            <w:pPr>
              <w:pStyle w:val="18"/>
            </w:pPr>
            <w:r>
              <w:t>60.00</w:t>
            </w:r>
          </w:p>
        </w:tc>
        <w:tc>
          <w:tcPr>
            <w:tcW w:w="1994" w:type="dxa"/>
            <w:vAlign w:val="center"/>
          </w:tcPr>
          <w:p w14:paraId="51B1EE6E">
            <w:pPr>
              <w:pStyle w:val="16"/>
            </w:pPr>
            <w:r>
              <w:t>其中：财政    资金</w:t>
            </w:r>
          </w:p>
        </w:tc>
        <w:tc>
          <w:tcPr>
            <w:tcW w:w="1994" w:type="dxa"/>
            <w:vAlign w:val="center"/>
          </w:tcPr>
          <w:p w14:paraId="48974032">
            <w:pPr>
              <w:pStyle w:val="18"/>
            </w:pPr>
            <w:r>
              <w:t>60.00</w:t>
            </w:r>
          </w:p>
        </w:tc>
        <w:tc>
          <w:tcPr>
            <w:tcW w:w="1994" w:type="dxa"/>
            <w:vAlign w:val="center"/>
          </w:tcPr>
          <w:p w14:paraId="5B4AE498">
            <w:pPr>
              <w:pStyle w:val="16"/>
            </w:pPr>
            <w:r>
              <w:t>其他资金</w:t>
            </w:r>
          </w:p>
        </w:tc>
        <w:tc>
          <w:tcPr>
            <w:tcW w:w="1994" w:type="dxa"/>
            <w:vAlign w:val="center"/>
          </w:tcPr>
          <w:p w14:paraId="214CD065">
            <w:pPr>
              <w:pStyle w:val="18"/>
            </w:pPr>
            <w:r>
              <w:t xml:space="preserve"> </w:t>
            </w:r>
          </w:p>
        </w:tc>
      </w:tr>
      <w:tr w14:paraId="57DE5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259FFB18"/>
        </w:tc>
        <w:tc>
          <w:tcPr>
            <w:tcW w:w="11964" w:type="dxa"/>
            <w:gridSpan w:val="6"/>
            <w:vAlign w:val="center"/>
          </w:tcPr>
          <w:p w14:paraId="721C2E4C">
            <w:pPr>
              <w:pStyle w:val="18"/>
            </w:pPr>
            <w:r>
              <w:t>用于支付消防用车维修、燃油、消防车保险、办公用车运行维护等，保障日常执勤救援及办公活动顺利进行。</w:t>
            </w:r>
          </w:p>
        </w:tc>
      </w:tr>
      <w:tr w14:paraId="60DB9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272C593A">
            <w:pPr>
              <w:pStyle w:val="16"/>
            </w:pPr>
            <w:r>
              <w:t>资金支出计划（%）</w:t>
            </w:r>
          </w:p>
        </w:tc>
        <w:tc>
          <w:tcPr>
            <w:tcW w:w="3988" w:type="dxa"/>
            <w:gridSpan w:val="2"/>
            <w:vAlign w:val="center"/>
          </w:tcPr>
          <w:p w14:paraId="4CA510FE">
            <w:pPr>
              <w:pStyle w:val="16"/>
            </w:pPr>
            <w:r>
              <w:t>3月底</w:t>
            </w:r>
          </w:p>
        </w:tc>
        <w:tc>
          <w:tcPr>
            <w:tcW w:w="1994" w:type="dxa"/>
            <w:vAlign w:val="center"/>
          </w:tcPr>
          <w:p w14:paraId="1D686C69">
            <w:pPr>
              <w:pStyle w:val="16"/>
            </w:pPr>
            <w:r>
              <w:t>6月底</w:t>
            </w:r>
          </w:p>
        </w:tc>
        <w:tc>
          <w:tcPr>
            <w:tcW w:w="1994" w:type="dxa"/>
            <w:vAlign w:val="center"/>
          </w:tcPr>
          <w:p w14:paraId="556D4AD8">
            <w:pPr>
              <w:pStyle w:val="16"/>
            </w:pPr>
            <w:r>
              <w:t>10月底</w:t>
            </w:r>
          </w:p>
        </w:tc>
        <w:tc>
          <w:tcPr>
            <w:tcW w:w="3988" w:type="dxa"/>
            <w:gridSpan w:val="2"/>
            <w:vAlign w:val="center"/>
          </w:tcPr>
          <w:p w14:paraId="3A83AF05">
            <w:pPr>
              <w:pStyle w:val="16"/>
            </w:pPr>
            <w:r>
              <w:t>12月底</w:t>
            </w:r>
          </w:p>
        </w:tc>
      </w:tr>
      <w:tr w14:paraId="6ABE2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5E280633"/>
        </w:tc>
        <w:tc>
          <w:tcPr>
            <w:tcW w:w="3988" w:type="dxa"/>
            <w:gridSpan w:val="2"/>
            <w:vAlign w:val="center"/>
          </w:tcPr>
          <w:p w14:paraId="788B7F94">
            <w:pPr>
              <w:pStyle w:val="19"/>
              <w:rPr>
                <w:rFonts w:ascii="方正书宋_GBK" w:hAnsi="方正书宋_GBK" w:eastAsia="方正书宋_GBK" w:cs="方正书宋_GBK"/>
                <w:sz w:val="21"/>
                <w:szCs w:val="24"/>
                <w:lang w:val="en-US" w:eastAsia="zh-CN" w:bidi="ar-SA"/>
              </w:rPr>
            </w:pPr>
            <w:r>
              <w:rPr>
                <w:rFonts w:hint="eastAsia"/>
                <w:lang w:val="en-US" w:eastAsia="zh-CN"/>
              </w:rPr>
              <w:t>25</w:t>
            </w:r>
            <w:r>
              <w:t>%</w:t>
            </w:r>
          </w:p>
        </w:tc>
        <w:tc>
          <w:tcPr>
            <w:tcW w:w="1994" w:type="dxa"/>
            <w:vAlign w:val="center"/>
          </w:tcPr>
          <w:p w14:paraId="5ABF1EB8">
            <w:pPr>
              <w:pStyle w:val="19"/>
              <w:rPr>
                <w:rFonts w:ascii="方正书宋_GBK" w:hAnsi="方正书宋_GBK" w:eastAsia="方正书宋_GBK" w:cs="方正书宋_GBK"/>
                <w:sz w:val="21"/>
                <w:szCs w:val="24"/>
                <w:lang w:val="en-US" w:eastAsia="zh-CN" w:bidi="ar-SA"/>
              </w:rPr>
            </w:pPr>
            <w:r>
              <w:rPr>
                <w:rFonts w:hint="eastAsia"/>
                <w:lang w:val="en-US" w:eastAsia="zh-CN"/>
              </w:rPr>
              <w:t>50</w:t>
            </w:r>
            <w:r>
              <w:t>%</w:t>
            </w:r>
          </w:p>
        </w:tc>
        <w:tc>
          <w:tcPr>
            <w:tcW w:w="1994" w:type="dxa"/>
            <w:vAlign w:val="center"/>
          </w:tcPr>
          <w:p w14:paraId="0D27EE0B">
            <w:pPr>
              <w:pStyle w:val="19"/>
              <w:rPr>
                <w:rFonts w:ascii="方正书宋_GBK" w:hAnsi="方正书宋_GBK" w:eastAsia="方正书宋_GBK" w:cs="方正书宋_GBK"/>
                <w:sz w:val="21"/>
                <w:szCs w:val="24"/>
                <w:lang w:val="en-US" w:eastAsia="zh-CN" w:bidi="ar-SA"/>
              </w:rPr>
            </w:pPr>
            <w:r>
              <w:rPr>
                <w:rFonts w:hint="eastAsia"/>
                <w:lang w:val="en-US" w:eastAsia="zh-CN"/>
              </w:rPr>
              <w:t>75</w:t>
            </w:r>
            <w:r>
              <w:t>%</w:t>
            </w:r>
          </w:p>
        </w:tc>
        <w:tc>
          <w:tcPr>
            <w:tcW w:w="3988" w:type="dxa"/>
            <w:gridSpan w:val="2"/>
            <w:vAlign w:val="center"/>
          </w:tcPr>
          <w:p w14:paraId="5D961EF4">
            <w:pPr>
              <w:pStyle w:val="19"/>
              <w:rPr>
                <w:rFonts w:ascii="方正书宋_GBK" w:hAnsi="方正书宋_GBK" w:eastAsia="方正书宋_GBK" w:cs="方正书宋_GBK"/>
                <w:sz w:val="21"/>
                <w:szCs w:val="24"/>
                <w:lang w:val="en-US" w:eastAsia="zh-CN" w:bidi="ar-SA"/>
              </w:rPr>
            </w:pPr>
            <w:r>
              <w:t>100%</w:t>
            </w:r>
          </w:p>
        </w:tc>
      </w:tr>
      <w:tr w14:paraId="75CC4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158C271A">
            <w:pPr>
              <w:pStyle w:val="16"/>
            </w:pPr>
            <w:r>
              <w:t>绩效目标</w:t>
            </w:r>
          </w:p>
        </w:tc>
        <w:tc>
          <w:tcPr>
            <w:tcW w:w="11964" w:type="dxa"/>
            <w:gridSpan w:val="6"/>
            <w:vAlign w:val="center"/>
          </w:tcPr>
          <w:p w14:paraId="4610AB11">
            <w:pPr>
              <w:pStyle w:val="18"/>
            </w:pPr>
            <w:r>
              <w:t>为消防用车提供日常维护，保障日常执勤救援及办公活动顺利进行。</w:t>
            </w:r>
          </w:p>
        </w:tc>
      </w:tr>
    </w:tbl>
    <w:p w14:paraId="14D562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2751"/>
        <w:gridCol w:w="3929"/>
        <w:gridCol w:w="1286"/>
        <w:gridCol w:w="1998"/>
      </w:tblGrid>
      <w:tr w14:paraId="39B6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7" w:type="dxa"/>
            <w:vAlign w:val="center"/>
          </w:tcPr>
          <w:p w14:paraId="64437A6F">
            <w:pPr>
              <w:pStyle w:val="16"/>
            </w:pPr>
            <w:r>
              <w:t>一级指标</w:t>
            </w:r>
          </w:p>
        </w:tc>
        <w:tc>
          <w:tcPr>
            <w:tcW w:w="1997" w:type="dxa"/>
            <w:vAlign w:val="center"/>
          </w:tcPr>
          <w:p w14:paraId="20941941">
            <w:pPr>
              <w:pStyle w:val="16"/>
            </w:pPr>
            <w:r>
              <w:t>二级指标</w:t>
            </w:r>
          </w:p>
        </w:tc>
        <w:tc>
          <w:tcPr>
            <w:tcW w:w="2751" w:type="dxa"/>
            <w:vAlign w:val="center"/>
          </w:tcPr>
          <w:p w14:paraId="7052257A">
            <w:pPr>
              <w:pStyle w:val="16"/>
            </w:pPr>
            <w:r>
              <w:t>三级指标</w:t>
            </w:r>
          </w:p>
        </w:tc>
        <w:tc>
          <w:tcPr>
            <w:tcW w:w="3929" w:type="dxa"/>
            <w:vAlign w:val="center"/>
          </w:tcPr>
          <w:p w14:paraId="1624C197">
            <w:pPr>
              <w:pStyle w:val="16"/>
            </w:pPr>
            <w:r>
              <w:t>绩效指标描述</w:t>
            </w:r>
          </w:p>
        </w:tc>
        <w:tc>
          <w:tcPr>
            <w:tcW w:w="1286" w:type="dxa"/>
            <w:vAlign w:val="center"/>
          </w:tcPr>
          <w:p w14:paraId="1085BF1A">
            <w:pPr>
              <w:pStyle w:val="16"/>
            </w:pPr>
            <w:r>
              <w:t>指标值</w:t>
            </w:r>
          </w:p>
        </w:tc>
        <w:tc>
          <w:tcPr>
            <w:tcW w:w="1998" w:type="dxa"/>
            <w:vAlign w:val="center"/>
          </w:tcPr>
          <w:p w14:paraId="23B54989">
            <w:pPr>
              <w:pStyle w:val="16"/>
            </w:pPr>
            <w:r>
              <w:t>指标值确定依据</w:t>
            </w:r>
          </w:p>
        </w:tc>
      </w:tr>
      <w:tr w14:paraId="566B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restart"/>
            <w:vAlign w:val="center"/>
          </w:tcPr>
          <w:p w14:paraId="28C98A8F">
            <w:pPr>
              <w:pStyle w:val="19"/>
            </w:pPr>
            <w:r>
              <w:t>产出指标</w:t>
            </w:r>
          </w:p>
        </w:tc>
        <w:tc>
          <w:tcPr>
            <w:tcW w:w="1997" w:type="dxa"/>
            <w:vAlign w:val="center"/>
          </w:tcPr>
          <w:p w14:paraId="7CF1E336">
            <w:pPr>
              <w:pStyle w:val="18"/>
            </w:pPr>
            <w:r>
              <w:t>数量指标</w:t>
            </w:r>
          </w:p>
        </w:tc>
        <w:tc>
          <w:tcPr>
            <w:tcW w:w="2751" w:type="dxa"/>
            <w:vAlign w:val="center"/>
          </w:tcPr>
          <w:p w14:paraId="601F2575">
            <w:pPr>
              <w:pStyle w:val="18"/>
              <w:rPr>
                <w:rFonts w:ascii="方正书宋_GBK" w:hAnsi="方正书宋_GBK" w:eastAsia="方正书宋_GBK" w:cs="方正书宋_GBK"/>
                <w:sz w:val="21"/>
                <w:szCs w:val="24"/>
                <w:lang w:val="en-US" w:eastAsia="zh-CN" w:bidi="ar-SA"/>
              </w:rPr>
            </w:pPr>
            <w:r>
              <w:t xml:space="preserve">消防用车数量 </w:t>
            </w:r>
          </w:p>
        </w:tc>
        <w:tc>
          <w:tcPr>
            <w:tcW w:w="3929" w:type="dxa"/>
            <w:vAlign w:val="center"/>
          </w:tcPr>
          <w:p w14:paraId="04DE6027">
            <w:pPr>
              <w:pStyle w:val="18"/>
              <w:rPr>
                <w:rFonts w:ascii="方正书宋_GBK" w:hAnsi="方正书宋_GBK" w:eastAsia="方正书宋_GBK" w:cs="方正书宋_GBK"/>
                <w:sz w:val="21"/>
                <w:szCs w:val="24"/>
                <w:lang w:val="en-US" w:eastAsia="zh-CN" w:bidi="ar-SA"/>
              </w:rPr>
            </w:pPr>
            <w:r>
              <w:t>灭火消防车11辆，专勤消防车4辆，举高车1辆</w:t>
            </w:r>
          </w:p>
        </w:tc>
        <w:tc>
          <w:tcPr>
            <w:tcW w:w="1286" w:type="dxa"/>
            <w:vAlign w:val="center"/>
          </w:tcPr>
          <w:p w14:paraId="721840E1">
            <w:pPr>
              <w:pStyle w:val="18"/>
              <w:rPr>
                <w:rFonts w:ascii="方正书宋_GBK" w:hAnsi="方正书宋_GBK" w:eastAsia="方正书宋_GBK" w:cs="方正书宋_GBK"/>
                <w:sz w:val="21"/>
                <w:szCs w:val="24"/>
                <w:lang w:val="en-US" w:eastAsia="zh-CN" w:bidi="ar-SA"/>
              </w:rPr>
            </w:pPr>
            <w:r>
              <w:t>16辆</w:t>
            </w:r>
          </w:p>
        </w:tc>
        <w:tc>
          <w:tcPr>
            <w:tcW w:w="1998" w:type="dxa"/>
            <w:vAlign w:val="center"/>
          </w:tcPr>
          <w:p w14:paraId="41462F65">
            <w:pPr>
              <w:pStyle w:val="18"/>
              <w:rPr>
                <w:rFonts w:ascii="方正书宋_GBK" w:hAnsi="方正书宋_GBK" w:eastAsia="方正书宋_GBK" w:cs="方正书宋_GBK"/>
                <w:sz w:val="21"/>
                <w:szCs w:val="24"/>
                <w:lang w:val="en-US" w:eastAsia="zh-CN" w:bidi="ar-SA"/>
              </w:rPr>
            </w:pPr>
            <w:r>
              <w:t>政策规定及工作需要</w:t>
            </w:r>
          </w:p>
        </w:tc>
      </w:tr>
      <w:tr w14:paraId="5652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2C0B92E7"/>
        </w:tc>
        <w:tc>
          <w:tcPr>
            <w:tcW w:w="1997" w:type="dxa"/>
            <w:vAlign w:val="center"/>
          </w:tcPr>
          <w:p w14:paraId="4D473F90">
            <w:pPr>
              <w:pStyle w:val="18"/>
            </w:pPr>
            <w:r>
              <w:t>质量指标</w:t>
            </w:r>
          </w:p>
        </w:tc>
        <w:tc>
          <w:tcPr>
            <w:tcW w:w="2751" w:type="dxa"/>
            <w:vAlign w:val="center"/>
          </w:tcPr>
          <w:p w14:paraId="5E50A8F0">
            <w:pPr>
              <w:pStyle w:val="18"/>
              <w:rPr>
                <w:rFonts w:ascii="方正书宋_GBK" w:hAnsi="方正书宋_GBK" w:eastAsia="方正书宋_GBK" w:cs="方正书宋_GBK"/>
                <w:sz w:val="21"/>
                <w:szCs w:val="24"/>
                <w:lang w:val="en-US" w:eastAsia="zh-CN" w:bidi="ar-SA"/>
              </w:rPr>
            </w:pPr>
            <w:r>
              <w:t>消防车辆日常维护覆盖率</w:t>
            </w:r>
          </w:p>
        </w:tc>
        <w:tc>
          <w:tcPr>
            <w:tcW w:w="3929" w:type="dxa"/>
            <w:vAlign w:val="center"/>
          </w:tcPr>
          <w:p w14:paraId="7C6C65D6">
            <w:pPr>
              <w:pStyle w:val="18"/>
              <w:rPr>
                <w:rFonts w:ascii="方正书宋_GBK" w:hAnsi="方正书宋_GBK" w:eastAsia="方正书宋_GBK" w:cs="方正书宋_GBK"/>
                <w:sz w:val="21"/>
                <w:szCs w:val="24"/>
                <w:lang w:val="en-US" w:eastAsia="zh-CN" w:bidi="ar-SA"/>
              </w:rPr>
            </w:pPr>
            <w:r>
              <w:t>消防车辆日常维护工作覆盖率</w:t>
            </w:r>
          </w:p>
        </w:tc>
        <w:tc>
          <w:tcPr>
            <w:tcW w:w="1286" w:type="dxa"/>
            <w:vAlign w:val="center"/>
          </w:tcPr>
          <w:p w14:paraId="7D20B383">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1FBBB3F2">
            <w:pPr>
              <w:pStyle w:val="18"/>
              <w:rPr>
                <w:rFonts w:ascii="方正书宋_GBK" w:hAnsi="方正书宋_GBK" w:eastAsia="方正书宋_GBK" w:cs="方正书宋_GBK"/>
                <w:sz w:val="21"/>
                <w:szCs w:val="24"/>
                <w:lang w:val="en-US" w:eastAsia="zh-CN" w:bidi="ar-SA"/>
              </w:rPr>
            </w:pPr>
            <w:r>
              <w:t>政策规定及工作需要</w:t>
            </w:r>
          </w:p>
        </w:tc>
      </w:tr>
      <w:tr w14:paraId="7B38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36B32191"/>
        </w:tc>
        <w:tc>
          <w:tcPr>
            <w:tcW w:w="1997" w:type="dxa"/>
            <w:vAlign w:val="center"/>
          </w:tcPr>
          <w:p w14:paraId="545226CF">
            <w:pPr>
              <w:pStyle w:val="18"/>
            </w:pPr>
            <w:r>
              <w:t>时效指标</w:t>
            </w:r>
          </w:p>
        </w:tc>
        <w:tc>
          <w:tcPr>
            <w:tcW w:w="2751" w:type="dxa"/>
            <w:vAlign w:val="center"/>
          </w:tcPr>
          <w:p w14:paraId="30DDA8F7">
            <w:pPr>
              <w:pStyle w:val="18"/>
              <w:rPr>
                <w:rFonts w:ascii="方正书宋_GBK" w:hAnsi="方正书宋_GBK" w:eastAsia="方正书宋_GBK" w:cs="方正书宋_GBK"/>
                <w:sz w:val="21"/>
                <w:szCs w:val="24"/>
                <w:lang w:val="en-US" w:eastAsia="zh-CN" w:bidi="ar-SA"/>
              </w:rPr>
            </w:pPr>
            <w:r>
              <w:t>经费保障及时性</w:t>
            </w:r>
          </w:p>
        </w:tc>
        <w:tc>
          <w:tcPr>
            <w:tcW w:w="3929" w:type="dxa"/>
            <w:vAlign w:val="center"/>
          </w:tcPr>
          <w:p w14:paraId="0DFA6A08">
            <w:pPr>
              <w:pStyle w:val="18"/>
              <w:rPr>
                <w:rFonts w:ascii="方正书宋_GBK" w:hAnsi="方正书宋_GBK" w:eastAsia="方正书宋_GBK" w:cs="方正书宋_GBK"/>
                <w:sz w:val="21"/>
                <w:szCs w:val="24"/>
                <w:lang w:val="en-US" w:eastAsia="zh-CN" w:bidi="ar-SA"/>
              </w:rPr>
            </w:pPr>
            <w:r>
              <w:t>及时保障日常执勤办公需要</w:t>
            </w:r>
          </w:p>
        </w:tc>
        <w:tc>
          <w:tcPr>
            <w:tcW w:w="1286" w:type="dxa"/>
            <w:vAlign w:val="center"/>
          </w:tcPr>
          <w:p w14:paraId="51EE2021">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704F6B22">
            <w:pPr>
              <w:pStyle w:val="18"/>
              <w:rPr>
                <w:rFonts w:ascii="方正书宋_GBK" w:hAnsi="方正书宋_GBK" w:eastAsia="方正书宋_GBK" w:cs="方正书宋_GBK"/>
                <w:sz w:val="21"/>
                <w:szCs w:val="24"/>
                <w:lang w:val="en-US" w:eastAsia="zh-CN" w:bidi="ar-SA"/>
              </w:rPr>
            </w:pPr>
            <w:r>
              <w:t>政策规定及工作需要</w:t>
            </w:r>
          </w:p>
        </w:tc>
      </w:tr>
      <w:tr w14:paraId="1AD47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5BE1D5B9"/>
        </w:tc>
        <w:tc>
          <w:tcPr>
            <w:tcW w:w="1997" w:type="dxa"/>
            <w:vAlign w:val="center"/>
          </w:tcPr>
          <w:p w14:paraId="233E6F3C">
            <w:pPr>
              <w:pStyle w:val="18"/>
            </w:pPr>
            <w:r>
              <w:t>成本指标</w:t>
            </w:r>
          </w:p>
        </w:tc>
        <w:tc>
          <w:tcPr>
            <w:tcW w:w="2751" w:type="dxa"/>
            <w:vAlign w:val="center"/>
          </w:tcPr>
          <w:p w14:paraId="138DFCB2">
            <w:pPr>
              <w:pStyle w:val="18"/>
              <w:rPr>
                <w:rFonts w:ascii="方正书宋_GBK" w:hAnsi="方正书宋_GBK" w:eastAsia="方正书宋_GBK" w:cs="方正书宋_GBK"/>
                <w:sz w:val="21"/>
                <w:szCs w:val="24"/>
                <w:lang w:val="en-US" w:eastAsia="zh-CN" w:bidi="ar-SA"/>
              </w:rPr>
            </w:pPr>
            <w:r>
              <w:t>消防用车日常维护经费</w:t>
            </w:r>
          </w:p>
        </w:tc>
        <w:tc>
          <w:tcPr>
            <w:tcW w:w="3929" w:type="dxa"/>
            <w:vAlign w:val="center"/>
          </w:tcPr>
          <w:p w14:paraId="2D56A952">
            <w:pPr>
              <w:pStyle w:val="18"/>
              <w:rPr>
                <w:rFonts w:ascii="方正书宋_GBK" w:hAnsi="方正书宋_GBK" w:eastAsia="方正书宋_GBK" w:cs="方正书宋_GBK"/>
                <w:sz w:val="21"/>
                <w:szCs w:val="24"/>
                <w:lang w:val="en-US" w:eastAsia="zh-CN" w:bidi="ar-SA"/>
              </w:rPr>
            </w:pPr>
            <w:r>
              <w:t>消防用车日常维护经费</w:t>
            </w:r>
          </w:p>
        </w:tc>
        <w:tc>
          <w:tcPr>
            <w:tcW w:w="1286" w:type="dxa"/>
            <w:vAlign w:val="center"/>
          </w:tcPr>
          <w:p w14:paraId="36D7A271">
            <w:pPr>
              <w:pStyle w:val="18"/>
              <w:rPr>
                <w:rFonts w:ascii="方正书宋_GBK" w:hAnsi="方正书宋_GBK" w:eastAsia="方正书宋_GBK" w:cs="方正书宋_GBK"/>
                <w:sz w:val="21"/>
                <w:szCs w:val="24"/>
                <w:lang w:val="en-US" w:eastAsia="zh-CN" w:bidi="ar-SA"/>
              </w:rPr>
            </w:pPr>
            <w:r>
              <w:t>≤60万元</w:t>
            </w:r>
          </w:p>
        </w:tc>
        <w:tc>
          <w:tcPr>
            <w:tcW w:w="1998" w:type="dxa"/>
            <w:vAlign w:val="center"/>
          </w:tcPr>
          <w:p w14:paraId="44815692">
            <w:pPr>
              <w:pStyle w:val="18"/>
              <w:rPr>
                <w:rFonts w:ascii="方正书宋_GBK" w:hAnsi="方正书宋_GBK" w:eastAsia="方正书宋_GBK" w:cs="方正书宋_GBK"/>
                <w:sz w:val="21"/>
                <w:szCs w:val="24"/>
                <w:lang w:val="en-US" w:eastAsia="zh-CN" w:bidi="ar-SA"/>
              </w:rPr>
            </w:pPr>
            <w:r>
              <w:t>预算安排</w:t>
            </w:r>
          </w:p>
        </w:tc>
      </w:tr>
      <w:tr w14:paraId="0743A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4E51102C">
            <w:pPr>
              <w:pStyle w:val="19"/>
            </w:pPr>
            <w:r>
              <w:t>效益指标</w:t>
            </w:r>
          </w:p>
        </w:tc>
        <w:tc>
          <w:tcPr>
            <w:tcW w:w="1997" w:type="dxa"/>
            <w:vAlign w:val="center"/>
          </w:tcPr>
          <w:p w14:paraId="18E9DA7B">
            <w:pPr>
              <w:pStyle w:val="18"/>
            </w:pPr>
            <w:r>
              <w:t>社会效益指标</w:t>
            </w:r>
          </w:p>
        </w:tc>
        <w:tc>
          <w:tcPr>
            <w:tcW w:w="2751" w:type="dxa"/>
            <w:vAlign w:val="center"/>
          </w:tcPr>
          <w:p w14:paraId="45133554">
            <w:pPr>
              <w:pStyle w:val="18"/>
              <w:rPr>
                <w:rFonts w:ascii="方正书宋_GBK" w:hAnsi="方正书宋_GBK" w:eastAsia="方正书宋_GBK" w:cs="方正书宋_GBK"/>
                <w:sz w:val="21"/>
                <w:szCs w:val="24"/>
                <w:lang w:val="en-US" w:eastAsia="zh-CN" w:bidi="ar-SA"/>
              </w:rPr>
            </w:pPr>
            <w:r>
              <w:t>保障救援任务及日常办公需要</w:t>
            </w:r>
          </w:p>
        </w:tc>
        <w:tc>
          <w:tcPr>
            <w:tcW w:w="3929" w:type="dxa"/>
            <w:vAlign w:val="center"/>
          </w:tcPr>
          <w:p w14:paraId="70D37262">
            <w:pPr>
              <w:pStyle w:val="18"/>
              <w:rPr>
                <w:rFonts w:ascii="方正书宋_GBK" w:hAnsi="方正书宋_GBK" w:eastAsia="方正书宋_GBK" w:cs="方正书宋_GBK"/>
                <w:sz w:val="21"/>
                <w:szCs w:val="24"/>
                <w:lang w:val="en-US" w:eastAsia="zh-CN" w:bidi="ar-SA"/>
              </w:rPr>
            </w:pPr>
            <w:r>
              <w:t>保障救援任务及日常办公需要</w:t>
            </w:r>
          </w:p>
        </w:tc>
        <w:tc>
          <w:tcPr>
            <w:tcW w:w="1286" w:type="dxa"/>
            <w:vAlign w:val="center"/>
          </w:tcPr>
          <w:p w14:paraId="49743662">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3FE6CAD1">
            <w:pPr>
              <w:pStyle w:val="18"/>
              <w:rPr>
                <w:rFonts w:ascii="方正书宋_GBK" w:hAnsi="方正书宋_GBK" w:eastAsia="方正书宋_GBK" w:cs="方正书宋_GBK"/>
                <w:sz w:val="21"/>
                <w:szCs w:val="24"/>
                <w:lang w:val="en-US" w:eastAsia="zh-CN" w:bidi="ar-SA"/>
              </w:rPr>
            </w:pPr>
            <w:r>
              <w:t>参照历年</w:t>
            </w:r>
          </w:p>
        </w:tc>
      </w:tr>
      <w:tr w14:paraId="7F0C2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73EBB46A">
            <w:pPr>
              <w:pStyle w:val="19"/>
            </w:pPr>
            <w:r>
              <w:t>满意度指标</w:t>
            </w:r>
          </w:p>
        </w:tc>
        <w:tc>
          <w:tcPr>
            <w:tcW w:w="1997" w:type="dxa"/>
            <w:vAlign w:val="center"/>
          </w:tcPr>
          <w:p w14:paraId="37352044">
            <w:pPr>
              <w:pStyle w:val="18"/>
            </w:pPr>
            <w:r>
              <w:t>服务对象满意度指标</w:t>
            </w:r>
          </w:p>
        </w:tc>
        <w:tc>
          <w:tcPr>
            <w:tcW w:w="2751" w:type="dxa"/>
            <w:vAlign w:val="center"/>
          </w:tcPr>
          <w:p w14:paraId="332F5177">
            <w:pPr>
              <w:pStyle w:val="18"/>
              <w:rPr>
                <w:rFonts w:ascii="方正书宋_GBK" w:hAnsi="方正书宋_GBK" w:eastAsia="方正书宋_GBK" w:cs="方正书宋_GBK"/>
                <w:sz w:val="21"/>
                <w:szCs w:val="24"/>
                <w:lang w:val="en-US" w:eastAsia="zh-CN" w:bidi="ar-SA"/>
              </w:rPr>
            </w:pPr>
            <w:r>
              <w:t>群众对救援行动的满意度</w:t>
            </w:r>
          </w:p>
        </w:tc>
        <w:tc>
          <w:tcPr>
            <w:tcW w:w="3929" w:type="dxa"/>
            <w:vAlign w:val="center"/>
          </w:tcPr>
          <w:p w14:paraId="329F3BDC">
            <w:pPr>
              <w:pStyle w:val="18"/>
              <w:rPr>
                <w:rFonts w:ascii="方正书宋_GBK" w:hAnsi="方正书宋_GBK" w:eastAsia="方正书宋_GBK" w:cs="方正书宋_GBK"/>
                <w:sz w:val="21"/>
                <w:szCs w:val="24"/>
                <w:lang w:val="en-US" w:eastAsia="zh-CN" w:bidi="ar-SA"/>
              </w:rPr>
            </w:pPr>
            <w:r>
              <w:t>群众对救援行动的满意度</w:t>
            </w:r>
          </w:p>
        </w:tc>
        <w:tc>
          <w:tcPr>
            <w:tcW w:w="1286" w:type="dxa"/>
            <w:vAlign w:val="center"/>
          </w:tcPr>
          <w:p w14:paraId="211EBF7A">
            <w:pPr>
              <w:pStyle w:val="18"/>
              <w:rPr>
                <w:rFonts w:ascii="方正书宋_GBK" w:hAnsi="方正书宋_GBK" w:eastAsia="方正书宋_GBK" w:cs="方正书宋_GBK"/>
                <w:sz w:val="21"/>
                <w:szCs w:val="24"/>
                <w:lang w:val="en-US" w:eastAsia="zh-CN" w:bidi="ar-SA"/>
              </w:rPr>
            </w:pPr>
            <w:r>
              <w:t>≥9</w:t>
            </w:r>
            <w:r>
              <w:rPr>
                <w:rFonts w:hint="eastAsia"/>
                <w:lang w:val="en-US" w:eastAsia="zh-CN"/>
              </w:rPr>
              <w:t>0</w:t>
            </w:r>
            <w:r>
              <w:t>百分比</w:t>
            </w:r>
          </w:p>
        </w:tc>
        <w:tc>
          <w:tcPr>
            <w:tcW w:w="1998" w:type="dxa"/>
            <w:vAlign w:val="center"/>
          </w:tcPr>
          <w:p w14:paraId="6E65BB7A">
            <w:pPr>
              <w:pStyle w:val="18"/>
              <w:rPr>
                <w:rFonts w:ascii="方正书宋_GBK" w:hAnsi="方正书宋_GBK" w:eastAsia="方正书宋_GBK" w:cs="方正书宋_GBK"/>
                <w:sz w:val="21"/>
                <w:szCs w:val="24"/>
                <w:lang w:val="en-US" w:eastAsia="zh-CN" w:bidi="ar-SA"/>
              </w:rPr>
            </w:pPr>
            <w:r>
              <w:t>调查问卷</w:t>
            </w:r>
          </w:p>
        </w:tc>
      </w:tr>
    </w:tbl>
    <w:p w14:paraId="120A4B5A">
      <w:pPr>
        <w:sectPr>
          <w:pgSz w:w="16840" w:h="11900"/>
          <w:pgMar w:top="1304" w:right="1134" w:bottom="1304" w:left="1984" w:header="720" w:footer="720" w:gutter="0"/>
          <w:cols w:space="720" w:num="1"/>
        </w:sectPr>
      </w:pPr>
    </w:p>
    <w:p w14:paraId="31A4D0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06B37A">
      <w:pPr>
        <w:spacing w:before="0" w:after="0"/>
        <w:ind w:firstLine="560"/>
        <w:jc w:val="left"/>
        <w:outlineLvl w:val="3"/>
      </w:pPr>
      <w:bookmarkStart w:id="6" w:name="_Toc_4_4_0000000007"/>
      <w:r>
        <w:rPr>
          <w:rFonts w:ascii="方正仿宋_GBK" w:hAnsi="方正仿宋_GBK" w:eastAsia="方正仿宋_GBK" w:cs="方正仿宋_GBK"/>
          <w:color w:val="000000"/>
          <w:sz w:val="28"/>
        </w:rPr>
        <w:t>4.</w:t>
      </w:r>
      <w:bookmarkEnd w:id="6"/>
      <w:r>
        <w:rPr>
          <w:rFonts w:ascii="方正仿宋_GBK" w:hAnsi="方正仿宋_GBK" w:eastAsia="方正仿宋_GBK" w:cs="方正仿宋_GBK"/>
          <w:color w:val="000000"/>
          <w:sz w:val="28"/>
        </w:rPr>
        <w:t>2023年消防大队消防业务保障经费绩效目标表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0E378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4" w:type="dxa"/>
            <w:gridSpan w:val="6"/>
            <w:tcBorders>
              <w:top w:val="single" w:color="FFFFFF" w:sz="6" w:space="0"/>
              <w:left w:val="single" w:color="FFFFFF" w:sz="6" w:space="0"/>
              <w:right w:val="single" w:color="FFFFFF" w:sz="6" w:space="0"/>
            </w:tcBorders>
            <w:vAlign w:val="center"/>
          </w:tcPr>
          <w:p w14:paraId="21CF5EC4">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1994" w:type="dxa"/>
            <w:tcBorders>
              <w:top w:val="single" w:color="FFFFFF" w:sz="6" w:space="0"/>
              <w:left w:val="single" w:color="FFFFFF" w:sz="6" w:space="0"/>
              <w:right w:val="single" w:color="FFFFFF" w:sz="6" w:space="0"/>
            </w:tcBorders>
            <w:vAlign w:val="center"/>
          </w:tcPr>
          <w:p w14:paraId="35E89B16">
            <w:pPr>
              <w:pStyle w:val="17"/>
            </w:pPr>
            <w:r>
              <w:t>单位：万元</w:t>
            </w:r>
          </w:p>
        </w:tc>
      </w:tr>
      <w:tr w14:paraId="1882C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40753C91">
            <w:pPr>
              <w:pStyle w:val="16"/>
            </w:pPr>
            <w:r>
              <w:t>项目编码</w:t>
            </w:r>
          </w:p>
        </w:tc>
        <w:tc>
          <w:tcPr>
            <w:tcW w:w="3988" w:type="dxa"/>
            <w:gridSpan w:val="2"/>
            <w:vAlign w:val="center"/>
          </w:tcPr>
          <w:p w14:paraId="7547B750">
            <w:pPr>
              <w:pStyle w:val="18"/>
              <w:rPr>
                <w:rFonts w:ascii="方正书宋_GBK" w:hAnsi="方正书宋_GBK" w:eastAsia="方正书宋_GBK" w:cs="方正书宋_GBK"/>
                <w:sz w:val="21"/>
                <w:szCs w:val="24"/>
                <w:lang w:val="en-US" w:eastAsia="zh-CN" w:bidi="ar-SA"/>
              </w:rPr>
            </w:pPr>
            <w:r>
              <w:t>13062323P000062100024</w:t>
            </w:r>
          </w:p>
        </w:tc>
        <w:tc>
          <w:tcPr>
            <w:tcW w:w="1994" w:type="dxa"/>
            <w:vAlign w:val="center"/>
          </w:tcPr>
          <w:p w14:paraId="05B2FE7B">
            <w:pPr>
              <w:pStyle w:val="16"/>
              <w:rPr>
                <w:rFonts w:ascii="方正书宋_GBK" w:hAnsi="方正书宋_GBK" w:eastAsia="方正书宋_GBK" w:cs="方正书宋_GBK"/>
                <w:b/>
                <w:sz w:val="21"/>
                <w:szCs w:val="24"/>
                <w:lang w:val="en-US" w:eastAsia="zh-CN" w:bidi="ar-SA"/>
              </w:rPr>
            </w:pPr>
            <w:r>
              <w:t>项目名称</w:t>
            </w:r>
          </w:p>
        </w:tc>
        <w:tc>
          <w:tcPr>
            <w:tcW w:w="5982" w:type="dxa"/>
            <w:gridSpan w:val="3"/>
            <w:vAlign w:val="center"/>
          </w:tcPr>
          <w:p w14:paraId="74E53BAA">
            <w:pPr>
              <w:pStyle w:val="18"/>
              <w:rPr>
                <w:rFonts w:ascii="方正书宋_GBK" w:hAnsi="方正书宋_GBK" w:eastAsia="方正书宋_GBK" w:cs="方正书宋_GBK"/>
                <w:sz w:val="21"/>
                <w:szCs w:val="24"/>
                <w:lang w:val="en-US" w:eastAsia="zh-CN" w:bidi="ar-SA"/>
              </w:rPr>
            </w:pPr>
            <w:r>
              <w:t>2023年消防大队消防业务保障经费</w:t>
            </w:r>
          </w:p>
        </w:tc>
      </w:tr>
      <w:tr w14:paraId="654DA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6697AB97">
            <w:pPr>
              <w:pStyle w:val="16"/>
            </w:pPr>
            <w:r>
              <w:t>预算规模及资金用途</w:t>
            </w:r>
          </w:p>
        </w:tc>
        <w:tc>
          <w:tcPr>
            <w:tcW w:w="1994" w:type="dxa"/>
            <w:vAlign w:val="center"/>
          </w:tcPr>
          <w:p w14:paraId="6B8ECB5C">
            <w:pPr>
              <w:pStyle w:val="16"/>
            </w:pPr>
            <w:r>
              <w:t>预算数</w:t>
            </w:r>
          </w:p>
        </w:tc>
        <w:tc>
          <w:tcPr>
            <w:tcW w:w="1994" w:type="dxa"/>
            <w:vAlign w:val="center"/>
          </w:tcPr>
          <w:p w14:paraId="2A9D5AA3">
            <w:pPr>
              <w:pStyle w:val="18"/>
            </w:pPr>
            <w:r>
              <w:rPr>
                <w:rFonts w:hint="eastAsia"/>
                <w:lang w:val="en-US" w:eastAsia="zh-CN"/>
              </w:rPr>
              <w:t>228</w:t>
            </w:r>
            <w:r>
              <w:t>.00</w:t>
            </w:r>
          </w:p>
        </w:tc>
        <w:tc>
          <w:tcPr>
            <w:tcW w:w="1994" w:type="dxa"/>
            <w:vAlign w:val="center"/>
          </w:tcPr>
          <w:p w14:paraId="1016565D">
            <w:pPr>
              <w:pStyle w:val="16"/>
            </w:pPr>
            <w:r>
              <w:t>其中：财政    资金</w:t>
            </w:r>
          </w:p>
        </w:tc>
        <w:tc>
          <w:tcPr>
            <w:tcW w:w="1994" w:type="dxa"/>
            <w:vAlign w:val="center"/>
          </w:tcPr>
          <w:p w14:paraId="26310338">
            <w:pPr>
              <w:pStyle w:val="18"/>
            </w:pPr>
            <w:r>
              <w:rPr>
                <w:rFonts w:hint="eastAsia"/>
                <w:lang w:val="en-US" w:eastAsia="zh-CN"/>
              </w:rPr>
              <w:t>228</w:t>
            </w:r>
            <w:r>
              <w:t>.00</w:t>
            </w:r>
          </w:p>
        </w:tc>
        <w:tc>
          <w:tcPr>
            <w:tcW w:w="1994" w:type="dxa"/>
            <w:vAlign w:val="center"/>
          </w:tcPr>
          <w:p w14:paraId="4E08035F">
            <w:pPr>
              <w:pStyle w:val="16"/>
            </w:pPr>
            <w:r>
              <w:t>其他资金</w:t>
            </w:r>
          </w:p>
        </w:tc>
        <w:tc>
          <w:tcPr>
            <w:tcW w:w="1994" w:type="dxa"/>
            <w:vAlign w:val="center"/>
          </w:tcPr>
          <w:p w14:paraId="63F6E2C8">
            <w:pPr>
              <w:pStyle w:val="18"/>
            </w:pPr>
            <w:r>
              <w:t xml:space="preserve"> </w:t>
            </w:r>
          </w:p>
        </w:tc>
      </w:tr>
      <w:tr w14:paraId="52ACB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5FBDE153"/>
        </w:tc>
        <w:tc>
          <w:tcPr>
            <w:tcW w:w="11964" w:type="dxa"/>
            <w:gridSpan w:val="6"/>
            <w:vAlign w:val="center"/>
          </w:tcPr>
          <w:p w14:paraId="3B1460A2">
            <w:pPr>
              <w:pStyle w:val="18"/>
            </w:pPr>
            <w:r>
              <w:t>用于支付政府专职消防队履行职能所需的经常性、消耗性支出，包括办公费、委托业务费、维修维护费、专用材料费、培训费、资本性支出等，保障消防大队日常正常运转</w:t>
            </w:r>
          </w:p>
        </w:tc>
      </w:tr>
      <w:tr w14:paraId="0F82F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5ED78F5A">
            <w:pPr>
              <w:pStyle w:val="16"/>
            </w:pPr>
            <w:r>
              <w:t>资金支出计划（%）</w:t>
            </w:r>
          </w:p>
        </w:tc>
        <w:tc>
          <w:tcPr>
            <w:tcW w:w="3988" w:type="dxa"/>
            <w:gridSpan w:val="2"/>
            <w:vAlign w:val="center"/>
          </w:tcPr>
          <w:p w14:paraId="41D5B2EE">
            <w:pPr>
              <w:pStyle w:val="16"/>
            </w:pPr>
            <w:r>
              <w:t>3月底</w:t>
            </w:r>
          </w:p>
        </w:tc>
        <w:tc>
          <w:tcPr>
            <w:tcW w:w="1994" w:type="dxa"/>
            <w:vAlign w:val="center"/>
          </w:tcPr>
          <w:p w14:paraId="7AE71C06">
            <w:pPr>
              <w:pStyle w:val="16"/>
            </w:pPr>
            <w:r>
              <w:t>6月底</w:t>
            </w:r>
          </w:p>
        </w:tc>
        <w:tc>
          <w:tcPr>
            <w:tcW w:w="1994" w:type="dxa"/>
            <w:vAlign w:val="center"/>
          </w:tcPr>
          <w:p w14:paraId="2A8FB526">
            <w:pPr>
              <w:pStyle w:val="16"/>
            </w:pPr>
            <w:r>
              <w:t>10月底</w:t>
            </w:r>
          </w:p>
        </w:tc>
        <w:tc>
          <w:tcPr>
            <w:tcW w:w="3988" w:type="dxa"/>
            <w:gridSpan w:val="2"/>
            <w:vAlign w:val="center"/>
          </w:tcPr>
          <w:p w14:paraId="59F9AB2C">
            <w:pPr>
              <w:pStyle w:val="16"/>
            </w:pPr>
            <w:r>
              <w:t>12月底</w:t>
            </w:r>
          </w:p>
        </w:tc>
      </w:tr>
      <w:tr w14:paraId="1590C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4E81ACFA"/>
        </w:tc>
        <w:tc>
          <w:tcPr>
            <w:tcW w:w="3988" w:type="dxa"/>
            <w:gridSpan w:val="2"/>
            <w:vAlign w:val="center"/>
          </w:tcPr>
          <w:p w14:paraId="2AC718CE">
            <w:pPr>
              <w:pStyle w:val="19"/>
              <w:rPr>
                <w:rFonts w:ascii="方正书宋_GBK" w:hAnsi="方正书宋_GBK" w:eastAsia="方正书宋_GBK" w:cs="方正书宋_GBK"/>
                <w:sz w:val="21"/>
                <w:szCs w:val="24"/>
                <w:lang w:val="en-US" w:eastAsia="zh-CN" w:bidi="ar-SA"/>
              </w:rPr>
            </w:pPr>
            <w:r>
              <w:rPr>
                <w:rFonts w:hint="eastAsia"/>
                <w:lang w:val="en-US" w:eastAsia="zh-CN"/>
              </w:rPr>
              <w:t>25</w:t>
            </w:r>
            <w:r>
              <w:t>%</w:t>
            </w:r>
          </w:p>
        </w:tc>
        <w:tc>
          <w:tcPr>
            <w:tcW w:w="1994" w:type="dxa"/>
            <w:vAlign w:val="center"/>
          </w:tcPr>
          <w:p w14:paraId="46477695">
            <w:pPr>
              <w:pStyle w:val="19"/>
              <w:rPr>
                <w:rFonts w:ascii="方正书宋_GBK" w:hAnsi="方正书宋_GBK" w:eastAsia="方正书宋_GBK" w:cs="方正书宋_GBK"/>
                <w:sz w:val="21"/>
                <w:szCs w:val="24"/>
                <w:lang w:val="en-US" w:eastAsia="zh-CN" w:bidi="ar-SA"/>
              </w:rPr>
            </w:pPr>
            <w:r>
              <w:rPr>
                <w:rFonts w:hint="eastAsia"/>
                <w:lang w:val="en-US" w:eastAsia="zh-CN"/>
              </w:rPr>
              <w:t>50</w:t>
            </w:r>
            <w:r>
              <w:t>%</w:t>
            </w:r>
          </w:p>
        </w:tc>
        <w:tc>
          <w:tcPr>
            <w:tcW w:w="1994" w:type="dxa"/>
            <w:vAlign w:val="center"/>
          </w:tcPr>
          <w:p w14:paraId="54AC9F35">
            <w:pPr>
              <w:pStyle w:val="19"/>
              <w:rPr>
                <w:rFonts w:ascii="方正书宋_GBK" w:hAnsi="方正书宋_GBK" w:eastAsia="方正书宋_GBK" w:cs="方正书宋_GBK"/>
                <w:sz w:val="21"/>
                <w:szCs w:val="24"/>
                <w:lang w:val="en-US" w:eastAsia="zh-CN" w:bidi="ar-SA"/>
              </w:rPr>
            </w:pPr>
            <w:r>
              <w:rPr>
                <w:rFonts w:hint="eastAsia"/>
                <w:lang w:val="en-US" w:eastAsia="zh-CN"/>
              </w:rPr>
              <w:t>75</w:t>
            </w:r>
            <w:r>
              <w:t>%</w:t>
            </w:r>
          </w:p>
        </w:tc>
        <w:tc>
          <w:tcPr>
            <w:tcW w:w="3988" w:type="dxa"/>
            <w:gridSpan w:val="2"/>
            <w:vAlign w:val="center"/>
          </w:tcPr>
          <w:p w14:paraId="5B3FAE0C">
            <w:pPr>
              <w:pStyle w:val="19"/>
              <w:rPr>
                <w:rFonts w:ascii="方正书宋_GBK" w:hAnsi="方正书宋_GBK" w:eastAsia="方正书宋_GBK" w:cs="方正书宋_GBK"/>
                <w:sz w:val="21"/>
                <w:szCs w:val="24"/>
                <w:lang w:val="en-US" w:eastAsia="zh-CN" w:bidi="ar-SA"/>
              </w:rPr>
            </w:pPr>
            <w:r>
              <w:t>100%</w:t>
            </w:r>
          </w:p>
        </w:tc>
      </w:tr>
      <w:tr w14:paraId="6AA0A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268B9960">
            <w:pPr>
              <w:pStyle w:val="16"/>
            </w:pPr>
            <w:r>
              <w:t>绩效目标</w:t>
            </w:r>
          </w:p>
        </w:tc>
        <w:tc>
          <w:tcPr>
            <w:tcW w:w="11964" w:type="dxa"/>
            <w:gridSpan w:val="6"/>
            <w:vAlign w:val="center"/>
          </w:tcPr>
          <w:p w14:paraId="4C0F53EB">
            <w:pPr>
              <w:pStyle w:val="18"/>
              <w:rPr>
                <w:rFonts w:ascii="方正书宋_GBK" w:hAnsi="方正书宋_GBK" w:eastAsia="方正书宋_GBK" w:cs="方正书宋_GBK"/>
                <w:sz w:val="21"/>
                <w:szCs w:val="24"/>
                <w:lang w:val="en-US" w:eastAsia="zh-CN" w:bidi="ar-SA"/>
              </w:rPr>
            </w:pPr>
            <w:r>
              <w:t>通过实施本项目，保障消防大队日常正常运转</w:t>
            </w:r>
          </w:p>
        </w:tc>
      </w:tr>
    </w:tbl>
    <w:p w14:paraId="11A2D7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3608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7" w:type="dxa"/>
            <w:vAlign w:val="center"/>
          </w:tcPr>
          <w:p w14:paraId="1BE0A8DB">
            <w:pPr>
              <w:pStyle w:val="16"/>
            </w:pPr>
            <w:r>
              <w:t>一级指标</w:t>
            </w:r>
          </w:p>
        </w:tc>
        <w:tc>
          <w:tcPr>
            <w:tcW w:w="1997" w:type="dxa"/>
            <w:vAlign w:val="center"/>
          </w:tcPr>
          <w:p w14:paraId="510AF149">
            <w:pPr>
              <w:pStyle w:val="16"/>
            </w:pPr>
            <w:r>
              <w:t>二级指标</w:t>
            </w:r>
          </w:p>
        </w:tc>
        <w:tc>
          <w:tcPr>
            <w:tcW w:w="1997" w:type="dxa"/>
            <w:vAlign w:val="center"/>
          </w:tcPr>
          <w:p w14:paraId="50E1A4A2">
            <w:pPr>
              <w:pStyle w:val="16"/>
            </w:pPr>
            <w:r>
              <w:t>三级指标</w:t>
            </w:r>
          </w:p>
        </w:tc>
        <w:tc>
          <w:tcPr>
            <w:tcW w:w="3971" w:type="dxa"/>
            <w:vAlign w:val="center"/>
          </w:tcPr>
          <w:p w14:paraId="1004292D">
            <w:pPr>
              <w:pStyle w:val="16"/>
            </w:pPr>
            <w:r>
              <w:t>绩效指标描述</w:t>
            </w:r>
          </w:p>
        </w:tc>
        <w:tc>
          <w:tcPr>
            <w:tcW w:w="1998" w:type="dxa"/>
            <w:vAlign w:val="center"/>
          </w:tcPr>
          <w:p w14:paraId="63AA2895">
            <w:pPr>
              <w:pStyle w:val="16"/>
            </w:pPr>
            <w:r>
              <w:t>指标值</w:t>
            </w:r>
          </w:p>
        </w:tc>
        <w:tc>
          <w:tcPr>
            <w:tcW w:w="1998" w:type="dxa"/>
            <w:vAlign w:val="center"/>
          </w:tcPr>
          <w:p w14:paraId="6302A716">
            <w:pPr>
              <w:pStyle w:val="16"/>
            </w:pPr>
            <w:r>
              <w:t>指标值确定依据</w:t>
            </w:r>
          </w:p>
        </w:tc>
      </w:tr>
      <w:tr w14:paraId="171B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restart"/>
            <w:vAlign w:val="center"/>
          </w:tcPr>
          <w:p w14:paraId="2842A32D">
            <w:pPr>
              <w:pStyle w:val="19"/>
            </w:pPr>
            <w:r>
              <w:t>产出指标</w:t>
            </w:r>
          </w:p>
        </w:tc>
        <w:tc>
          <w:tcPr>
            <w:tcW w:w="1997" w:type="dxa"/>
            <w:vAlign w:val="center"/>
          </w:tcPr>
          <w:p w14:paraId="3F3F4C76">
            <w:pPr>
              <w:pStyle w:val="18"/>
            </w:pPr>
            <w:r>
              <w:t>数量指标</w:t>
            </w:r>
          </w:p>
        </w:tc>
        <w:tc>
          <w:tcPr>
            <w:tcW w:w="1997" w:type="dxa"/>
            <w:vAlign w:val="center"/>
          </w:tcPr>
          <w:p w14:paraId="791853A1">
            <w:pPr>
              <w:pStyle w:val="18"/>
              <w:rPr>
                <w:rFonts w:ascii="方正书宋_GBK" w:hAnsi="方正书宋_GBK" w:eastAsia="方正书宋_GBK" w:cs="方正书宋_GBK"/>
                <w:sz w:val="21"/>
                <w:szCs w:val="24"/>
                <w:lang w:val="en-US" w:eastAsia="zh-CN" w:bidi="ar-SA"/>
              </w:rPr>
            </w:pPr>
            <w:r>
              <w:t xml:space="preserve">劳务派遣人员数量 </w:t>
            </w:r>
          </w:p>
        </w:tc>
        <w:tc>
          <w:tcPr>
            <w:tcW w:w="3971" w:type="dxa"/>
            <w:vAlign w:val="center"/>
          </w:tcPr>
          <w:p w14:paraId="10576AE5">
            <w:pPr>
              <w:pStyle w:val="18"/>
              <w:rPr>
                <w:rFonts w:ascii="方正书宋_GBK" w:hAnsi="方正书宋_GBK" w:eastAsia="方正书宋_GBK" w:cs="方正书宋_GBK"/>
                <w:sz w:val="21"/>
                <w:szCs w:val="24"/>
                <w:lang w:val="en-US" w:eastAsia="zh-CN" w:bidi="ar-SA"/>
              </w:rPr>
            </w:pPr>
            <w:r>
              <w:t>专职消防员及文员、职工数量</w:t>
            </w:r>
          </w:p>
        </w:tc>
        <w:tc>
          <w:tcPr>
            <w:tcW w:w="1998" w:type="dxa"/>
            <w:vAlign w:val="center"/>
          </w:tcPr>
          <w:p w14:paraId="44B0E2A5">
            <w:pPr>
              <w:pStyle w:val="18"/>
              <w:rPr>
                <w:rFonts w:ascii="方正书宋_GBK" w:hAnsi="方正书宋_GBK" w:eastAsia="方正书宋_GBK" w:cs="方正书宋_GBK"/>
                <w:sz w:val="21"/>
                <w:szCs w:val="24"/>
                <w:lang w:val="en-US" w:eastAsia="zh-CN" w:bidi="ar-SA"/>
              </w:rPr>
            </w:pPr>
            <w:r>
              <w:t>90人</w:t>
            </w:r>
          </w:p>
        </w:tc>
        <w:tc>
          <w:tcPr>
            <w:tcW w:w="1998" w:type="dxa"/>
            <w:vAlign w:val="center"/>
          </w:tcPr>
          <w:p w14:paraId="12E0057F">
            <w:pPr>
              <w:pStyle w:val="18"/>
              <w:rPr>
                <w:rFonts w:ascii="方正书宋_GBK" w:hAnsi="方正书宋_GBK" w:eastAsia="方正书宋_GBK" w:cs="方正书宋_GBK"/>
                <w:sz w:val="21"/>
                <w:szCs w:val="24"/>
                <w:lang w:val="en-US" w:eastAsia="zh-CN" w:bidi="ar-SA"/>
              </w:rPr>
            </w:pPr>
            <w:r>
              <w:t>政策规定和工作需要</w:t>
            </w:r>
          </w:p>
        </w:tc>
      </w:tr>
      <w:tr w14:paraId="467F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245F1E1F"/>
        </w:tc>
        <w:tc>
          <w:tcPr>
            <w:tcW w:w="1997" w:type="dxa"/>
            <w:vAlign w:val="center"/>
          </w:tcPr>
          <w:p w14:paraId="4D4769E7">
            <w:pPr>
              <w:pStyle w:val="18"/>
            </w:pPr>
            <w:r>
              <w:t>质量指标</w:t>
            </w:r>
          </w:p>
        </w:tc>
        <w:tc>
          <w:tcPr>
            <w:tcW w:w="1997" w:type="dxa"/>
            <w:vAlign w:val="center"/>
          </w:tcPr>
          <w:p w14:paraId="69FFD443">
            <w:pPr>
              <w:pStyle w:val="18"/>
              <w:rPr>
                <w:rFonts w:ascii="方正书宋_GBK" w:hAnsi="方正书宋_GBK" w:eastAsia="方正书宋_GBK" w:cs="方正书宋_GBK"/>
                <w:sz w:val="21"/>
                <w:szCs w:val="24"/>
                <w:lang w:val="en-US" w:eastAsia="zh-CN" w:bidi="ar-SA"/>
              </w:rPr>
            </w:pPr>
            <w:r>
              <w:t>各项日常工作保障率</w:t>
            </w:r>
          </w:p>
        </w:tc>
        <w:tc>
          <w:tcPr>
            <w:tcW w:w="3971" w:type="dxa"/>
            <w:vAlign w:val="center"/>
          </w:tcPr>
          <w:p w14:paraId="73454A19">
            <w:pPr>
              <w:pStyle w:val="18"/>
              <w:rPr>
                <w:rFonts w:ascii="方正书宋_GBK" w:hAnsi="方正书宋_GBK" w:eastAsia="方正书宋_GBK" w:cs="方正书宋_GBK"/>
                <w:sz w:val="21"/>
                <w:szCs w:val="24"/>
                <w:lang w:val="en-US" w:eastAsia="zh-CN" w:bidi="ar-SA"/>
              </w:rPr>
            </w:pPr>
            <w:r>
              <w:t>各项日常工作保障率</w:t>
            </w:r>
          </w:p>
        </w:tc>
        <w:tc>
          <w:tcPr>
            <w:tcW w:w="1998" w:type="dxa"/>
            <w:vAlign w:val="center"/>
          </w:tcPr>
          <w:p w14:paraId="481DBF2A">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6B9ED13D">
            <w:pPr>
              <w:pStyle w:val="18"/>
              <w:rPr>
                <w:rFonts w:ascii="方正书宋_GBK" w:hAnsi="方正书宋_GBK" w:eastAsia="方正书宋_GBK" w:cs="方正书宋_GBK"/>
                <w:sz w:val="21"/>
                <w:szCs w:val="24"/>
                <w:lang w:val="en-US" w:eastAsia="zh-CN" w:bidi="ar-SA"/>
              </w:rPr>
            </w:pPr>
            <w:r>
              <w:t>政策规定和工作需要</w:t>
            </w:r>
          </w:p>
        </w:tc>
      </w:tr>
      <w:tr w14:paraId="3918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7DBD284A"/>
        </w:tc>
        <w:tc>
          <w:tcPr>
            <w:tcW w:w="1997" w:type="dxa"/>
            <w:vAlign w:val="center"/>
          </w:tcPr>
          <w:p w14:paraId="74785FC0">
            <w:pPr>
              <w:pStyle w:val="18"/>
            </w:pPr>
            <w:r>
              <w:t>时效指标</w:t>
            </w:r>
          </w:p>
        </w:tc>
        <w:tc>
          <w:tcPr>
            <w:tcW w:w="1997" w:type="dxa"/>
            <w:vAlign w:val="center"/>
          </w:tcPr>
          <w:p w14:paraId="44D8D325">
            <w:pPr>
              <w:pStyle w:val="18"/>
              <w:rPr>
                <w:rFonts w:ascii="方正书宋_GBK" w:hAnsi="方正书宋_GBK" w:eastAsia="方正书宋_GBK" w:cs="方正书宋_GBK"/>
                <w:sz w:val="21"/>
                <w:szCs w:val="24"/>
                <w:lang w:val="en-US" w:eastAsia="zh-CN" w:bidi="ar-SA"/>
              </w:rPr>
            </w:pPr>
            <w:r>
              <w:t>经费保障及时性</w:t>
            </w:r>
          </w:p>
        </w:tc>
        <w:tc>
          <w:tcPr>
            <w:tcW w:w="3971" w:type="dxa"/>
            <w:vAlign w:val="center"/>
          </w:tcPr>
          <w:p w14:paraId="137482B1">
            <w:pPr>
              <w:pStyle w:val="18"/>
              <w:rPr>
                <w:rFonts w:ascii="方正书宋_GBK" w:hAnsi="方正书宋_GBK" w:eastAsia="方正书宋_GBK" w:cs="方正书宋_GBK"/>
                <w:sz w:val="21"/>
                <w:szCs w:val="24"/>
                <w:lang w:val="en-US" w:eastAsia="zh-CN" w:bidi="ar-SA"/>
              </w:rPr>
            </w:pPr>
            <w:r>
              <w:t>及时保障各项日常办公需要</w:t>
            </w:r>
          </w:p>
        </w:tc>
        <w:tc>
          <w:tcPr>
            <w:tcW w:w="1998" w:type="dxa"/>
            <w:vAlign w:val="center"/>
          </w:tcPr>
          <w:p w14:paraId="36F0C7A2">
            <w:pPr>
              <w:pStyle w:val="18"/>
              <w:rPr>
                <w:rFonts w:ascii="方正书宋_GBK" w:hAnsi="方正书宋_GBK" w:eastAsia="方正书宋_GBK" w:cs="方正书宋_GBK"/>
                <w:sz w:val="21"/>
                <w:szCs w:val="24"/>
                <w:lang w:val="en-US" w:eastAsia="zh-CN" w:bidi="ar-SA"/>
              </w:rPr>
            </w:pPr>
            <w:r>
              <w:t>100百分比</w:t>
            </w:r>
          </w:p>
        </w:tc>
        <w:tc>
          <w:tcPr>
            <w:tcW w:w="1998" w:type="dxa"/>
            <w:vAlign w:val="center"/>
          </w:tcPr>
          <w:p w14:paraId="21C65F0A">
            <w:pPr>
              <w:pStyle w:val="18"/>
              <w:rPr>
                <w:rFonts w:ascii="方正书宋_GBK" w:hAnsi="方正书宋_GBK" w:eastAsia="方正书宋_GBK" w:cs="方正书宋_GBK"/>
                <w:sz w:val="21"/>
                <w:szCs w:val="24"/>
                <w:lang w:val="en-US" w:eastAsia="zh-CN" w:bidi="ar-SA"/>
              </w:rPr>
            </w:pPr>
            <w:r>
              <w:t>工作需要</w:t>
            </w:r>
          </w:p>
        </w:tc>
      </w:tr>
      <w:tr w14:paraId="77E4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49CAC988"/>
        </w:tc>
        <w:tc>
          <w:tcPr>
            <w:tcW w:w="1997" w:type="dxa"/>
            <w:vAlign w:val="center"/>
          </w:tcPr>
          <w:p w14:paraId="6C2C1E51">
            <w:pPr>
              <w:pStyle w:val="18"/>
            </w:pPr>
            <w:r>
              <w:t>成本指标</w:t>
            </w:r>
          </w:p>
        </w:tc>
        <w:tc>
          <w:tcPr>
            <w:tcW w:w="1997" w:type="dxa"/>
            <w:vAlign w:val="center"/>
          </w:tcPr>
          <w:p w14:paraId="7D737DBF">
            <w:pPr>
              <w:pStyle w:val="18"/>
              <w:rPr>
                <w:rFonts w:ascii="方正书宋_GBK" w:hAnsi="方正书宋_GBK" w:eastAsia="方正书宋_GBK" w:cs="方正书宋_GBK"/>
                <w:sz w:val="21"/>
                <w:szCs w:val="24"/>
                <w:lang w:val="en-US" w:eastAsia="zh-CN" w:bidi="ar-SA"/>
              </w:rPr>
            </w:pPr>
            <w:r>
              <w:t>日常公用经费开支标准</w:t>
            </w:r>
          </w:p>
        </w:tc>
        <w:tc>
          <w:tcPr>
            <w:tcW w:w="3971" w:type="dxa"/>
            <w:vAlign w:val="center"/>
          </w:tcPr>
          <w:p w14:paraId="7BFAD2D5">
            <w:pPr>
              <w:pStyle w:val="18"/>
              <w:rPr>
                <w:rFonts w:ascii="方正书宋_GBK" w:hAnsi="方正书宋_GBK" w:eastAsia="方正书宋_GBK" w:cs="方正书宋_GBK"/>
                <w:sz w:val="21"/>
                <w:szCs w:val="24"/>
                <w:lang w:val="en-US" w:eastAsia="zh-CN" w:bidi="ar-SA"/>
              </w:rPr>
            </w:pPr>
            <w:r>
              <w:t>直接用于消防业务的印刷费、水电、邮电费、取暖费、物业管理费、维修（护）费、会议费费等</w:t>
            </w:r>
          </w:p>
        </w:tc>
        <w:tc>
          <w:tcPr>
            <w:tcW w:w="1998" w:type="dxa"/>
            <w:vAlign w:val="center"/>
          </w:tcPr>
          <w:p w14:paraId="5048DFAB">
            <w:pPr>
              <w:pStyle w:val="18"/>
              <w:rPr>
                <w:rFonts w:ascii="方正书宋_GBK" w:hAnsi="方正书宋_GBK" w:eastAsia="方正书宋_GBK" w:cs="方正书宋_GBK"/>
                <w:sz w:val="21"/>
                <w:szCs w:val="24"/>
                <w:lang w:val="en-US" w:eastAsia="zh-CN" w:bidi="ar-SA"/>
              </w:rPr>
            </w:pPr>
            <w:r>
              <w:t>228万元</w:t>
            </w:r>
          </w:p>
        </w:tc>
        <w:tc>
          <w:tcPr>
            <w:tcW w:w="1998" w:type="dxa"/>
            <w:vAlign w:val="center"/>
          </w:tcPr>
          <w:p w14:paraId="3A0280F5">
            <w:pPr>
              <w:pStyle w:val="18"/>
              <w:rPr>
                <w:rFonts w:ascii="方正书宋_GBK" w:hAnsi="方正书宋_GBK" w:eastAsia="方正书宋_GBK" w:cs="方正书宋_GBK"/>
                <w:sz w:val="21"/>
                <w:szCs w:val="24"/>
                <w:lang w:val="en-US" w:eastAsia="zh-CN" w:bidi="ar-SA"/>
              </w:rPr>
            </w:pPr>
            <w:r>
              <w:t>预算安排</w:t>
            </w:r>
          </w:p>
        </w:tc>
      </w:tr>
      <w:tr w14:paraId="0E063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003997AE">
            <w:pPr>
              <w:pStyle w:val="19"/>
            </w:pPr>
            <w:r>
              <w:t>效益指标</w:t>
            </w:r>
          </w:p>
        </w:tc>
        <w:tc>
          <w:tcPr>
            <w:tcW w:w="1997" w:type="dxa"/>
            <w:vAlign w:val="center"/>
          </w:tcPr>
          <w:p w14:paraId="41C51D6E">
            <w:pPr>
              <w:pStyle w:val="18"/>
            </w:pPr>
            <w:r>
              <w:t>社会效益指标</w:t>
            </w:r>
          </w:p>
        </w:tc>
        <w:tc>
          <w:tcPr>
            <w:tcW w:w="1997" w:type="dxa"/>
            <w:vAlign w:val="center"/>
          </w:tcPr>
          <w:p w14:paraId="1A60B331">
            <w:pPr>
              <w:pStyle w:val="18"/>
              <w:rPr>
                <w:rFonts w:ascii="方正书宋_GBK" w:hAnsi="方正书宋_GBK" w:eastAsia="方正书宋_GBK" w:cs="方正书宋_GBK"/>
                <w:sz w:val="21"/>
                <w:szCs w:val="24"/>
                <w:lang w:val="en-US" w:eastAsia="zh-CN" w:bidi="ar-SA"/>
              </w:rPr>
            </w:pPr>
            <w:r>
              <w:t>保障日常办公所需维持正常运转</w:t>
            </w:r>
          </w:p>
        </w:tc>
        <w:tc>
          <w:tcPr>
            <w:tcW w:w="3971" w:type="dxa"/>
            <w:vAlign w:val="center"/>
          </w:tcPr>
          <w:p w14:paraId="045DB97B">
            <w:pPr>
              <w:pStyle w:val="18"/>
              <w:rPr>
                <w:rFonts w:ascii="方正书宋_GBK" w:hAnsi="方正书宋_GBK" w:eastAsia="方正书宋_GBK" w:cs="方正书宋_GBK"/>
                <w:sz w:val="21"/>
                <w:szCs w:val="24"/>
                <w:lang w:val="en-US" w:eastAsia="zh-CN" w:bidi="ar-SA"/>
              </w:rPr>
            </w:pPr>
            <w:r>
              <w:t>保障日常办公需要，维持单位正常运转</w:t>
            </w:r>
          </w:p>
        </w:tc>
        <w:tc>
          <w:tcPr>
            <w:tcW w:w="1998" w:type="dxa"/>
            <w:vAlign w:val="center"/>
          </w:tcPr>
          <w:p w14:paraId="742E1659">
            <w:pPr>
              <w:pStyle w:val="18"/>
              <w:rPr>
                <w:rFonts w:ascii="方正书宋_GBK" w:hAnsi="方正书宋_GBK" w:eastAsia="方正书宋_GBK" w:cs="方正书宋_GBK"/>
                <w:sz w:val="21"/>
                <w:szCs w:val="24"/>
                <w:lang w:val="en-US" w:eastAsia="zh-CN" w:bidi="ar-SA"/>
              </w:rPr>
            </w:pPr>
            <w:r>
              <w:t>≥90百分比</w:t>
            </w:r>
          </w:p>
        </w:tc>
        <w:tc>
          <w:tcPr>
            <w:tcW w:w="1998" w:type="dxa"/>
            <w:vAlign w:val="center"/>
          </w:tcPr>
          <w:p w14:paraId="600AD3B7">
            <w:pPr>
              <w:pStyle w:val="18"/>
              <w:rPr>
                <w:rFonts w:ascii="方正书宋_GBK" w:hAnsi="方正书宋_GBK" w:eastAsia="方正书宋_GBK" w:cs="方正书宋_GBK"/>
                <w:sz w:val="21"/>
                <w:szCs w:val="24"/>
                <w:lang w:val="en-US" w:eastAsia="zh-CN" w:bidi="ar-SA"/>
              </w:rPr>
            </w:pPr>
            <w:r>
              <w:t>有效保障</w:t>
            </w:r>
          </w:p>
        </w:tc>
      </w:tr>
      <w:tr w14:paraId="7FE6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5004CC78">
            <w:pPr>
              <w:pStyle w:val="19"/>
            </w:pPr>
            <w:r>
              <w:t>满意度指标</w:t>
            </w:r>
          </w:p>
        </w:tc>
        <w:tc>
          <w:tcPr>
            <w:tcW w:w="1997" w:type="dxa"/>
            <w:vAlign w:val="center"/>
          </w:tcPr>
          <w:p w14:paraId="0AE7440E">
            <w:pPr>
              <w:pStyle w:val="18"/>
            </w:pPr>
            <w:r>
              <w:t>服务对象满意度指标</w:t>
            </w:r>
          </w:p>
        </w:tc>
        <w:tc>
          <w:tcPr>
            <w:tcW w:w="1997" w:type="dxa"/>
            <w:vAlign w:val="center"/>
          </w:tcPr>
          <w:p w14:paraId="1F500522">
            <w:pPr>
              <w:pStyle w:val="18"/>
              <w:rPr>
                <w:rFonts w:ascii="方正书宋_GBK" w:hAnsi="方正书宋_GBK" w:eastAsia="方正书宋_GBK" w:cs="方正书宋_GBK"/>
                <w:sz w:val="21"/>
                <w:szCs w:val="24"/>
                <w:lang w:val="en-US" w:eastAsia="zh-CN" w:bidi="ar-SA"/>
              </w:rPr>
            </w:pPr>
            <w:r>
              <w:t>消防工作人员</w:t>
            </w:r>
          </w:p>
        </w:tc>
        <w:tc>
          <w:tcPr>
            <w:tcW w:w="3971" w:type="dxa"/>
            <w:vAlign w:val="center"/>
          </w:tcPr>
          <w:p w14:paraId="0F20F30F">
            <w:pPr>
              <w:pStyle w:val="18"/>
              <w:rPr>
                <w:rFonts w:ascii="方正书宋_GBK" w:hAnsi="方正书宋_GBK" w:eastAsia="方正书宋_GBK" w:cs="方正书宋_GBK"/>
                <w:sz w:val="21"/>
                <w:szCs w:val="24"/>
                <w:lang w:val="en-US" w:eastAsia="zh-CN" w:bidi="ar-SA"/>
              </w:rPr>
            </w:pPr>
            <w:r>
              <w:t>考察消防工作人员满意度</w:t>
            </w:r>
          </w:p>
        </w:tc>
        <w:tc>
          <w:tcPr>
            <w:tcW w:w="1998" w:type="dxa"/>
            <w:vAlign w:val="center"/>
          </w:tcPr>
          <w:p w14:paraId="247F7198">
            <w:pPr>
              <w:pStyle w:val="18"/>
              <w:rPr>
                <w:rFonts w:ascii="方正书宋_GBK" w:hAnsi="方正书宋_GBK" w:eastAsia="方正书宋_GBK" w:cs="方正书宋_GBK"/>
                <w:sz w:val="21"/>
                <w:szCs w:val="24"/>
                <w:lang w:val="en-US" w:eastAsia="zh-CN" w:bidi="ar-SA"/>
              </w:rPr>
            </w:pPr>
            <w:r>
              <w:t>≥90百分比</w:t>
            </w:r>
          </w:p>
        </w:tc>
        <w:tc>
          <w:tcPr>
            <w:tcW w:w="1998" w:type="dxa"/>
            <w:vAlign w:val="center"/>
          </w:tcPr>
          <w:p w14:paraId="2679D25B">
            <w:pPr>
              <w:pStyle w:val="18"/>
              <w:rPr>
                <w:rFonts w:ascii="方正书宋_GBK" w:hAnsi="方正书宋_GBK" w:eastAsia="方正书宋_GBK" w:cs="方正书宋_GBK"/>
                <w:sz w:val="21"/>
                <w:szCs w:val="24"/>
                <w:lang w:val="en-US" w:eastAsia="zh-CN" w:bidi="ar-SA"/>
              </w:rPr>
            </w:pPr>
            <w:r>
              <w:t>调查问卷</w:t>
            </w:r>
          </w:p>
        </w:tc>
      </w:tr>
    </w:tbl>
    <w:p w14:paraId="3C621C6B">
      <w:pPr>
        <w:sectPr>
          <w:pgSz w:w="16840" w:h="11900"/>
          <w:pgMar w:top="1304" w:right="1134" w:bottom="1304" w:left="1984" w:header="720" w:footer="720" w:gutter="0"/>
          <w:cols w:space="720" w:num="1"/>
        </w:sectPr>
      </w:pPr>
    </w:p>
    <w:p w14:paraId="70BEA5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E6994D">
      <w:pPr>
        <w:spacing w:before="0" w:after="0"/>
        <w:ind w:firstLine="560"/>
        <w:jc w:val="left"/>
        <w:outlineLvl w:val="3"/>
      </w:pPr>
      <w:bookmarkStart w:id="7" w:name="_Toc_4_4_0000000008"/>
      <w:r>
        <w:rPr>
          <w:rFonts w:ascii="方正仿宋_GBK" w:hAnsi="方正仿宋_GBK" w:eastAsia="方正仿宋_GBK" w:cs="方正仿宋_GBK"/>
          <w:color w:val="000000"/>
          <w:sz w:val="28"/>
        </w:rPr>
        <w:t>5.</w:t>
      </w:r>
      <w:bookmarkEnd w:id="7"/>
      <w:r>
        <w:rPr>
          <w:rFonts w:ascii="方正仿宋_GBK" w:hAnsi="方正仿宋_GBK" w:eastAsia="方正仿宋_GBK" w:cs="方正仿宋_GBK"/>
          <w:color w:val="000000"/>
          <w:sz w:val="28"/>
        </w:rPr>
        <w:t>2023年消防大队政府专职消防人员保障经费-一般预算（人员工资、保险、伙补、被装费）绩效目标表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4DD7C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4" w:type="dxa"/>
            <w:gridSpan w:val="6"/>
            <w:tcBorders>
              <w:top w:val="single" w:color="FFFFFF" w:sz="6" w:space="0"/>
              <w:left w:val="single" w:color="FFFFFF" w:sz="6" w:space="0"/>
              <w:right w:val="single" w:color="FFFFFF" w:sz="6" w:space="0"/>
            </w:tcBorders>
            <w:vAlign w:val="center"/>
          </w:tcPr>
          <w:p w14:paraId="6C062A8D">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1994" w:type="dxa"/>
            <w:tcBorders>
              <w:top w:val="single" w:color="FFFFFF" w:sz="6" w:space="0"/>
              <w:left w:val="single" w:color="FFFFFF" w:sz="6" w:space="0"/>
              <w:right w:val="single" w:color="FFFFFF" w:sz="6" w:space="0"/>
            </w:tcBorders>
            <w:vAlign w:val="center"/>
          </w:tcPr>
          <w:p w14:paraId="0D59A992">
            <w:pPr>
              <w:pStyle w:val="17"/>
            </w:pPr>
            <w:r>
              <w:t>单位：万元</w:t>
            </w:r>
          </w:p>
        </w:tc>
      </w:tr>
      <w:tr w14:paraId="26F8B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13F93C03">
            <w:pPr>
              <w:pStyle w:val="16"/>
            </w:pPr>
            <w:r>
              <w:t>项目编码</w:t>
            </w:r>
          </w:p>
        </w:tc>
        <w:tc>
          <w:tcPr>
            <w:tcW w:w="3988" w:type="dxa"/>
            <w:gridSpan w:val="2"/>
            <w:vAlign w:val="center"/>
          </w:tcPr>
          <w:p w14:paraId="4F7D5C22">
            <w:pPr>
              <w:pStyle w:val="18"/>
              <w:rPr>
                <w:rFonts w:ascii="方正书宋_GBK" w:hAnsi="方正书宋_GBK" w:eastAsia="方正书宋_GBK" w:cs="方正书宋_GBK"/>
                <w:sz w:val="21"/>
                <w:szCs w:val="24"/>
                <w:lang w:val="en-US" w:eastAsia="zh-CN" w:bidi="ar-SA"/>
              </w:rPr>
            </w:pPr>
            <w:r>
              <w:t>13062323P00006310002R</w:t>
            </w:r>
          </w:p>
        </w:tc>
        <w:tc>
          <w:tcPr>
            <w:tcW w:w="1994" w:type="dxa"/>
            <w:vAlign w:val="center"/>
          </w:tcPr>
          <w:p w14:paraId="36729C55">
            <w:pPr>
              <w:pStyle w:val="16"/>
              <w:rPr>
                <w:rFonts w:ascii="方正书宋_GBK" w:hAnsi="方正书宋_GBK" w:eastAsia="方正书宋_GBK" w:cs="方正书宋_GBK"/>
                <w:b/>
                <w:sz w:val="21"/>
                <w:szCs w:val="24"/>
                <w:lang w:val="en-US" w:eastAsia="zh-CN" w:bidi="ar-SA"/>
              </w:rPr>
            </w:pPr>
            <w:r>
              <w:t>项目名称</w:t>
            </w:r>
          </w:p>
        </w:tc>
        <w:tc>
          <w:tcPr>
            <w:tcW w:w="5982" w:type="dxa"/>
            <w:gridSpan w:val="3"/>
            <w:vAlign w:val="center"/>
          </w:tcPr>
          <w:p w14:paraId="4926C84C">
            <w:pPr>
              <w:pStyle w:val="18"/>
              <w:rPr>
                <w:rFonts w:ascii="方正书宋_GBK" w:hAnsi="方正书宋_GBK" w:eastAsia="方正书宋_GBK" w:cs="方正书宋_GBK"/>
                <w:sz w:val="21"/>
                <w:szCs w:val="24"/>
                <w:lang w:val="en-US" w:eastAsia="zh-CN" w:bidi="ar-SA"/>
              </w:rPr>
            </w:pPr>
            <w:r>
              <w:t>2023年消防大队政府专职消防人员保障经费-一般预算（人员工资、保险、伙补、被装费）</w:t>
            </w:r>
          </w:p>
        </w:tc>
      </w:tr>
      <w:tr w14:paraId="65D9B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1EF0CF5F">
            <w:pPr>
              <w:pStyle w:val="16"/>
            </w:pPr>
            <w:r>
              <w:t>预算规模及资金用途</w:t>
            </w:r>
          </w:p>
        </w:tc>
        <w:tc>
          <w:tcPr>
            <w:tcW w:w="1994" w:type="dxa"/>
            <w:vAlign w:val="center"/>
          </w:tcPr>
          <w:p w14:paraId="6032B6FE">
            <w:pPr>
              <w:pStyle w:val="16"/>
            </w:pPr>
            <w:r>
              <w:t>预算数</w:t>
            </w:r>
          </w:p>
        </w:tc>
        <w:tc>
          <w:tcPr>
            <w:tcW w:w="1994" w:type="dxa"/>
            <w:vAlign w:val="center"/>
          </w:tcPr>
          <w:p w14:paraId="6B1E69BC">
            <w:pPr>
              <w:pStyle w:val="18"/>
            </w:pPr>
            <w:r>
              <w:rPr>
                <w:rFonts w:hint="eastAsia"/>
                <w:lang w:val="en-US" w:eastAsia="zh-CN"/>
              </w:rPr>
              <w:t>620</w:t>
            </w:r>
            <w:r>
              <w:t>.00</w:t>
            </w:r>
          </w:p>
        </w:tc>
        <w:tc>
          <w:tcPr>
            <w:tcW w:w="1994" w:type="dxa"/>
            <w:vAlign w:val="center"/>
          </w:tcPr>
          <w:p w14:paraId="60E6738A">
            <w:pPr>
              <w:pStyle w:val="16"/>
            </w:pPr>
            <w:r>
              <w:t>其中：财政    资金</w:t>
            </w:r>
          </w:p>
        </w:tc>
        <w:tc>
          <w:tcPr>
            <w:tcW w:w="1994" w:type="dxa"/>
            <w:vAlign w:val="center"/>
          </w:tcPr>
          <w:p w14:paraId="4FF22E86">
            <w:pPr>
              <w:pStyle w:val="18"/>
            </w:pPr>
            <w:r>
              <w:rPr>
                <w:rFonts w:hint="eastAsia"/>
                <w:lang w:val="en-US" w:eastAsia="zh-CN"/>
              </w:rPr>
              <w:t>620</w:t>
            </w:r>
            <w:r>
              <w:t>.00</w:t>
            </w:r>
          </w:p>
        </w:tc>
        <w:tc>
          <w:tcPr>
            <w:tcW w:w="1994" w:type="dxa"/>
            <w:vAlign w:val="center"/>
          </w:tcPr>
          <w:p w14:paraId="2517FA4E">
            <w:pPr>
              <w:pStyle w:val="16"/>
            </w:pPr>
            <w:r>
              <w:t>其他资金</w:t>
            </w:r>
          </w:p>
        </w:tc>
        <w:tc>
          <w:tcPr>
            <w:tcW w:w="1994" w:type="dxa"/>
            <w:vAlign w:val="center"/>
          </w:tcPr>
          <w:p w14:paraId="0E0C6EE4">
            <w:pPr>
              <w:pStyle w:val="18"/>
            </w:pPr>
            <w:r>
              <w:t xml:space="preserve"> </w:t>
            </w:r>
          </w:p>
        </w:tc>
      </w:tr>
      <w:tr w14:paraId="723CC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7F4F87B3"/>
        </w:tc>
        <w:tc>
          <w:tcPr>
            <w:tcW w:w="11964" w:type="dxa"/>
            <w:gridSpan w:val="6"/>
            <w:vAlign w:val="center"/>
          </w:tcPr>
          <w:p w14:paraId="6DA1C882">
            <w:pPr>
              <w:pStyle w:val="18"/>
              <w:rPr>
                <w:rFonts w:ascii="方正书宋_GBK" w:hAnsi="方正书宋_GBK" w:eastAsia="方正书宋_GBK" w:cs="方正书宋_GBK"/>
                <w:sz w:val="21"/>
                <w:szCs w:val="24"/>
                <w:lang w:val="en-US" w:eastAsia="zh-CN" w:bidi="ar-SA"/>
              </w:rPr>
            </w:pPr>
            <w:r>
              <w:t>用于保障消防大队人员工资、保险、伙食及被装等支出。</w:t>
            </w:r>
          </w:p>
        </w:tc>
      </w:tr>
      <w:tr w14:paraId="27175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restart"/>
            <w:vAlign w:val="center"/>
          </w:tcPr>
          <w:p w14:paraId="50C7048F">
            <w:pPr>
              <w:pStyle w:val="16"/>
            </w:pPr>
            <w:r>
              <w:t>资金支出计划（%）</w:t>
            </w:r>
          </w:p>
        </w:tc>
        <w:tc>
          <w:tcPr>
            <w:tcW w:w="3988" w:type="dxa"/>
            <w:gridSpan w:val="2"/>
            <w:vAlign w:val="center"/>
          </w:tcPr>
          <w:p w14:paraId="047D271E">
            <w:pPr>
              <w:pStyle w:val="16"/>
              <w:rPr>
                <w:rFonts w:ascii="方正书宋_GBK" w:hAnsi="方正书宋_GBK" w:eastAsia="方正书宋_GBK" w:cs="方正书宋_GBK"/>
                <w:b/>
                <w:sz w:val="21"/>
                <w:szCs w:val="24"/>
                <w:lang w:val="en-US" w:eastAsia="zh-CN" w:bidi="ar-SA"/>
              </w:rPr>
            </w:pPr>
            <w:r>
              <w:t>3月底</w:t>
            </w:r>
          </w:p>
        </w:tc>
        <w:tc>
          <w:tcPr>
            <w:tcW w:w="1994" w:type="dxa"/>
            <w:vAlign w:val="center"/>
          </w:tcPr>
          <w:p w14:paraId="497E317F">
            <w:pPr>
              <w:pStyle w:val="16"/>
              <w:rPr>
                <w:rFonts w:ascii="方正书宋_GBK" w:hAnsi="方正书宋_GBK" w:eastAsia="方正书宋_GBK" w:cs="方正书宋_GBK"/>
                <w:b/>
                <w:sz w:val="21"/>
                <w:szCs w:val="24"/>
                <w:lang w:val="en-US" w:eastAsia="zh-CN" w:bidi="ar-SA"/>
              </w:rPr>
            </w:pPr>
            <w:r>
              <w:t>6月底</w:t>
            </w:r>
          </w:p>
        </w:tc>
        <w:tc>
          <w:tcPr>
            <w:tcW w:w="1994" w:type="dxa"/>
            <w:vAlign w:val="center"/>
          </w:tcPr>
          <w:p w14:paraId="5C022A51">
            <w:pPr>
              <w:pStyle w:val="16"/>
              <w:rPr>
                <w:rFonts w:ascii="方正书宋_GBK" w:hAnsi="方正书宋_GBK" w:eastAsia="方正书宋_GBK" w:cs="方正书宋_GBK"/>
                <w:b/>
                <w:sz w:val="21"/>
                <w:szCs w:val="24"/>
                <w:lang w:val="en-US" w:eastAsia="zh-CN" w:bidi="ar-SA"/>
              </w:rPr>
            </w:pPr>
            <w:r>
              <w:t>10月底</w:t>
            </w:r>
          </w:p>
        </w:tc>
        <w:tc>
          <w:tcPr>
            <w:tcW w:w="3988" w:type="dxa"/>
            <w:gridSpan w:val="2"/>
            <w:vAlign w:val="center"/>
          </w:tcPr>
          <w:p w14:paraId="6ADB391F">
            <w:pPr>
              <w:pStyle w:val="16"/>
              <w:rPr>
                <w:rFonts w:ascii="方正书宋_GBK" w:hAnsi="方正书宋_GBK" w:eastAsia="方正书宋_GBK" w:cs="方正书宋_GBK"/>
                <w:b/>
                <w:sz w:val="21"/>
                <w:szCs w:val="24"/>
                <w:lang w:val="en-US" w:eastAsia="zh-CN" w:bidi="ar-SA"/>
              </w:rPr>
            </w:pPr>
            <w:r>
              <w:t>12月底</w:t>
            </w:r>
          </w:p>
        </w:tc>
      </w:tr>
      <w:tr w14:paraId="56735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Merge w:val="continue"/>
            <w:vAlign w:val="top"/>
          </w:tcPr>
          <w:p w14:paraId="3A868DC1"/>
        </w:tc>
        <w:tc>
          <w:tcPr>
            <w:tcW w:w="3988" w:type="dxa"/>
            <w:gridSpan w:val="2"/>
            <w:vAlign w:val="center"/>
          </w:tcPr>
          <w:p w14:paraId="04DBE563">
            <w:pPr>
              <w:pStyle w:val="19"/>
              <w:rPr>
                <w:rFonts w:ascii="方正书宋_GBK" w:hAnsi="方正书宋_GBK" w:eastAsia="方正书宋_GBK" w:cs="方正书宋_GBK"/>
                <w:sz w:val="21"/>
                <w:szCs w:val="24"/>
                <w:lang w:val="en-US" w:eastAsia="zh-CN" w:bidi="ar-SA"/>
              </w:rPr>
            </w:pPr>
            <w:r>
              <w:rPr>
                <w:rFonts w:hint="eastAsia"/>
                <w:lang w:val="en-US" w:eastAsia="zh-CN"/>
              </w:rPr>
              <w:t>25</w:t>
            </w:r>
            <w:r>
              <w:t>%</w:t>
            </w:r>
          </w:p>
        </w:tc>
        <w:tc>
          <w:tcPr>
            <w:tcW w:w="1994" w:type="dxa"/>
            <w:vAlign w:val="center"/>
          </w:tcPr>
          <w:p w14:paraId="21A1A42B">
            <w:pPr>
              <w:pStyle w:val="19"/>
              <w:rPr>
                <w:rFonts w:ascii="方正书宋_GBK" w:hAnsi="方正书宋_GBK" w:eastAsia="方正书宋_GBK" w:cs="方正书宋_GBK"/>
                <w:sz w:val="21"/>
                <w:szCs w:val="24"/>
                <w:lang w:val="en-US" w:eastAsia="zh-CN" w:bidi="ar-SA"/>
              </w:rPr>
            </w:pPr>
            <w:r>
              <w:rPr>
                <w:rFonts w:hint="eastAsia"/>
                <w:lang w:val="en-US" w:eastAsia="zh-CN"/>
              </w:rPr>
              <w:t>5</w:t>
            </w:r>
            <w:r>
              <w:t>0%</w:t>
            </w:r>
          </w:p>
        </w:tc>
        <w:tc>
          <w:tcPr>
            <w:tcW w:w="1994" w:type="dxa"/>
            <w:vAlign w:val="center"/>
          </w:tcPr>
          <w:p w14:paraId="3AF81891">
            <w:pPr>
              <w:pStyle w:val="19"/>
              <w:rPr>
                <w:rFonts w:ascii="方正书宋_GBK" w:hAnsi="方正书宋_GBK" w:eastAsia="方正书宋_GBK" w:cs="方正书宋_GBK"/>
                <w:sz w:val="21"/>
                <w:szCs w:val="24"/>
                <w:lang w:val="en-US" w:eastAsia="zh-CN" w:bidi="ar-SA"/>
              </w:rPr>
            </w:pPr>
            <w:r>
              <w:rPr>
                <w:rFonts w:hint="eastAsia"/>
                <w:lang w:val="en-US" w:eastAsia="zh-CN"/>
              </w:rPr>
              <w:t>75</w:t>
            </w:r>
            <w:r>
              <w:t>%</w:t>
            </w:r>
          </w:p>
        </w:tc>
        <w:tc>
          <w:tcPr>
            <w:tcW w:w="3988" w:type="dxa"/>
            <w:gridSpan w:val="2"/>
            <w:vAlign w:val="center"/>
          </w:tcPr>
          <w:p w14:paraId="639DB940">
            <w:pPr>
              <w:pStyle w:val="19"/>
              <w:rPr>
                <w:rFonts w:ascii="方正书宋_GBK" w:hAnsi="方正书宋_GBK" w:eastAsia="方正书宋_GBK" w:cs="方正书宋_GBK"/>
                <w:sz w:val="21"/>
                <w:szCs w:val="24"/>
                <w:lang w:val="en-US" w:eastAsia="zh-CN" w:bidi="ar-SA"/>
              </w:rPr>
            </w:pPr>
            <w:r>
              <w:t>100%</w:t>
            </w:r>
          </w:p>
        </w:tc>
      </w:tr>
      <w:tr w14:paraId="5CF0A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4" w:type="dxa"/>
            <w:vAlign w:val="center"/>
          </w:tcPr>
          <w:p w14:paraId="51F20711">
            <w:pPr>
              <w:pStyle w:val="16"/>
            </w:pPr>
            <w:r>
              <w:t>绩效目标</w:t>
            </w:r>
          </w:p>
        </w:tc>
        <w:tc>
          <w:tcPr>
            <w:tcW w:w="11964" w:type="dxa"/>
            <w:gridSpan w:val="6"/>
            <w:vAlign w:val="center"/>
          </w:tcPr>
          <w:p w14:paraId="2A3142EB">
            <w:pPr>
              <w:pStyle w:val="18"/>
              <w:rPr>
                <w:rFonts w:ascii="方正书宋_GBK" w:hAnsi="方正书宋_GBK" w:eastAsia="方正书宋_GBK" w:cs="方正书宋_GBK"/>
                <w:sz w:val="21"/>
                <w:szCs w:val="24"/>
                <w:lang w:val="en-US" w:eastAsia="zh-CN" w:bidi="ar-SA"/>
              </w:rPr>
            </w:pPr>
            <w:r>
              <w:t>通过完成此项目，保障消防大队人员工资、保险、伙食及被装等支出。</w:t>
            </w:r>
          </w:p>
        </w:tc>
      </w:tr>
    </w:tbl>
    <w:p w14:paraId="2F649B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5378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7" w:type="dxa"/>
            <w:vAlign w:val="center"/>
          </w:tcPr>
          <w:p w14:paraId="5B11A51F">
            <w:pPr>
              <w:pStyle w:val="16"/>
            </w:pPr>
            <w:r>
              <w:t>一级指标</w:t>
            </w:r>
          </w:p>
        </w:tc>
        <w:tc>
          <w:tcPr>
            <w:tcW w:w="1997" w:type="dxa"/>
            <w:vAlign w:val="center"/>
          </w:tcPr>
          <w:p w14:paraId="344CB74A">
            <w:pPr>
              <w:pStyle w:val="16"/>
            </w:pPr>
            <w:r>
              <w:t>二级指标</w:t>
            </w:r>
          </w:p>
        </w:tc>
        <w:tc>
          <w:tcPr>
            <w:tcW w:w="1997" w:type="dxa"/>
            <w:vAlign w:val="center"/>
          </w:tcPr>
          <w:p w14:paraId="5C443F09">
            <w:pPr>
              <w:pStyle w:val="16"/>
            </w:pPr>
            <w:r>
              <w:t>三级指标</w:t>
            </w:r>
          </w:p>
        </w:tc>
        <w:tc>
          <w:tcPr>
            <w:tcW w:w="3971" w:type="dxa"/>
            <w:vAlign w:val="center"/>
          </w:tcPr>
          <w:p w14:paraId="516E4A6C">
            <w:pPr>
              <w:pStyle w:val="16"/>
            </w:pPr>
            <w:r>
              <w:t>绩效指标描述</w:t>
            </w:r>
          </w:p>
        </w:tc>
        <w:tc>
          <w:tcPr>
            <w:tcW w:w="1998" w:type="dxa"/>
            <w:vAlign w:val="center"/>
          </w:tcPr>
          <w:p w14:paraId="70FE6CD2">
            <w:pPr>
              <w:pStyle w:val="16"/>
            </w:pPr>
            <w:r>
              <w:t>指标值</w:t>
            </w:r>
          </w:p>
        </w:tc>
        <w:tc>
          <w:tcPr>
            <w:tcW w:w="1998" w:type="dxa"/>
            <w:vAlign w:val="center"/>
          </w:tcPr>
          <w:p w14:paraId="36988C41">
            <w:pPr>
              <w:pStyle w:val="16"/>
            </w:pPr>
            <w:r>
              <w:t>指标值确定依据</w:t>
            </w:r>
          </w:p>
        </w:tc>
      </w:tr>
      <w:tr w14:paraId="52A0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restart"/>
            <w:vAlign w:val="center"/>
          </w:tcPr>
          <w:p w14:paraId="38F2BC40">
            <w:pPr>
              <w:pStyle w:val="19"/>
            </w:pPr>
            <w:r>
              <w:t>产出指标</w:t>
            </w:r>
          </w:p>
        </w:tc>
        <w:tc>
          <w:tcPr>
            <w:tcW w:w="1997" w:type="dxa"/>
            <w:vAlign w:val="center"/>
          </w:tcPr>
          <w:p w14:paraId="5A5152E1">
            <w:pPr>
              <w:pStyle w:val="18"/>
            </w:pPr>
            <w:r>
              <w:t>数量指标</w:t>
            </w:r>
          </w:p>
        </w:tc>
        <w:tc>
          <w:tcPr>
            <w:tcW w:w="1997" w:type="dxa"/>
            <w:vAlign w:val="center"/>
          </w:tcPr>
          <w:p w14:paraId="52BB1D69">
            <w:pPr>
              <w:pStyle w:val="18"/>
              <w:rPr>
                <w:rFonts w:ascii="方正书宋_GBK" w:hAnsi="方正书宋_GBK" w:eastAsia="方正书宋_GBK" w:cs="方正书宋_GBK"/>
                <w:sz w:val="21"/>
                <w:szCs w:val="24"/>
                <w:lang w:val="en-US" w:eastAsia="zh-CN" w:bidi="ar-SA"/>
              </w:rPr>
            </w:pPr>
            <w:r>
              <w:t>劳务派遣人员数量</w:t>
            </w:r>
          </w:p>
        </w:tc>
        <w:tc>
          <w:tcPr>
            <w:tcW w:w="3971" w:type="dxa"/>
            <w:vAlign w:val="center"/>
          </w:tcPr>
          <w:p w14:paraId="33473C2C">
            <w:pPr>
              <w:pStyle w:val="18"/>
              <w:rPr>
                <w:rFonts w:ascii="方正书宋_GBK" w:hAnsi="方正书宋_GBK" w:eastAsia="方正书宋_GBK" w:cs="方正书宋_GBK"/>
                <w:sz w:val="21"/>
                <w:szCs w:val="24"/>
                <w:lang w:val="en-US" w:eastAsia="zh-CN" w:bidi="ar-SA"/>
              </w:rPr>
            </w:pPr>
            <w:r>
              <w:t>专职消防员及文员、职工数量</w:t>
            </w:r>
          </w:p>
        </w:tc>
        <w:tc>
          <w:tcPr>
            <w:tcW w:w="1998" w:type="dxa"/>
            <w:vAlign w:val="center"/>
          </w:tcPr>
          <w:p w14:paraId="751119E0">
            <w:pPr>
              <w:pStyle w:val="18"/>
              <w:rPr>
                <w:rFonts w:ascii="方正书宋_GBK" w:hAnsi="方正书宋_GBK" w:eastAsia="方正书宋_GBK" w:cs="方正书宋_GBK"/>
                <w:sz w:val="21"/>
                <w:szCs w:val="24"/>
                <w:lang w:val="en-US" w:eastAsia="zh-CN" w:bidi="ar-SA"/>
              </w:rPr>
            </w:pPr>
            <w:r>
              <w:t>90人</w:t>
            </w:r>
          </w:p>
        </w:tc>
        <w:tc>
          <w:tcPr>
            <w:tcW w:w="1998" w:type="dxa"/>
            <w:vAlign w:val="center"/>
          </w:tcPr>
          <w:p w14:paraId="0847473A">
            <w:pPr>
              <w:pStyle w:val="18"/>
              <w:rPr>
                <w:rFonts w:ascii="方正书宋_GBK" w:hAnsi="方正书宋_GBK" w:eastAsia="方正书宋_GBK" w:cs="方正书宋_GBK"/>
                <w:sz w:val="21"/>
                <w:szCs w:val="24"/>
                <w:lang w:val="en-US" w:eastAsia="zh-CN" w:bidi="ar-SA"/>
              </w:rPr>
            </w:pPr>
            <w:r>
              <w:t>政策规定和工作需要</w:t>
            </w:r>
          </w:p>
        </w:tc>
      </w:tr>
      <w:tr w14:paraId="07E9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2E3EE822"/>
        </w:tc>
        <w:tc>
          <w:tcPr>
            <w:tcW w:w="1997" w:type="dxa"/>
            <w:vAlign w:val="center"/>
          </w:tcPr>
          <w:p w14:paraId="0ED73EA9">
            <w:pPr>
              <w:pStyle w:val="18"/>
            </w:pPr>
            <w:r>
              <w:t>质量指标</w:t>
            </w:r>
          </w:p>
        </w:tc>
        <w:tc>
          <w:tcPr>
            <w:tcW w:w="1997" w:type="dxa"/>
            <w:vAlign w:val="center"/>
          </w:tcPr>
          <w:p w14:paraId="3835635D">
            <w:pPr>
              <w:pStyle w:val="18"/>
              <w:rPr>
                <w:rFonts w:ascii="方正书宋_GBK" w:hAnsi="方正书宋_GBK" w:eastAsia="方正书宋_GBK" w:cs="方正书宋_GBK"/>
                <w:sz w:val="21"/>
                <w:szCs w:val="24"/>
                <w:lang w:val="en-US" w:eastAsia="zh-CN" w:bidi="ar-SA"/>
              </w:rPr>
            </w:pPr>
            <w:r>
              <w:t>工资、保险、伙食、被装发放</w:t>
            </w:r>
          </w:p>
        </w:tc>
        <w:tc>
          <w:tcPr>
            <w:tcW w:w="3971" w:type="dxa"/>
            <w:vAlign w:val="center"/>
          </w:tcPr>
          <w:p w14:paraId="600A324E">
            <w:pPr>
              <w:pStyle w:val="18"/>
              <w:rPr>
                <w:rFonts w:ascii="方正书宋_GBK" w:hAnsi="方正书宋_GBK" w:eastAsia="方正书宋_GBK" w:cs="方正书宋_GBK"/>
                <w:sz w:val="21"/>
                <w:szCs w:val="24"/>
                <w:lang w:val="en-US" w:eastAsia="zh-CN" w:bidi="ar-SA"/>
              </w:rPr>
            </w:pPr>
            <w:r>
              <w:t>工资、保险、伙食、被装发放保障率</w:t>
            </w:r>
          </w:p>
        </w:tc>
        <w:tc>
          <w:tcPr>
            <w:tcW w:w="1998" w:type="dxa"/>
            <w:vAlign w:val="center"/>
          </w:tcPr>
          <w:p w14:paraId="23A7CB2F">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165A1C08">
            <w:pPr>
              <w:pStyle w:val="18"/>
              <w:rPr>
                <w:rFonts w:ascii="方正书宋_GBK" w:hAnsi="方正书宋_GBK" w:eastAsia="方正书宋_GBK" w:cs="方正书宋_GBK"/>
                <w:sz w:val="21"/>
                <w:szCs w:val="24"/>
                <w:lang w:val="en-US" w:eastAsia="zh-CN" w:bidi="ar-SA"/>
              </w:rPr>
            </w:pPr>
            <w:r>
              <w:t>政策规定</w:t>
            </w:r>
          </w:p>
        </w:tc>
      </w:tr>
      <w:tr w14:paraId="4BAE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45684E5B"/>
        </w:tc>
        <w:tc>
          <w:tcPr>
            <w:tcW w:w="1997" w:type="dxa"/>
            <w:vAlign w:val="center"/>
          </w:tcPr>
          <w:p w14:paraId="0C512704">
            <w:pPr>
              <w:pStyle w:val="18"/>
            </w:pPr>
            <w:r>
              <w:t>时效指标</w:t>
            </w:r>
          </w:p>
        </w:tc>
        <w:tc>
          <w:tcPr>
            <w:tcW w:w="1997" w:type="dxa"/>
            <w:vAlign w:val="center"/>
          </w:tcPr>
          <w:p w14:paraId="71835B35">
            <w:pPr>
              <w:pStyle w:val="18"/>
              <w:rPr>
                <w:rFonts w:ascii="方正书宋_GBK" w:hAnsi="方正书宋_GBK" w:eastAsia="方正书宋_GBK" w:cs="方正书宋_GBK"/>
                <w:sz w:val="21"/>
                <w:szCs w:val="24"/>
                <w:lang w:val="en-US" w:eastAsia="zh-CN" w:bidi="ar-SA"/>
              </w:rPr>
            </w:pPr>
            <w:r>
              <w:t>工资、保险、伙食、被装发放</w:t>
            </w:r>
          </w:p>
        </w:tc>
        <w:tc>
          <w:tcPr>
            <w:tcW w:w="3971" w:type="dxa"/>
            <w:vAlign w:val="center"/>
          </w:tcPr>
          <w:p w14:paraId="01880EC8">
            <w:pPr>
              <w:pStyle w:val="18"/>
              <w:rPr>
                <w:rFonts w:ascii="方正书宋_GBK" w:hAnsi="方正书宋_GBK" w:eastAsia="方正书宋_GBK" w:cs="方正书宋_GBK"/>
                <w:sz w:val="21"/>
                <w:szCs w:val="24"/>
                <w:lang w:val="en-US" w:eastAsia="zh-CN" w:bidi="ar-SA"/>
              </w:rPr>
            </w:pPr>
            <w:r>
              <w:t>工资、保险、伙食、被装发放及时率</w:t>
            </w:r>
          </w:p>
        </w:tc>
        <w:tc>
          <w:tcPr>
            <w:tcW w:w="1998" w:type="dxa"/>
            <w:vAlign w:val="center"/>
          </w:tcPr>
          <w:p w14:paraId="22812BE5">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1ADA241E">
            <w:pPr>
              <w:pStyle w:val="18"/>
              <w:rPr>
                <w:rFonts w:ascii="方正书宋_GBK" w:hAnsi="方正书宋_GBK" w:eastAsia="方正书宋_GBK" w:cs="方正书宋_GBK"/>
                <w:sz w:val="21"/>
                <w:szCs w:val="24"/>
                <w:lang w:val="en-US" w:eastAsia="zh-CN" w:bidi="ar-SA"/>
              </w:rPr>
            </w:pPr>
            <w:r>
              <w:t>政策规定</w:t>
            </w:r>
          </w:p>
        </w:tc>
      </w:tr>
      <w:tr w14:paraId="5B6D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Merge w:val="continue"/>
            <w:vAlign w:val="center"/>
          </w:tcPr>
          <w:p w14:paraId="7AD28C0E"/>
        </w:tc>
        <w:tc>
          <w:tcPr>
            <w:tcW w:w="1997" w:type="dxa"/>
            <w:vAlign w:val="center"/>
          </w:tcPr>
          <w:p w14:paraId="2A317208">
            <w:pPr>
              <w:pStyle w:val="18"/>
            </w:pPr>
            <w:r>
              <w:t>成本指标</w:t>
            </w:r>
          </w:p>
        </w:tc>
        <w:tc>
          <w:tcPr>
            <w:tcW w:w="1997" w:type="dxa"/>
            <w:vAlign w:val="center"/>
          </w:tcPr>
          <w:p w14:paraId="040FF0C5">
            <w:pPr>
              <w:pStyle w:val="18"/>
              <w:rPr>
                <w:rFonts w:ascii="方正书宋_GBK" w:hAnsi="方正书宋_GBK" w:eastAsia="方正书宋_GBK" w:cs="方正书宋_GBK"/>
                <w:sz w:val="21"/>
                <w:szCs w:val="24"/>
                <w:lang w:val="en-US" w:eastAsia="zh-CN" w:bidi="ar-SA"/>
              </w:rPr>
            </w:pPr>
            <w:r>
              <w:t>消防大队人员保障经费</w:t>
            </w:r>
          </w:p>
        </w:tc>
        <w:tc>
          <w:tcPr>
            <w:tcW w:w="3971" w:type="dxa"/>
            <w:vAlign w:val="center"/>
          </w:tcPr>
          <w:p w14:paraId="328FD6A9">
            <w:pPr>
              <w:pStyle w:val="18"/>
              <w:rPr>
                <w:rFonts w:ascii="方正书宋_GBK" w:hAnsi="方正书宋_GBK" w:eastAsia="方正书宋_GBK" w:cs="方正书宋_GBK"/>
                <w:sz w:val="21"/>
                <w:szCs w:val="24"/>
                <w:lang w:val="en-US" w:eastAsia="zh-CN" w:bidi="ar-SA"/>
              </w:rPr>
            </w:pPr>
            <w:r>
              <w:t>消防大队人员保障经费</w:t>
            </w:r>
          </w:p>
        </w:tc>
        <w:tc>
          <w:tcPr>
            <w:tcW w:w="1998" w:type="dxa"/>
            <w:vAlign w:val="center"/>
          </w:tcPr>
          <w:p w14:paraId="4F385F8C">
            <w:pPr>
              <w:pStyle w:val="18"/>
              <w:rPr>
                <w:rFonts w:ascii="方正书宋_GBK" w:hAnsi="方正书宋_GBK" w:eastAsia="方正书宋_GBK" w:cs="方正书宋_GBK"/>
                <w:sz w:val="21"/>
                <w:szCs w:val="24"/>
                <w:lang w:val="en-US" w:eastAsia="zh-CN" w:bidi="ar-SA"/>
              </w:rPr>
            </w:pPr>
            <w:r>
              <w:t>620万元</w:t>
            </w:r>
          </w:p>
        </w:tc>
        <w:tc>
          <w:tcPr>
            <w:tcW w:w="1998" w:type="dxa"/>
            <w:vAlign w:val="center"/>
          </w:tcPr>
          <w:p w14:paraId="3774B64A">
            <w:pPr>
              <w:pStyle w:val="18"/>
              <w:rPr>
                <w:rFonts w:ascii="方正书宋_GBK" w:hAnsi="方正书宋_GBK" w:eastAsia="方正书宋_GBK" w:cs="方正书宋_GBK"/>
                <w:sz w:val="21"/>
                <w:szCs w:val="24"/>
                <w:lang w:val="en-US" w:eastAsia="zh-CN" w:bidi="ar-SA"/>
              </w:rPr>
            </w:pPr>
            <w:r>
              <w:t>财政预算安排</w:t>
            </w:r>
          </w:p>
        </w:tc>
      </w:tr>
      <w:tr w14:paraId="767E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729F543A">
            <w:pPr>
              <w:pStyle w:val="19"/>
            </w:pPr>
            <w:r>
              <w:t>效益指标</w:t>
            </w:r>
          </w:p>
        </w:tc>
        <w:tc>
          <w:tcPr>
            <w:tcW w:w="1997" w:type="dxa"/>
            <w:vAlign w:val="center"/>
          </w:tcPr>
          <w:p w14:paraId="189CCE95">
            <w:pPr>
              <w:pStyle w:val="18"/>
            </w:pPr>
            <w:r>
              <w:t>社会效益指标</w:t>
            </w:r>
          </w:p>
        </w:tc>
        <w:tc>
          <w:tcPr>
            <w:tcW w:w="1997" w:type="dxa"/>
            <w:vAlign w:val="center"/>
          </w:tcPr>
          <w:p w14:paraId="6BA9A838">
            <w:pPr>
              <w:pStyle w:val="18"/>
              <w:rPr>
                <w:rFonts w:ascii="方正书宋_GBK" w:hAnsi="方正书宋_GBK" w:eastAsia="方正书宋_GBK" w:cs="方正书宋_GBK"/>
                <w:sz w:val="21"/>
                <w:szCs w:val="24"/>
                <w:lang w:val="en-US" w:eastAsia="zh-CN" w:bidi="ar-SA"/>
              </w:rPr>
            </w:pPr>
            <w:r>
              <w:t>落实人员经费保障</w:t>
            </w:r>
          </w:p>
        </w:tc>
        <w:tc>
          <w:tcPr>
            <w:tcW w:w="3971" w:type="dxa"/>
            <w:vAlign w:val="center"/>
          </w:tcPr>
          <w:p w14:paraId="59C8C899">
            <w:pPr>
              <w:pStyle w:val="18"/>
              <w:rPr>
                <w:rFonts w:ascii="方正书宋_GBK" w:hAnsi="方正书宋_GBK" w:eastAsia="方正书宋_GBK" w:cs="方正书宋_GBK"/>
                <w:sz w:val="21"/>
                <w:szCs w:val="24"/>
                <w:lang w:val="en-US" w:eastAsia="zh-CN" w:bidi="ar-SA"/>
              </w:rPr>
            </w:pPr>
            <w:r>
              <w:t>按照政府规定落实经费保障率</w:t>
            </w:r>
          </w:p>
        </w:tc>
        <w:tc>
          <w:tcPr>
            <w:tcW w:w="1998" w:type="dxa"/>
            <w:vAlign w:val="center"/>
          </w:tcPr>
          <w:p w14:paraId="7BFC0B2D">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5BF97EAD">
            <w:pPr>
              <w:pStyle w:val="18"/>
              <w:rPr>
                <w:rFonts w:ascii="方正书宋_GBK" w:hAnsi="方正书宋_GBK" w:eastAsia="方正书宋_GBK" w:cs="方正书宋_GBK"/>
                <w:sz w:val="21"/>
                <w:szCs w:val="24"/>
                <w:lang w:val="en-US" w:eastAsia="zh-CN" w:bidi="ar-SA"/>
              </w:rPr>
            </w:pPr>
            <w:r>
              <w:t>政策规定和参考历年</w:t>
            </w:r>
          </w:p>
        </w:tc>
      </w:tr>
      <w:tr w14:paraId="340A0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14:paraId="5179DC22">
            <w:pPr>
              <w:pStyle w:val="19"/>
            </w:pPr>
            <w:r>
              <w:t>满意度指标</w:t>
            </w:r>
          </w:p>
        </w:tc>
        <w:tc>
          <w:tcPr>
            <w:tcW w:w="1997" w:type="dxa"/>
            <w:vAlign w:val="center"/>
          </w:tcPr>
          <w:p w14:paraId="59741809">
            <w:pPr>
              <w:pStyle w:val="18"/>
            </w:pPr>
            <w:r>
              <w:t>服务对象满意度指标</w:t>
            </w:r>
          </w:p>
        </w:tc>
        <w:tc>
          <w:tcPr>
            <w:tcW w:w="1997" w:type="dxa"/>
            <w:vAlign w:val="center"/>
          </w:tcPr>
          <w:p w14:paraId="388463DA">
            <w:pPr>
              <w:pStyle w:val="18"/>
              <w:rPr>
                <w:rFonts w:ascii="方正书宋_GBK" w:hAnsi="方正书宋_GBK" w:eastAsia="方正书宋_GBK" w:cs="方正书宋_GBK"/>
                <w:sz w:val="21"/>
                <w:szCs w:val="24"/>
                <w:lang w:val="en-US" w:eastAsia="zh-CN" w:bidi="ar-SA"/>
              </w:rPr>
            </w:pPr>
            <w:r>
              <w:t>消防人员满意度</w:t>
            </w:r>
          </w:p>
        </w:tc>
        <w:tc>
          <w:tcPr>
            <w:tcW w:w="3971" w:type="dxa"/>
            <w:vAlign w:val="center"/>
          </w:tcPr>
          <w:p w14:paraId="358F823E">
            <w:pPr>
              <w:pStyle w:val="18"/>
              <w:rPr>
                <w:rFonts w:ascii="方正书宋_GBK" w:hAnsi="方正书宋_GBK" w:eastAsia="方正书宋_GBK" w:cs="方正书宋_GBK"/>
                <w:sz w:val="21"/>
                <w:szCs w:val="24"/>
                <w:lang w:val="en-US" w:eastAsia="zh-CN" w:bidi="ar-SA"/>
              </w:rPr>
            </w:pPr>
            <w:r>
              <w:t>专职队员及文员、职工满意度</w:t>
            </w:r>
          </w:p>
        </w:tc>
        <w:tc>
          <w:tcPr>
            <w:tcW w:w="1998" w:type="dxa"/>
            <w:vAlign w:val="center"/>
          </w:tcPr>
          <w:p w14:paraId="68B4FD1B">
            <w:pPr>
              <w:pStyle w:val="18"/>
              <w:rPr>
                <w:rFonts w:ascii="方正书宋_GBK" w:hAnsi="方正书宋_GBK" w:eastAsia="方正书宋_GBK" w:cs="方正书宋_GBK"/>
                <w:sz w:val="21"/>
                <w:szCs w:val="24"/>
                <w:lang w:val="en-US" w:eastAsia="zh-CN" w:bidi="ar-SA"/>
              </w:rPr>
            </w:pPr>
            <w:r>
              <w:t>≥95百分比</w:t>
            </w:r>
          </w:p>
        </w:tc>
        <w:tc>
          <w:tcPr>
            <w:tcW w:w="1998" w:type="dxa"/>
            <w:vAlign w:val="center"/>
          </w:tcPr>
          <w:p w14:paraId="6C730190">
            <w:pPr>
              <w:pStyle w:val="18"/>
              <w:rPr>
                <w:rFonts w:ascii="方正书宋_GBK" w:hAnsi="方正书宋_GBK" w:eastAsia="方正书宋_GBK" w:cs="方正书宋_GBK"/>
                <w:sz w:val="21"/>
                <w:szCs w:val="24"/>
                <w:lang w:val="en-US" w:eastAsia="zh-CN" w:bidi="ar-SA"/>
              </w:rPr>
            </w:pPr>
            <w:r>
              <w:t>调查问卷</w:t>
            </w:r>
          </w:p>
        </w:tc>
      </w:tr>
    </w:tbl>
    <w:p w14:paraId="17C68C70">
      <w:pPr>
        <w:sectPr>
          <w:pgSz w:w="16840" w:h="11900"/>
          <w:pgMar w:top="1304" w:right="1134" w:bottom="1304" w:left="1984" w:header="720" w:footer="720" w:gutter="0"/>
          <w:cols w:space="720" w:num="1"/>
        </w:sectPr>
      </w:pPr>
    </w:p>
    <w:p w14:paraId="1D5643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A8BB6C">
      <w:pPr>
        <w:spacing w:before="0" w:after="0"/>
        <w:ind w:firstLine="560"/>
        <w:jc w:val="left"/>
        <w:outlineLvl w:val="3"/>
      </w:pPr>
      <w:bookmarkStart w:id="8" w:name="_Toc_4_4_0000000009"/>
      <w:r>
        <w:rPr>
          <w:rFonts w:ascii="方正仿宋_GBK" w:hAnsi="方正仿宋_GBK" w:eastAsia="方正仿宋_GBK" w:cs="方正仿宋_GBK"/>
          <w:color w:val="000000"/>
          <w:sz w:val="28"/>
        </w:rPr>
        <w:t>6.</w:t>
      </w:r>
      <w:bookmarkEnd w:id="8"/>
      <w:r>
        <w:rPr>
          <w:rFonts w:ascii="方正仿宋_GBK" w:hAnsi="方正仿宋_GBK" w:eastAsia="方正仿宋_GBK" w:cs="方正仿宋_GBK"/>
          <w:color w:val="000000"/>
          <w:sz w:val="28"/>
        </w:rPr>
        <w:t>2023年消防救援队伍人员改革性补贴和公务员绩效资金（冀财建【2022】244号）绩效目标表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7"/>
        <w:gridCol w:w="1947"/>
        <w:gridCol w:w="2117"/>
        <w:gridCol w:w="1779"/>
        <w:gridCol w:w="1948"/>
        <w:gridCol w:w="1947"/>
        <w:gridCol w:w="2273"/>
      </w:tblGrid>
      <w:tr w14:paraId="2E763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85" w:type="dxa"/>
            <w:gridSpan w:val="6"/>
            <w:tcBorders>
              <w:top w:val="single" w:color="FFFFFF" w:sz="6" w:space="0"/>
              <w:left w:val="single" w:color="FFFFFF" w:sz="6" w:space="0"/>
              <w:right w:val="single" w:color="FFFFFF" w:sz="6" w:space="0"/>
            </w:tcBorders>
            <w:vAlign w:val="center"/>
          </w:tcPr>
          <w:p w14:paraId="1764DB0A">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273" w:type="dxa"/>
            <w:tcBorders>
              <w:top w:val="single" w:color="FFFFFF" w:sz="6" w:space="0"/>
              <w:left w:val="single" w:color="FFFFFF" w:sz="6" w:space="0"/>
              <w:right w:val="single" w:color="FFFFFF" w:sz="6" w:space="0"/>
            </w:tcBorders>
            <w:vAlign w:val="center"/>
          </w:tcPr>
          <w:p w14:paraId="3FA8D913">
            <w:pPr>
              <w:pStyle w:val="17"/>
            </w:pPr>
            <w:r>
              <w:t>单位：万元</w:t>
            </w:r>
          </w:p>
        </w:tc>
      </w:tr>
      <w:tr w14:paraId="2E274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7" w:type="dxa"/>
            <w:vAlign w:val="center"/>
          </w:tcPr>
          <w:p w14:paraId="51732CD9">
            <w:pPr>
              <w:pStyle w:val="16"/>
            </w:pPr>
            <w:r>
              <w:t>项目编码</w:t>
            </w:r>
          </w:p>
        </w:tc>
        <w:tc>
          <w:tcPr>
            <w:tcW w:w="4064" w:type="dxa"/>
            <w:gridSpan w:val="2"/>
            <w:vAlign w:val="center"/>
          </w:tcPr>
          <w:p w14:paraId="7DAC43F5">
            <w:pPr>
              <w:pStyle w:val="18"/>
              <w:rPr>
                <w:rFonts w:ascii="方正书宋_GBK" w:hAnsi="方正书宋_GBK" w:eastAsia="方正书宋_GBK" w:cs="方正书宋_GBK"/>
                <w:sz w:val="21"/>
                <w:szCs w:val="24"/>
                <w:lang w:val="en-US" w:eastAsia="zh-CN" w:bidi="ar-SA"/>
              </w:rPr>
            </w:pPr>
            <w:r>
              <w:t>13062323P000080100027</w:t>
            </w:r>
          </w:p>
        </w:tc>
        <w:tc>
          <w:tcPr>
            <w:tcW w:w="1779" w:type="dxa"/>
            <w:vAlign w:val="center"/>
          </w:tcPr>
          <w:p w14:paraId="69D83C85">
            <w:pPr>
              <w:pStyle w:val="16"/>
              <w:rPr>
                <w:rFonts w:ascii="方正书宋_GBK" w:hAnsi="方正书宋_GBK" w:eastAsia="方正书宋_GBK" w:cs="方正书宋_GBK"/>
                <w:b/>
                <w:sz w:val="21"/>
                <w:szCs w:val="24"/>
                <w:lang w:val="en-US" w:eastAsia="zh-CN" w:bidi="ar-SA"/>
              </w:rPr>
            </w:pPr>
            <w:r>
              <w:t>项目名称</w:t>
            </w:r>
          </w:p>
        </w:tc>
        <w:tc>
          <w:tcPr>
            <w:tcW w:w="6168" w:type="dxa"/>
            <w:gridSpan w:val="3"/>
            <w:vAlign w:val="center"/>
          </w:tcPr>
          <w:p w14:paraId="51ABC99C">
            <w:pPr>
              <w:pStyle w:val="18"/>
              <w:rPr>
                <w:rFonts w:ascii="方正书宋_GBK" w:hAnsi="方正书宋_GBK" w:eastAsia="方正书宋_GBK" w:cs="方正书宋_GBK"/>
                <w:sz w:val="21"/>
                <w:szCs w:val="24"/>
                <w:lang w:val="en-US" w:eastAsia="zh-CN" w:bidi="ar-SA"/>
              </w:rPr>
            </w:pPr>
            <w:r>
              <w:t>2023年消防救援队伍人员改革性补贴和公务员绩效资金（冀财建【2022】244号）</w:t>
            </w:r>
          </w:p>
        </w:tc>
      </w:tr>
      <w:tr w14:paraId="2BF0D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947" w:type="dxa"/>
            <w:vMerge w:val="restart"/>
            <w:vAlign w:val="center"/>
          </w:tcPr>
          <w:p w14:paraId="019AC1CE">
            <w:pPr>
              <w:pStyle w:val="16"/>
            </w:pPr>
            <w:r>
              <w:t>预算规模及资金用途</w:t>
            </w:r>
          </w:p>
        </w:tc>
        <w:tc>
          <w:tcPr>
            <w:tcW w:w="1947" w:type="dxa"/>
            <w:vAlign w:val="center"/>
          </w:tcPr>
          <w:p w14:paraId="32844D80">
            <w:pPr>
              <w:pStyle w:val="16"/>
            </w:pPr>
            <w:r>
              <w:t>预算数</w:t>
            </w:r>
          </w:p>
        </w:tc>
        <w:tc>
          <w:tcPr>
            <w:tcW w:w="2117" w:type="dxa"/>
            <w:vAlign w:val="center"/>
          </w:tcPr>
          <w:p w14:paraId="229D5BFF">
            <w:pPr>
              <w:pStyle w:val="18"/>
              <w:rPr>
                <w:rFonts w:hint="eastAsia" w:eastAsia="方正书宋_GBK"/>
                <w:lang w:eastAsia="zh-CN"/>
              </w:rPr>
            </w:pPr>
            <w:r>
              <w:rPr>
                <w:rFonts w:hint="eastAsia"/>
                <w:lang w:eastAsia="zh-CN"/>
              </w:rPr>
              <w:t>24.96</w:t>
            </w:r>
          </w:p>
        </w:tc>
        <w:tc>
          <w:tcPr>
            <w:tcW w:w="1779" w:type="dxa"/>
            <w:vAlign w:val="center"/>
          </w:tcPr>
          <w:p w14:paraId="08AFDFFA">
            <w:pPr>
              <w:pStyle w:val="18"/>
              <w:widowControl w:val="0"/>
              <w:wordWrap/>
              <w:adjustRightInd/>
              <w:snapToGrid/>
              <w:spacing w:line="0" w:lineRule="atLeast"/>
              <w:textAlignment w:val="auto"/>
            </w:pPr>
            <w:r>
              <w:rPr>
                <w:rFonts w:ascii="方正书宋_GBK" w:hAnsi="方正书宋_GBK" w:eastAsia="方正书宋_GBK" w:cs="方正书宋_GBK"/>
                <w:b/>
                <w:bCs/>
              </w:rPr>
              <w:t>其中</w:t>
            </w:r>
            <w:r>
              <w:rPr>
                <w:b/>
                <w:bCs/>
              </w:rPr>
              <w:t>：财政    资金</w:t>
            </w:r>
          </w:p>
        </w:tc>
        <w:tc>
          <w:tcPr>
            <w:tcW w:w="1948" w:type="dxa"/>
            <w:vAlign w:val="center"/>
          </w:tcPr>
          <w:p w14:paraId="58EE5CDC">
            <w:pPr>
              <w:pStyle w:val="18"/>
              <w:rPr>
                <w:rFonts w:hint="eastAsia" w:eastAsia="方正书宋_GBK"/>
                <w:lang w:eastAsia="zh-CN"/>
              </w:rPr>
            </w:pPr>
            <w:r>
              <w:rPr>
                <w:rFonts w:hint="eastAsia"/>
                <w:lang w:eastAsia="zh-CN"/>
              </w:rPr>
              <w:t>24.96</w:t>
            </w:r>
          </w:p>
        </w:tc>
        <w:tc>
          <w:tcPr>
            <w:tcW w:w="1947" w:type="dxa"/>
            <w:vAlign w:val="center"/>
          </w:tcPr>
          <w:p w14:paraId="41051C61">
            <w:pPr>
              <w:pStyle w:val="16"/>
            </w:pPr>
            <w:r>
              <w:t>其他资金</w:t>
            </w:r>
          </w:p>
        </w:tc>
        <w:tc>
          <w:tcPr>
            <w:tcW w:w="2273" w:type="dxa"/>
            <w:vAlign w:val="center"/>
          </w:tcPr>
          <w:p w14:paraId="0E595A5B">
            <w:pPr>
              <w:pStyle w:val="18"/>
            </w:pPr>
            <w:r>
              <w:t xml:space="preserve"> </w:t>
            </w:r>
          </w:p>
        </w:tc>
      </w:tr>
      <w:tr w14:paraId="31595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7" w:type="dxa"/>
            <w:vMerge w:val="continue"/>
            <w:vAlign w:val="top"/>
          </w:tcPr>
          <w:p w14:paraId="1AB1B029"/>
        </w:tc>
        <w:tc>
          <w:tcPr>
            <w:tcW w:w="12011" w:type="dxa"/>
            <w:gridSpan w:val="6"/>
            <w:vAlign w:val="center"/>
          </w:tcPr>
          <w:p w14:paraId="486FB620">
            <w:pPr>
              <w:pStyle w:val="18"/>
              <w:rPr>
                <w:rFonts w:ascii="方正书宋_GBK" w:hAnsi="方正书宋_GBK" w:eastAsia="方正书宋_GBK" w:cs="方正书宋_GBK"/>
                <w:sz w:val="21"/>
                <w:szCs w:val="24"/>
                <w:lang w:val="en-US" w:eastAsia="zh-CN" w:bidi="ar-SA"/>
              </w:rPr>
            </w:pPr>
            <w:r>
              <w:t>用于支付国家综合性消防救援队伍人员改革性补贴和公务员绩效奖金差额补助</w:t>
            </w:r>
          </w:p>
        </w:tc>
      </w:tr>
      <w:tr w14:paraId="3FC00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947" w:type="dxa"/>
            <w:vMerge w:val="restart"/>
            <w:vAlign w:val="center"/>
          </w:tcPr>
          <w:p w14:paraId="297CC441">
            <w:pPr>
              <w:pStyle w:val="18"/>
              <w:widowControl w:val="0"/>
              <w:wordWrap/>
              <w:adjustRightInd/>
              <w:snapToGrid/>
              <w:spacing w:line="0" w:lineRule="atLeast"/>
              <w:textAlignment w:val="auto"/>
              <w:rPr>
                <w:b/>
                <w:bCs/>
              </w:rPr>
            </w:pPr>
            <w:r>
              <w:rPr>
                <w:b/>
                <w:bCs/>
              </w:rPr>
              <w:t>资金支出计划（%）</w:t>
            </w:r>
          </w:p>
        </w:tc>
        <w:tc>
          <w:tcPr>
            <w:tcW w:w="4064" w:type="dxa"/>
            <w:gridSpan w:val="2"/>
            <w:vAlign w:val="center"/>
          </w:tcPr>
          <w:p w14:paraId="10F95240">
            <w:pPr>
              <w:pStyle w:val="16"/>
              <w:rPr>
                <w:rFonts w:ascii="方正书宋_GBK" w:hAnsi="方正书宋_GBK" w:eastAsia="方正书宋_GBK" w:cs="方正书宋_GBK"/>
                <w:b/>
                <w:sz w:val="21"/>
                <w:szCs w:val="24"/>
                <w:lang w:val="en-US" w:eastAsia="zh-CN" w:bidi="ar-SA"/>
              </w:rPr>
            </w:pPr>
            <w:r>
              <w:t>3月底</w:t>
            </w:r>
          </w:p>
        </w:tc>
        <w:tc>
          <w:tcPr>
            <w:tcW w:w="1779" w:type="dxa"/>
            <w:vAlign w:val="center"/>
          </w:tcPr>
          <w:p w14:paraId="43C900F1">
            <w:pPr>
              <w:pStyle w:val="16"/>
              <w:rPr>
                <w:rFonts w:ascii="方正书宋_GBK" w:hAnsi="方正书宋_GBK" w:eastAsia="方正书宋_GBK" w:cs="方正书宋_GBK"/>
                <w:b/>
                <w:sz w:val="21"/>
                <w:szCs w:val="24"/>
                <w:lang w:val="en-US" w:eastAsia="zh-CN" w:bidi="ar-SA"/>
              </w:rPr>
            </w:pPr>
            <w:r>
              <w:t>6月底</w:t>
            </w:r>
          </w:p>
        </w:tc>
        <w:tc>
          <w:tcPr>
            <w:tcW w:w="1948" w:type="dxa"/>
            <w:vAlign w:val="center"/>
          </w:tcPr>
          <w:p w14:paraId="7566B8EF">
            <w:pPr>
              <w:pStyle w:val="16"/>
              <w:rPr>
                <w:rFonts w:ascii="方正书宋_GBK" w:hAnsi="方正书宋_GBK" w:eastAsia="方正书宋_GBK" w:cs="方正书宋_GBK"/>
                <w:b/>
                <w:sz w:val="21"/>
                <w:szCs w:val="24"/>
                <w:lang w:val="en-US" w:eastAsia="zh-CN" w:bidi="ar-SA"/>
              </w:rPr>
            </w:pPr>
            <w:r>
              <w:t>10月底</w:t>
            </w:r>
          </w:p>
        </w:tc>
        <w:tc>
          <w:tcPr>
            <w:tcW w:w="4220" w:type="dxa"/>
            <w:gridSpan w:val="2"/>
            <w:vAlign w:val="center"/>
          </w:tcPr>
          <w:p w14:paraId="47647AAA">
            <w:pPr>
              <w:pStyle w:val="16"/>
              <w:rPr>
                <w:rFonts w:ascii="方正书宋_GBK" w:hAnsi="方正书宋_GBK" w:eastAsia="方正书宋_GBK" w:cs="方正书宋_GBK"/>
                <w:b/>
                <w:sz w:val="21"/>
                <w:szCs w:val="24"/>
                <w:lang w:val="en-US" w:eastAsia="zh-CN" w:bidi="ar-SA"/>
              </w:rPr>
            </w:pPr>
            <w:r>
              <w:t>12月底</w:t>
            </w:r>
          </w:p>
        </w:tc>
      </w:tr>
      <w:tr w14:paraId="311A1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947" w:type="dxa"/>
            <w:vMerge w:val="continue"/>
            <w:vAlign w:val="top"/>
          </w:tcPr>
          <w:p w14:paraId="493111BC"/>
        </w:tc>
        <w:tc>
          <w:tcPr>
            <w:tcW w:w="4064" w:type="dxa"/>
            <w:gridSpan w:val="2"/>
            <w:vAlign w:val="center"/>
          </w:tcPr>
          <w:p w14:paraId="74AEC1FB">
            <w:pPr>
              <w:pStyle w:val="19"/>
              <w:rPr>
                <w:rFonts w:ascii="方正书宋_GBK" w:hAnsi="方正书宋_GBK" w:eastAsia="方正书宋_GBK" w:cs="方正书宋_GBK"/>
                <w:sz w:val="21"/>
                <w:szCs w:val="24"/>
                <w:lang w:val="en-US" w:eastAsia="zh-CN" w:bidi="ar-SA"/>
              </w:rPr>
            </w:pPr>
            <w:r>
              <w:rPr>
                <w:rFonts w:hint="eastAsia"/>
                <w:lang w:val="en-US" w:eastAsia="zh-CN"/>
              </w:rPr>
              <w:t>100%</w:t>
            </w:r>
            <w:r>
              <w:t xml:space="preserve"> </w:t>
            </w:r>
          </w:p>
        </w:tc>
        <w:tc>
          <w:tcPr>
            <w:tcW w:w="1779" w:type="dxa"/>
            <w:vAlign w:val="center"/>
          </w:tcPr>
          <w:p w14:paraId="47E05EC5">
            <w:pPr>
              <w:pStyle w:val="19"/>
              <w:rPr>
                <w:rFonts w:ascii="方正书宋_GBK" w:hAnsi="方正书宋_GBK" w:eastAsia="方正书宋_GBK" w:cs="方正书宋_GBK"/>
                <w:sz w:val="21"/>
                <w:szCs w:val="24"/>
                <w:lang w:val="en-US" w:eastAsia="zh-CN" w:bidi="ar-SA"/>
              </w:rPr>
            </w:pPr>
            <w:r>
              <w:t xml:space="preserve"> </w:t>
            </w:r>
          </w:p>
        </w:tc>
        <w:tc>
          <w:tcPr>
            <w:tcW w:w="1948" w:type="dxa"/>
            <w:vAlign w:val="center"/>
          </w:tcPr>
          <w:p w14:paraId="7AE0D142">
            <w:pPr>
              <w:pStyle w:val="19"/>
              <w:rPr>
                <w:rFonts w:ascii="方正书宋_GBK" w:hAnsi="方正书宋_GBK" w:eastAsia="方正书宋_GBK" w:cs="方正书宋_GBK"/>
                <w:sz w:val="21"/>
                <w:szCs w:val="24"/>
                <w:lang w:val="en-US" w:eastAsia="zh-CN" w:bidi="ar-SA"/>
              </w:rPr>
            </w:pPr>
            <w:r>
              <w:t xml:space="preserve"> </w:t>
            </w:r>
          </w:p>
        </w:tc>
        <w:tc>
          <w:tcPr>
            <w:tcW w:w="4220" w:type="dxa"/>
            <w:gridSpan w:val="2"/>
            <w:vAlign w:val="center"/>
          </w:tcPr>
          <w:p w14:paraId="43F5CB2F">
            <w:pPr>
              <w:pStyle w:val="19"/>
              <w:rPr>
                <w:rFonts w:ascii="方正书宋_GBK" w:hAnsi="方正书宋_GBK" w:eastAsia="方正书宋_GBK" w:cs="方正书宋_GBK"/>
                <w:sz w:val="21"/>
                <w:szCs w:val="24"/>
                <w:lang w:val="en-US" w:eastAsia="zh-CN" w:bidi="ar-SA"/>
              </w:rPr>
            </w:pPr>
          </w:p>
        </w:tc>
      </w:tr>
      <w:tr w14:paraId="2620B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7" w:type="dxa"/>
            <w:vAlign w:val="center"/>
          </w:tcPr>
          <w:p w14:paraId="65BCB2DD">
            <w:pPr>
              <w:pStyle w:val="16"/>
            </w:pPr>
            <w:r>
              <w:t>绩效目标</w:t>
            </w:r>
          </w:p>
        </w:tc>
        <w:tc>
          <w:tcPr>
            <w:tcW w:w="12011" w:type="dxa"/>
            <w:gridSpan w:val="6"/>
            <w:vAlign w:val="center"/>
          </w:tcPr>
          <w:p w14:paraId="791A30A6">
            <w:pPr>
              <w:pStyle w:val="18"/>
              <w:widowControl w:val="0"/>
              <w:wordWrap/>
              <w:adjustRightInd/>
              <w:snapToGrid/>
              <w:spacing w:line="0" w:lineRule="atLeast"/>
              <w:textAlignment w:val="auto"/>
              <w:rPr>
                <w:rFonts w:ascii="方正书宋_GBK" w:hAnsi="方正书宋_GBK" w:eastAsia="方正书宋_GBK" w:cs="方正书宋_GBK"/>
                <w:b/>
                <w:bCs/>
                <w:sz w:val="21"/>
                <w:szCs w:val="24"/>
                <w:lang w:val="en-US" w:eastAsia="zh-CN" w:bidi="ar-SA"/>
              </w:rPr>
            </w:pPr>
            <w:r>
              <w:t>通过实施本项目，落实《国家综合性消防救援队伍工资政策方案》、河北省《国家综合性消防救援队伍经费管理暂行规定》实施细则，保障差额补助发放到位</w:t>
            </w:r>
          </w:p>
        </w:tc>
      </w:tr>
    </w:tbl>
    <w:p w14:paraId="6C94FC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4"/>
        <w:gridCol w:w="1936"/>
        <w:gridCol w:w="1936"/>
        <w:gridCol w:w="3850"/>
        <w:gridCol w:w="1936"/>
        <w:gridCol w:w="1936"/>
      </w:tblGrid>
      <w:tr w14:paraId="7C81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64" w:type="dxa"/>
            <w:vAlign w:val="center"/>
          </w:tcPr>
          <w:p w14:paraId="02D4AACE">
            <w:pPr>
              <w:pStyle w:val="16"/>
            </w:pPr>
            <w:r>
              <w:t>一级指标</w:t>
            </w:r>
          </w:p>
        </w:tc>
        <w:tc>
          <w:tcPr>
            <w:tcW w:w="1936" w:type="dxa"/>
            <w:vAlign w:val="center"/>
          </w:tcPr>
          <w:p w14:paraId="2EEF03D5">
            <w:pPr>
              <w:pStyle w:val="16"/>
            </w:pPr>
            <w:r>
              <w:t>二级指标</w:t>
            </w:r>
          </w:p>
        </w:tc>
        <w:tc>
          <w:tcPr>
            <w:tcW w:w="1936" w:type="dxa"/>
            <w:vAlign w:val="center"/>
          </w:tcPr>
          <w:p w14:paraId="30C9FB27">
            <w:pPr>
              <w:pStyle w:val="16"/>
            </w:pPr>
            <w:r>
              <w:t>三级指标</w:t>
            </w:r>
          </w:p>
        </w:tc>
        <w:tc>
          <w:tcPr>
            <w:tcW w:w="3850" w:type="dxa"/>
            <w:vAlign w:val="center"/>
          </w:tcPr>
          <w:p w14:paraId="32C034F1">
            <w:pPr>
              <w:pStyle w:val="16"/>
            </w:pPr>
            <w:r>
              <w:t>绩效指标描述</w:t>
            </w:r>
          </w:p>
        </w:tc>
        <w:tc>
          <w:tcPr>
            <w:tcW w:w="1936" w:type="dxa"/>
            <w:vAlign w:val="center"/>
          </w:tcPr>
          <w:p w14:paraId="5060A9EF">
            <w:pPr>
              <w:pStyle w:val="16"/>
            </w:pPr>
            <w:r>
              <w:t>指标值</w:t>
            </w:r>
          </w:p>
        </w:tc>
        <w:tc>
          <w:tcPr>
            <w:tcW w:w="1936" w:type="dxa"/>
            <w:vAlign w:val="center"/>
          </w:tcPr>
          <w:p w14:paraId="5170F7BC">
            <w:pPr>
              <w:pStyle w:val="18"/>
              <w:widowControl w:val="0"/>
              <w:wordWrap/>
              <w:adjustRightInd/>
              <w:snapToGrid/>
              <w:spacing w:line="0" w:lineRule="atLeast"/>
              <w:jc w:val="center"/>
              <w:textAlignment w:val="auto"/>
              <w:rPr>
                <w:rFonts w:ascii="方正书宋_GBK" w:hAnsi="方正书宋_GBK" w:eastAsia="方正书宋_GBK" w:cs="方正书宋_GBK"/>
                <w:b/>
                <w:bCs/>
              </w:rPr>
            </w:pPr>
            <w:r>
              <w:rPr>
                <w:rFonts w:ascii="方正书宋_GBK" w:hAnsi="方正书宋_GBK" w:eastAsia="方正书宋_GBK" w:cs="方正书宋_GBK"/>
                <w:b/>
                <w:bCs/>
              </w:rPr>
              <w:t>指标值确定依据</w:t>
            </w:r>
          </w:p>
        </w:tc>
      </w:tr>
      <w:tr w14:paraId="0689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4" w:type="dxa"/>
            <w:vMerge w:val="restart"/>
            <w:vAlign w:val="center"/>
          </w:tcPr>
          <w:p w14:paraId="6022FA67">
            <w:pPr>
              <w:pStyle w:val="19"/>
            </w:pPr>
            <w:r>
              <w:t>产出指标</w:t>
            </w:r>
          </w:p>
        </w:tc>
        <w:tc>
          <w:tcPr>
            <w:tcW w:w="1936" w:type="dxa"/>
            <w:vAlign w:val="center"/>
          </w:tcPr>
          <w:p w14:paraId="3DBFDCAB">
            <w:pPr>
              <w:pStyle w:val="18"/>
            </w:pPr>
            <w:r>
              <w:t>数量指标</w:t>
            </w:r>
          </w:p>
        </w:tc>
        <w:tc>
          <w:tcPr>
            <w:tcW w:w="1936" w:type="dxa"/>
            <w:vAlign w:val="center"/>
          </w:tcPr>
          <w:p w14:paraId="28A450AA">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b w:val="0"/>
                <w:bCs w:val="0"/>
                <w:sz w:val="21"/>
                <w:szCs w:val="24"/>
                <w:lang w:val="en-US" w:eastAsia="uk-UA" w:bidi="ar-SA"/>
              </w:rPr>
            </w:pPr>
            <w:r>
              <w:rPr>
                <w:rFonts w:hint="eastAsia" w:cs="方正书宋_GBK"/>
                <w:b w:val="0"/>
                <w:bCs w:val="0"/>
                <w:lang w:eastAsia="zh-CN"/>
              </w:rPr>
              <w:t>省下达金额</w:t>
            </w:r>
          </w:p>
        </w:tc>
        <w:tc>
          <w:tcPr>
            <w:tcW w:w="3850" w:type="dxa"/>
            <w:vAlign w:val="center"/>
          </w:tcPr>
          <w:p w14:paraId="612EDD4B">
            <w:pPr>
              <w:pStyle w:val="18"/>
              <w:ind w:firstLine="0" w:firstLineChars="0"/>
              <w:rPr>
                <w:rFonts w:hint="eastAsia" w:ascii="方正书宋_GBK" w:hAnsi="方正书宋_GBK" w:eastAsia="方正书宋_GBK" w:cs="方正书宋_GBK"/>
                <w:sz w:val="21"/>
                <w:szCs w:val="24"/>
                <w:lang w:val="en-US" w:eastAsia="uk-UA" w:bidi="ar-SA"/>
              </w:rPr>
            </w:pPr>
            <w:r>
              <w:t>发放消防指战员改革性补贴</w:t>
            </w:r>
            <w:r>
              <w:rPr>
                <w:rFonts w:hint="eastAsia"/>
                <w:lang w:eastAsia="zh-CN"/>
              </w:rPr>
              <w:t>和公务员绩效资金</w:t>
            </w:r>
          </w:p>
        </w:tc>
        <w:tc>
          <w:tcPr>
            <w:tcW w:w="1936" w:type="dxa"/>
            <w:vAlign w:val="center"/>
          </w:tcPr>
          <w:p w14:paraId="17FA754E">
            <w:pPr>
              <w:pStyle w:val="18"/>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24.96</w:t>
            </w:r>
            <w:r>
              <w:t>万元</w:t>
            </w:r>
          </w:p>
        </w:tc>
        <w:tc>
          <w:tcPr>
            <w:tcW w:w="1936" w:type="dxa"/>
            <w:vAlign w:val="center"/>
          </w:tcPr>
          <w:p w14:paraId="64D12508">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sz w:val="21"/>
                <w:szCs w:val="24"/>
                <w:lang w:val="en-US" w:eastAsia="uk-UA" w:bidi="ar-SA"/>
              </w:rPr>
            </w:pPr>
            <w:r>
              <w:rPr>
                <w:rFonts w:hint="eastAsia"/>
                <w:lang w:eastAsia="zh-CN"/>
              </w:rPr>
              <w:t>上级文件</w:t>
            </w:r>
          </w:p>
        </w:tc>
      </w:tr>
      <w:tr w14:paraId="4B90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4" w:type="dxa"/>
            <w:vMerge w:val="continue"/>
            <w:vAlign w:val="center"/>
          </w:tcPr>
          <w:p w14:paraId="6750D50B"/>
        </w:tc>
        <w:tc>
          <w:tcPr>
            <w:tcW w:w="1936" w:type="dxa"/>
            <w:vAlign w:val="center"/>
          </w:tcPr>
          <w:p w14:paraId="6C7571DD">
            <w:pPr>
              <w:pStyle w:val="18"/>
            </w:pPr>
            <w:r>
              <w:t>质量指标</w:t>
            </w:r>
          </w:p>
        </w:tc>
        <w:tc>
          <w:tcPr>
            <w:tcW w:w="1936" w:type="dxa"/>
            <w:vAlign w:val="center"/>
          </w:tcPr>
          <w:p w14:paraId="6AA443DA">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补贴标准执行准确率</w:t>
            </w:r>
          </w:p>
        </w:tc>
        <w:tc>
          <w:tcPr>
            <w:tcW w:w="3850" w:type="dxa"/>
            <w:vAlign w:val="center"/>
          </w:tcPr>
          <w:p w14:paraId="6FF67447">
            <w:pPr>
              <w:pStyle w:val="18"/>
              <w:ind w:firstLine="0" w:firstLineChars="0"/>
              <w:rPr>
                <w:rFonts w:ascii="方正书宋_GBK" w:hAnsi="方正书宋_GBK" w:eastAsia="方正书宋_GBK" w:cs="方正书宋_GBK"/>
                <w:sz w:val="21"/>
                <w:szCs w:val="24"/>
                <w:lang w:val="en-US" w:eastAsia="uk-UA" w:bidi="ar-SA"/>
              </w:rPr>
            </w:pPr>
            <w:r>
              <w:t>补贴标准执行准确率</w:t>
            </w:r>
          </w:p>
        </w:tc>
        <w:tc>
          <w:tcPr>
            <w:tcW w:w="1936" w:type="dxa"/>
            <w:vAlign w:val="center"/>
          </w:tcPr>
          <w:p w14:paraId="11A0B930">
            <w:pPr>
              <w:pStyle w:val="18"/>
              <w:ind w:firstLine="0" w:firstLineChars="0"/>
              <w:rPr>
                <w:rFonts w:ascii="方正书宋_GBK" w:hAnsi="方正书宋_GBK" w:eastAsia="方正书宋_GBK" w:cs="方正书宋_GBK"/>
                <w:sz w:val="21"/>
                <w:szCs w:val="24"/>
                <w:lang w:val="en-US" w:eastAsia="uk-UA" w:bidi="ar-SA"/>
              </w:rPr>
            </w:pPr>
            <w:r>
              <w:t>≥90百分比</w:t>
            </w:r>
          </w:p>
        </w:tc>
        <w:tc>
          <w:tcPr>
            <w:tcW w:w="1936" w:type="dxa"/>
            <w:vAlign w:val="center"/>
          </w:tcPr>
          <w:p w14:paraId="5770AF64">
            <w:pPr>
              <w:pStyle w:val="18"/>
              <w:ind w:firstLine="0" w:firstLineChars="0"/>
              <w:rPr>
                <w:rFonts w:ascii="方正书宋_GBK" w:hAnsi="方正书宋_GBK" w:eastAsia="方正书宋_GBK" w:cs="方正书宋_GBK"/>
                <w:sz w:val="21"/>
                <w:szCs w:val="24"/>
                <w:lang w:val="en-US" w:eastAsia="uk-UA" w:bidi="ar-SA"/>
              </w:rPr>
            </w:pPr>
            <w:r>
              <w:t>政策规定</w:t>
            </w:r>
          </w:p>
        </w:tc>
      </w:tr>
      <w:tr w14:paraId="26798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4" w:type="dxa"/>
            <w:vMerge w:val="continue"/>
            <w:vAlign w:val="center"/>
          </w:tcPr>
          <w:p w14:paraId="44B05E67"/>
        </w:tc>
        <w:tc>
          <w:tcPr>
            <w:tcW w:w="1936" w:type="dxa"/>
            <w:vAlign w:val="center"/>
          </w:tcPr>
          <w:p w14:paraId="13F4DDC7">
            <w:pPr>
              <w:pStyle w:val="18"/>
            </w:pPr>
            <w:r>
              <w:t>时效指标</w:t>
            </w:r>
          </w:p>
        </w:tc>
        <w:tc>
          <w:tcPr>
            <w:tcW w:w="1936" w:type="dxa"/>
            <w:vAlign w:val="center"/>
          </w:tcPr>
          <w:p w14:paraId="42C9B348">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按照时限发放完成</w:t>
            </w:r>
          </w:p>
        </w:tc>
        <w:tc>
          <w:tcPr>
            <w:tcW w:w="3850" w:type="dxa"/>
            <w:vAlign w:val="center"/>
          </w:tcPr>
          <w:p w14:paraId="1753939E">
            <w:pPr>
              <w:pStyle w:val="18"/>
              <w:ind w:firstLine="0" w:firstLineChars="0"/>
              <w:rPr>
                <w:rFonts w:ascii="方正书宋_GBK" w:hAnsi="方正书宋_GBK" w:eastAsia="方正书宋_GBK" w:cs="方正书宋_GBK"/>
                <w:sz w:val="21"/>
                <w:szCs w:val="24"/>
                <w:lang w:val="en-US" w:eastAsia="uk-UA" w:bidi="ar-SA"/>
              </w:rPr>
            </w:pPr>
            <w:r>
              <w:t>按照时限发放完成率</w:t>
            </w:r>
          </w:p>
        </w:tc>
        <w:tc>
          <w:tcPr>
            <w:tcW w:w="1936" w:type="dxa"/>
            <w:vAlign w:val="center"/>
          </w:tcPr>
          <w:p w14:paraId="1264EE27">
            <w:pPr>
              <w:pStyle w:val="18"/>
              <w:ind w:firstLine="0" w:firstLineChars="0"/>
              <w:rPr>
                <w:rFonts w:ascii="方正书宋_GBK" w:hAnsi="方正书宋_GBK" w:eastAsia="方正书宋_GBK" w:cs="方正书宋_GBK"/>
                <w:sz w:val="21"/>
                <w:szCs w:val="24"/>
                <w:lang w:val="en-US" w:eastAsia="uk-UA" w:bidi="ar-SA"/>
              </w:rPr>
            </w:pPr>
            <w:r>
              <w:t>≥90百分比</w:t>
            </w:r>
          </w:p>
        </w:tc>
        <w:tc>
          <w:tcPr>
            <w:tcW w:w="1936" w:type="dxa"/>
            <w:vAlign w:val="center"/>
          </w:tcPr>
          <w:p w14:paraId="399E41E2">
            <w:pPr>
              <w:pStyle w:val="18"/>
              <w:ind w:firstLine="0" w:firstLineChars="0"/>
              <w:rPr>
                <w:rFonts w:ascii="方正书宋_GBK" w:hAnsi="方正书宋_GBK" w:eastAsia="方正书宋_GBK" w:cs="方正书宋_GBK"/>
                <w:sz w:val="21"/>
                <w:szCs w:val="24"/>
                <w:lang w:val="en-US" w:eastAsia="uk-UA" w:bidi="ar-SA"/>
              </w:rPr>
            </w:pPr>
            <w:r>
              <w:t>政策规定</w:t>
            </w:r>
          </w:p>
        </w:tc>
      </w:tr>
      <w:tr w14:paraId="0C63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4" w:type="dxa"/>
            <w:vMerge w:val="continue"/>
            <w:vAlign w:val="center"/>
          </w:tcPr>
          <w:p w14:paraId="0A78CC48"/>
        </w:tc>
        <w:tc>
          <w:tcPr>
            <w:tcW w:w="1936" w:type="dxa"/>
            <w:vAlign w:val="center"/>
          </w:tcPr>
          <w:p w14:paraId="7495A737">
            <w:pPr>
              <w:pStyle w:val="18"/>
            </w:pPr>
            <w:r>
              <w:t>成本指标</w:t>
            </w:r>
          </w:p>
        </w:tc>
        <w:tc>
          <w:tcPr>
            <w:tcW w:w="1936" w:type="dxa"/>
            <w:vAlign w:val="center"/>
          </w:tcPr>
          <w:p w14:paraId="47479120">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补贴成本</w:t>
            </w:r>
          </w:p>
        </w:tc>
        <w:tc>
          <w:tcPr>
            <w:tcW w:w="3850" w:type="dxa"/>
            <w:vAlign w:val="center"/>
          </w:tcPr>
          <w:p w14:paraId="34737745">
            <w:pPr>
              <w:pStyle w:val="18"/>
              <w:ind w:firstLine="0" w:firstLineChars="0"/>
              <w:rPr>
                <w:rFonts w:ascii="方正书宋_GBK" w:hAnsi="方正书宋_GBK" w:eastAsia="方正书宋_GBK" w:cs="方正书宋_GBK"/>
                <w:sz w:val="21"/>
                <w:szCs w:val="24"/>
                <w:lang w:val="en-US" w:eastAsia="uk-UA" w:bidi="ar-SA"/>
              </w:rPr>
            </w:pPr>
            <w:r>
              <w:t>补贴成本</w:t>
            </w:r>
          </w:p>
        </w:tc>
        <w:tc>
          <w:tcPr>
            <w:tcW w:w="1936" w:type="dxa"/>
            <w:vAlign w:val="center"/>
          </w:tcPr>
          <w:p w14:paraId="0461D4B0">
            <w:pPr>
              <w:pStyle w:val="18"/>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24.96</w:t>
            </w:r>
            <w:r>
              <w:t>万元</w:t>
            </w:r>
          </w:p>
        </w:tc>
        <w:tc>
          <w:tcPr>
            <w:tcW w:w="1936" w:type="dxa"/>
            <w:vAlign w:val="center"/>
          </w:tcPr>
          <w:p w14:paraId="25E48059">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sz w:val="21"/>
                <w:szCs w:val="24"/>
                <w:lang w:val="en-US" w:eastAsia="uk-UA" w:bidi="ar-SA"/>
              </w:rPr>
            </w:pPr>
            <w:r>
              <w:rPr>
                <w:rFonts w:hint="eastAsia"/>
                <w:lang w:eastAsia="zh-CN"/>
              </w:rPr>
              <w:t>上级文件</w:t>
            </w:r>
          </w:p>
        </w:tc>
      </w:tr>
      <w:tr w14:paraId="08B8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4" w:type="dxa"/>
            <w:vAlign w:val="center"/>
          </w:tcPr>
          <w:p w14:paraId="11CD2C8D">
            <w:pPr>
              <w:pStyle w:val="19"/>
            </w:pPr>
            <w:r>
              <w:t>效益指标</w:t>
            </w:r>
          </w:p>
        </w:tc>
        <w:tc>
          <w:tcPr>
            <w:tcW w:w="1936" w:type="dxa"/>
            <w:vAlign w:val="center"/>
          </w:tcPr>
          <w:p w14:paraId="341ED74C">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社会效益指标</w:t>
            </w:r>
          </w:p>
        </w:tc>
        <w:tc>
          <w:tcPr>
            <w:tcW w:w="1936" w:type="dxa"/>
            <w:vAlign w:val="center"/>
          </w:tcPr>
          <w:p w14:paraId="7F0995FB">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落实消防救援队伍人员改革性补贴</w:t>
            </w:r>
          </w:p>
        </w:tc>
        <w:tc>
          <w:tcPr>
            <w:tcW w:w="3850" w:type="dxa"/>
            <w:vAlign w:val="center"/>
          </w:tcPr>
          <w:p w14:paraId="64F6D839">
            <w:pPr>
              <w:pStyle w:val="18"/>
              <w:widowControl w:val="0"/>
              <w:wordWrap/>
              <w:adjustRightInd/>
              <w:snapToGrid/>
              <w:spacing w:line="0" w:lineRule="atLeast"/>
              <w:ind w:firstLine="0" w:firstLineChars="0"/>
              <w:textAlignment w:val="auto"/>
              <w:rPr>
                <w:rFonts w:ascii="方正书宋_GBK" w:hAnsi="方正书宋_GBK" w:eastAsia="方正书宋_GBK" w:cs="方正书宋_GBK"/>
                <w:sz w:val="21"/>
                <w:szCs w:val="24"/>
                <w:lang w:val="en-US" w:eastAsia="uk-UA" w:bidi="ar-SA"/>
              </w:rPr>
            </w:pPr>
            <w:r>
              <w:t>按政策落实消防救援队伍</w:t>
            </w:r>
            <w:r>
              <w:rPr>
                <w:rFonts w:ascii="方正书宋_GBK" w:hAnsi="方正书宋_GBK" w:eastAsia="方正书宋_GBK" w:cs="方正书宋_GBK"/>
                <w:b w:val="0"/>
                <w:bCs w:val="0"/>
              </w:rPr>
              <w:t>人员</w:t>
            </w:r>
            <w:r>
              <w:t>改革性补贴</w:t>
            </w:r>
          </w:p>
        </w:tc>
        <w:tc>
          <w:tcPr>
            <w:tcW w:w="1936" w:type="dxa"/>
            <w:vAlign w:val="center"/>
          </w:tcPr>
          <w:p w14:paraId="4FD3F9FC">
            <w:pPr>
              <w:pStyle w:val="18"/>
              <w:ind w:firstLine="0" w:firstLineChars="0"/>
              <w:rPr>
                <w:rFonts w:ascii="方正书宋_GBK" w:hAnsi="方正书宋_GBK" w:eastAsia="方正书宋_GBK" w:cs="方正书宋_GBK"/>
                <w:sz w:val="21"/>
                <w:szCs w:val="24"/>
                <w:lang w:val="en-US" w:eastAsia="uk-UA" w:bidi="ar-SA"/>
              </w:rPr>
            </w:pPr>
            <w:r>
              <w:t>≥90百分比</w:t>
            </w:r>
          </w:p>
        </w:tc>
        <w:tc>
          <w:tcPr>
            <w:tcW w:w="1936" w:type="dxa"/>
            <w:vAlign w:val="center"/>
          </w:tcPr>
          <w:p w14:paraId="06929F88">
            <w:pPr>
              <w:pStyle w:val="18"/>
              <w:ind w:firstLine="0" w:firstLineChars="0"/>
              <w:rPr>
                <w:rFonts w:ascii="方正书宋_GBK" w:hAnsi="方正书宋_GBK" w:eastAsia="方正书宋_GBK" w:cs="方正书宋_GBK"/>
                <w:sz w:val="21"/>
                <w:szCs w:val="24"/>
                <w:lang w:val="en-US" w:eastAsia="uk-UA" w:bidi="ar-SA"/>
              </w:rPr>
            </w:pPr>
            <w:r>
              <w:t>政策规定</w:t>
            </w:r>
          </w:p>
        </w:tc>
      </w:tr>
      <w:tr w14:paraId="7036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4" w:type="dxa"/>
            <w:vAlign w:val="center"/>
          </w:tcPr>
          <w:p w14:paraId="2465E82E">
            <w:pPr>
              <w:pStyle w:val="19"/>
            </w:pPr>
            <w:r>
              <w:t>满意度指标</w:t>
            </w:r>
          </w:p>
        </w:tc>
        <w:tc>
          <w:tcPr>
            <w:tcW w:w="1936" w:type="dxa"/>
            <w:vAlign w:val="center"/>
          </w:tcPr>
          <w:p w14:paraId="344C8E68">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服务对象满意度指标</w:t>
            </w:r>
          </w:p>
        </w:tc>
        <w:tc>
          <w:tcPr>
            <w:tcW w:w="1936" w:type="dxa"/>
            <w:vAlign w:val="center"/>
          </w:tcPr>
          <w:p w14:paraId="75E5D3C8">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消防指战员满意度</w:t>
            </w:r>
          </w:p>
        </w:tc>
        <w:tc>
          <w:tcPr>
            <w:tcW w:w="3850" w:type="dxa"/>
            <w:vAlign w:val="center"/>
          </w:tcPr>
          <w:p w14:paraId="6EAC5FC2">
            <w:pPr>
              <w:pStyle w:val="18"/>
              <w:ind w:firstLine="0" w:firstLineChars="0"/>
              <w:rPr>
                <w:rFonts w:ascii="方正书宋_GBK" w:hAnsi="方正书宋_GBK" w:eastAsia="方正书宋_GBK" w:cs="方正书宋_GBK"/>
                <w:sz w:val="21"/>
                <w:szCs w:val="24"/>
                <w:lang w:val="en-US" w:eastAsia="uk-UA" w:bidi="ar-SA"/>
              </w:rPr>
            </w:pPr>
            <w:r>
              <w:t>消防指战员满意度</w:t>
            </w:r>
          </w:p>
        </w:tc>
        <w:tc>
          <w:tcPr>
            <w:tcW w:w="1936" w:type="dxa"/>
            <w:vAlign w:val="center"/>
          </w:tcPr>
          <w:p w14:paraId="37F864C9">
            <w:pPr>
              <w:pStyle w:val="18"/>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0</w:t>
            </w:r>
            <w:r>
              <w:t>百分比</w:t>
            </w:r>
          </w:p>
        </w:tc>
        <w:tc>
          <w:tcPr>
            <w:tcW w:w="1936" w:type="dxa"/>
            <w:vAlign w:val="center"/>
          </w:tcPr>
          <w:p w14:paraId="79342AA3">
            <w:pPr>
              <w:pStyle w:val="18"/>
              <w:ind w:firstLine="0" w:firstLineChars="0"/>
              <w:rPr>
                <w:rFonts w:ascii="方正书宋_GBK" w:hAnsi="方正书宋_GBK" w:eastAsia="方正书宋_GBK" w:cs="方正书宋_GBK"/>
                <w:sz w:val="21"/>
                <w:szCs w:val="24"/>
                <w:lang w:val="en-US" w:eastAsia="uk-UA" w:bidi="ar-SA"/>
              </w:rPr>
            </w:pPr>
            <w:r>
              <w:t>调查问卷</w:t>
            </w:r>
          </w:p>
        </w:tc>
      </w:tr>
    </w:tbl>
    <w:p w14:paraId="5AE66007"/>
    <w:p w14:paraId="2AEFAE56">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4332AE2F">
      <w:pPr>
        <w:spacing w:before="0" w:after="0"/>
        <w:ind w:firstLine="560"/>
        <w:jc w:val="left"/>
        <w:outlineLvl w:val="3"/>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.2023年消防装备器材购置项目绩效目标表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845"/>
        <w:gridCol w:w="2004"/>
        <w:gridCol w:w="1686"/>
        <w:gridCol w:w="1845"/>
        <w:gridCol w:w="1845"/>
        <w:gridCol w:w="2889"/>
      </w:tblGrid>
      <w:tr w14:paraId="07566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69" w:type="dxa"/>
            <w:gridSpan w:val="6"/>
            <w:tcBorders>
              <w:top w:val="single" w:color="FFFFFF" w:sz="6" w:space="0"/>
              <w:left w:val="single" w:color="FFFFFF" w:sz="6" w:space="0"/>
              <w:right w:val="single" w:color="FFFFFF" w:sz="6" w:space="0"/>
            </w:tcBorders>
            <w:vAlign w:val="center"/>
          </w:tcPr>
          <w:p w14:paraId="47B0FB92">
            <w:pPr>
              <w:pStyle w:val="22"/>
            </w:pPr>
            <w:r>
              <w:t>825</w:t>
            </w:r>
            <w:r>
              <w:rPr>
                <w:rFonts w:hint="eastAsia"/>
                <w:lang w:val="en-US" w:eastAsia="zh-CN"/>
              </w:rPr>
              <w:t>001</w:t>
            </w:r>
            <w:r>
              <w:t>涞水县消防救援大队本级</w:t>
            </w:r>
          </w:p>
        </w:tc>
        <w:tc>
          <w:tcPr>
            <w:tcW w:w="2889" w:type="dxa"/>
            <w:tcBorders>
              <w:top w:val="single" w:color="FFFFFF" w:sz="6" w:space="0"/>
              <w:left w:val="single" w:color="FFFFFF" w:sz="6" w:space="0"/>
              <w:right w:val="single" w:color="FFFFFF" w:sz="6" w:space="0"/>
            </w:tcBorders>
            <w:vAlign w:val="center"/>
          </w:tcPr>
          <w:p w14:paraId="4F31A7B1">
            <w:pPr>
              <w:pStyle w:val="17"/>
            </w:pPr>
            <w:r>
              <w:t>单位：万元</w:t>
            </w:r>
          </w:p>
        </w:tc>
      </w:tr>
      <w:tr w14:paraId="4B2DC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14:paraId="5EED1217">
            <w:pPr>
              <w:pStyle w:val="16"/>
            </w:pPr>
            <w:r>
              <w:t>项目编码</w:t>
            </w:r>
          </w:p>
        </w:tc>
        <w:tc>
          <w:tcPr>
            <w:tcW w:w="3849" w:type="dxa"/>
            <w:gridSpan w:val="2"/>
            <w:vAlign w:val="center"/>
          </w:tcPr>
          <w:p w14:paraId="6036AF52">
            <w:pPr>
              <w:pStyle w:val="18"/>
              <w:rPr>
                <w:rFonts w:ascii="方正书宋_GBK" w:hAnsi="方正书宋_GBK" w:eastAsia="方正书宋_GBK" w:cs="方正书宋_GBK"/>
                <w:sz w:val="21"/>
                <w:szCs w:val="24"/>
                <w:lang w:val="en-US" w:eastAsia="zh-CN" w:bidi="ar-SA"/>
              </w:rPr>
            </w:pPr>
            <w:r>
              <w:t>13062323P00006710001W</w:t>
            </w:r>
          </w:p>
        </w:tc>
        <w:tc>
          <w:tcPr>
            <w:tcW w:w="1686" w:type="dxa"/>
            <w:vAlign w:val="center"/>
          </w:tcPr>
          <w:p w14:paraId="2AF4F036">
            <w:pPr>
              <w:pStyle w:val="16"/>
              <w:rPr>
                <w:rFonts w:ascii="方正书宋_GBK" w:hAnsi="方正书宋_GBK" w:eastAsia="方正书宋_GBK" w:cs="方正书宋_GBK"/>
                <w:b/>
                <w:sz w:val="21"/>
                <w:szCs w:val="24"/>
                <w:lang w:val="en-US" w:eastAsia="zh-CN" w:bidi="ar-SA"/>
              </w:rPr>
            </w:pPr>
            <w:r>
              <w:t>项目名称</w:t>
            </w:r>
          </w:p>
        </w:tc>
        <w:tc>
          <w:tcPr>
            <w:tcW w:w="6579" w:type="dxa"/>
            <w:gridSpan w:val="3"/>
            <w:vAlign w:val="center"/>
          </w:tcPr>
          <w:p w14:paraId="5D571217">
            <w:pPr>
              <w:pStyle w:val="18"/>
              <w:rPr>
                <w:rFonts w:ascii="方正书宋_GBK" w:hAnsi="方正书宋_GBK" w:eastAsia="方正书宋_GBK" w:cs="方正书宋_GBK"/>
                <w:sz w:val="21"/>
                <w:szCs w:val="24"/>
                <w:lang w:val="en-US" w:eastAsia="zh-CN" w:bidi="ar-SA"/>
              </w:rPr>
            </w:pPr>
            <w:r>
              <w:t>2023年消防装备器材购置项目</w:t>
            </w:r>
          </w:p>
        </w:tc>
      </w:tr>
      <w:tr w14:paraId="7255A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844" w:type="dxa"/>
            <w:vMerge w:val="restart"/>
            <w:vAlign w:val="center"/>
          </w:tcPr>
          <w:p w14:paraId="06D0F031">
            <w:pPr>
              <w:pStyle w:val="16"/>
            </w:pPr>
            <w:r>
              <w:t>预算规模及资金用途</w:t>
            </w:r>
          </w:p>
        </w:tc>
        <w:tc>
          <w:tcPr>
            <w:tcW w:w="1845" w:type="dxa"/>
            <w:vAlign w:val="center"/>
          </w:tcPr>
          <w:p w14:paraId="3601790C">
            <w:pPr>
              <w:pStyle w:val="16"/>
            </w:pPr>
            <w:r>
              <w:t>预算数</w:t>
            </w:r>
          </w:p>
        </w:tc>
        <w:tc>
          <w:tcPr>
            <w:tcW w:w="2004" w:type="dxa"/>
            <w:vAlign w:val="center"/>
          </w:tcPr>
          <w:p w14:paraId="08C30D57">
            <w:pPr>
              <w:pStyle w:val="18"/>
              <w:rPr>
                <w:rFonts w:hint="default" w:eastAsia="方正书宋_GBK"/>
                <w:lang w:val="en-US" w:eastAsia="zh-CN"/>
              </w:rPr>
            </w:pPr>
            <w:r>
              <w:rPr>
                <w:rFonts w:hint="eastAsia"/>
                <w:lang w:val="en-US" w:eastAsia="zh-CN"/>
              </w:rPr>
              <w:t>50</w:t>
            </w:r>
          </w:p>
        </w:tc>
        <w:tc>
          <w:tcPr>
            <w:tcW w:w="1686" w:type="dxa"/>
            <w:vAlign w:val="center"/>
          </w:tcPr>
          <w:p w14:paraId="296A60E1">
            <w:pPr>
              <w:pStyle w:val="18"/>
              <w:widowControl w:val="0"/>
              <w:wordWrap/>
              <w:adjustRightInd/>
              <w:snapToGrid/>
              <w:spacing w:line="0" w:lineRule="atLeast"/>
              <w:textAlignment w:val="auto"/>
            </w:pPr>
            <w:r>
              <w:rPr>
                <w:rFonts w:ascii="方正书宋_GBK" w:hAnsi="方正书宋_GBK" w:eastAsia="方正书宋_GBK" w:cs="方正书宋_GBK"/>
                <w:b/>
                <w:bCs/>
              </w:rPr>
              <w:t>其中</w:t>
            </w:r>
            <w:r>
              <w:rPr>
                <w:b/>
                <w:bCs/>
              </w:rPr>
              <w:t>：财政    资金</w:t>
            </w:r>
          </w:p>
        </w:tc>
        <w:tc>
          <w:tcPr>
            <w:tcW w:w="1845" w:type="dxa"/>
            <w:vAlign w:val="center"/>
          </w:tcPr>
          <w:p w14:paraId="6FF638DF">
            <w:pPr>
              <w:pStyle w:val="18"/>
              <w:rPr>
                <w:rFonts w:hint="default" w:eastAsia="方正书宋_GBK"/>
                <w:lang w:val="en-US" w:eastAsia="zh-CN"/>
              </w:rPr>
            </w:pPr>
            <w:r>
              <w:rPr>
                <w:rFonts w:hint="eastAsia"/>
                <w:lang w:val="en-US" w:eastAsia="zh-CN"/>
              </w:rPr>
              <w:t>50</w:t>
            </w:r>
          </w:p>
        </w:tc>
        <w:tc>
          <w:tcPr>
            <w:tcW w:w="1845" w:type="dxa"/>
            <w:vAlign w:val="center"/>
          </w:tcPr>
          <w:p w14:paraId="70D08F76">
            <w:pPr>
              <w:pStyle w:val="16"/>
            </w:pPr>
            <w:r>
              <w:t>其他资金</w:t>
            </w:r>
          </w:p>
        </w:tc>
        <w:tc>
          <w:tcPr>
            <w:tcW w:w="2889" w:type="dxa"/>
            <w:vAlign w:val="center"/>
          </w:tcPr>
          <w:p w14:paraId="73604A3D">
            <w:pPr>
              <w:pStyle w:val="18"/>
            </w:pPr>
            <w:r>
              <w:t xml:space="preserve"> </w:t>
            </w:r>
          </w:p>
        </w:tc>
      </w:tr>
      <w:tr w14:paraId="10F18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Merge w:val="continue"/>
            <w:vAlign w:val="top"/>
          </w:tcPr>
          <w:p w14:paraId="12A30748"/>
        </w:tc>
        <w:tc>
          <w:tcPr>
            <w:tcW w:w="12114" w:type="dxa"/>
            <w:gridSpan w:val="6"/>
            <w:vAlign w:val="center"/>
          </w:tcPr>
          <w:p w14:paraId="6C13C6BF">
            <w:pPr>
              <w:pStyle w:val="18"/>
              <w:rPr>
                <w:rFonts w:ascii="方正书宋_GBK" w:hAnsi="方正书宋_GBK" w:eastAsia="方正书宋_GBK" w:cs="方正书宋_GBK"/>
                <w:sz w:val="21"/>
                <w:szCs w:val="24"/>
                <w:lang w:val="en-US" w:eastAsia="zh-CN" w:bidi="ar-SA"/>
              </w:rPr>
            </w:pPr>
            <w:r>
              <w:t>落实省装备建设和市政府与县政府签订的年度消防安全责任书要求，购置装备器材解决实际需求和损耗性消防器材补充。</w:t>
            </w:r>
          </w:p>
        </w:tc>
      </w:tr>
      <w:tr w14:paraId="63B8D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844" w:type="dxa"/>
            <w:vMerge w:val="restart"/>
            <w:vAlign w:val="center"/>
          </w:tcPr>
          <w:p w14:paraId="50F09E87">
            <w:pPr>
              <w:pStyle w:val="18"/>
              <w:widowControl w:val="0"/>
              <w:wordWrap/>
              <w:adjustRightInd/>
              <w:snapToGrid/>
              <w:spacing w:line="0" w:lineRule="atLeast"/>
              <w:textAlignment w:val="auto"/>
              <w:rPr>
                <w:b/>
                <w:bCs/>
              </w:rPr>
            </w:pPr>
            <w:r>
              <w:rPr>
                <w:b/>
                <w:bCs/>
              </w:rPr>
              <w:t>资金支出计划（%）</w:t>
            </w:r>
          </w:p>
        </w:tc>
        <w:tc>
          <w:tcPr>
            <w:tcW w:w="3849" w:type="dxa"/>
            <w:gridSpan w:val="2"/>
            <w:vAlign w:val="center"/>
          </w:tcPr>
          <w:p w14:paraId="2DF1388F">
            <w:pPr>
              <w:pStyle w:val="16"/>
            </w:pPr>
            <w:r>
              <w:t>3月底</w:t>
            </w:r>
          </w:p>
        </w:tc>
        <w:tc>
          <w:tcPr>
            <w:tcW w:w="1686" w:type="dxa"/>
            <w:vAlign w:val="center"/>
          </w:tcPr>
          <w:p w14:paraId="219EB9A9">
            <w:pPr>
              <w:pStyle w:val="16"/>
            </w:pPr>
            <w:r>
              <w:t>6月底</w:t>
            </w:r>
          </w:p>
        </w:tc>
        <w:tc>
          <w:tcPr>
            <w:tcW w:w="1845" w:type="dxa"/>
            <w:vAlign w:val="center"/>
          </w:tcPr>
          <w:p w14:paraId="1EEB66B0">
            <w:pPr>
              <w:pStyle w:val="16"/>
            </w:pPr>
            <w:r>
              <w:t>10月底</w:t>
            </w:r>
          </w:p>
        </w:tc>
        <w:tc>
          <w:tcPr>
            <w:tcW w:w="4734" w:type="dxa"/>
            <w:gridSpan w:val="2"/>
            <w:vAlign w:val="center"/>
          </w:tcPr>
          <w:p w14:paraId="3347328B">
            <w:pPr>
              <w:pStyle w:val="16"/>
            </w:pPr>
            <w:r>
              <w:t>12月底</w:t>
            </w:r>
          </w:p>
        </w:tc>
      </w:tr>
      <w:tr w14:paraId="53203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844" w:type="dxa"/>
            <w:vMerge w:val="continue"/>
            <w:vAlign w:val="top"/>
          </w:tcPr>
          <w:p w14:paraId="4B60C551"/>
        </w:tc>
        <w:tc>
          <w:tcPr>
            <w:tcW w:w="3849" w:type="dxa"/>
            <w:gridSpan w:val="2"/>
            <w:vAlign w:val="center"/>
          </w:tcPr>
          <w:p w14:paraId="670C9F61">
            <w:pPr>
              <w:pStyle w:val="19"/>
            </w:pPr>
          </w:p>
        </w:tc>
        <w:tc>
          <w:tcPr>
            <w:tcW w:w="1686" w:type="dxa"/>
            <w:vAlign w:val="center"/>
          </w:tcPr>
          <w:p w14:paraId="68A63239">
            <w:pPr>
              <w:pStyle w:val="19"/>
            </w:pPr>
            <w:r>
              <w:t xml:space="preserve"> </w:t>
            </w:r>
          </w:p>
        </w:tc>
        <w:tc>
          <w:tcPr>
            <w:tcW w:w="1845" w:type="dxa"/>
            <w:vAlign w:val="center"/>
          </w:tcPr>
          <w:p w14:paraId="681AC9BC">
            <w:pPr>
              <w:pStyle w:val="19"/>
            </w:pPr>
            <w:r>
              <w:t xml:space="preserve"> </w:t>
            </w:r>
            <w:r>
              <w:rPr>
                <w:rFonts w:hint="eastAsia"/>
                <w:lang w:val="en-US" w:eastAsia="zh-CN"/>
              </w:rPr>
              <w:t>100%</w:t>
            </w:r>
            <w:r>
              <w:t xml:space="preserve"> </w:t>
            </w:r>
          </w:p>
        </w:tc>
        <w:tc>
          <w:tcPr>
            <w:tcW w:w="4734" w:type="dxa"/>
            <w:gridSpan w:val="2"/>
            <w:vAlign w:val="center"/>
          </w:tcPr>
          <w:p w14:paraId="68BDDCD2">
            <w:pPr>
              <w:pStyle w:val="19"/>
            </w:pPr>
          </w:p>
        </w:tc>
      </w:tr>
      <w:tr w14:paraId="38D5E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14:paraId="2A6D3348">
            <w:pPr>
              <w:pStyle w:val="16"/>
            </w:pPr>
            <w:r>
              <w:t>绩效目标</w:t>
            </w:r>
          </w:p>
        </w:tc>
        <w:tc>
          <w:tcPr>
            <w:tcW w:w="12114" w:type="dxa"/>
            <w:gridSpan w:val="6"/>
            <w:vAlign w:val="center"/>
          </w:tcPr>
          <w:p w14:paraId="79D7E113">
            <w:pPr>
              <w:pStyle w:val="18"/>
              <w:widowControl w:val="0"/>
              <w:wordWrap/>
              <w:adjustRightInd/>
              <w:snapToGrid/>
              <w:spacing w:line="0" w:lineRule="atLeast"/>
              <w:textAlignment w:val="auto"/>
              <w:rPr>
                <w:rFonts w:ascii="方正书宋_GBK" w:hAnsi="方正书宋_GBK" w:eastAsia="方正书宋_GBK" w:cs="方正书宋_GBK"/>
                <w:b/>
                <w:bCs/>
              </w:rPr>
            </w:pPr>
            <w:r>
              <w:t>通过实施本项目，落实省装备建设和市政府与县政府签订的年度消防安全责任书要求，解决实际需求和损耗性消防器材补充。</w:t>
            </w:r>
          </w:p>
        </w:tc>
      </w:tr>
    </w:tbl>
    <w:p w14:paraId="4B2BEC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1"/>
        <w:gridCol w:w="1852"/>
        <w:gridCol w:w="1852"/>
        <w:gridCol w:w="3683"/>
        <w:gridCol w:w="2115"/>
        <w:gridCol w:w="2195"/>
      </w:tblGrid>
      <w:tr w14:paraId="62EA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61" w:type="dxa"/>
            <w:vAlign w:val="center"/>
          </w:tcPr>
          <w:p w14:paraId="00E45532">
            <w:pPr>
              <w:pStyle w:val="16"/>
            </w:pPr>
            <w:r>
              <w:t>一级指标</w:t>
            </w:r>
          </w:p>
        </w:tc>
        <w:tc>
          <w:tcPr>
            <w:tcW w:w="1852" w:type="dxa"/>
            <w:vAlign w:val="center"/>
          </w:tcPr>
          <w:p w14:paraId="197E00F2">
            <w:pPr>
              <w:pStyle w:val="16"/>
            </w:pPr>
            <w:r>
              <w:t>二级指标</w:t>
            </w:r>
          </w:p>
        </w:tc>
        <w:tc>
          <w:tcPr>
            <w:tcW w:w="1852" w:type="dxa"/>
            <w:vAlign w:val="center"/>
          </w:tcPr>
          <w:p w14:paraId="3EA0C30F">
            <w:pPr>
              <w:pStyle w:val="16"/>
            </w:pPr>
            <w:r>
              <w:t>三级指标</w:t>
            </w:r>
          </w:p>
        </w:tc>
        <w:tc>
          <w:tcPr>
            <w:tcW w:w="3683" w:type="dxa"/>
            <w:vAlign w:val="center"/>
          </w:tcPr>
          <w:p w14:paraId="605829FB">
            <w:pPr>
              <w:pStyle w:val="16"/>
            </w:pPr>
            <w:r>
              <w:t>绩效指标描述</w:t>
            </w:r>
          </w:p>
        </w:tc>
        <w:tc>
          <w:tcPr>
            <w:tcW w:w="2115" w:type="dxa"/>
            <w:vAlign w:val="center"/>
          </w:tcPr>
          <w:p w14:paraId="43CF7169">
            <w:pPr>
              <w:pStyle w:val="16"/>
            </w:pPr>
            <w:r>
              <w:t>指标值</w:t>
            </w:r>
          </w:p>
        </w:tc>
        <w:tc>
          <w:tcPr>
            <w:tcW w:w="2195" w:type="dxa"/>
            <w:vAlign w:val="center"/>
          </w:tcPr>
          <w:p w14:paraId="68C0227F">
            <w:pPr>
              <w:pStyle w:val="18"/>
              <w:widowControl w:val="0"/>
              <w:wordWrap/>
              <w:adjustRightInd/>
              <w:snapToGrid/>
              <w:spacing w:line="0" w:lineRule="atLeast"/>
              <w:jc w:val="center"/>
              <w:textAlignment w:val="auto"/>
              <w:rPr>
                <w:rFonts w:ascii="方正书宋_GBK" w:hAnsi="方正书宋_GBK" w:eastAsia="方正书宋_GBK" w:cs="方正书宋_GBK"/>
                <w:b/>
                <w:bCs/>
              </w:rPr>
            </w:pPr>
            <w:r>
              <w:rPr>
                <w:rFonts w:ascii="方正书宋_GBK" w:hAnsi="方正书宋_GBK" w:eastAsia="方正书宋_GBK" w:cs="方正书宋_GBK"/>
                <w:b/>
                <w:bCs/>
              </w:rPr>
              <w:t>指标值确定依据</w:t>
            </w:r>
          </w:p>
        </w:tc>
      </w:tr>
      <w:tr w14:paraId="4B78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restart"/>
            <w:vAlign w:val="center"/>
          </w:tcPr>
          <w:p w14:paraId="0698DC97">
            <w:pPr>
              <w:pStyle w:val="19"/>
            </w:pPr>
            <w:r>
              <w:t>产出指标</w:t>
            </w:r>
          </w:p>
        </w:tc>
        <w:tc>
          <w:tcPr>
            <w:tcW w:w="1852" w:type="dxa"/>
            <w:vAlign w:val="center"/>
          </w:tcPr>
          <w:p w14:paraId="10FEE221">
            <w:pPr>
              <w:pStyle w:val="18"/>
              <w:rPr>
                <w:rFonts w:ascii="方正书宋_GBK" w:hAnsi="方正书宋_GBK" w:eastAsia="方正书宋_GBK" w:cs="方正书宋_GBK"/>
                <w:sz w:val="21"/>
                <w:szCs w:val="24"/>
                <w:lang w:val="en-US" w:eastAsia="zh-CN" w:bidi="ar-SA"/>
              </w:rPr>
            </w:pPr>
            <w:r>
              <w:t>数量指标</w:t>
            </w:r>
          </w:p>
        </w:tc>
        <w:tc>
          <w:tcPr>
            <w:tcW w:w="1852" w:type="dxa"/>
            <w:vAlign w:val="center"/>
          </w:tcPr>
          <w:p w14:paraId="2CDC1FF9">
            <w:pPr>
              <w:pStyle w:val="18"/>
              <w:rPr>
                <w:rFonts w:hint="eastAsia" w:ascii="方正书宋_GBK" w:hAnsi="方正书宋_GBK" w:eastAsia="方正书宋_GBK" w:cs="方正书宋_GBK"/>
                <w:sz w:val="21"/>
                <w:szCs w:val="24"/>
                <w:lang w:val="en-US" w:eastAsia="uk-UA" w:bidi="ar-SA"/>
              </w:rPr>
            </w:pPr>
            <w:r>
              <w:t>消防装备器材实际需求和损耗性补充</w:t>
            </w:r>
          </w:p>
        </w:tc>
        <w:tc>
          <w:tcPr>
            <w:tcW w:w="3683" w:type="dxa"/>
            <w:vAlign w:val="center"/>
          </w:tcPr>
          <w:p w14:paraId="7C7CC2B1">
            <w:pPr>
              <w:pStyle w:val="18"/>
              <w:rPr>
                <w:rFonts w:hint="eastAsia" w:ascii="方正书宋_GBK" w:hAnsi="方正书宋_GBK" w:eastAsia="方正书宋_GBK" w:cs="方正书宋_GBK"/>
                <w:sz w:val="21"/>
                <w:szCs w:val="24"/>
                <w:lang w:val="en-US" w:eastAsia="uk-UA" w:bidi="ar-SA"/>
              </w:rPr>
            </w:pPr>
            <w:r>
              <w:t>消防装备器材实际需求和损耗性补充率</w:t>
            </w:r>
          </w:p>
        </w:tc>
        <w:tc>
          <w:tcPr>
            <w:tcW w:w="2115" w:type="dxa"/>
            <w:vAlign w:val="center"/>
          </w:tcPr>
          <w:p w14:paraId="217ED60D">
            <w:pPr>
              <w:pStyle w:val="18"/>
              <w:rPr>
                <w:rFonts w:ascii="方正书宋_GBK" w:hAnsi="方正书宋_GBK" w:eastAsia="方正书宋_GBK" w:cs="方正书宋_GBK"/>
                <w:sz w:val="21"/>
                <w:szCs w:val="24"/>
                <w:lang w:val="en-US" w:eastAsia="uk-UA" w:bidi="ar-SA"/>
              </w:rPr>
            </w:pPr>
            <w:r>
              <w:t>≥90百分比</w:t>
            </w:r>
          </w:p>
        </w:tc>
        <w:tc>
          <w:tcPr>
            <w:tcW w:w="2195" w:type="dxa"/>
            <w:vAlign w:val="center"/>
          </w:tcPr>
          <w:p w14:paraId="04DE4720">
            <w:pPr>
              <w:pStyle w:val="18"/>
              <w:rPr>
                <w:rFonts w:hint="eastAsia" w:ascii="方正书宋_GBK" w:hAnsi="方正书宋_GBK" w:eastAsia="方正书宋_GBK" w:cs="方正书宋_GBK"/>
                <w:sz w:val="21"/>
                <w:szCs w:val="24"/>
                <w:lang w:val="en-US" w:eastAsia="uk-UA" w:bidi="ar-SA"/>
              </w:rPr>
            </w:pPr>
            <w:r>
              <w:t>参考历年</w:t>
            </w:r>
          </w:p>
        </w:tc>
      </w:tr>
      <w:tr w14:paraId="6746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6B156914"/>
        </w:tc>
        <w:tc>
          <w:tcPr>
            <w:tcW w:w="1852" w:type="dxa"/>
            <w:vAlign w:val="center"/>
          </w:tcPr>
          <w:p w14:paraId="54DD9C52">
            <w:pPr>
              <w:pStyle w:val="18"/>
              <w:rPr>
                <w:rFonts w:ascii="方正书宋_GBK" w:hAnsi="方正书宋_GBK" w:eastAsia="方正书宋_GBK" w:cs="方正书宋_GBK"/>
                <w:sz w:val="21"/>
                <w:szCs w:val="24"/>
                <w:lang w:val="en-US" w:eastAsia="zh-CN" w:bidi="ar-SA"/>
              </w:rPr>
            </w:pPr>
            <w:r>
              <w:t>质量指标</w:t>
            </w:r>
          </w:p>
        </w:tc>
        <w:tc>
          <w:tcPr>
            <w:tcW w:w="1852" w:type="dxa"/>
            <w:vAlign w:val="center"/>
          </w:tcPr>
          <w:p w14:paraId="17FB5D85">
            <w:pPr>
              <w:pStyle w:val="18"/>
              <w:rPr>
                <w:rFonts w:ascii="方正书宋_GBK" w:hAnsi="方正书宋_GBK" w:eastAsia="方正书宋_GBK" w:cs="方正书宋_GBK"/>
                <w:sz w:val="21"/>
                <w:szCs w:val="24"/>
                <w:lang w:val="en-US" w:eastAsia="uk-UA" w:bidi="ar-SA"/>
              </w:rPr>
            </w:pPr>
            <w:r>
              <w:t>消防装备器材验收合格</w:t>
            </w:r>
          </w:p>
        </w:tc>
        <w:tc>
          <w:tcPr>
            <w:tcW w:w="3683" w:type="dxa"/>
            <w:vAlign w:val="center"/>
          </w:tcPr>
          <w:p w14:paraId="3D6CBE49">
            <w:pPr>
              <w:pStyle w:val="18"/>
              <w:rPr>
                <w:rFonts w:ascii="方正书宋_GBK" w:hAnsi="方正书宋_GBK" w:eastAsia="方正书宋_GBK" w:cs="方正书宋_GBK"/>
                <w:sz w:val="21"/>
                <w:szCs w:val="24"/>
                <w:lang w:val="en-US" w:eastAsia="uk-UA" w:bidi="ar-SA"/>
              </w:rPr>
            </w:pPr>
            <w:r>
              <w:t>消防装备器材验收合格率</w:t>
            </w:r>
          </w:p>
        </w:tc>
        <w:tc>
          <w:tcPr>
            <w:tcW w:w="2115" w:type="dxa"/>
            <w:vAlign w:val="center"/>
          </w:tcPr>
          <w:p w14:paraId="4B38DFA9">
            <w:pPr>
              <w:pStyle w:val="18"/>
              <w:rPr>
                <w:rFonts w:ascii="方正书宋_GBK" w:hAnsi="方正书宋_GBK" w:eastAsia="方正书宋_GBK" w:cs="方正书宋_GBK"/>
                <w:sz w:val="21"/>
                <w:szCs w:val="24"/>
                <w:lang w:val="en-US" w:eastAsia="uk-UA" w:bidi="ar-SA"/>
              </w:rPr>
            </w:pPr>
            <w:r>
              <w:t>≥95百分比</w:t>
            </w:r>
          </w:p>
        </w:tc>
        <w:tc>
          <w:tcPr>
            <w:tcW w:w="2195" w:type="dxa"/>
            <w:vAlign w:val="center"/>
          </w:tcPr>
          <w:p w14:paraId="7EC1045C">
            <w:pPr>
              <w:pStyle w:val="18"/>
              <w:rPr>
                <w:rFonts w:ascii="方正书宋_GBK" w:hAnsi="方正书宋_GBK" w:eastAsia="方正书宋_GBK" w:cs="方正书宋_GBK"/>
                <w:sz w:val="21"/>
                <w:szCs w:val="24"/>
                <w:lang w:val="en-US" w:eastAsia="uk-UA" w:bidi="ar-SA"/>
              </w:rPr>
            </w:pPr>
            <w:r>
              <w:t>验收报告</w:t>
            </w:r>
          </w:p>
        </w:tc>
      </w:tr>
      <w:tr w14:paraId="7529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309B80A0"/>
        </w:tc>
        <w:tc>
          <w:tcPr>
            <w:tcW w:w="1852" w:type="dxa"/>
            <w:vAlign w:val="center"/>
          </w:tcPr>
          <w:p w14:paraId="0D96B270">
            <w:pPr>
              <w:pStyle w:val="18"/>
              <w:rPr>
                <w:rFonts w:ascii="方正书宋_GBK" w:hAnsi="方正书宋_GBK" w:eastAsia="方正书宋_GBK" w:cs="方正书宋_GBK"/>
                <w:sz w:val="21"/>
                <w:szCs w:val="24"/>
                <w:lang w:val="en-US" w:eastAsia="zh-CN" w:bidi="ar-SA"/>
              </w:rPr>
            </w:pPr>
            <w:r>
              <w:t>时效指标</w:t>
            </w:r>
          </w:p>
        </w:tc>
        <w:tc>
          <w:tcPr>
            <w:tcW w:w="1852" w:type="dxa"/>
            <w:vAlign w:val="center"/>
          </w:tcPr>
          <w:p w14:paraId="768F59ED">
            <w:pPr>
              <w:pStyle w:val="18"/>
              <w:rPr>
                <w:rFonts w:ascii="方正书宋_GBK" w:hAnsi="方正书宋_GBK" w:eastAsia="方正书宋_GBK" w:cs="方正书宋_GBK"/>
                <w:sz w:val="21"/>
                <w:szCs w:val="24"/>
                <w:lang w:val="en-US" w:eastAsia="uk-UA" w:bidi="ar-SA"/>
              </w:rPr>
            </w:pPr>
            <w:r>
              <w:t xml:space="preserve">消防装备器材采购及时性 </w:t>
            </w:r>
          </w:p>
        </w:tc>
        <w:tc>
          <w:tcPr>
            <w:tcW w:w="3683" w:type="dxa"/>
            <w:vAlign w:val="center"/>
          </w:tcPr>
          <w:p w14:paraId="62B9A4DE">
            <w:pPr>
              <w:pStyle w:val="18"/>
              <w:rPr>
                <w:rFonts w:ascii="方正书宋_GBK" w:hAnsi="方正书宋_GBK" w:eastAsia="方正书宋_GBK" w:cs="方正书宋_GBK"/>
                <w:sz w:val="21"/>
                <w:szCs w:val="24"/>
                <w:lang w:val="en-US" w:eastAsia="uk-UA" w:bidi="ar-SA"/>
              </w:rPr>
            </w:pPr>
            <w:r>
              <w:t>及时通过部门集中采购，根据采购工作进度完成采购任务</w:t>
            </w:r>
          </w:p>
        </w:tc>
        <w:tc>
          <w:tcPr>
            <w:tcW w:w="2115" w:type="dxa"/>
            <w:vAlign w:val="center"/>
          </w:tcPr>
          <w:p w14:paraId="3FE6E982">
            <w:pPr>
              <w:pStyle w:val="18"/>
              <w:rPr>
                <w:rFonts w:ascii="方正书宋_GBK" w:hAnsi="方正书宋_GBK" w:eastAsia="方正书宋_GBK" w:cs="方正书宋_GBK"/>
                <w:sz w:val="21"/>
                <w:szCs w:val="24"/>
                <w:lang w:val="en-US" w:eastAsia="uk-UA" w:bidi="ar-SA"/>
              </w:rPr>
            </w:pPr>
            <w:r>
              <w:t>≥95百分比</w:t>
            </w:r>
          </w:p>
        </w:tc>
        <w:tc>
          <w:tcPr>
            <w:tcW w:w="2195" w:type="dxa"/>
            <w:vAlign w:val="center"/>
          </w:tcPr>
          <w:p w14:paraId="03020A2A">
            <w:pPr>
              <w:pStyle w:val="18"/>
              <w:rPr>
                <w:rFonts w:ascii="方正书宋_GBK" w:hAnsi="方正书宋_GBK" w:eastAsia="方正书宋_GBK" w:cs="方正书宋_GBK"/>
                <w:sz w:val="21"/>
                <w:szCs w:val="24"/>
                <w:lang w:val="en-US" w:eastAsia="uk-UA" w:bidi="ar-SA"/>
              </w:rPr>
            </w:pPr>
            <w:r>
              <w:t>验收报告</w:t>
            </w:r>
          </w:p>
        </w:tc>
      </w:tr>
      <w:tr w14:paraId="791B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03F6FA4F"/>
        </w:tc>
        <w:tc>
          <w:tcPr>
            <w:tcW w:w="1852" w:type="dxa"/>
            <w:vAlign w:val="center"/>
          </w:tcPr>
          <w:p w14:paraId="50434962">
            <w:pPr>
              <w:pStyle w:val="18"/>
              <w:rPr>
                <w:rFonts w:ascii="方正书宋_GBK" w:hAnsi="方正书宋_GBK" w:eastAsia="方正书宋_GBK" w:cs="方正书宋_GBK"/>
                <w:sz w:val="21"/>
                <w:szCs w:val="24"/>
                <w:lang w:val="en-US" w:eastAsia="zh-CN" w:bidi="ar-SA"/>
              </w:rPr>
            </w:pPr>
            <w:r>
              <w:t>成本指标</w:t>
            </w:r>
          </w:p>
        </w:tc>
        <w:tc>
          <w:tcPr>
            <w:tcW w:w="1852" w:type="dxa"/>
            <w:vAlign w:val="center"/>
          </w:tcPr>
          <w:p w14:paraId="068F69F4">
            <w:pPr>
              <w:pStyle w:val="18"/>
              <w:rPr>
                <w:rFonts w:ascii="方正书宋_GBK" w:hAnsi="方正书宋_GBK" w:eastAsia="方正书宋_GBK" w:cs="方正书宋_GBK"/>
                <w:sz w:val="21"/>
                <w:szCs w:val="24"/>
                <w:lang w:val="en-US" w:eastAsia="uk-UA" w:bidi="ar-SA"/>
              </w:rPr>
            </w:pPr>
            <w:r>
              <w:t>消防装备器材采购成本</w:t>
            </w:r>
          </w:p>
        </w:tc>
        <w:tc>
          <w:tcPr>
            <w:tcW w:w="3683" w:type="dxa"/>
            <w:vAlign w:val="center"/>
          </w:tcPr>
          <w:p w14:paraId="2544B7DA">
            <w:pPr>
              <w:pStyle w:val="18"/>
              <w:rPr>
                <w:rFonts w:ascii="方正书宋_GBK" w:hAnsi="方正书宋_GBK" w:eastAsia="方正书宋_GBK" w:cs="方正书宋_GBK"/>
                <w:sz w:val="21"/>
                <w:szCs w:val="24"/>
                <w:lang w:val="en-US" w:eastAsia="uk-UA" w:bidi="ar-SA"/>
              </w:rPr>
            </w:pPr>
            <w:r>
              <w:t>消防装备器材采购成本</w:t>
            </w:r>
          </w:p>
        </w:tc>
        <w:tc>
          <w:tcPr>
            <w:tcW w:w="2115" w:type="dxa"/>
            <w:vAlign w:val="center"/>
          </w:tcPr>
          <w:p w14:paraId="72C7CD37">
            <w:pPr>
              <w:pStyle w:val="18"/>
              <w:rPr>
                <w:rFonts w:ascii="方正书宋_GBK" w:hAnsi="方正书宋_GBK" w:eastAsia="方正书宋_GBK" w:cs="方正书宋_GBK"/>
                <w:sz w:val="21"/>
                <w:szCs w:val="24"/>
                <w:lang w:val="en-US" w:eastAsia="uk-UA" w:bidi="ar-SA"/>
              </w:rPr>
            </w:pPr>
            <w:r>
              <w:t>≤50万元</w:t>
            </w:r>
          </w:p>
        </w:tc>
        <w:tc>
          <w:tcPr>
            <w:tcW w:w="2195" w:type="dxa"/>
            <w:vAlign w:val="center"/>
          </w:tcPr>
          <w:p w14:paraId="56A2B250">
            <w:pPr>
              <w:pStyle w:val="18"/>
              <w:rPr>
                <w:rFonts w:hint="eastAsia" w:ascii="方正书宋_GBK" w:hAnsi="方正书宋_GBK" w:eastAsia="方正书宋_GBK" w:cs="方正书宋_GBK"/>
                <w:sz w:val="21"/>
                <w:szCs w:val="24"/>
                <w:lang w:val="en-US" w:eastAsia="uk-UA" w:bidi="ar-SA"/>
              </w:rPr>
            </w:pPr>
            <w:r>
              <w:t>参考历年</w:t>
            </w:r>
          </w:p>
        </w:tc>
      </w:tr>
      <w:tr w14:paraId="14C1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Align w:val="center"/>
          </w:tcPr>
          <w:p w14:paraId="705C72EE">
            <w:pPr>
              <w:pStyle w:val="19"/>
            </w:pPr>
            <w:r>
              <w:t>效益指标</w:t>
            </w:r>
          </w:p>
        </w:tc>
        <w:tc>
          <w:tcPr>
            <w:tcW w:w="1852" w:type="dxa"/>
            <w:vAlign w:val="center"/>
          </w:tcPr>
          <w:p w14:paraId="496294AA">
            <w:pPr>
              <w:pStyle w:val="18"/>
              <w:rPr>
                <w:rFonts w:ascii="方正书宋_GBK" w:hAnsi="方正书宋_GBK" w:eastAsia="方正书宋_GBK" w:cs="方正书宋_GBK"/>
                <w:sz w:val="21"/>
                <w:szCs w:val="24"/>
                <w:lang w:val="en-US" w:eastAsia="zh-CN" w:bidi="ar-SA"/>
              </w:rPr>
            </w:pPr>
            <w:r>
              <w:t>社会效益指标</w:t>
            </w:r>
          </w:p>
        </w:tc>
        <w:tc>
          <w:tcPr>
            <w:tcW w:w="1852" w:type="dxa"/>
            <w:vAlign w:val="center"/>
          </w:tcPr>
          <w:p w14:paraId="17CA8C08">
            <w:pPr>
              <w:pStyle w:val="18"/>
              <w:rPr>
                <w:rFonts w:hint="eastAsia" w:ascii="方正书宋_GBK" w:hAnsi="方正书宋_GBK" w:eastAsia="方正书宋_GBK" w:cs="方正书宋_GBK"/>
                <w:sz w:val="21"/>
                <w:szCs w:val="24"/>
                <w:lang w:val="en-US" w:eastAsia="uk-UA" w:bidi="ar-SA"/>
              </w:rPr>
            </w:pPr>
            <w:r>
              <w:t xml:space="preserve"> 提高人民消防安全感</w:t>
            </w:r>
          </w:p>
        </w:tc>
        <w:tc>
          <w:tcPr>
            <w:tcW w:w="3683" w:type="dxa"/>
            <w:vAlign w:val="center"/>
          </w:tcPr>
          <w:p w14:paraId="15B24583">
            <w:pPr>
              <w:pStyle w:val="18"/>
              <w:rPr>
                <w:rFonts w:ascii="方正书宋_GBK" w:hAnsi="方正书宋_GBK" w:eastAsia="方正书宋_GBK" w:cs="方正书宋_GBK"/>
                <w:sz w:val="21"/>
                <w:szCs w:val="24"/>
                <w:lang w:val="en-US" w:eastAsia="uk-UA" w:bidi="ar-SA"/>
              </w:rPr>
            </w:pPr>
            <w:r>
              <w:t xml:space="preserve"> 提高人民消防安全感</w:t>
            </w:r>
          </w:p>
        </w:tc>
        <w:tc>
          <w:tcPr>
            <w:tcW w:w="2115" w:type="dxa"/>
            <w:vAlign w:val="center"/>
          </w:tcPr>
          <w:p w14:paraId="59C2A442">
            <w:pPr>
              <w:pStyle w:val="18"/>
              <w:rPr>
                <w:rFonts w:ascii="方正书宋_GBK" w:hAnsi="方正书宋_GBK" w:eastAsia="方正书宋_GBK" w:cs="方正书宋_GBK"/>
                <w:sz w:val="21"/>
                <w:szCs w:val="24"/>
                <w:lang w:val="en-US" w:eastAsia="uk-UA" w:bidi="ar-SA"/>
              </w:rPr>
            </w:pPr>
            <w:r>
              <w:t>≥90百分比</w:t>
            </w:r>
          </w:p>
        </w:tc>
        <w:tc>
          <w:tcPr>
            <w:tcW w:w="2195" w:type="dxa"/>
            <w:vAlign w:val="center"/>
          </w:tcPr>
          <w:p w14:paraId="28A498FA">
            <w:pPr>
              <w:pStyle w:val="18"/>
              <w:rPr>
                <w:rFonts w:ascii="方正书宋_GBK" w:hAnsi="方正书宋_GBK" w:eastAsia="方正书宋_GBK" w:cs="方正书宋_GBK"/>
                <w:sz w:val="21"/>
                <w:szCs w:val="24"/>
                <w:lang w:val="en-US" w:eastAsia="uk-UA" w:bidi="ar-SA"/>
              </w:rPr>
            </w:pPr>
            <w:r>
              <w:t>历史经验</w:t>
            </w:r>
          </w:p>
        </w:tc>
      </w:tr>
      <w:tr w14:paraId="0EC5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Align w:val="center"/>
          </w:tcPr>
          <w:p w14:paraId="566E8BEF">
            <w:pPr>
              <w:pStyle w:val="19"/>
            </w:pPr>
            <w:r>
              <w:t>满意度指标</w:t>
            </w:r>
          </w:p>
        </w:tc>
        <w:tc>
          <w:tcPr>
            <w:tcW w:w="1852" w:type="dxa"/>
            <w:vAlign w:val="center"/>
          </w:tcPr>
          <w:p w14:paraId="2F995AA9">
            <w:pPr>
              <w:pStyle w:val="18"/>
              <w:rPr>
                <w:rFonts w:ascii="方正书宋_GBK" w:hAnsi="方正书宋_GBK" w:eastAsia="方正书宋_GBK" w:cs="方正书宋_GBK"/>
                <w:sz w:val="21"/>
                <w:szCs w:val="24"/>
                <w:lang w:val="en-US" w:eastAsia="zh-CN" w:bidi="ar-SA"/>
              </w:rPr>
            </w:pPr>
            <w:r>
              <w:t>服务对象满意度指标</w:t>
            </w:r>
          </w:p>
        </w:tc>
        <w:tc>
          <w:tcPr>
            <w:tcW w:w="1852" w:type="dxa"/>
            <w:vAlign w:val="center"/>
          </w:tcPr>
          <w:p w14:paraId="65373DFE">
            <w:pPr>
              <w:pStyle w:val="18"/>
              <w:rPr>
                <w:rFonts w:ascii="方正书宋_GBK" w:hAnsi="方正书宋_GBK" w:eastAsia="方正书宋_GBK" w:cs="方正书宋_GBK"/>
                <w:sz w:val="21"/>
                <w:szCs w:val="24"/>
                <w:lang w:val="en-US" w:eastAsia="uk-UA" w:bidi="ar-SA"/>
              </w:rPr>
            </w:pPr>
            <w:r>
              <w:t>消防装备器材使用满意度</w:t>
            </w:r>
          </w:p>
        </w:tc>
        <w:tc>
          <w:tcPr>
            <w:tcW w:w="3683" w:type="dxa"/>
            <w:vAlign w:val="center"/>
          </w:tcPr>
          <w:p w14:paraId="6C836F03">
            <w:pPr>
              <w:pStyle w:val="18"/>
              <w:rPr>
                <w:rFonts w:ascii="方正书宋_GBK" w:hAnsi="方正书宋_GBK" w:eastAsia="方正书宋_GBK" w:cs="方正书宋_GBK"/>
                <w:sz w:val="21"/>
                <w:szCs w:val="24"/>
                <w:lang w:val="en-US" w:eastAsia="uk-UA" w:bidi="ar-SA"/>
              </w:rPr>
            </w:pPr>
            <w:r>
              <w:t xml:space="preserve">考察消防装备器材使用人员满意度 </w:t>
            </w:r>
          </w:p>
        </w:tc>
        <w:tc>
          <w:tcPr>
            <w:tcW w:w="2115" w:type="dxa"/>
            <w:vAlign w:val="center"/>
          </w:tcPr>
          <w:p w14:paraId="2EA84828">
            <w:pPr>
              <w:pStyle w:val="18"/>
              <w:rPr>
                <w:rFonts w:ascii="方正书宋_GBK" w:hAnsi="方正书宋_GBK" w:eastAsia="方正书宋_GBK" w:cs="方正书宋_GBK"/>
                <w:sz w:val="21"/>
                <w:szCs w:val="24"/>
                <w:lang w:val="en-US" w:eastAsia="uk-UA" w:bidi="ar-SA"/>
              </w:rPr>
            </w:pPr>
            <w:r>
              <w:t>≥90百分比</w:t>
            </w:r>
          </w:p>
        </w:tc>
        <w:tc>
          <w:tcPr>
            <w:tcW w:w="2195" w:type="dxa"/>
            <w:vAlign w:val="center"/>
          </w:tcPr>
          <w:p w14:paraId="4B59BABE">
            <w:pPr>
              <w:pStyle w:val="18"/>
              <w:rPr>
                <w:rFonts w:ascii="方正书宋_GBK" w:hAnsi="方正书宋_GBK" w:eastAsia="方正书宋_GBK" w:cs="方正书宋_GBK"/>
                <w:sz w:val="21"/>
                <w:szCs w:val="24"/>
                <w:lang w:val="en-US" w:eastAsia="uk-UA" w:bidi="ar-SA"/>
              </w:rPr>
            </w:pPr>
            <w:r>
              <w:t>调查问卷</w:t>
            </w:r>
          </w:p>
        </w:tc>
      </w:tr>
    </w:tbl>
    <w:p w14:paraId="15BBE457">
      <w:pPr>
        <w:spacing w:line="560" w:lineRule="exact"/>
        <w:jc w:val="left"/>
        <w:outlineLvl w:val="0"/>
        <w:rPr>
          <w:rFonts w:hint="eastAsia" w:ascii="仿宋" w:hAnsi="仿宋" w:eastAsia="仿宋" w:cs="仿宋"/>
          <w:sz w:val="32"/>
          <w:szCs w:val="32"/>
        </w:rPr>
        <w:sectPr>
          <w:footerReference r:id="rId5" w:type="default"/>
          <w:pgSz w:w="16839" w:h="11907"/>
          <w:pgMar w:top="1304" w:right="1134" w:bottom="1304" w:left="1984" w:header="851" w:footer="992" w:gutter="0"/>
          <w:pgNumType w:fmt="decimal"/>
          <w:cols w:space="720" w:num="1"/>
          <w:docGrid w:type="lines" w:linePitch="312" w:charSpace="0"/>
        </w:sectPr>
      </w:pPr>
    </w:p>
    <w:p w14:paraId="1EF2D7BF">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622E8E56">
      <w:pPr>
        <w:ind w:firstLine="645"/>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2023</w:t>
      </w:r>
      <w:r>
        <w:rPr>
          <w:rFonts w:hint="eastAsia" w:ascii="仿宋" w:hAnsi="仿宋" w:eastAsia="仿宋" w:cs="仿宋"/>
          <w:kern w:val="0"/>
          <w:sz w:val="32"/>
          <w:szCs w:val="32"/>
          <w:highlight w:val="none"/>
        </w:rPr>
        <w:t>年部门预算</w:t>
      </w:r>
      <w:r>
        <w:rPr>
          <w:rFonts w:hint="eastAsia" w:ascii="仿宋" w:hAnsi="仿宋" w:eastAsia="仿宋" w:cs="仿宋"/>
          <w:kern w:val="0"/>
          <w:sz w:val="32"/>
          <w:szCs w:val="32"/>
          <w:highlight w:val="none"/>
          <w:lang w:eastAsia="zh-CN"/>
        </w:rPr>
        <w:t>未</w:t>
      </w:r>
      <w:r>
        <w:rPr>
          <w:rFonts w:hint="eastAsia" w:ascii="仿宋" w:hAnsi="仿宋" w:eastAsia="仿宋" w:cs="仿宋"/>
          <w:kern w:val="0"/>
          <w:sz w:val="32"/>
          <w:szCs w:val="32"/>
          <w:highlight w:val="none"/>
        </w:rPr>
        <w:t>安排政府采购项目。</w:t>
      </w:r>
    </w:p>
    <w:p w14:paraId="7DBA6EB6">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9" w:name="_Toc30016387"/>
      <w:r>
        <w:rPr>
          <w:rFonts w:hint="eastAsia" w:ascii="方正小标宋_GBK" w:eastAsia="方正小标宋_GBK"/>
          <w:color w:val="auto"/>
          <w:sz w:val="32"/>
          <w:highlight w:val="none"/>
        </w:rPr>
        <w:instrText xml:space="preserve">部门政府采购预算</w:instrText>
      </w:r>
      <w:bookmarkEnd w:id="9"/>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7"/>
        <w:gridCol w:w="1227"/>
        <w:gridCol w:w="1489"/>
        <w:gridCol w:w="1628"/>
        <w:gridCol w:w="671"/>
        <w:gridCol w:w="1058"/>
        <w:gridCol w:w="1049"/>
        <w:gridCol w:w="1227"/>
        <w:gridCol w:w="1227"/>
        <w:gridCol w:w="506"/>
        <w:gridCol w:w="746"/>
        <w:gridCol w:w="507"/>
        <w:gridCol w:w="536"/>
      </w:tblGrid>
      <w:tr w14:paraId="726C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2" w:type="dxa"/>
            <w:gridSpan w:val="7"/>
            <w:tcBorders>
              <w:top w:val="single" w:color="FFFFFF" w:sz="6" w:space="0"/>
              <w:left w:val="single" w:color="FFFFFF" w:sz="6" w:space="0"/>
              <w:right w:val="single" w:color="FFFFFF" w:sz="6" w:space="0"/>
            </w:tcBorders>
            <w:vAlign w:val="center"/>
          </w:tcPr>
          <w:p w14:paraId="67EEEA71">
            <w:pPr>
              <w:spacing w:line="300" w:lineRule="exact"/>
              <w:jc w:val="left"/>
              <w:rPr>
                <w:rFonts w:ascii="仿宋" w:hAnsi="仿宋" w:eastAsia="仿宋"/>
                <w:szCs w:val="21"/>
                <w:highlight w:val="none"/>
              </w:rPr>
            </w:pPr>
            <w:r>
              <w:rPr>
                <w:rFonts w:hint="eastAsia" w:ascii="仿宋" w:hAnsi="仿宋" w:eastAsia="仿宋"/>
                <w:szCs w:val="21"/>
                <w:highlight w:val="none"/>
                <w:lang w:val="en-US" w:eastAsia="zh-CN"/>
              </w:rPr>
              <w:t>825</w:t>
            </w:r>
            <w:r>
              <w:rPr>
                <w:rFonts w:hint="eastAsia" w:ascii="仿宋" w:hAnsi="仿宋" w:eastAsia="仿宋"/>
                <w:szCs w:val="21"/>
                <w:highlight w:val="none"/>
              </w:rPr>
              <w:t>涞水县</w:t>
            </w:r>
            <w:r>
              <w:rPr>
                <w:rFonts w:hint="eastAsia" w:ascii="仿宋" w:hAnsi="仿宋" w:eastAsia="仿宋"/>
                <w:szCs w:val="21"/>
                <w:highlight w:val="none"/>
                <w:lang w:eastAsia="zh-CN"/>
              </w:rPr>
              <w:t>消防救援大队</w:t>
            </w:r>
          </w:p>
        </w:tc>
        <w:tc>
          <w:tcPr>
            <w:tcW w:w="5182" w:type="dxa"/>
            <w:gridSpan w:val="6"/>
            <w:tcBorders>
              <w:top w:val="single" w:color="FFFFFF" w:sz="6" w:space="0"/>
              <w:left w:val="single" w:color="FFFFFF" w:sz="6" w:space="0"/>
              <w:right w:val="single" w:color="FFFFFF" w:sz="6" w:space="0"/>
            </w:tcBorders>
            <w:vAlign w:val="center"/>
          </w:tcPr>
          <w:p w14:paraId="341F3FAF">
            <w:pPr>
              <w:spacing w:line="300" w:lineRule="exact"/>
              <w:jc w:val="right"/>
              <w:rPr>
                <w:rFonts w:ascii="仿宋" w:hAnsi="仿宋" w:eastAsia="仿宋"/>
                <w:szCs w:val="21"/>
                <w:highlight w:val="none"/>
              </w:rPr>
            </w:pPr>
            <w:r>
              <w:rPr>
                <w:rFonts w:hint="eastAsia" w:ascii="仿宋" w:hAnsi="仿宋" w:eastAsia="仿宋"/>
                <w:szCs w:val="21"/>
                <w:highlight w:val="none"/>
              </w:rPr>
              <w:t>单位：万元</w:t>
            </w:r>
          </w:p>
        </w:tc>
      </w:tr>
      <w:tr w14:paraId="67A0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79" w:type="dxa"/>
            <w:gridSpan w:val="2"/>
            <w:vAlign w:val="center"/>
          </w:tcPr>
          <w:p w14:paraId="4433CC7C">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1650" w:type="dxa"/>
            <w:vMerge w:val="restart"/>
            <w:vAlign w:val="center"/>
          </w:tcPr>
          <w:p w14:paraId="65D8F413">
            <w:pPr>
              <w:spacing w:line="300" w:lineRule="exact"/>
              <w:jc w:val="center"/>
              <w:rPr>
                <w:rFonts w:ascii="仿宋" w:hAnsi="仿宋" w:eastAsia="仿宋"/>
                <w:b/>
                <w:szCs w:val="21"/>
              </w:rPr>
            </w:pPr>
            <w:r>
              <w:rPr>
                <w:rFonts w:hint="eastAsia" w:ascii="仿宋" w:hAnsi="仿宋" w:eastAsia="仿宋"/>
                <w:b/>
                <w:szCs w:val="21"/>
              </w:rPr>
              <w:t>采购物品名称</w:t>
            </w:r>
          </w:p>
        </w:tc>
        <w:tc>
          <w:tcPr>
            <w:tcW w:w="1807" w:type="dxa"/>
            <w:vMerge w:val="restart"/>
            <w:vAlign w:val="center"/>
          </w:tcPr>
          <w:p w14:paraId="5831F37F">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8" w:type="dxa"/>
            <w:vMerge w:val="restart"/>
            <w:vAlign w:val="center"/>
          </w:tcPr>
          <w:p w14:paraId="08C624EC">
            <w:pPr>
              <w:spacing w:line="300" w:lineRule="exact"/>
              <w:jc w:val="center"/>
              <w:rPr>
                <w:rFonts w:ascii="仿宋" w:hAnsi="仿宋" w:eastAsia="仿宋"/>
                <w:b/>
                <w:szCs w:val="21"/>
              </w:rPr>
            </w:pPr>
            <w:r>
              <w:rPr>
                <w:rFonts w:hint="eastAsia" w:ascii="仿宋" w:hAnsi="仿宋" w:eastAsia="仿宋"/>
                <w:b/>
                <w:szCs w:val="21"/>
              </w:rPr>
              <w:t>计量</w:t>
            </w:r>
            <w:r>
              <w:rPr>
                <w:rFonts w:ascii="仿宋" w:hAnsi="仿宋" w:eastAsia="仿宋"/>
                <w:b/>
                <w:szCs w:val="21"/>
              </w:rPr>
              <w:t xml:space="preserve">  </w:t>
            </w:r>
            <w:r>
              <w:rPr>
                <w:rFonts w:hint="eastAsia" w:ascii="仿宋" w:hAnsi="仿宋" w:eastAsia="仿宋"/>
                <w:b/>
                <w:szCs w:val="21"/>
              </w:rPr>
              <w:t>单位</w:t>
            </w:r>
          </w:p>
        </w:tc>
        <w:tc>
          <w:tcPr>
            <w:tcW w:w="1164" w:type="dxa"/>
            <w:vMerge w:val="restart"/>
            <w:vAlign w:val="center"/>
          </w:tcPr>
          <w:p w14:paraId="34EDEE92">
            <w:pPr>
              <w:spacing w:line="300" w:lineRule="exact"/>
              <w:jc w:val="center"/>
              <w:rPr>
                <w:rFonts w:ascii="仿宋" w:hAnsi="仿宋" w:eastAsia="仿宋"/>
                <w:b/>
                <w:szCs w:val="21"/>
              </w:rPr>
            </w:pPr>
            <w:r>
              <w:rPr>
                <w:rFonts w:hint="eastAsia" w:ascii="仿宋" w:hAnsi="仿宋" w:eastAsia="仿宋"/>
                <w:b/>
                <w:szCs w:val="21"/>
              </w:rPr>
              <w:t>数量</w:t>
            </w:r>
          </w:p>
        </w:tc>
        <w:tc>
          <w:tcPr>
            <w:tcW w:w="1154" w:type="dxa"/>
            <w:vMerge w:val="restart"/>
            <w:vAlign w:val="center"/>
          </w:tcPr>
          <w:p w14:paraId="43DC9891">
            <w:pPr>
              <w:spacing w:line="300" w:lineRule="exact"/>
              <w:jc w:val="center"/>
              <w:rPr>
                <w:rFonts w:ascii="仿宋" w:hAnsi="仿宋" w:eastAsia="仿宋"/>
                <w:b/>
                <w:szCs w:val="21"/>
              </w:rPr>
            </w:pPr>
            <w:r>
              <w:rPr>
                <w:rFonts w:hint="eastAsia" w:ascii="仿宋" w:hAnsi="仿宋" w:eastAsia="仿宋"/>
                <w:b/>
                <w:szCs w:val="21"/>
              </w:rPr>
              <w:t>单价</w:t>
            </w:r>
          </w:p>
        </w:tc>
        <w:tc>
          <w:tcPr>
            <w:tcW w:w="5182" w:type="dxa"/>
            <w:gridSpan w:val="6"/>
            <w:vAlign w:val="center"/>
          </w:tcPr>
          <w:p w14:paraId="7F20B39E">
            <w:pPr>
              <w:spacing w:line="300" w:lineRule="exact"/>
              <w:jc w:val="center"/>
              <w:rPr>
                <w:rFonts w:ascii="仿宋" w:hAnsi="仿宋" w:eastAsia="仿宋"/>
                <w:b/>
                <w:szCs w:val="21"/>
              </w:rPr>
            </w:pPr>
            <w:r>
              <w:rPr>
                <w:rFonts w:hint="eastAsia" w:ascii="仿宋" w:hAnsi="仿宋" w:eastAsia="仿宋"/>
                <w:b/>
                <w:szCs w:val="21"/>
              </w:rPr>
              <w:t>政府采购金额（当年部门预算安排资金）</w:t>
            </w:r>
          </w:p>
        </w:tc>
      </w:tr>
      <w:tr w14:paraId="46D6B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57" w:hRule="atLeast"/>
          <w:tblHeader/>
          <w:jc w:val="center"/>
        </w:trPr>
        <w:tc>
          <w:tcPr>
            <w:tcW w:w="2324" w:type="dxa"/>
            <w:vAlign w:val="center"/>
          </w:tcPr>
          <w:p w14:paraId="6633A521">
            <w:pPr>
              <w:spacing w:line="300" w:lineRule="exact"/>
              <w:jc w:val="center"/>
              <w:rPr>
                <w:rFonts w:ascii="仿宋" w:hAnsi="仿宋" w:eastAsia="仿宋"/>
                <w:b/>
                <w:szCs w:val="21"/>
              </w:rPr>
            </w:pPr>
            <w:r>
              <w:rPr>
                <w:rFonts w:hint="eastAsia" w:ascii="仿宋" w:hAnsi="仿宋" w:eastAsia="仿宋"/>
                <w:b/>
                <w:szCs w:val="21"/>
              </w:rPr>
              <w:t>项目名称</w:t>
            </w:r>
          </w:p>
        </w:tc>
        <w:tc>
          <w:tcPr>
            <w:tcW w:w="1355" w:type="dxa"/>
            <w:vAlign w:val="center"/>
          </w:tcPr>
          <w:p w14:paraId="23C6E865">
            <w:pPr>
              <w:spacing w:line="300" w:lineRule="exact"/>
              <w:jc w:val="center"/>
              <w:rPr>
                <w:rFonts w:ascii="仿宋" w:hAnsi="仿宋" w:eastAsia="仿宋"/>
                <w:b/>
                <w:szCs w:val="21"/>
              </w:rPr>
            </w:pPr>
            <w:r>
              <w:rPr>
                <w:rFonts w:hint="eastAsia" w:ascii="仿宋" w:hAnsi="仿宋" w:eastAsia="仿宋"/>
                <w:b/>
                <w:szCs w:val="21"/>
              </w:rPr>
              <w:t>预算资金</w:t>
            </w:r>
          </w:p>
        </w:tc>
        <w:tc>
          <w:tcPr>
            <w:tcW w:w="1650" w:type="dxa"/>
            <w:vMerge w:val="continue"/>
            <w:vAlign w:val="center"/>
          </w:tcPr>
          <w:p w14:paraId="73EA838F">
            <w:pPr>
              <w:spacing w:line="300" w:lineRule="exact"/>
              <w:jc w:val="left"/>
              <w:outlineLvl w:val="0"/>
              <w:rPr>
                <w:rFonts w:ascii="仿宋" w:hAnsi="仿宋" w:eastAsia="仿宋"/>
                <w:szCs w:val="21"/>
              </w:rPr>
            </w:pPr>
          </w:p>
        </w:tc>
        <w:tc>
          <w:tcPr>
            <w:tcW w:w="1807" w:type="dxa"/>
            <w:vMerge w:val="continue"/>
            <w:vAlign w:val="center"/>
          </w:tcPr>
          <w:p w14:paraId="6C6F238F">
            <w:pPr>
              <w:spacing w:line="300" w:lineRule="exact"/>
              <w:jc w:val="left"/>
              <w:outlineLvl w:val="0"/>
              <w:rPr>
                <w:rFonts w:ascii="仿宋" w:hAnsi="仿宋" w:eastAsia="仿宋"/>
                <w:szCs w:val="21"/>
              </w:rPr>
            </w:pPr>
          </w:p>
        </w:tc>
        <w:tc>
          <w:tcPr>
            <w:tcW w:w="728" w:type="dxa"/>
            <w:vMerge w:val="continue"/>
            <w:vAlign w:val="center"/>
          </w:tcPr>
          <w:p w14:paraId="35981228">
            <w:pPr>
              <w:spacing w:line="300" w:lineRule="exact"/>
              <w:jc w:val="left"/>
              <w:outlineLvl w:val="0"/>
              <w:rPr>
                <w:rFonts w:ascii="仿宋" w:hAnsi="仿宋" w:eastAsia="仿宋"/>
                <w:szCs w:val="21"/>
              </w:rPr>
            </w:pPr>
          </w:p>
        </w:tc>
        <w:tc>
          <w:tcPr>
            <w:tcW w:w="1164" w:type="dxa"/>
            <w:vMerge w:val="continue"/>
            <w:vAlign w:val="center"/>
          </w:tcPr>
          <w:p w14:paraId="0DC87DD8">
            <w:pPr>
              <w:spacing w:line="300" w:lineRule="exact"/>
              <w:jc w:val="left"/>
              <w:outlineLvl w:val="0"/>
              <w:rPr>
                <w:rFonts w:ascii="仿宋" w:hAnsi="仿宋" w:eastAsia="仿宋"/>
                <w:szCs w:val="21"/>
              </w:rPr>
            </w:pPr>
          </w:p>
        </w:tc>
        <w:tc>
          <w:tcPr>
            <w:tcW w:w="1154" w:type="dxa"/>
            <w:vMerge w:val="continue"/>
            <w:vAlign w:val="center"/>
          </w:tcPr>
          <w:p w14:paraId="2C7D1D85">
            <w:pPr>
              <w:spacing w:line="300" w:lineRule="exact"/>
              <w:jc w:val="left"/>
              <w:outlineLvl w:val="0"/>
              <w:rPr>
                <w:rFonts w:ascii="仿宋" w:hAnsi="仿宋" w:eastAsia="仿宋"/>
                <w:szCs w:val="21"/>
              </w:rPr>
            </w:pPr>
          </w:p>
        </w:tc>
        <w:tc>
          <w:tcPr>
            <w:tcW w:w="1355" w:type="dxa"/>
            <w:vAlign w:val="center"/>
          </w:tcPr>
          <w:p w14:paraId="4067F31C">
            <w:pPr>
              <w:spacing w:line="300" w:lineRule="exact"/>
              <w:jc w:val="center"/>
              <w:rPr>
                <w:rFonts w:ascii="仿宋" w:hAnsi="仿宋" w:eastAsia="仿宋"/>
                <w:b/>
                <w:szCs w:val="21"/>
              </w:rPr>
            </w:pPr>
            <w:r>
              <w:rPr>
                <w:rFonts w:hint="eastAsia" w:ascii="仿宋" w:hAnsi="仿宋" w:eastAsia="仿宋"/>
                <w:b/>
                <w:szCs w:val="21"/>
              </w:rPr>
              <w:t>合计</w:t>
            </w:r>
          </w:p>
        </w:tc>
        <w:tc>
          <w:tcPr>
            <w:tcW w:w="1355" w:type="dxa"/>
            <w:vAlign w:val="center"/>
          </w:tcPr>
          <w:p w14:paraId="009D9DBE">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542" w:type="dxa"/>
            <w:vAlign w:val="center"/>
          </w:tcPr>
          <w:p w14:paraId="2EDA27AF">
            <w:pPr>
              <w:spacing w:line="300" w:lineRule="exact"/>
              <w:jc w:val="center"/>
              <w:rPr>
                <w:rFonts w:ascii="仿宋" w:hAnsi="仿宋" w:eastAsia="仿宋"/>
                <w:b/>
                <w:szCs w:val="21"/>
              </w:rPr>
            </w:pPr>
            <w:r>
              <w:rPr>
                <w:rFonts w:hint="eastAsia" w:ascii="仿宋" w:hAnsi="仿宋" w:eastAsia="仿宋"/>
                <w:b/>
                <w:szCs w:val="21"/>
              </w:rPr>
              <w:t>基金预算拨款</w:t>
            </w:r>
          </w:p>
        </w:tc>
        <w:tc>
          <w:tcPr>
            <w:tcW w:w="813" w:type="dxa"/>
            <w:vAlign w:val="center"/>
          </w:tcPr>
          <w:p w14:paraId="491DD007">
            <w:pPr>
              <w:spacing w:line="300" w:lineRule="exact"/>
              <w:jc w:val="center"/>
              <w:rPr>
                <w:rFonts w:ascii="仿宋" w:hAnsi="仿宋" w:eastAsia="仿宋"/>
                <w:b/>
                <w:szCs w:val="21"/>
              </w:rPr>
            </w:pPr>
            <w:r>
              <w:rPr>
                <w:rFonts w:hint="eastAsia" w:ascii="仿宋" w:hAnsi="仿宋" w:eastAsia="仿宋"/>
                <w:b/>
                <w:szCs w:val="21"/>
              </w:rPr>
              <w:t>国有资本经营预算拨款</w:t>
            </w:r>
          </w:p>
        </w:tc>
        <w:tc>
          <w:tcPr>
            <w:tcW w:w="542" w:type="dxa"/>
            <w:vAlign w:val="center"/>
          </w:tcPr>
          <w:p w14:paraId="14946B42">
            <w:pPr>
              <w:spacing w:line="300" w:lineRule="exact"/>
              <w:jc w:val="center"/>
              <w:rPr>
                <w:rFonts w:ascii="仿宋" w:hAnsi="仿宋" w:eastAsia="仿宋"/>
                <w:b/>
                <w:szCs w:val="21"/>
              </w:rPr>
            </w:pPr>
            <w:r>
              <w:rPr>
                <w:rFonts w:hint="eastAsia" w:ascii="仿宋" w:hAnsi="仿宋" w:eastAsia="仿宋"/>
                <w:b/>
                <w:szCs w:val="21"/>
              </w:rPr>
              <w:t>财政专户核拨</w:t>
            </w:r>
          </w:p>
        </w:tc>
        <w:tc>
          <w:tcPr>
            <w:tcW w:w="575" w:type="dxa"/>
            <w:vAlign w:val="center"/>
          </w:tcPr>
          <w:p w14:paraId="6216C5CF">
            <w:pPr>
              <w:spacing w:line="300" w:lineRule="exact"/>
              <w:jc w:val="center"/>
              <w:rPr>
                <w:rFonts w:ascii="仿宋" w:hAnsi="仿宋" w:eastAsia="仿宋"/>
                <w:b/>
                <w:szCs w:val="21"/>
              </w:rPr>
            </w:pPr>
            <w:r>
              <w:rPr>
                <w:rFonts w:hint="eastAsia" w:ascii="仿宋" w:hAnsi="仿宋" w:eastAsia="仿宋"/>
                <w:b/>
                <w:szCs w:val="21"/>
              </w:rPr>
              <w:t>其他来源收入</w:t>
            </w:r>
          </w:p>
        </w:tc>
      </w:tr>
      <w:tr w14:paraId="35A7A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4C9D77B4">
            <w:pPr>
              <w:spacing w:line="300" w:lineRule="exact"/>
              <w:jc w:val="center"/>
              <w:rPr>
                <w:rFonts w:ascii="仿宋" w:hAnsi="仿宋" w:eastAsia="仿宋"/>
                <w:b/>
                <w:szCs w:val="21"/>
              </w:rPr>
            </w:pPr>
            <w:r>
              <w:rPr>
                <w:rFonts w:hint="eastAsia" w:ascii="仿宋" w:hAnsi="仿宋" w:eastAsia="仿宋"/>
                <w:b/>
                <w:szCs w:val="21"/>
              </w:rPr>
              <w:t>合　计</w:t>
            </w:r>
          </w:p>
        </w:tc>
        <w:tc>
          <w:tcPr>
            <w:tcW w:w="1355" w:type="dxa"/>
            <w:vAlign w:val="center"/>
          </w:tcPr>
          <w:p w14:paraId="4C8812CB">
            <w:pPr>
              <w:spacing w:line="300" w:lineRule="exact"/>
              <w:jc w:val="right"/>
              <w:rPr>
                <w:rFonts w:ascii="仿宋" w:hAnsi="仿宋" w:eastAsia="仿宋"/>
                <w:b/>
                <w:szCs w:val="21"/>
              </w:rPr>
            </w:pPr>
          </w:p>
        </w:tc>
        <w:tc>
          <w:tcPr>
            <w:tcW w:w="1650" w:type="dxa"/>
            <w:vAlign w:val="center"/>
          </w:tcPr>
          <w:p w14:paraId="1612BF4C">
            <w:pPr>
              <w:spacing w:line="300" w:lineRule="exact"/>
              <w:jc w:val="left"/>
              <w:rPr>
                <w:rFonts w:ascii="仿宋" w:hAnsi="仿宋" w:eastAsia="仿宋"/>
                <w:b/>
                <w:szCs w:val="21"/>
              </w:rPr>
            </w:pPr>
          </w:p>
        </w:tc>
        <w:tc>
          <w:tcPr>
            <w:tcW w:w="1807" w:type="dxa"/>
            <w:vAlign w:val="center"/>
          </w:tcPr>
          <w:p w14:paraId="295162D7">
            <w:pPr>
              <w:spacing w:line="300" w:lineRule="exact"/>
              <w:jc w:val="left"/>
              <w:rPr>
                <w:rFonts w:ascii="仿宋" w:hAnsi="仿宋" w:eastAsia="仿宋"/>
                <w:b/>
                <w:szCs w:val="21"/>
              </w:rPr>
            </w:pPr>
          </w:p>
        </w:tc>
        <w:tc>
          <w:tcPr>
            <w:tcW w:w="728" w:type="dxa"/>
            <w:vAlign w:val="center"/>
          </w:tcPr>
          <w:p w14:paraId="5B1C066B">
            <w:pPr>
              <w:spacing w:line="300" w:lineRule="exact"/>
              <w:jc w:val="center"/>
              <w:rPr>
                <w:rFonts w:ascii="仿宋" w:hAnsi="仿宋" w:eastAsia="仿宋"/>
                <w:b/>
                <w:szCs w:val="21"/>
              </w:rPr>
            </w:pPr>
          </w:p>
        </w:tc>
        <w:tc>
          <w:tcPr>
            <w:tcW w:w="1164" w:type="dxa"/>
            <w:vAlign w:val="center"/>
          </w:tcPr>
          <w:p w14:paraId="52353E26">
            <w:pPr>
              <w:spacing w:line="300" w:lineRule="exact"/>
              <w:jc w:val="right"/>
              <w:rPr>
                <w:rFonts w:ascii="仿宋" w:hAnsi="仿宋" w:eastAsia="仿宋"/>
                <w:b/>
                <w:szCs w:val="21"/>
              </w:rPr>
            </w:pPr>
          </w:p>
        </w:tc>
        <w:tc>
          <w:tcPr>
            <w:tcW w:w="1154" w:type="dxa"/>
            <w:vAlign w:val="center"/>
          </w:tcPr>
          <w:p w14:paraId="40D98193">
            <w:pPr>
              <w:spacing w:line="300" w:lineRule="exact"/>
              <w:jc w:val="right"/>
              <w:rPr>
                <w:rFonts w:ascii="仿宋" w:hAnsi="仿宋" w:eastAsia="仿宋"/>
                <w:b/>
                <w:szCs w:val="21"/>
              </w:rPr>
            </w:pPr>
          </w:p>
        </w:tc>
        <w:tc>
          <w:tcPr>
            <w:tcW w:w="1355" w:type="dxa"/>
            <w:vAlign w:val="center"/>
          </w:tcPr>
          <w:p w14:paraId="10C4D02E">
            <w:pPr>
              <w:spacing w:line="300" w:lineRule="exact"/>
              <w:jc w:val="right"/>
              <w:rPr>
                <w:rFonts w:hint="eastAsia" w:ascii="仿宋" w:hAnsi="仿宋" w:eastAsia="仿宋"/>
                <w:b/>
                <w:szCs w:val="21"/>
                <w:lang w:val="en-US" w:eastAsia="zh-CN"/>
              </w:rPr>
            </w:pPr>
          </w:p>
        </w:tc>
        <w:tc>
          <w:tcPr>
            <w:tcW w:w="1355" w:type="dxa"/>
            <w:vAlign w:val="center"/>
          </w:tcPr>
          <w:p w14:paraId="4C4B422A">
            <w:pPr>
              <w:spacing w:line="300" w:lineRule="exact"/>
              <w:jc w:val="right"/>
              <w:rPr>
                <w:rFonts w:ascii="仿宋" w:hAnsi="仿宋" w:eastAsia="仿宋"/>
                <w:b/>
                <w:szCs w:val="21"/>
                <w:lang w:val="en-US"/>
              </w:rPr>
            </w:pPr>
          </w:p>
        </w:tc>
        <w:tc>
          <w:tcPr>
            <w:tcW w:w="542" w:type="dxa"/>
            <w:vAlign w:val="center"/>
          </w:tcPr>
          <w:p w14:paraId="63AE12E1">
            <w:pPr>
              <w:spacing w:line="300" w:lineRule="exact"/>
              <w:jc w:val="right"/>
              <w:rPr>
                <w:rFonts w:ascii="仿宋" w:hAnsi="仿宋" w:eastAsia="仿宋"/>
                <w:b/>
                <w:szCs w:val="21"/>
              </w:rPr>
            </w:pPr>
          </w:p>
        </w:tc>
        <w:tc>
          <w:tcPr>
            <w:tcW w:w="813" w:type="dxa"/>
            <w:vAlign w:val="center"/>
          </w:tcPr>
          <w:p w14:paraId="38D546F1">
            <w:pPr>
              <w:spacing w:line="300" w:lineRule="exact"/>
              <w:jc w:val="right"/>
              <w:rPr>
                <w:rFonts w:ascii="仿宋" w:hAnsi="仿宋" w:eastAsia="仿宋"/>
                <w:b/>
                <w:szCs w:val="21"/>
              </w:rPr>
            </w:pPr>
          </w:p>
        </w:tc>
        <w:tc>
          <w:tcPr>
            <w:tcW w:w="542" w:type="dxa"/>
            <w:vAlign w:val="center"/>
          </w:tcPr>
          <w:p w14:paraId="55194F27">
            <w:pPr>
              <w:spacing w:line="300" w:lineRule="exact"/>
              <w:jc w:val="right"/>
              <w:rPr>
                <w:rFonts w:ascii="仿宋" w:hAnsi="仿宋" w:eastAsia="仿宋"/>
                <w:b/>
                <w:szCs w:val="21"/>
              </w:rPr>
            </w:pPr>
          </w:p>
        </w:tc>
        <w:tc>
          <w:tcPr>
            <w:tcW w:w="575" w:type="dxa"/>
            <w:vAlign w:val="center"/>
          </w:tcPr>
          <w:p w14:paraId="44EA8D25">
            <w:pPr>
              <w:spacing w:line="300" w:lineRule="exact"/>
              <w:jc w:val="right"/>
              <w:rPr>
                <w:rFonts w:ascii="仿宋" w:hAnsi="仿宋" w:eastAsia="仿宋"/>
                <w:b/>
                <w:szCs w:val="21"/>
              </w:rPr>
            </w:pPr>
          </w:p>
        </w:tc>
      </w:tr>
      <w:tr w14:paraId="390E2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65798BCE">
            <w:pPr>
              <w:spacing w:line="300" w:lineRule="exact"/>
              <w:jc w:val="left"/>
              <w:rPr>
                <w:rFonts w:hint="eastAsia" w:ascii="仿宋" w:hAnsi="仿宋" w:eastAsia="仿宋"/>
                <w:szCs w:val="21"/>
              </w:rPr>
            </w:pPr>
          </w:p>
        </w:tc>
        <w:tc>
          <w:tcPr>
            <w:tcW w:w="1355" w:type="dxa"/>
            <w:vAlign w:val="center"/>
          </w:tcPr>
          <w:p w14:paraId="54B69F9B">
            <w:pPr>
              <w:spacing w:line="300" w:lineRule="exact"/>
              <w:jc w:val="right"/>
              <w:rPr>
                <w:rFonts w:ascii="仿宋" w:hAnsi="仿宋" w:eastAsia="仿宋"/>
                <w:szCs w:val="21"/>
              </w:rPr>
            </w:pPr>
          </w:p>
        </w:tc>
        <w:tc>
          <w:tcPr>
            <w:tcW w:w="1650" w:type="dxa"/>
            <w:vAlign w:val="center"/>
          </w:tcPr>
          <w:p w14:paraId="4717D71B">
            <w:pPr>
              <w:spacing w:line="300" w:lineRule="exact"/>
              <w:jc w:val="left"/>
              <w:rPr>
                <w:rFonts w:hint="eastAsia" w:ascii="仿宋" w:hAnsi="仿宋" w:eastAsia="仿宋"/>
                <w:szCs w:val="21"/>
                <w:lang w:eastAsia="zh-CN"/>
              </w:rPr>
            </w:pPr>
          </w:p>
        </w:tc>
        <w:tc>
          <w:tcPr>
            <w:tcW w:w="1807" w:type="dxa"/>
            <w:vAlign w:val="center"/>
          </w:tcPr>
          <w:p w14:paraId="6B1D9803">
            <w:pPr>
              <w:spacing w:line="300" w:lineRule="exact"/>
              <w:jc w:val="left"/>
              <w:rPr>
                <w:rFonts w:hint="default" w:ascii="仿宋" w:hAnsi="仿宋" w:eastAsia="仿宋"/>
                <w:szCs w:val="21"/>
                <w:lang w:val="en-US" w:eastAsia="zh-CN"/>
              </w:rPr>
            </w:pPr>
          </w:p>
        </w:tc>
        <w:tc>
          <w:tcPr>
            <w:tcW w:w="728" w:type="dxa"/>
            <w:vAlign w:val="center"/>
          </w:tcPr>
          <w:p w14:paraId="0B03D3A1">
            <w:pPr>
              <w:spacing w:line="300" w:lineRule="exact"/>
              <w:jc w:val="center"/>
              <w:rPr>
                <w:rFonts w:hint="eastAsia" w:ascii="仿宋" w:hAnsi="仿宋" w:eastAsia="仿宋"/>
                <w:szCs w:val="21"/>
              </w:rPr>
            </w:pPr>
          </w:p>
        </w:tc>
        <w:tc>
          <w:tcPr>
            <w:tcW w:w="1164" w:type="dxa"/>
            <w:vAlign w:val="center"/>
          </w:tcPr>
          <w:p w14:paraId="0096CFE4">
            <w:pPr>
              <w:spacing w:line="300" w:lineRule="exact"/>
              <w:jc w:val="right"/>
              <w:rPr>
                <w:rFonts w:ascii="仿宋" w:hAnsi="仿宋" w:eastAsia="仿宋"/>
                <w:szCs w:val="21"/>
              </w:rPr>
            </w:pPr>
          </w:p>
        </w:tc>
        <w:tc>
          <w:tcPr>
            <w:tcW w:w="1154" w:type="dxa"/>
            <w:vAlign w:val="center"/>
          </w:tcPr>
          <w:p w14:paraId="2AE4905F">
            <w:pPr>
              <w:spacing w:line="300" w:lineRule="exact"/>
              <w:jc w:val="right"/>
              <w:rPr>
                <w:rFonts w:ascii="仿宋" w:hAnsi="仿宋" w:eastAsia="仿宋"/>
                <w:szCs w:val="21"/>
              </w:rPr>
            </w:pPr>
          </w:p>
        </w:tc>
        <w:tc>
          <w:tcPr>
            <w:tcW w:w="1355" w:type="dxa"/>
            <w:vAlign w:val="center"/>
          </w:tcPr>
          <w:p w14:paraId="065EABF5">
            <w:pPr>
              <w:spacing w:line="300" w:lineRule="exact"/>
              <w:jc w:val="right"/>
              <w:rPr>
                <w:rFonts w:ascii="仿宋" w:hAnsi="仿宋" w:eastAsia="仿宋"/>
                <w:szCs w:val="21"/>
              </w:rPr>
            </w:pPr>
          </w:p>
        </w:tc>
        <w:tc>
          <w:tcPr>
            <w:tcW w:w="1355" w:type="dxa"/>
            <w:vAlign w:val="center"/>
          </w:tcPr>
          <w:p w14:paraId="6EF06881">
            <w:pPr>
              <w:spacing w:line="300" w:lineRule="exact"/>
              <w:jc w:val="right"/>
              <w:rPr>
                <w:rFonts w:ascii="仿宋" w:hAnsi="仿宋" w:eastAsia="仿宋"/>
                <w:szCs w:val="21"/>
              </w:rPr>
            </w:pPr>
          </w:p>
        </w:tc>
        <w:tc>
          <w:tcPr>
            <w:tcW w:w="542" w:type="dxa"/>
            <w:vAlign w:val="center"/>
          </w:tcPr>
          <w:p w14:paraId="6E0E2D46">
            <w:pPr>
              <w:spacing w:line="300" w:lineRule="exact"/>
              <w:jc w:val="right"/>
              <w:rPr>
                <w:rFonts w:ascii="仿宋" w:hAnsi="仿宋" w:eastAsia="仿宋"/>
                <w:szCs w:val="21"/>
              </w:rPr>
            </w:pPr>
          </w:p>
        </w:tc>
        <w:tc>
          <w:tcPr>
            <w:tcW w:w="813" w:type="dxa"/>
            <w:vAlign w:val="center"/>
          </w:tcPr>
          <w:p w14:paraId="4AF0AF48">
            <w:pPr>
              <w:spacing w:line="300" w:lineRule="exact"/>
              <w:jc w:val="right"/>
              <w:rPr>
                <w:rFonts w:ascii="仿宋" w:hAnsi="仿宋" w:eastAsia="仿宋"/>
                <w:szCs w:val="21"/>
              </w:rPr>
            </w:pPr>
          </w:p>
        </w:tc>
        <w:tc>
          <w:tcPr>
            <w:tcW w:w="542" w:type="dxa"/>
            <w:vAlign w:val="center"/>
          </w:tcPr>
          <w:p w14:paraId="19095466">
            <w:pPr>
              <w:spacing w:line="300" w:lineRule="exact"/>
              <w:jc w:val="right"/>
              <w:rPr>
                <w:rFonts w:ascii="仿宋" w:hAnsi="仿宋" w:eastAsia="仿宋"/>
                <w:szCs w:val="21"/>
              </w:rPr>
            </w:pPr>
          </w:p>
        </w:tc>
        <w:tc>
          <w:tcPr>
            <w:tcW w:w="575" w:type="dxa"/>
            <w:vAlign w:val="center"/>
          </w:tcPr>
          <w:p w14:paraId="00629386">
            <w:pPr>
              <w:spacing w:line="300" w:lineRule="exact"/>
              <w:jc w:val="right"/>
              <w:rPr>
                <w:rFonts w:ascii="仿宋" w:hAnsi="仿宋" w:eastAsia="仿宋"/>
                <w:szCs w:val="21"/>
              </w:rPr>
            </w:pPr>
          </w:p>
        </w:tc>
      </w:tr>
    </w:tbl>
    <w:p w14:paraId="02E327E4">
      <w:pPr>
        <w:ind w:firstLine="645"/>
        <w:jc w:val="left"/>
        <w:rPr>
          <w:rFonts w:hint="eastAsia" w:ascii="仿宋" w:hAnsi="仿宋" w:eastAsia="仿宋" w:cs="仿宋"/>
          <w:kern w:val="0"/>
          <w:sz w:val="32"/>
          <w:szCs w:val="32"/>
        </w:rPr>
      </w:pPr>
      <w:r>
        <w:rPr>
          <w:rFonts w:hint="eastAsia" w:ascii="宋体" w:hAnsi="宋体" w:eastAsia="宋体" w:cs="宋体"/>
          <w:i w:val="0"/>
          <w:color w:val="000000"/>
          <w:kern w:val="0"/>
          <w:sz w:val="22"/>
          <w:szCs w:val="22"/>
          <w:u w:val="none"/>
          <w:lang w:val="en-US" w:eastAsia="zh-CN" w:bidi="ar-SA"/>
        </w:rPr>
        <w:t>注：无政府采购项目，空表列示。</w:t>
      </w:r>
    </w:p>
    <w:p w14:paraId="4954C8EE">
      <w:pPr>
        <w:ind w:firstLine="645"/>
        <w:jc w:val="left"/>
        <w:rPr>
          <w:rFonts w:hint="eastAsia" w:ascii="仿宋" w:hAnsi="仿宋" w:eastAsia="仿宋" w:cs="仿宋"/>
          <w:kern w:val="0"/>
          <w:sz w:val="32"/>
          <w:szCs w:val="32"/>
        </w:rPr>
      </w:pPr>
    </w:p>
    <w:p w14:paraId="7DDA0753">
      <w:pPr>
        <w:ind w:firstLine="645"/>
        <w:jc w:val="left"/>
        <w:rPr>
          <w:rFonts w:hint="eastAsia" w:ascii="仿宋" w:hAnsi="仿宋" w:eastAsia="仿宋" w:cs="仿宋"/>
          <w:kern w:val="0"/>
          <w:sz w:val="32"/>
          <w:szCs w:val="32"/>
        </w:rPr>
      </w:pPr>
    </w:p>
    <w:p w14:paraId="1E1C0947">
      <w:pPr>
        <w:ind w:firstLine="645"/>
        <w:jc w:val="left"/>
        <w:rPr>
          <w:rFonts w:hint="eastAsia" w:ascii="仿宋" w:hAnsi="仿宋" w:eastAsia="仿宋" w:cs="仿宋"/>
          <w:kern w:val="0"/>
          <w:sz w:val="32"/>
          <w:szCs w:val="32"/>
        </w:rPr>
      </w:pPr>
    </w:p>
    <w:p w14:paraId="4AB7E696">
      <w:pPr>
        <w:ind w:firstLine="645"/>
        <w:jc w:val="left"/>
        <w:rPr>
          <w:rFonts w:hint="eastAsia" w:ascii="仿宋" w:hAnsi="仿宋" w:eastAsia="仿宋" w:cs="仿宋"/>
          <w:kern w:val="0"/>
          <w:sz w:val="32"/>
          <w:szCs w:val="32"/>
        </w:rPr>
      </w:pPr>
    </w:p>
    <w:p w14:paraId="5F0F5CA6">
      <w:pPr>
        <w:ind w:firstLine="645"/>
        <w:jc w:val="left"/>
        <w:rPr>
          <w:rFonts w:hint="eastAsia" w:ascii="仿宋" w:hAnsi="仿宋" w:eastAsia="仿宋" w:cs="仿宋"/>
          <w:kern w:val="0"/>
          <w:sz w:val="32"/>
          <w:szCs w:val="32"/>
        </w:rPr>
      </w:pPr>
    </w:p>
    <w:p w14:paraId="03995A51">
      <w:pPr>
        <w:ind w:firstLine="645"/>
        <w:jc w:val="left"/>
        <w:rPr>
          <w:rFonts w:hint="eastAsia" w:ascii="仿宋" w:hAnsi="仿宋" w:eastAsia="仿宋" w:cs="仿宋"/>
          <w:kern w:val="0"/>
          <w:sz w:val="32"/>
          <w:szCs w:val="32"/>
        </w:rPr>
      </w:pPr>
    </w:p>
    <w:p w14:paraId="6BCD5266">
      <w:pPr>
        <w:ind w:firstLine="645"/>
        <w:jc w:val="left"/>
        <w:rPr>
          <w:rFonts w:hint="eastAsia" w:ascii="仿宋" w:hAnsi="仿宋" w:eastAsia="仿宋" w:cs="仿宋"/>
          <w:kern w:val="0"/>
          <w:sz w:val="32"/>
          <w:szCs w:val="32"/>
        </w:rPr>
      </w:pPr>
    </w:p>
    <w:p w14:paraId="7ACA3760">
      <w:pPr>
        <w:ind w:firstLine="645"/>
        <w:jc w:val="left"/>
        <w:rPr>
          <w:rFonts w:hint="eastAsia" w:ascii="仿宋" w:hAnsi="仿宋" w:eastAsia="仿宋" w:cs="仿宋"/>
          <w:kern w:val="0"/>
          <w:sz w:val="32"/>
          <w:szCs w:val="32"/>
        </w:rPr>
      </w:pPr>
    </w:p>
    <w:p w14:paraId="623DC4C0">
      <w:pPr>
        <w:ind w:firstLine="645"/>
        <w:jc w:val="left"/>
        <w:rPr>
          <w:rFonts w:hint="eastAsia" w:ascii="仿宋" w:hAnsi="仿宋" w:eastAsia="仿宋" w:cs="仿宋"/>
          <w:kern w:val="0"/>
          <w:sz w:val="32"/>
          <w:szCs w:val="32"/>
        </w:rPr>
      </w:pPr>
    </w:p>
    <w:p w14:paraId="16A62605">
      <w:pPr>
        <w:ind w:firstLine="645"/>
        <w:jc w:val="left"/>
        <w:rPr>
          <w:rFonts w:hint="eastAsia" w:ascii="仿宋" w:hAnsi="仿宋" w:eastAsia="仿宋" w:cs="仿宋"/>
          <w:kern w:val="0"/>
          <w:sz w:val="32"/>
          <w:szCs w:val="32"/>
        </w:rPr>
      </w:pPr>
    </w:p>
    <w:p w14:paraId="3DD985C4">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七、国有资产信息情况</w:t>
      </w:r>
    </w:p>
    <w:p w14:paraId="7C292115">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年末</w:t>
      </w:r>
      <w:r>
        <w:rPr>
          <w:rFonts w:hint="eastAsia" w:ascii="仿宋" w:hAnsi="仿宋" w:eastAsia="仿宋" w:cs="仿宋"/>
          <w:kern w:val="0"/>
          <w:sz w:val="32"/>
          <w:szCs w:val="32"/>
        </w:rPr>
        <w:t>固定资产总额</w:t>
      </w:r>
      <w:r>
        <w:rPr>
          <w:rFonts w:hint="eastAsia" w:ascii="仿宋" w:hAnsi="仿宋" w:eastAsia="仿宋" w:cs="仿宋"/>
          <w:kern w:val="0"/>
          <w:sz w:val="32"/>
          <w:szCs w:val="32"/>
          <w:lang w:val="en-US" w:eastAsia="zh-CN"/>
        </w:rPr>
        <w:t>3525.21</w:t>
      </w:r>
      <w:r>
        <w:rPr>
          <w:rFonts w:hint="eastAsia" w:ascii="仿宋" w:hAnsi="仿宋" w:eastAsia="仿宋" w:cs="仿宋"/>
          <w:kern w:val="0"/>
          <w:sz w:val="32"/>
          <w:szCs w:val="32"/>
        </w:rPr>
        <w:t>万元。其中房屋面积</w:t>
      </w:r>
      <w:r>
        <w:rPr>
          <w:rFonts w:hint="eastAsia" w:ascii="仿宋" w:hAnsi="仿宋" w:eastAsia="仿宋" w:cs="仿宋"/>
          <w:kern w:val="0"/>
          <w:sz w:val="32"/>
          <w:szCs w:val="32"/>
          <w:lang w:val="en-US" w:eastAsia="zh-CN"/>
        </w:rPr>
        <w:t>6186.92</w:t>
      </w:r>
      <w:r>
        <w:rPr>
          <w:rFonts w:hint="eastAsia" w:ascii="仿宋" w:hAnsi="仿宋" w:eastAsia="仿宋" w:cs="仿宋"/>
          <w:kern w:val="0"/>
          <w:sz w:val="32"/>
          <w:szCs w:val="32"/>
        </w:rPr>
        <w:t>平米，价值</w:t>
      </w:r>
      <w:r>
        <w:rPr>
          <w:rFonts w:hint="eastAsia" w:ascii="仿宋" w:hAnsi="仿宋" w:eastAsia="仿宋" w:cs="仿宋"/>
          <w:kern w:val="0"/>
          <w:sz w:val="32"/>
          <w:szCs w:val="32"/>
          <w:lang w:val="en-US" w:eastAsia="zh-CN"/>
        </w:rPr>
        <w:t>1807.53</w:t>
      </w:r>
      <w:r>
        <w:rPr>
          <w:rFonts w:hint="eastAsia" w:ascii="仿宋" w:hAnsi="仿宋" w:eastAsia="仿宋" w:cs="仿宋"/>
          <w:kern w:val="0"/>
          <w:sz w:val="32"/>
          <w:szCs w:val="32"/>
        </w:rPr>
        <w:t>万元；车辆</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辆，价值</w:t>
      </w:r>
      <w:r>
        <w:rPr>
          <w:rFonts w:hint="eastAsia" w:ascii="仿宋" w:hAnsi="仿宋" w:eastAsia="仿宋" w:cs="仿宋"/>
          <w:kern w:val="0"/>
          <w:sz w:val="32"/>
          <w:szCs w:val="32"/>
          <w:lang w:val="en-US" w:eastAsia="zh-CN"/>
        </w:rPr>
        <w:t>600.18</w:t>
      </w:r>
      <w:r>
        <w:rPr>
          <w:rFonts w:hint="eastAsia" w:ascii="仿宋" w:hAnsi="仿宋" w:eastAsia="仿宋" w:cs="仿宋"/>
          <w:kern w:val="0"/>
          <w:sz w:val="32"/>
          <w:szCs w:val="32"/>
        </w:rPr>
        <w:t>万元；其他固定资产</w:t>
      </w:r>
      <w:r>
        <w:rPr>
          <w:rFonts w:hint="eastAsia" w:ascii="仿宋" w:hAnsi="仿宋" w:eastAsia="仿宋" w:cs="仿宋"/>
          <w:kern w:val="0"/>
          <w:sz w:val="32"/>
          <w:szCs w:val="32"/>
          <w:highlight w:val="none"/>
          <w:lang w:val="en-US" w:eastAsia="zh-CN"/>
        </w:rPr>
        <w:t>837.83</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2023年拟购置器材104.38万元（详见政府采购预算表）</w:t>
      </w:r>
      <w:r>
        <w:rPr>
          <w:rFonts w:hint="eastAsia" w:ascii="仿宋" w:hAnsi="仿宋" w:eastAsia="仿宋" w:cs="仿宋"/>
          <w:kern w:val="0"/>
          <w:sz w:val="32"/>
          <w:szCs w:val="32"/>
        </w:rPr>
        <w:t>。</w:t>
      </w:r>
    </w:p>
    <w:p w14:paraId="4394E49A">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5EE5ABE8">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Cs/>
          <w:sz w:val="32"/>
          <w:szCs w:val="32"/>
        </w:rPr>
        <w:t>截止时间：</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9"/>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5"/>
        <w:gridCol w:w="2876"/>
        <w:gridCol w:w="4977"/>
      </w:tblGrid>
      <w:tr w14:paraId="2E27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3AED09D5">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3157" w:type="dxa"/>
            <w:vAlign w:val="center"/>
          </w:tcPr>
          <w:p w14:paraId="654FA0D8">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5480" w:type="dxa"/>
            <w:vAlign w:val="center"/>
          </w:tcPr>
          <w:p w14:paraId="21A38A5B">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14:paraId="0B57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6DE4D77F">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01ADD7F5">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4F9103D1">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3525.21</w:t>
            </w:r>
          </w:p>
        </w:tc>
      </w:tr>
      <w:tr w14:paraId="6AF7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13E216CB">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492AB270">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56370A3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1E6D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0CA583A9">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3157" w:type="dxa"/>
            <w:vAlign w:val="center"/>
          </w:tcPr>
          <w:p w14:paraId="6C6A6CAF">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145E6EBA">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2FA0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03E986A0">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3157" w:type="dxa"/>
            <w:vAlign w:val="center"/>
          </w:tcPr>
          <w:p w14:paraId="09A9DA8D">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15</w:t>
            </w:r>
          </w:p>
        </w:tc>
        <w:tc>
          <w:tcPr>
            <w:tcW w:w="5480" w:type="dxa"/>
            <w:vAlign w:val="center"/>
          </w:tcPr>
          <w:p w14:paraId="1A540B1C">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600.18</w:t>
            </w:r>
          </w:p>
        </w:tc>
      </w:tr>
      <w:tr w14:paraId="2B0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6187F20">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3157" w:type="dxa"/>
            <w:vAlign w:val="center"/>
          </w:tcPr>
          <w:p w14:paraId="69536C6C">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5480" w:type="dxa"/>
            <w:vAlign w:val="center"/>
          </w:tcPr>
          <w:p w14:paraId="2DDF00D6">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14:paraId="444A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0FDC14CC">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566C7CD9">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3623</w:t>
            </w:r>
          </w:p>
        </w:tc>
        <w:tc>
          <w:tcPr>
            <w:tcW w:w="5480" w:type="dxa"/>
            <w:vAlign w:val="center"/>
          </w:tcPr>
          <w:p w14:paraId="7BE549F6">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837.83</w:t>
            </w:r>
          </w:p>
        </w:tc>
      </w:tr>
    </w:tbl>
    <w:p w14:paraId="4A16A181">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14:paraId="4819565C">
      <w:pPr>
        <w:spacing w:line="560" w:lineRule="exact"/>
        <w:ind w:firstLine="627" w:firstLineChars="196"/>
        <w:rPr>
          <w:rFonts w:hint="eastAsia" w:ascii="黑体" w:hAnsi="黑体" w:eastAsia="黑体" w:cs="黑体"/>
          <w:b w:val="0"/>
          <w:bCs/>
          <w:sz w:val="32"/>
          <w:szCs w:val="32"/>
        </w:rPr>
      </w:pPr>
    </w:p>
    <w:p w14:paraId="27A652AE">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1CC1FB89">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355369C0">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6D2B33E4">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68490AB2">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1C69F39A">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87F288A">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259D91">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12139F5C">
      <w:pPr>
        <w:spacing w:line="560" w:lineRule="exact"/>
        <w:rPr>
          <w:lang w:eastAsia="zh-CN"/>
        </w:rPr>
      </w:pPr>
      <w:r>
        <w:rPr>
          <w:rFonts w:hint="eastAsia" w:ascii="仿宋" w:hAnsi="仿宋" w:eastAsia="仿宋" w:cs="仿宋"/>
          <w:sz w:val="32"/>
          <w:szCs w:val="32"/>
        </w:rPr>
        <w:t xml:space="preserve">     我</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75DC">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BE7D">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7A9B">
    <w:pPr>
      <w:pStyle w:val="3"/>
      <w:ind w:right="360" w:firstLine="360"/>
    </w:pPr>
    <w:r>
      <w:rPr>
        <w:rFonts w:ascii="Times New Roman" w:hAnsi="Times New Roman" w:eastAsia="Times New Roman"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08ADC">
                          <w:pPr>
                            <w:pStyle w:val="3"/>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7E508ADC">
                    <w:pPr>
                      <w:pStyle w:val="3"/>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8BC7">
    <w:pPr>
      <w:pStyle w:val="3"/>
      <w:framePr w:wrap="around" w:vAnchor="text" w:hAnchor="margin" w:xAlign="outside" w:y="4"/>
      <w:rPr>
        <w:rStyle w:val="12"/>
      </w:rPr>
    </w:pPr>
    <w:r>
      <w:fldChar w:fldCharType="begin"/>
    </w:r>
    <w:r>
      <w:rPr>
        <w:rStyle w:val="12"/>
      </w:rPr>
      <w:instrText xml:space="preserve">PAGE  </w:instrText>
    </w:r>
    <w:r>
      <w:fldChar w:fldCharType="separate"/>
    </w:r>
    <w:r>
      <w:rPr>
        <w:rStyle w:val="12"/>
      </w:rPr>
      <w:t>1</w:t>
    </w:r>
    <w:r>
      <w:fldChar w:fldCharType="end"/>
    </w:r>
  </w:p>
  <w:p w14:paraId="6F14375A">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Tk1ZTQ4MDJmYzUwNDljNGVlNDFmNWY4YmMwOWY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24EE8"/>
    <w:rsid w:val="00D42B1A"/>
    <w:rsid w:val="00DC041D"/>
    <w:rsid w:val="00DE32C6"/>
    <w:rsid w:val="00DF7C5F"/>
    <w:rsid w:val="00E6241B"/>
    <w:rsid w:val="00ED2EDE"/>
    <w:rsid w:val="00F37B70"/>
    <w:rsid w:val="054B4674"/>
    <w:rsid w:val="121D5045"/>
    <w:rsid w:val="19A0212A"/>
    <w:rsid w:val="1CBB17EE"/>
    <w:rsid w:val="1DE26235"/>
    <w:rsid w:val="1F001077"/>
    <w:rsid w:val="25C57022"/>
    <w:rsid w:val="2F5713E9"/>
    <w:rsid w:val="3120573C"/>
    <w:rsid w:val="375C6B7B"/>
    <w:rsid w:val="37CF26CA"/>
    <w:rsid w:val="48BA73C9"/>
    <w:rsid w:val="4A6E08DD"/>
    <w:rsid w:val="53257E0F"/>
    <w:rsid w:val="56133B26"/>
    <w:rsid w:val="56D16E22"/>
    <w:rsid w:val="5B01542B"/>
    <w:rsid w:val="5B8B2437"/>
    <w:rsid w:val="618868A7"/>
    <w:rsid w:val="6B3F4747"/>
    <w:rsid w:val="6D2A6A64"/>
    <w:rsid w:val="70026144"/>
    <w:rsid w:val="70B8767B"/>
    <w:rsid w:val="7D8201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jc w:val="left"/>
    </w:pPr>
    <w:rPr>
      <w:kern w:val="0"/>
      <w:sz w:val="24"/>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unhideWhenUsed/>
    <w:qFormat/>
    <w:uiPriority w:val="99"/>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rPr>
  </w:style>
  <w:style w:type="character" w:customStyle="1" w:styleId="36">
    <w:name w:val="页脚 Char"/>
    <w:basedOn w:val="11"/>
    <w:link w:val="3"/>
    <w:autoRedefine/>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6442</Words>
  <Characters>7230</Characters>
  <Lines>107</Lines>
  <Paragraphs>30</Paragraphs>
  <TotalTime>2</TotalTime>
  <ScaleCrop>false</ScaleCrop>
  <LinksUpToDate>false</LinksUpToDate>
  <CharactersWithSpaces>7319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2024-12-20T07:25:25Z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247363441D33446495FA41D2F8555581</vt:lpwstr>
  </property>
</Properties>
</file>