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C0C95">
      <w:pPr>
        <w:tabs>
          <w:tab w:val="right" w:pos="7980"/>
        </w:tabs>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4</w:t>
      </w:r>
      <w:r>
        <w:rPr>
          <w:rFonts w:hint="eastAsia" w:ascii="宋体" w:hAnsi="宋体" w:cs="宋体"/>
          <w:b/>
          <w:bCs/>
          <w:sz w:val="44"/>
          <w:szCs w:val="44"/>
        </w:rPr>
        <w:t>年涞水县东文山镇人民政府单位预算信息公开</w:t>
      </w:r>
    </w:p>
    <w:p w14:paraId="50EB0510">
      <w:pPr>
        <w:tabs>
          <w:tab w:val="right" w:pos="7980"/>
        </w:tabs>
        <w:jc w:val="center"/>
        <w:rPr>
          <w:rFonts w:ascii="宋体" w:hAnsi="宋体" w:cs="宋体"/>
          <w:b/>
          <w:bCs/>
          <w:sz w:val="44"/>
          <w:szCs w:val="44"/>
        </w:rPr>
      </w:pPr>
    </w:p>
    <w:p w14:paraId="4AF44DBA">
      <w:pPr>
        <w:tabs>
          <w:tab w:val="right" w:leader="middleDot" w:pos="7980"/>
        </w:tabs>
        <w:jc w:val="right"/>
        <w:rPr>
          <w:rFonts w:ascii="宋体" w:hAnsi="宋体" w:cs="宋体"/>
          <w:b/>
          <w:bCs/>
          <w:sz w:val="44"/>
          <w:szCs w:val="44"/>
        </w:rPr>
      </w:pPr>
    </w:p>
    <w:p w14:paraId="56620BE9">
      <w:pPr>
        <w:tabs>
          <w:tab w:val="left" w:leader="middleDot" w:pos="12600"/>
        </w:tabs>
        <w:ind w:firstLine="640" w:firstLineChars="200"/>
        <w:jc w:val="left"/>
        <w:rPr>
          <w:rFonts w:ascii="黑体" w:hAnsi="黑体" w:eastAsia="黑体" w:cs="黑体"/>
          <w:sz w:val="32"/>
          <w:szCs w:val="32"/>
        </w:rPr>
      </w:pPr>
      <w:r>
        <w:rPr>
          <w:rFonts w:hint="eastAsia" w:ascii="黑体" w:hAnsi="黑体" w:eastAsia="黑体" w:cs="黑体"/>
          <w:sz w:val="32"/>
          <w:szCs w:val="32"/>
        </w:rPr>
        <w:t>一、涞水县东文山镇人民政府收支预算</w:t>
      </w:r>
      <w:r>
        <w:rPr>
          <w:rFonts w:hint="eastAsia" w:ascii="黑体" w:hAnsi="黑体" w:eastAsia="黑体" w:cs="黑体"/>
          <w:sz w:val="32"/>
          <w:szCs w:val="32"/>
        </w:rPr>
        <w:tab/>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2</w:t>
      </w:r>
      <w:r>
        <w:rPr>
          <w:rFonts w:hint="eastAsia" w:ascii="黑体" w:hAnsi="黑体" w:eastAsia="黑体" w:cs="黑体"/>
          <w:sz w:val="32"/>
          <w:szCs w:val="32"/>
        </w:rPr>
        <w:t xml:space="preserve">                                             </w:t>
      </w:r>
    </w:p>
    <w:p w14:paraId="0BF8771C">
      <w:pPr>
        <w:tabs>
          <w:tab w:val="left" w:leader="middleDot" w:pos="12600"/>
        </w:tabs>
        <w:ind w:firstLine="640" w:firstLineChars="200"/>
        <w:jc w:val="left"/>
        <w:rPr>
          <w:rFonts w:ascii="黑体" w:hAnsi="黑体" w:eastAsia="黑体" w:cs="黑体"/>
          <w:sz w:val="32"/>
          <w:szCs w:val="32"/>
        </w:rPr>
      </w:pPr>
      <w:r>
        <w:rPr>
          <w:rFonts w:hint="eastAsia" w:ascii="黑体" w:hAnsi="黑体" w:eastAsia="黑体" w:cs="黑体"/>
          <w:sz w:val="32"/>
          <w:szCs w:val="32"/>
        </w:rPr>
        <w:t xml:space="preserve">                                     </w:t>
      </w:r>
    </w:p>
    <w:p w14:paraId="5FCDB10B">
      <w:pPr>
        <w:autoSpaceDE w:val="0"/>
        <w:autoSpaceDN w:val="0"/>
        <w:adjustRightInd w:val="0"/>
        <w:ind w:firstLine="640" w:firstLineChars="200"/>
        <w:jc w:val="left"/>
        <w:rPr>
          <w:rFonts w:ascii="仿宋" w:hAnsi="仿宋" w:eastAsia="仿宋" w:cs="仿宋"/>
          <w:sz w:val="32"/>
          <w:szCs w:val="32"/>
        </w:rPr>
      </w:pPr>
    </w:p>
    <w:p w14:paraId="7225C8B6">
      <w:pPr>
        <w:autoSpaceDE w:val="0"/>
        <w:autoSpaceDN w:val="0"/>
        <w:adjustRightInd w:val="0"/>
        <w:ind w:firstLine="640" w:firstLineChars="200"/>
        <w:jc w:val="left"/>
        <w:rPr>
          <w:rFonts w:ascii="仿宋" w:hAnsi="仿宋" w:eastAsia="仿宋" w:cs="仿宋"/>
          <w:sz w:val="32"/>
          <w:szCs w:val="32"/>
        </w:rPr>
      </w:pPr>
    </w:p>
    <w:p w14:paraId="0C89912C">
      <w:pPr>
        <w:autoSpaceDE w:val="0"/>
        <w:autoSpaceDN w:val="0"/>
        <w:adjustRightInd w:val="0"/>
        <w:ind w:firstLine="640" w:firstLineChars="200"/>
        <w:jc w:val="left"/>
        <w:rPr>
          <w:rFonts w:ascii="仿宋" w:hAnsi="仿宋" w:eastAsia="仿宋" w:cs="仿宋"/>
          <w:sz w:val="32"/>
          <w:szCs w:val="32"/>
        </w:rPr>
      </w:pPr>
    </w:p>
    <w:p w14:paraId="5B562790">
      <w:pPr>
        <w:tabs>
          <w:tab w:val="left" w:pos="5800"/>
        </w:tabs>
        <w:autoSpaceDE w:val="0"/>
        <w:autoSpaceDN w:val="0"/>
        <w:adjustRightInd w:val="0"/>
        <w:ind w:firstLine="640" w:firstLineChars="200"/>
        <w:jc w:val="left"/>
        <w:rPr>
          <w:rFonts w:ascii="仿宋" w:hAnsi="仿宋" w:eastAsia="仿宋" w:cs="仿宋"/>
          <w:sz w:val="32"/>
          <w:szCs w:val="32"/>
        </w:rPr>
      </w:pPr>
      <w:r>
        <w:rPr>
          <w:rFonts w:hint="eastAsia" w:ascii="仿宋" w:hAnsi="仿宋" w:eastAsia="仿宋" w:cs="仿宋"/>
          <w:sz w:val="32"/>
          <w:szCs w:val="32"/>
        </w:rPr>
        <w:tab/>
      </w:r>
    </w:p>
    <w:p w14:paraId="06770CFD">
      <w:pPr>
        <w:autoSpaceDE w:val="0"/>
        <w:autoSpaceDN w:val="0"/>
        <w:adjustRightInd w:val="0"/>
        <w:ind w:firstLine="640" w:firstLineChars="200"/>
        <w:jc w:val="left"/>
        <w:rPr>
          <w:rFonts w:ascii="仿宋" w:hAnsi="仿宋" w:eastAsia="仿宋" w:cs="仿宋"/>
          <w:sz w:val="32"/>
          <w:szCs w:val="32"/>
        </w:rPr>
      </w:pPr>
    </w:p>
    <w:p w14:paraId="1E3B5639">
      <w:pPr>
        <w:autoSpaceDE w:val="0"/>
        <w:autoSpaceDN w:val="0"/>
        <w:adjustRightInd w:val="0"/>
        <w:ind w:firstLine="640" w:firstLineChars="200"/>
        <w:jc w:val="left"/>
        <w:rPr>
          <w:rFonts w:ascii="仿宋" w:hAnsi="仿宋" w:eastAsia="仿宋" w:cs="仿宋"/>
          <w:sz w:val="32"/>
          <w:szCs w:val="32"/>
        </w:rPr>
      </w:pPr>
    </w:p>
    <w:p w14:paraId="4D61145A">
      <w:pPr>
        <w:autoSpaceDE w:val="0"/>
        <w:autoSpaceDN w:val="0"/>
        <w:adjustRightInd w:val="0"/>
        <w:ind w:firstLine="640" w:firstLineChars="200"/>
        <w:jc w:val="left"/>
        <w:rPr>
          <w:rFonts w:ascii="仿宋" w:hAnsi="仿宋" w:eastAsia="仿宋" w:cs="仿宋"/>
          <w:sz w:val="32"/>
          <w:szCs w:val="32"/>
        </w:rPr>
      </w:pPr>
    </w:p>
    <w:p w14:paraId="70A6F37F">
      <w:pPr>
        <w:autoSpaceDE w:val="0"/>
        <w:autoSpaceDN w:val="0"/>
        <w:adjustRightInd w:val="0"/>
        <w:ind w:firstLine="640" w:firstLineChars="200"/>
        <w:jc w:val="left"/>
        <w:rPr>
          <w:rFonts w:ascii="仿宋" w:hAnsi="仿宋" w:eastAsia="仿宋" w:cs="仿宋"/>
          <w:sz w:val="32"/>
          <w:szCs w:val="32"/>
        </w:rPr>
      </w:pPr>
    </w:p>
    <w:p w14:paraId="4DC119DA">
      <w:pPr>
        <w:autoSpaceDE w:val="0"/>
        <w:autoSpaceDN w:val="0"/>
        <w:adjustRightInd w:val="0"/>
        <w:ind w:firstLine="640" w:firstLineChars="200"/>
        <w:jc w:val="left"/>
        <w:rPr>
          <w:rFonts w:ascii="仿宋" w:hAnsi="仿宋" w:eastAsia="仿宋" w:cs="仿宋"/>
          <w:sz w:val="32"/>
          <w:szCs w:val="32"/>
        </w:rPr>
      </w:pPr>
    </w:p>
    <w:p w14:paraId="53F5CD85">
      <w:pPr>
        <w:autoSpaceDE w:val="0"/>
        <w:autoSpaceDN w:val="0"/>
        <w:adjustRightInd w:val="0"/>
        <w:jc w:val="left"/>
        <w:rPr>
          <w:rFonts w:ascii="仿宋" w:hAnsi="仿宋" w:eastAsia="仿宋" w:cs="仿宋"/>
          <w:sz w:val="32"/>
          <w:szCs w:val="32"/>
        </w:rPr>
      </w:pPr>
    </w:p>
    <w:p w14:paraId="6A55F174">
      <w:pPr>
        <w:numPr>
          <w:ilvl w:val="0"/>
          <w:numId w:val="1"/>
        </w:numPr>
        <w:autoSpaceDE w:val="0"/>
        <w:autoSpaceDN w:val="0"/>
        <w:adjustRightInd w:val="0"/>
        <w:jc w:val="center"/>
        <w:rPr>
          <w:rFonts w:ascii="仿宋" w:hAnsi="仿宋" w:eastAsia="仿宋" w:cs="仿宋"/>
          <w:sz w:val="32"/>
          <w:szCs w:val="32"/>
        </w:rPr>
      </w:pPr>
      <w:r>
        <w:rPr>
          <w:rFonts w:hint="eastAsia" w:ascii="仿宋" w:hAnsi="仿宋" w:eastAsia="仿宋" w:cs="仿宋"/>
          <w:sz w:val="32"/>
          <w:szCs w:val="32"/>
        </w:rPr>
        <w:t>涞水县东文山镇人民政府收支预算</w:t>
      </w:r>
    </w:p>
    <w:p w14:paraId="5E59589C">
      <w:pPr>
        <w:autoSpaceDE w:val="0"/>
        <w:autoSpaceDN w:val="0"/>
        <w:adjustRightInd w:val="0"/>
        <w:rPr>
          <w:rFonts w:ascii="仿宋" w:hAnsi="仿宋" w:eastAsia="仿宋" w:cs="仿宋"/>
          <w:sz w:val="32"/>
          <w:szCs w:val="32"/>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32C93ACE">
        <w:tblPrEx>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791F8">
            <w:pPr>
              <w:widowControl/>
              <w:jc w:val="center"/>
              <w:textAlignment w:val="center"/>
              <w:rPr>
                <w:rFonts w:ascii="宋体" w:hAnsi="宋体" w:cs="宋体"/>
                <w:b/>
                <w:bCs/>
                <w:color w:val="000000"/>
                <w:sz w:val="43"/>
                <w:szCs w:val="43"/>
              </w:rPr>
            </w:pPr>
            <w:r>
              <w:rPr>
                <w:rFonts w:hint="eastAsia" w:ascii="宋体" w:hAnsi="宋体" w:cs="宋体"/>
                <w:color w:val="000000"/>
                <w:kern w:val="0"/>
                <w:sz w:val="28"/>
                <w:szCs w:val="28"/>
                <w:lang w:bidi="ar"/>
              </w:rPr>
              <w:t>单位预算收支总表</w:t>
            </w:r>
          </w:p>
        </w:tc>
      </w:tr>
      <w:tr w14:paraId="580CFF75">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54CA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7AA4">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07F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299EDC44">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08FB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249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780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3CB09CB6">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B26D">
            <w:pPr>
              <w:jc w:val="center"/>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B71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F8D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C0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06E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r>
      <w:tr w14:paraId="7EAEDF6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97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050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0DA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0F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AD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r>
      <w:tr w14:paraId="5FDDB2D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5BC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9D5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0BE6">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5A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D8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r>
      <w:tr w14:paraId="6C22CB2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C1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A12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3EE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D1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EC86">
            <w:pPr>
              <w:jc w:val="right"/>
              <w:rPr>
                <w:rFonts w:ascii="宋体" w:hAnsi="宋体" w:cs="宋体"/>
                <w:color w:val="000000"/>
                <w:sz w:val="18"/>
                <w:szCs w:val="18"/>
              </w:rPr>
            </w:pPr>
          </w:p>
        </w:tc>
      </w:tr>
      <w:tr w14:paraId="29A11E7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27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9B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AAB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EF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700E">
            <w:pPr>
              <w:jc w:val="right"/>
              <w:rPr>
                <w:rFonts w:ascii="宋体" w:hAnsi="宋体" w:cs="宋体"/>
                <w:color w:val="000000"/>
                <w:sz w:val="18"/>
                <w:szCs w:val="18"/>
              </w:rPr>
            </w:pPr>
          </w:p>
        </w:tc>
      </w:tr>
      <w:tr w14:paraId="513EC0C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2A0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26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31D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38F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3F40">
            <w:pPr>
              <w:jc w:val="right"/>
              <w:rPr>
                <w:rFonts w:ascii="宋体" w:hAnsi="宋体" w:cs="宋体"/>
                <w:color w:val="000000"/>
                <w:sz w:val="18"/>
                <w:szCs w:val="18"/>
              </w:rPr>
            </w:pPr>
          </w:p>
        </w:tc>
      </w:tr>
      <w:tr w14:paraId="36782E1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7E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85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DC0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C5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8E56">
            <w:pPr>
              <w:jc w:val="right"/>
              <w:rPr>
                <w:rFonts w:ascii="宋体" w:hAnsi="宋体" w:cs="宋体"/>
                <w:color w:val="000000"/>
                <w:sz w:val="18"/>
                <w:szCs w:val="18"/>
              </w:rPr>
            </w:pPr>
          </w:p>
        </w:tc>
      </w:tr>
      <w:tr w14:paraId="4F43F6B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867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82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07C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A1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03BE">
            <w:pPr>
              <w:jc w:val="right"/>
              <w:rPr>
                <w:rFonts w:ascii="宋体" w:hAnsi="宋体" w:cs="宋体"/>
                <w:color w:val="000000"/>
                <w:sz w:val="18"/>
                <w:szCs w:val="18"/>
              </w:rPr>
            </w:pPr>
          </w:p>
        </w:tc>
      </w:tr>
      <w:tr w14:paraId="279002D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9E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48A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472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85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4D6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60D81AB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69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26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6E6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43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F08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r>
      <w:tr w14:paraId="40478B5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C6C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25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1BC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02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D2B7">
            <w:pPr>
              <w:jc w:val="right"/>
              <w:rPr>
                <w:rFonts w:ascii="宋体" w:hAnsi="宋体" w:cs="宋体"/>
                <w:color w:val="000000"/>
                <w:sz w:val="18"/>
                <w:szCs w:val="18"/>
              </w:rPr>
            </w:pPr>
          </w:p>
        </w:tc>
      </w:tr>
      <w:tr w14:paraId="28ACE13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B98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622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4E0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E40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27A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r>
      <w:tr w14:paraId="62B1792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B3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4A4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E93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3B9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2707">
            <w:pPr>
              <w:jc w:val="right"/>
              <w:rPr>
                <w:rFonts w:ascii="宋体" w:hAnsi="宋体" w:cs="宋体"/>
                <w:color w:val="000000"/>
                <w:sz w:val="18"/>
                <w:szCs w:val="18"/>
              </w:rPr>
            </w:pPr>
          </w:p>
        </w:tc>
      </w:tr>
      <w:tr w14:paraId="3158DE6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68E0">
            <w:pPr>
              <w:widowControl/>
              <w:jc w:val="center"/>
              <w:textAlignment w:val="center"/>
              <w:rPr>
                <w:rFonts w:ascii="宋体" w:hAnsi="宋体" w:cs="宋体"/>
                <w:color w:val="000000"/>
                <w:sz w:val="18"/>
                <w:szCs w:val="18"/>
              </w:rPr>
            </w:pPr>
            <w:r>
              <w:rPr>
                <w:rFonts w:hint="eastAsia" w:ascii="宋体" w:hAnsi="宋体" w:cs="宋体"/>
                <w:color w:val="000000"/>
                <w:sz w:val="18"/>
                <w:szCs w:val="18"/>
                <w:lang w:val="en-US" w:eastAsia="zh-CN"/>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D27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811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233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9BBE">
            <w:pPr>
              <w:jc w:val="right"/>
              <w:rPr>
                <w:rFonts w:ascii="宋体" w:hAnsi="宋体" w:cs="宋体"/>
                <w:color w:val="000000"/>
                <w:sz w:val="18"/>
                <w:szCs w:val="18"/>
              </w:rPr>
            </w:pPr>
          </w:p>
        </w:tc>
      </w:tr>
      <w:tr w14:paraId="50FA32E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BD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8CC0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B6A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B1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DAB8">
            <w:pPr>
              <w:jc w:val="right"/>
              <w:rPr>
                <w:rFonts w:ascii="宋体" w:hAnsi="宋体" w:cs="宋体"/>
                <w:color w:val="000000"/>
                <w:sz w:val="18"/>
                <w:szCs w:val="18"/>
              </w:rPr>
            </w:pPr>
          </w:p>
        </w:tc>
      </w:tr>
      <w:tr w14:paraId="1C457AE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F0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E9C5">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2EC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7C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5418">
            <w:pPr>
              <w:jc w:val="right"/>
              <w:rPr>
                <w:rFonts w:ascii="宋体" w:hAnsi="宋体" w:cs="宋体"/>
                <w:color w:val="000000"/>
                <w:sz w:val="18"/>
                <w:szCs w:val="18"/>
              </w:rPr>
            </w:pPr>
          </w:p>
        </w:tc>
      </w:tr>
      <w:tr w14:paraId="2D03C95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5F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0E52">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77A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61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EBE5">
            <w:pPr>
              <w:jc w:val="right"/>
              <w:rPr>
                <w:rFonts w:ascii="宋体" w:hAnsi="宋体" w:cs="宋体"/>
                <w:color w:val="000000"/>
                <w:sz w:val="18"/>
                <w:szCs w:val="18"/>
              </w:rPr>
            </w:pPr>
          </w:p>
        </w:tc>
      </w:tr>
      <w:tr w14:paraId="53988B1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91F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5F0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073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75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3DCC">
            <w:pPr>
              <w:jc w:val="right"/>
              <w:rPr>
                <w:rFonts w:ascii="宋体" w:hAnsi="宋体" w:cs="宋体"/>
                <w:color w:val="000000"/>
                <w:sz w:val="18"/>
                <w:szCs w:val="18"/>
              </w:rPr>
            </w:pPr>
          </w:p>
        </w:tc>
      </w:tr>
      <w:tr w14:paraId="3A97CB4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AD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A21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DD6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851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EACD">
            <w:pPr>
              <w:jc w:val="right"/>
              <w:rPr>
                <w:rFonts w:ascii="宋体" w:hAnsi="宋体" w:cs="宋体"/>
                <w:color w:val="000000"/>
                <w:sz w:val="18"/>
                <w:szCs w:val="18"/>
              </w:rPr>
            </w:pPr>
          </w:p>
        </w:tc>
      </w:tr>
      <w:tr w14:paraId="068A751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B4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42A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54A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B5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5955">
            <w:pPr>
              <w:jc w:val="right"/>
              <w:rPr>
                <w:rFonts w:ascii="宋体" w:hAnsi="宋体" w:cs="宋体"/>
                <w:color w:val="000000"/>
                <w:sz w:val="18"/>
                <w:szCs w:val="18"/>
              </w:rPr>
            </w:pPr>
          </w:p>
        </w:tc>
      </w:tr>
      <w:tr w14:paraId="76A9B05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85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791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2EE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E5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FC3A">
            <w:pPr>
              <w:jc w:val="right"/>
              <w:rPr>
                <w:rFonts w:ascii="宋体" w:hAnsi="宋体" w:cs="宋体"/>
                <w:color w:val="000000"/>
                <w:sz w:val="18"/>
                <w:szCs w:val="18"/>
              </w:rPr>
            </w:pPr>
          </w:p>
        </w:tc>
      </w:tr>
      <w:tr w14:paraId="045D4C9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D5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95F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A42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1E4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D39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24.66</w:t>
            </w:r>
          </w:p>
        </w:tc>
      </w:tr>
      <w:tr w14:paraId="589F6E5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533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B4B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CC7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615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0D80">
            <w:pPr>
              <w:jc w:val="right"/>
              <w:rPr>
                <w:rFonts w:ascii="宋体" w:hAnsi="宋体" w:cs="宋体"/>
                <w:color w:val="000000"/>
                <w:sz w:val="18"/>
                <w:szCs w:val="18"/>
              </w:rPr>
            </w:pPr>
          </w:p>
        </w:tc>
      </w:tr>
      <w:tr w14:paraId="5543254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50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ACD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944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DA1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82ED">
            <w:pPr>
              <w:jc w:val="right"/>
              <w:rPr>
                <w:rFonts w:ascii="宋体" w:hAnsi="宋体" w:cs="宋体"/>
                <w:color w:val="000000"/>
                <w:sz w:val="18"/>
                <w:szCs w:val="18"/>
              </w:rPr>
            </w:pPr>
          </w:p>
        </w:tc>
      </w:tr>
      <w:tr w14:paraId="0B3BC3C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84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540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599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4C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BFBC">
            <w:pPr>
              <w:jc w:val="right"/>
              <w:rPr>
                <w:rFonts w:ascii="宋体" w:hAnsi="宋体" w:cs="宋体"/>
                <w:color w:val="000000"/>
                <w:sz w:val="18"/>
                <w:szCs w:val="18"/>
              </w:rPr>
            </w:pPr>
          </w:p>
        </w:tc>
      </w:tr>
      <w:tr w14:paraId="2C98B73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D76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A23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73E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D1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2C3C">
            <w:pPr>
              <w:jc w:val="right"/>
              <w:rPr>
                <w:rFonts w:ascii="宋体" w:hAnsi="宋体" w:cs="宋体"/>
                <w:color w:val="000000"/>
                <w:sz w:val="18"/>
                <w:szCs w:val="18"/>
              </w:rPr>
            </w:pPr>
          </w:p>
        </w:tc>
      </w:tr>
      <w:tr w14:paraId="51B57E0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25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0A2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296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6BA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78A3">
            <w:pPr>
              <w:jc w:val="right"/>
              <w:rPr>
                <w:rFonts w:ascii="宋体" w:hAnsi="宋体" w:cs="宋体"/>
                <w:color w:val="000000"/>
                <w:sz w:val="18"/>
                <w:szCs w:val="18"/>
              </w:rPr>
            </w:pPr>
          </w:p>
        </w:tc>
      </w:tr>
      <w:tr w14:paraId="22C733C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AE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42D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94F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C1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ACA4">
            <w:pPr>
              <w:jc w:val="right"/>
              <w:rPr>
                <w:rFonts w:ascii="宋体" w:hAnsi="宋体" w:cs="宋体"/>
                <w:color w:val="000000"/>
                <w:sz w:val="18"/>
                <w:szCs w:val="18"/>
              </w:rPr>
            </w:pPr>
          </w:p>
        </w:tc>
      </w:tr>
      <w:tr w14:paraId="12C1378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892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2D3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956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44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9888">
            <w:pPr>
              <w:jc w:val="right"/>
              <w:rPr>
                <w:rFonts w:ascii="宋体" w:hAnsi="宋体" w:cs="宋体"/>
                <w:color w:val="000000"/>
                <w:sz w:val="18"/>
                <w:szCs w:val="18"/>
              </w:rPr>
            </w:pPr>
          </w:p>
        </w:tc>
      </w:tr>
      <w:tr w14:paraId="365434C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00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D08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EC0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EC6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CBB9">
            <w:pPr>
              <w:jc w:val="right"/>
              <w:rPr>
                <w:rFonts w:ascii="宋体" w:hAnsi="宋体" w:cs="宋体"/>
                <w:color w:val="000000"/>
                <w:sz w:val="18"/>
                <w:szCs w:val="18"/>
              </w:rPr>
            </w:pPr>
          </w:p>
        </w:tc>
      </w:tr>
      <w:tr w14:paraId="4199C9B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81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635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DDA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428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DF5E">
            <w:pPr>
              <w:jc w:val="right"/>
              <w:rPr>
                <w:rFonts w:ascii="宋体" w:hAnsi="宋体" w:cs="宋体"/>
                <w:color w:val="000000"/>
                <w:sz w:val="18"/>
                <w:szCs w:val="18"/>
              </w:rPr>
            </w:pPr>
          </w:p>
        </w:tc>
      </w:tr>
      <w:tr w14:paraId="2E80612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69A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91BA">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C85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7B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3160">
            <w:pPr>
              <w:jc w:val="right"/>
              <w:rPr>
                <w:rFonts w:ascii="宋体" w:hAnsi="宋体" w:cs="宋体"/>
                <w:color w:val="000000"/>
                <w:sz w:val="18"/>
                <w:szCs w:val="18"/>
              </w:rPr>
            </w:pPr>
          </w:p>
        </w:tc>
      </w:tr>
      <w:tr w14:paraId="7732B44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D5C1B">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F85A">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80A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104D">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eastAsia="zh-CN" w:bidi="ar"/>
              </w:rPr>
              <w:t>三十一、人行科目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7C6B">
            <w:pPr>
              <w:jc w:val="right"/>
              <w:rPr>
                <w:rFonts w:ascii="宋体" w:hAnsi="宋体" w:cs="宋体"/>
                <w:color w:val="000000"/>
                <w:sz w:val="18"/>
                <w:szCs w:val="18"/>
              </w:rPr>
            </w:pPr>
          </w:p>
        </w:tc>
      </w:tr>
      <w:tr w14:paraId="107C5CB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3B25">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C4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C79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168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40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r>
      <w:tr w14:paraId="011FE89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5317">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3</w:t>
            </w:r>
            <w:r>
              <w:rPr>
                <w:rFonts w:hint="eastAsia" w:ascii="宋体" w:hAnsi="宋体" w:cs="宋体"/>
                <w:color w:val="000000"/>
                <w:kern w:val="0"/>
                <w:sz w:val="18"/>
                <w:szCs w:val="18"/>
                <w:lang w:val="en-US" w:eastAsia="zh-CN" w:bidi="ar"/>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94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985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E7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BC20">
            <w:pPr>
              <w:jc w:val="right"/>
              <w:rPr>
                <w:rFonts w:ascii="宋体" w:hAnsi="宋体" w:cs="宋体"/>
                <w:color w:val="000000"/>
                <w:sz w:val="18"/>
                <w:szCs w:val="18"/>
              </w:rPr>
            </w:pPr>
          </w:p>
        </w:tc>
      </w:tr>
      <w:tr w14:paraId="1E5CB8A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FB0B">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3</w:t>
            </w:r>
            <w:r>
              <w:rPr>
                <w:rFonts w:hint="eastAsia" w:ascii="宋体" w:hAnsi="宋体" w:cs="宋体"/>
                <w:color w:val="000000"/>
                <w:kern w:val="0"/>
                <w:sz w:val="18"/>
                <w:szCs w:val="18"/>
                <w:lang w:val="en-US" w:eastAsia="zh-CN" w:bidi="ar"/>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7C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71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AD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C068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r>
    </w:tbl>
    <w:p w14:paraId="088E6DEC">
      <w:pPr>
        <w:autoSpaceDE w:val="0"/>
        <w:autoSpaceDN w:val="0"/>
        <w:adjustRightInd w:val="0"/>
        <w:jc w:val="left"/>
        <w:rPr>
          <w:rFonts w:ascii="仿宋" w:hAnsi="仿宋" w:eastAsia="仿宋" w:cs="仿宋"/>
          <w:sz w:val="32"/>
          <w:szCs w:val="32"/>
        </w:rPr>
      </w:pPr>
    </w:p>
    <w:p w14:paraId="2BBC929E">
      <w:pPr>
        <w:autoSpaceDE w:val="0"/>
        <w:autoSpaceDN w:val="0"/>
        <w:adjustRightInd w:val="0"/>
        <w:jc w:val="left"/>
        <w:rPr>
          <w:rFonts w:ascii="仿宋" w:hAnsi="仿宋" w:eastAsia="仿宋" w:cs="仿宋"/>
          <w:sz w:val="32"/>
          <w:szCs w:val="32"/>
        </w:rPr>
      </w:pPr>
    </w:p>
    <w:p w14:paraId="7F377D07">
      <w:pPr>
        <w:autoSpaceDE w:val="0"/>
        <w:autoSpaceDN w:val="0"/>
        <w:adjustRightInd w:val="0"/>
        <w:jc w:val="left"/>
        <w:rPr>
          <w:rFonts w:ascii="仿宋" w:hAnsi="仿宋" w:eastAsia="仿宋" w:cs="仿宋"/>
          <w:sz w:val="32"/>
          <w:szCs w:val="32"/>
        </w:rPr>
      </w:pPr>
    </w:p>
    <w:p w14:paraId="7F6F05D8">
      <w:pPr>
        <w:autoSpaceDE w:val="0"/>
        <w:autoSpaceDN w:val="0"/>
        <w:adjustRightInd w:val="0"/>
        <w:jc w:val="left"/>
        <w:rPr>
          <w:rFonts w:ascii="仿宋" w:hAnsi="仿宋" w:eastAsia="仿宋" w:cs="仿宋"/>
          <w:sz w:val="32"/>
          <w:szCs w:val="32"/>
        </w:rPr>
      </w:pPr>
    </w:p>
    <w:p w14:paraId="0C7A7D9C">
      <w:pPr>
        <w:autoSpaceDE w:val="0"/>
        <w:autoSpaceDN w:val="0"/>
        <w:adjustRightInd w:val="0"/>
        <w:jc w:val="left"/>
        <w:rPr>
          <w:rFonts w:ascii="仿宋" w:hAnsi="仿宋" w:eastAsia="仿宋" w:cs="仿宋"/>
          <w:sz w:val="32"/>
          <w:szCs w:val="32"/>
        </w:rPr>
      </w:pPr>
    </w:p>
    <w:p w14:paraId="1592E7C3">
      <w:pPr>
        <w:autoSpaceDE w:val="0"/>
        <w:autoSpaceDN w:val="0"/>
        <w:adjustRightInd w:val="0"/>
        <w:jc w:val="left"/>
        <w:rPr>
          <w:rFonts w:ascii="仿宋" w:hAnsi="仿宋" w:eastAsia="仿宋" w:cs="仿宋"/>
          <w:sz w:val="32"/>
          <w:szCs w:val="32"/>
        </w:rPr>
      </w:pPr>
    </w:p>
    <w:p w14:paraId="744E720A">
      <w:pPr>
        <w:autoSpaceDE w:val="0"/>
        <w:autoSpaceDN w:val="0"/>
        <w:adjustRightInd w:val="0"/>
        <w:jc w:val="left"/>
        <w:rPr>
          <w:rFonts w:ascii="仿宋" w:hAnsi="仿宋" w:eastAsia="仿宋" w:cs="仿宋"/>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2820"/>
        <w:gridCol w:w="960"/>
        <w:gridCol w:w="1612"/>
        <w:gridCol w:w="853"/>
        <w:gridCol w:w="815"/>
        <w:gridCol w:w="903"/>
        <w:gridCol w:w="698"/>
        <w:gridCol w:w="742"/>
        <w:gridCol w:w="786"/>
        <w:gridCol w:w="639"/>
        <w:gridCol w:w="757"/>
      </w:tblGrid>
      <w:tr w14:paraId="2FB143DA">
        <w:tblPrEx>
          <w:tblCellMar>
            <w:top w:w="0" w:type="dxa"/>
            <w:left w:w="108" w:type="dxa"/>
            <w:bottom w:w="0" w:type="dxa"/>
            <w:right w:w="108" w:type="dxa"/>
          </w:tblCellMar>
        </w:tblPrEx>
        <w:trPr>
          <w:trHeight w:val="9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38942FA">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单位预算收入总表</w:t>
            </w:r>
          </w:p>
        </w:tc>
      </w:tr>
      <w:tr w14:paraId="1BC14E11">
        <w:tblPrEx>
          <w:tblCellMar>
            <w:top w:w="0" w:type="dxa"/>
            <w:left w:w="108" w:type="dxa"/>
            <w:bottom w:w="0" w:type="dxa"/>
            <w:right w:w="108" w:type="dxa"/>
          </w:tblCellMar>
        </w:tblPrEx>
        <w:trPr>
          <w:trHeight w:val="300" w:hRule="atLeast"/>
        </w:trPr>
        <w:tc>
          <w:tcPr>
            <w:tcW w:w="105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4B9B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CFCF2">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7AB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6369C058">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79B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8FD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功能分类科目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C89D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70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6544D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3F2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w:t>
            </w:r>
          </w:p>
        </w:tc>
      </w:tr>
      <w:tr w14:paraId="2B6815AC">
        <w:tblPrEx>
          <w:tblCellMar>
            <w:top w:w="0" w:type="dxa"/>
            <w:left w:w="108" w:type="dxa"/>
            <w:bottom w:w="0" w:type="dxa"/>
            <w:right w:w="108" w:type="dxa"/>
          </w:tblCellMar>
        </w:tblPrEx>
        <w:trPr>
          <w:trHeight w:val="45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E093B">
            <w:pPr>
              <w:jc w:val="center"/>
              <w:rPr>
                <w:rFonts w:ascii="宋体" w:hAnsi="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701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5E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E530A">
            <w:pPr>
              <w:jc w:val="center"/>
              <w:rPr>
                <w:rFonts w:ascii="宋体" w:hAnsi="宋体" w:cs="宋体"/>
                <w:color w:val="000000"/>
                <w:sz w:val="18"/>
                <w:szCs w:val="18"/>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476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6C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财政拨款收入</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7CD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159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事业收入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E1D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经营收入</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66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上级补助收入</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35D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8FC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5A711">
            <w:pPr>
              <w:jc w:val="center"/>
              <w:rPr>
                <w:rFonts w:ascii="宋体" w:hAnsi="宋体" w:cs="宋体"/>
                <w:color w:val="000000"/>
                <w:sz w:val="18"/>
                <w:szCs w:val="18"/>
              </w:rPr>
            </w:pPr>
          </w:p>
        </w:tc>
      </w:tr>
      <w:tr w14:paraId="1C7DD18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8D9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C7D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AC1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B68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695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44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73F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3B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377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96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8B9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336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9E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r>
      <w:tr w14:paraId="7D6DD78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CEF0">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D745">
            <w:pPr>
              <w:jc w:val="left"/>
              <w:rPr>
                <w:rFonts w:ascii="宋体" w:hAnsi="宋体" w:cs="宋体"/>
                <w:color w:val="000000"/>
                <w:sz w:val="18"/>
                <w:szCs w:val="18"/>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A7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F0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A65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D76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BCD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9AA4">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49F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77F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934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1927">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2860">
            <w:pPr>
              <w:jc w:val="right"/>
              <w:rPr>
                <w:rFonts w:ascii="宋体" w:hAnsi="宋体" w:cs="宋体"/>
                <w:color w:val="000000"/>
                <w:sz w:val="18"/>
                <w:szCs w:val="18"/>
              </w:rPr>
            </w:pPr>
          </w:p>
        </w:tc>
      </w:tr>
      <w:tr w14:paraId="7B1BA11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A03E">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03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F6F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F8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CE7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0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C16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239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59D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6540">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80E7">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E9D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D3CC">
            <w:pPr>
              <w:jc w:val="right"/>
              <w:rPr>
                <w:rFonts w:ascii="宋体" w:hAnsi="宋体" w:cs="宋体"/>
                <w:color w:val="000000"/>
                <w:sz w:val="18"/>
                <w:szCs w:val="18"/>
              </w:rPr>
            </w:pPr>
          </w:p>
        </w:tc>
      </w:tr>
      <w:tr w14:paraId="33C939E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B511">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5F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107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44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CE9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893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F21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056F">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120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937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1A8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033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B025">
            <w:pPr>
              <w:jc w:val="right"/>
              <w:rPr>
                <w:rFonts w:ascii="宋体" w:hAnsi="宋体" w:cs="宋体"/>
                <w:color w:val="000000"/>
                <w:sz w:val="18"/>
                <w:szCs w:val="18"/>
              </w:rPr>
            </w:pPr>
          </w:p>
        </w:tc>
      </w:tr>
      <w:tr w14:paraId="09F4D79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99E2">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985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0FB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3F9D">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462.03</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4E29">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462.03</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BA5E">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462.03</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EA6C">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730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DD0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340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A5F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43D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0CE5">
            <w:pPr>
              <w:jc w:val="right"/>
              <w:rPr>
                <w:rFonts w:ascii="宋体" w:hAnsi="宋体" w:cs="宋体"/>
                <w:color w:val="000000"/>
                <w:sz w:val="18"/>
                <w:szCs w:val="18"/>
              </w:rPr>
            </w:pPr>
          </w:p>
        </w:tc>
      </w:tr>
      <w:tr w14:paraId="29335D8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7CE4">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02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FF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D85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CBA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0B0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 xml:space="preserve">.25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591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66B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E94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5AE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7A9C">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ADC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64A8">
            <w:pPr>
              <w:jc w:val="right"/>
              <w:rPr>
                <w:rFonts w:ascii="宋体" w:hAnsi="宋体" w:cs="宋体"/>
                <w:color w:val="000000"/>
                <w:sz w:val="18"/>
                <w:szCs w:val="18"/>
              </w:rPr>
            </w:pPr>
          </w:p>
        </w:tc>
      </w:tr>
      <w:tr w14:paraId="48D0CED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27E1">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DC79">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207</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F593">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文化旅游体育与传媒支出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5AD7">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A76B">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A86C">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DBD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3D2A">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E7B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DA0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1C8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F92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4F56">
            <w:pPr>
              <w:jc w:val="right"/>
              <w:rPr>
                <w:rFonts w:ascii="宋体" w:hAnsi="宋体" w:cs="宋体"/>
                <w:color w:val="000000"/>
                <w:sz w:val="18"/>
                <w:szCs w:val="18"/>
              </w:rPr>
            </w:pPr>
          </w:p>
        </w:tc>
      </w:tr>
      <w:tr w14:paraId="3F1CC29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764E">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A4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CC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文化和旅游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8AD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9E0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C27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658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B86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FC12">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693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601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D55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2FDA">
            <w:pPr>
              <w:jc w:val="right"/>
              <w:rPr>
                <w:rFonts w:ascii="宋体" w:hAnsi="宋体" w:cs="宋体"/>
                <w:color w:val="000000"/>
                <w:sz w:val="18"/>
                <w:szCs w:val="18"/>
              </w:rPr>
            </w:pPr>
          </w:p>
        </w:tc>
      </w:tr>
      <w:tr w14:paraId="54454B5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5499">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00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11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其他文化和旅游支出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715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D1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BC2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35FC">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4CE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5D62">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0710">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607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6D9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8ED4">
            <w:pPr>
              <w:jc w:val="right"/>
              <w:rPr>
                <w:rFonts w:ascii="宋体" w:hAnsi="宋体" w:cs="宋体"/>
                <w:color w:val="000000"/>
                <w:sz w:val="18"/>
                <w:szCs w:val="18"/>
              </w:rPr>
            </w:pPr>
          </w:p>
        </w:tc>
      </w:tr>
      <w:tr w14:paraId="0191293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F455">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2E3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FAE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B93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r>
              <w:rPr>
                <w:rFonts w:hint="eastAsia" w:ascii="宋体" w:hAnsi="宋体" w:cs="宋体"/>
                <w:color w:val="000000"/>
                <w:kern w:val="0"/>
                <w:sz w:val="18"/>
                <w:szCs w:val="18"/>
                <w:lang w:bidi="ar"/>
              </w:rPr>
              <w:t xml:space="preserve">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910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E1E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3AD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162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8DE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292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18E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A21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1EBA">
            <w:pPr>
              <w:jc w:val="right"/>
              <w:rPr>
                <w:rFonts w:ascii="宋体" w:hAnsi="宋体" w:cs="宋体"/>
                <w:color w:val="000000"/>
                <w:sz w:val="18"/>
                <w:szCs w:val="18"/>
              </w:rPr>
            </w:pPr>
          </w:p>
        </w:tc>
      </w:tr>
      <w:tr w14:paraId="113403F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6F2D">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39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48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42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395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2B9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CE7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88C1">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B03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6E2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0AB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D152">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05C2">
            <w:pPr>
              <w:jc w:val="right"/>
              <w:rPr>
                <w:rFonts w:ascii="宋体" w:hAnsi="宋体" w:cs="宋体"/>
                <w:color w:val="000000"/>
                <w:sz w:val="18"/>
                <w:szCs w:val="18"/>
              </w:rPr>
            </w:pPr>
          </w:p>
        </w:tc>
      </w:tr>
      <w:tr w14:paraId="73D28BC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99C6">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CB5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B44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BA4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2FE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BA6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75D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9906">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6C2D">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D4B1">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7A4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33B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A012">
            <w:pPr>
              <w:jc w:val="right"/>
              <w:rPr>
                <w:rFonts w:ascii="宋体" w:hAnsi="宋体" w:cs="宋体"/>
                <w:color w:val="000000"/>
                <w:sz w:val="18"/>
                <w:szCs w:val="18"/>
              </w:rPr>
            </w:pPr>
          </w:p>
        </w:tc>
      </w:tr>
      <w:tr w14:paraId="4A7590C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66E0">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7F9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35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481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645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8E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10D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D34C">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6AB9">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193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733F">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CFB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BC74">
            <w:pPr>
              <w:jc w:val="right"/>
              <w:rPr>
                <w:rFonts w:ascii="宋体" w:hAnsi="宋体" w:cs="宋体"/>
                <w:color w:val="000000"/>
                <w:sz w:val="18"/>
                <w:szCs w:val="18"/>
              </w:rPr>
            </w:pPr>
          </w:p>
        </w:tc>
      </w:tr>
      <w:tr w14:paraId="719A494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3812">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5B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10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909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1DA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1AD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7C69">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C9DA">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B0D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D76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A3E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5DE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88D9">
            <w:pPr>
              <w:jc w:val="right"/>
              <w:rPr>
                <w:rFonts w:ascii="宋体" w:hAnsi="宋体" w:cs="宋体"/>
                <w:color w:val="000000"/>
                <w:sz w:val="18"/>
                <w:szCs w:val="18"/>
              </w:rPr>
            </w:pPr>
          </w:p>
        </w:tc>
      </w:tr>
      <w:tr w14:paraId="4FD00F1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8230">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26C4">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2101101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2123">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行政单位医疗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4864">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15.16</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26C7">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15.16</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BF64">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15.16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CEC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341B">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88B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2A3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91C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E98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0F1E">
            <w:pPr>
              <w:jc w:val="right"/>
              <w:rPr>
                <w:rFonts w:ascii="宋体" w:hAnsi="宋体" w:cs="宋体"/>
                <w:color w:val="000000"/>
                <w:sz w:val="18"/>
                <w:szCs w:val="18"/>
              </w:rPr>
            </w:pPr>
          </w:p>
        </w:tc>
      </w:tr>
      <w:tr w14:paraId="48AEC7E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20AB">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820">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2101103</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88FE">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公务员医疗补助</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CC62">
            <w:pPr>
              <w:widowControl/>
              <w:jc w:val="righ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F1B6">
            <w:pPr>
              <w:widowControl/>
              <w:jc w:val="righ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4167">
            <w:pPr>
              <w:widowControl/>
              <w:jc w:val="righ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9A6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E42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AB7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C5D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A76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A40E">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232D">
            <w:pPr>
              <w:jc w:val="right"/>
              <w:rPr>
                <w:rFonts w:ascii="宋体" w:hAnsi="宋体" w:cs="宋体"/>
                <w:color w:val="000000"/>
                <w:sz w:val="18"/>
                <w:szCs w:val="18"/>
              </w:rPr>
            </w:pPr>
          </w:p>
        </w:tc>
      </w:tr>
      <w:tr w14:paraId="477B170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EDBC">
            <w:pPr>
              <w:widowControl/>
              <w:jc w:val="center"/>
              <w:textAlignment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00D3">
            <w:pPr>
              <w:widowControl/>
              <w:jc w:val="lef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221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C86F">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住房保障支出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0B67">
            <w:pPr>
              <w:widowControl/>
              <w:jc w:val="righ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24.66</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F2FF">
            <w:pPr>
              <w:widowControl/>
              <w:jc w:val="righ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24.66</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7A54">
            <w:pPr>
              <w:widowControl/>
              <w:jc w:val="righ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01A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9A0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375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440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52A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348E">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1B92">
            <w:pPr>
              <w:jc w:val="right"/>
              <w:rPr>
                <w:rFonts w:ascii="宋体" w:hAnsi="宋体" w:cs="宋体"/>
                <w:color w:val="000000"/>
                <w:sz w:val="18"/>
                <w:szCs w:val="18"/>
              </w:rPr>
            </w:pPr>
          </w:p>
        </w:tc>
      </w:tr>
      <w:tr w14:paraId="4E91F73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EB51">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6A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FE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EA39">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E6DF">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8767">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182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684F">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943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051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78C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1F5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83D5">
            <w:pPr>
              <w:jc w:val="right"/>
              <w:rPr>
                <w:rFonts w:ascii="宋体" w:hAnsi="宋体" w:cs="宋体"/>
                <w:color w:val="000000"/>
                <w:sz w:val="18"/>
                <w:szCs w:val="18"/>
              </w:rPr>
            </w:pPr>
          </w:p>
        </w:tc>
      </w:tr>
      <w:tr w14:paraId="09C08AB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C56B">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17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23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723B">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6B80">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E24D">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822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8442">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7DF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057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3E0B">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D328">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C757">
            <w:pPr>
              <w:jc w:val="right"/>
              <w:rPr>
                <w:rFonts w:ascii="宋体" w:hAnsi="宋体" w:cs="宋体"/>
                <w:color w:val="000000"/>
                <w:sz w:val="18"/>
                <w:szCs w:val="18"/>
              </w:rPr>
            </w:pPr>
          </w:p>
        </w:tc>
      </w:tr>
    </w:tbl>
    <w:p w14:paraId="2DB06805">
      <w:pPr>
        <w:autoSpaceDE w:val="0"/>
        <w:autoSpaceDN w:val="0"/>
        <w:adjustRightInd w:val="0"/>
        <w:jc w:val="left"/>
        <w:rPr>
          <w:rFonts w:ascii="仿宋" w:hAnsi="仿宋" w:eastAsia="仿宋" w:cs="仿宋"/>
          <w:sz w:val="10"/>
          <w:szCs w:val="10"/>
        </w:rPr>
      </w:pPr>
    </w:p>
    <w:tbl>
      <w:tblPr>
        <w:tblStyle w:val="5"/>
        <w:tblW w:w="13505" w:type="dxa"/>
        <w:tblInd w:w="93" w:type="dxa"/>
        <w:tblLayout w:type="fixed"/>
        <w:tblCellMar>
          <w:top w:w="0" w:type="dxa"/>
          <w:left w:w="108" w:type="dxa"/>
          <w:bottom w:w="0" w:type="dxa"/>
          <w:right w:w="108" w:type="dxa"/>
        </w:tblCellMar>
      </w:tblPr>
      <w:tblGrid>
        <w:gridCol w:w="741"/>
        <w:gridCol w:w="1046"/>
        <w:gridCol w:w="3075"/>
        <w:gridCol w:w="1326"/>
        <w:gridCol w:w="1482"/>
        <w:gridCol w:w="1480"/>
        <w:gridCol w:w="1570"/>
        <w:gridCol w:w="1480"/>
        <w:gridCol w:w="1305"/>
      </w:tblGrid>
      <w:tr w14:paraId="72BFF53C">
        <w:tblPrEx>
          <w:tblCellMar>
            <w:top w:w="0" w:type="dxa"/>
            <w:left w:w="108" w:type="dxa"/>
            <w:bottom w:w="0" w:type="dxa"/>
            <w:right w:w="108" w:type="dxa"/>
          </w:tblCellMar>
        </w:tblPrEx>
        <w:trPr>
          <w:trHeight w:val="59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49CB2DF4">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单位预算支出总表</w:t>
            </w:r>
          </w:p>
        </w:tc>
      </w:tr>
      <w:tr w14:paraId="0F87857E">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1617A0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30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05A04B">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3E2B3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1A4A884C">
        <w:tblPrEx>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A1F5AB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12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84B76B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326"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9629FD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53B20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354C3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157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412FD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46A382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上缴上级支出</w:t>
            </w:r>
          </w:p>
        </w:tc>
        <w:tc>
          <w:tcPr>
            <w:tcW w:w="13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997AC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对附属单位补助支出</w:t>
            </w:r>
          </w:p>
        </w:tc>
      </w:tr>
      <w:tr w14:paraId="13B8B8F7">
        <w:tblPrEx>
          <w:tblCellMar>
            <w:top w:w="0" w:type="dxa"/>
            <w:left w:w="108" w:type="dxa"/>
            <w:bottom w:w="0" w:type="dxa"/>
            <w:right w:w="108" w:type="dxa"/>
          </w:tblCellMar>
        </w:tblPrEx>
        <w:trPr>
          <w:trHeight w:val="389"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3AD77">
            <w:pPr>
              <w:jc w:val="center"/>
              <w:rPr>
                <w:rFonts w:ascii="宋体" w:hAnsi="宋体" w:cs="宋体"/>
                <w:color w:val="000000"/>
                <w:sz w:val="18"/>
                <w:szCs w:val="18"/>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E58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B78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D807">
            <w:pPr>
              <w:jc w:val="center"/>
              <w:rPr>
                <w:rFonts w:ascii="宋体" w:hAnsi="宋体" w:cs="宋体"/>
                <w:color w:val="00000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3E87">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F83B9">
            <w:pPr>
              <w:jc w:val="center"/>
              <w:rPr>
                <w:rFonts w:ascii="宋体" w:hAnsi="宋体" w:cs="宋体"/>
                <w:color w:val="000000"/>
                <w:sz w:val="18"/>
                <w:szCs w:val="18"/>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9BF83">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66D74">
            <w:pPr>
              <w:jc w:val="center"/>
              <w:rPr>
                <w:rFonts w:ascii="宋体" w:hAnsi="宋体" w:cs="宋体"/>
                <w:color w:val="00000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F7146">
            <w:pPr>
              <w:jc w:val="center"/>
              <w:rPr>
                <w:rFonts w:ascii="宋体" w:hAnsi="宋体" w:cs="宋体"/>
                <w:color w:val="000000"/>
                <w:sz w:val="18"/>
                <w:szCs w:val="18"/>
              </w:rPr>
            </w:pPr>
          </w:p>
        </w:tc>
      </w:tr>
      <w:tr w14:paraId="3C28F85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602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67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1F0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4D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E4A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17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9DE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CD9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1D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r>
      <w:tr w14:paraId="6D84A1D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313C">
            <w:pPr>
              <w:widowControl/>
              <w:jc w:val="center"/>
              <w:textAlignment w:val="center"/>
              <w:rPr>
                <w:rFonts w:ascii="宋体" w:hAnsi="宋体" w:cs="宋体"/>
                <w:color w:val="000000"/>
                <w:sz w:val="18"/>
                <w:szCs w:val="18"/>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3966">
            <w:pPr>
              <w:jc w:val="left"/>
              <w:rPr>
                <w:rFonts w:ascii="宋体" w:hAnsi="宋体" w:cs="宋体"/>
                <w:color w:val="000000"/>
                <w:sz w:val="18"/>
                <w:szCs w:val="18"/>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74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CE5E">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566.24</w:t>
            </w:r>
            <w:r>
              <w:rPr>
                <w:rFonts w:hint="eastAsia" w:ascii="宋体" w:hAnsi="宋体" w:cs="宋体"/>
                <w:color w:val="000000"/>
                <w:kern w:val="0"/>
                <w:sz w:val="18"/>
                <w:szCs w:val="18"/>
                <w:lang w:bidi="ar"/>
              </w:rPr>
              <w:t xml:space="preserve">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C74D">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543.24</w:t>
            </w:r>
            <w:r>
              <w:rPr>
                <w:rFonts w:hint="eastAsia" w:ascii="宋体" w:hAnsi="宋体" w:cs="宋体"/>
                <w:color w:val="000000"/>
                <w:kern w:val="0"/>
                <w:sz w:val="18"/>
                <w:szCs w:val="18"/>
                <w:lang w:bidi="ar"/>
              </w:rPr>
              <w:t xml:space="preserve">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9F96">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23</w:t>
            </w:r>
            <w:r>
              <w:rPr>
                <w:rFonts w:hint="eastAsia" w:ascii="宋体" w:hAnsi="宋体" w:cs="宋体"/>
                <w:color w:val="000000"/>
                <w:kern w:val="0"/>
                <w:sz w:val="18"/>
                <w:szCs w:val="18"/>
                <w:lang w:bidi="ar"/>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EC7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90C8">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07AB">
            <w:pPr>
              <w:jc w:val="right"/>
              <w:rPr>
                <w:rFonts w:ascii="宋体" w:hAnsi="宋体" w:cs="宋体"/>
                <w:color w:val="000000"/>
                <w:sz w:val="18"/>
                <w:szCs w:val="18"/>
              </w:rPr>
            </w:pPr>
          </w:p>
        </w:tc>
      </w:tr>
      <w:tr w14:paraId="288DD7F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083A">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1BA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9C27">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一般公共服务支出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BA5E7D">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483.28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C5460">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B570D0">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23A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2EE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320B">
            <w:pPr>
              <w:jc w:val="right"/>
              <w:rPr>
                <w:rFonts w:ascii="宋体" w:hAnsi="宋体" w:cs="宋体"/>
                <w:color w:val="000000"/>
                <w:sz w:val="18"/>
                <w:szCs w:val="18"/>
              </w:rPr>
            </w:pPr>
          </w:p>
        </w:tc>
      </w:tr>
      <w:tr w14:paraId="2014995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E6A0">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1445">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D61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政府办公厅（室）及相关机构事务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BD834">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483.28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FEA738">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A3163">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DD46">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79F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3E26">
            <w:pPr>
              <w:jc w:val="right"/>
              <w:rPr>
                <w:rFonts w:ascii="宋体" w:hAnsi="宋体" w:cs="宋体"/>
                <w:color w:val="000000"/>
                <w:sz w:val="18"/>
                <w:szCs w:val="18"/>
              </w:rPr>
            </w:pPr>
          </w:p>
        </w:tc>
      </w:tr>
      <w:tr w14:paraId="76D9E8D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EF97">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9E5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1197">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行政运行</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C1046">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462.03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57C857">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462.03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1EA09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DCF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F64C">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962C">
            <w:pPr>
              <w:jc w:val="right"/>
              <w:rPr>
                <w:rFonts w:ascii="宋体" w:hAnsi="宋体" w:cs="宋体"/>
                <w:color w:val="000000"/>
                <w:sz w:val="18"/>
                <w:szCs w:val="18"/>
              </w:rPr>
            </w:pPr>
          </w:p>
        </w:tc>
      </w:tr>
      <w:tr w14:paraId="4235344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09F7">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869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E1E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一般行政管理事务</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EE58C">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21.25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90E03">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9124A">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97F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531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9FE4">
            <w:pPr>
              <w:jc w:val="right"/>
              <w:rPr>
                <w:rFonts w:ascii="宋体" w:hAnsi="宋体" w:cs="宋体"/>
                <w:color w:val="000000"/>
                <w:sz w:val="18"/>
                <w:szCs w:val="18"/>
              </w:rPr>
            </w:pPr>
          </w:p>
        </w:tc>
      </w:tr>
      <w:tr w14:paraId="56C845E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9220">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DAC0">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D6D0">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文化旅游体育与传媒支出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851183">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BBB85">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FDA1E">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E1F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BB9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CBA1">
            <w:pPr>
              <w:jc w:val="right"/>
              <w:rPr>
                <w:rFonts w:ascii="宋体" w:hAnsi="宋体" w:cs="宋体"/>
                <w:color w:val="000000"/>
                <w:sz w:val="18"/>
                <w:szCs w:val="18"/>
              </w:rPr>
            </w:pPr>
          </w:p>
        </w:tc>
      </w:tr>
      <w:tr w14:paraId="0B1ECA1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43E">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882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2EC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文化和旅游</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A1B6B6">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48A155">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EE48EE">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FFE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399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35A7">
            <w:pPr>
              <w:jc w:val="right"/>
              <w:rPr>
                <w:rFonts w:ascii="宋体" w:hAnsi="宋体" w:cs="宋体"/>
                <w:color w:val="000000"/>
                <w:sz w:val="18"/>
                <w:szCs w:val="18"/>
              </w:rPr>
            </w:pPr>
          </w:p>
        </w:tc>
      </w:tr>
      <w:tr w14:paraId="355AE7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ABF6">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731A">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2070199</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9084">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其他文化和旅游支出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59967">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C0C0C0">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E691D9">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D8B4">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8EC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2F32">
            <w:pPr>
              <w:jc w:val="right"/>
              <w:rPr>
                <w:rFonts w:ascii="宋体" w:hAnsi="宋体" w:cs="宋体"/>
                <w:color w:val="000000"/>
                <w:sz w:val="18"/>
                <w:szCs w:val="18"/>
              </w:rPr>
            </w:pPr>
          </w:p>
        </w:tc>
      </w:tr>
      <w:tr w14:paraId="533BCFC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FE6B">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E7B1">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D5B4">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社会保障和就业支出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76B21F">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17D942">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3986CC">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8A4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6C5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AE6B">
            <w:pPr>
              <w:jc w:val="right"/>
              <w:rPr>
                <w:rFonts w:ascii="宋体" w:hAnsi="宋体" w:cs="宋体"/>
                <w:color w:val="000000"/>
                <w:sz w:val="18"/>
                <w:szCs w:val="18"/>
              </w:rPr>
            </w:pPr>
          </w:p>
        </w:tc>
      </w:tr>
      <w:tr w14:paraId="066FB56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E217">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16AE">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20805</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C7B4">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行政事业单位养老支出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2A4722">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E814F3">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B62C8">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8F6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38C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DD5D">
            <w:pPr>
              <w:jc w:val="right"/>
              <w:rPr>
                <w:rFonts w:ascii="宋体" w:hAnsi="宋体" w:cs="宋体"/>
                <w:color w:val="000000"/>
                <w:sz w:val="18"/>
                <w:szCs w:val="18"/>
              </w:rPr>
            </w:pPr>
          </w:p>
        </w:tc>
      </w:tr>
      <w:tr w14:paraId="2BBFE74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A0FB">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FC08">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2080505</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C80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机关事业单位基本养老保险缴费支出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1CE18">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8BC4B6">
            <w:pPr>
              <w:widowControl/>
              <w:jc w:val="right"/>
              <w:textAlignment w:val="top"/>
              <w:rPr>
                <w:rFonts w:ascii="宋体" w:hAnsi="宋体" w:cs="宋体"/>
                <w:color w:val="000000"/>
                <w:sz w:val="18"/>
                <w:szCs w:val="18"/>
              </w:rPr>
            </w:pPr>
            <w:r>
              <w:rPr>
                <w:rFonts w:ascii="Calibri" w:hAnsi="Calibri" w:cs="Calibri"/>
                <w:color w:val="000000"/>
                <w:kern w:val="0"/>
                <w:sz w:val="22"/>
                <w:lang w:bidi="ar"/>
              </w:rPr>
              <w:t>36.</w:t>
            </w:r>
            <w:r>
              <w:rPr>
                <w:rFonts w:hint="eastAsia" w:ascii="Calibri" w:hAnsi="Calibri" w:cs="Calibri"/>
                <w:color w:val="000000"/>
                <w:kern w:val="0"/>
                <w:sz w:val="22"/>
                <w:lang w:val="en-US" w:eastAsia="zh-CN" w:bidi="ar"/>
              </w:rPr>
              <w:t>64</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486137">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FE8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971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DA81">
            <w:pPr>
              <w:jc w:val="right"/>
              <w:rPr>
                <w:rFonts w:ascii="宋体" w:hAnsi="宋体" w:cs="宋体"/>
                <w:color w:val="000000"/>
                <w:sz w:val="18"/>
                <w:szCs w:val="18"/>
              </w:rPr>
            </w:pPr>
          </w:p>
        </w:tc>
      </w:tr>
      <w:tr w14:paraId="35935AA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6F4D">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934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CA61">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卫生健康支出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05751">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2F5E5">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842CB">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055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157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1A8D">
            <w:pPr>
              <w:jc w:val="right"/>
              <w:rPr>
                <w:rFonts w:ascii="宋体" w:hAnsi="宋体" w:cs="宋体"/>
                <w:color w:val="000000"/>
                <w:sz w:val="18"/>
                <w:szCs w:val="18"/>
              </w:rPr>
            </w:pPr>
          </w:p>
        </w:tc>
      </w:tr>
      <w:tr w14:paraId="442A509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BB18">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925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D609">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行政事业单位医疗</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AAF107">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D30C4B">
            <w:pPr>
              <w:widowControl/>
              <w:jc w:val="right"/>
              <w:textAlignment w:val="top"/>
              <w:rPr>
                <w:rFonts w:ascii="宋体" w:hAnsi="宋体" w:cs="宋体"/>
                <w:color w:val="000000"/>
                <w:sz w:val="18"/>
                <w:szCs w:val="18"/>
              </w:rPr>
            </w:pPr>
            <w:r>
              <w:rPr>
                <w:rFonts w:ascii="Calibri" w:hAnsi="Calibri" w:cs="Calibri"/>
                <w:color w:val="000000"/>
                <w:kern w:val="0"/>
                <w:sz w:val="22"/>
                <w:lang w:bidi="ar"/>
              </w:rPr>
              <w:t>19.</w:t>
            </w:r>
            <w:r>
              <w:rPr>
                <w:rFonts w:hint="eastAsia" w:ascii="Calibri" w:hAnsi="Calibri" w:cs="Calibri"/>
                <w:color w:val="000000"/>
                <w:kern w:val="0"/>
                <w:sz w:val="22"/>
                <w:lang w:val="en-US" w:eastAsia="zh-CN" w:bidi="ar"/>
              </w:rPr>
              <w:t>91</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3E56E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819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04E8">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17D9">
            <w:pPr>
              <w:jc w:val="right"/>
              <w:rPr>
                <w:rFonts w:ascii="宋体" w:hAnsi="宋体" w:cs="宋体"/>
                <w:color w:val="000000"/>
                <w:sz w:val="18"/>
                <w:szCs w:val="18"/>
              </w:rPr>
            </w:pPr>
          </w:p>
        </w:tc>
      </w:tr>
      <w:tr w14:paraId="2F299C3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080C">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5D4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BC14">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事业单位医疗</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5E1AFD">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15.16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0C4955">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15.16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273FF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2C5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008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284E">
            <w:pPr>
              <w:jc w:val="right"/>
              <w:rPr>
                <w:rFonts w:ascii="宋体" w:hAnsi="宋体" w:cs="宋体"/>
                <w:color w:val="000000"/>
                <w:sz w:val="18"/>
                <w:szCs w:val="18"/>
              </w:rPr>
            </w:pPr>
          </w:p>
        </w:tc>
      </w:tr>
      <w:tr w14:paraId="399AEE5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149A">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4546">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2101103</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A0DB">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公务员医疗补助</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58FAF">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E57BB0">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4.75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F8059B">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669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CDD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7F60">
            <w:pPr>
              <w:jc w:val="right"/>
              <w:rPr>
                <w:rFonts w:ascii="宋体" w:hAnsi="宋体" w:cs="宋体"/>
                <w:color w:val="000000"/>
                <w:sz w:val="18"/>
                <w:szCs w:val="18"/>
              </w:rPr>
            </w:pPr>
          </w:p>
        </w:tc>
      </w:tr>
      <w:tr w14:paraId="25FBE07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B4A5">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4ACD">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7F9D">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住房保障支出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8AA429">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EF6B5F">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33BA131">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1BA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0743">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2EE2">
            <w:pPr>
              <w:jc w:val="right"/>
              <w:rPr>
                <w:rFonts w:ascii="宋体" w:hAnsi="宋体" w:cs="宋体"/>
                <w:color w:val="000000"/>
                <w:sz w:val="18"/>
                <w:szCs w:val="18"/>
              </w:rPr>
            </w:pPr>
          </w:p>
        </w:tc>
      </w:tr>
      <w:tr w14:paraId="4766532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F31B">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ED7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22102</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198A">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住房改革支出</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9A4E4">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A7CF3">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2803994">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8E56">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277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BE5B">
            <w:pPr>
              <w:jc w:val="right"/>
              <w:rPr>
                <w:rFonts w:ascii="宋体" w:hAnsi="宋体" w:cs="宋体"/>
                <w:color w:val="000000"/>
                <w:sz w:val="18"/>
                <w:szCs w:val="18"/>
              </w:rPr>
            </w:pPr>
          </w:p>
        </w:tc>
      </w:tr>
      <w:tr w14:paraId="1BFB85D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A20A">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FB07">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2210201</w:t>
            </w:r>
          </w:p>
        </w:tc>
        <w:tc>
          <w:tcPr>
            <w:tcW w:w="3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2171">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住房公积金</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D65678">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9DB34">
            <w:pPr>
              <w:widowControl/>
              <w:jc w:val="right"/>
              <w:textAlignment w:val="top"/>
              <w:rPr>
                <w:rFonts w:ascii="宋体" w:hAnsi="宋体" w:cs="宋体"/>
                <w:color w:val="000000"/>
                <w:sz w:val="18"/>
                <w:szCs w:val="18"/>
              </w:rPr>
            </w:pPr>
            <w:r>
              <w:rPr>
                <w:rFonts w:hint="eastAsia" w:ascii="Calibri" w:hAnsi="Calibri" w:cs="Calibri"/>
                <w:color w:val="000000"/>
                <w:kern w:val="0"/>
                <w:sz w:val="22"/>
                <w:lang w:val="en-US" w:eastAsia="zh-CN" w:bidi="ar"/>
              </w:rPr>
              <w:t>24.66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F76552E">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EC1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9C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C765">
            <w:pPr>
              <w:jc w:val="right"/>
              <w:rPr>
                <w:rFonts w:ascii="宋体" w:hAnsi="宋体" w:cs="宋体"/>
                <w:color w:val="000000"/>
                <w:sz w:val="18"/>
                <w:szCs w:val="18"/>
              </w:rPr>
            </w:pPr>
          </w:p>
        </w:tc>
      </w:tr>
    </w:tbl>
    <w:p w14:paraId="0EAAB9F4">
      <w:pPr>
        <w:autoSpaceDE w:val="0"/>
        <w:autoSpaceDN w:val="0"/>
        <w:adjustRightInd w:val="0"/>
        <w:jc w:val="left"/>
        <w:rPr>
          <w:rFonts w:ascii="仿宋" w:hAnsi="仿宋" w:eastAsia="仿宋" w:cs="仿宋"/>
          <w:sz w:val="32"/>
          <w:szCs w:val="32"/>
        </w:rPr>
      </w:pPr>
    </w:p>
    <w:p w14:paraId="61C6C1C7">
      <w:pPr>
        <w:autoSpaceDE w:val="0"/>
        <w:autoSpaceDN w:val="0"/>
        <w:adjustRightInd w:val="0"/>
        <w:jc w:val="left"/>
        <w:rPr>
          <w:rFonts w:ascii="仿宋" w:hAnsi="仿宋" w:eastAsia="仿宋" w:cs="仿宋"/>
          <w:sz w:val="32"/>
          <w:szCs w:val="32"/>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6DF4D54F">
        <w:tblPrEx>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9A792C">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单位预算财政拨款收支总表</w:t>
            </w:r>
          </w:p>
        </w:tc>
      </w:tr>
      <w:tr w14:paraId="5760A100">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4DD1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B8453">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4E47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32BEB060">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7936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E61B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5FE7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261ED3BB">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2EF67">
            <w:pPr>
              <w:jc w:val="center"/>
              <w:rPr>
                <w:rFonts w:ascii="宋体" w:hAnsi="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924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894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A18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74C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1FD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BF7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DB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国有资本经营预算财政拨款</w:t>
            </w:r>
          </w:p>
        </w:tc>
      </w:tr>
      <w:tr w14:paraId="7FFEE63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4E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F8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D0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58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1F5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CD7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09A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B83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31E097F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1817">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7C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456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A6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B8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CA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1A4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8A95">
            <w:pPr>
              <w:jc w:val="right"/>
              <w:rPr>
                <w:rFonts w:ascii="宋体" w:hAnsi="宋体" w:cs="宋体"/>
                <w:color w:val="000000"/>
                <w:sz w:val="18"/>
                <w:szCs w:val="18"/>
              </w:rPr>
            </w:pPr>
          </w:p>
        </w:tc>
      </w:tr>
      <w:tr w14:paraId="1EB5B12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B8C5">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DD6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045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31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778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CF7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17A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8BD7">
            <w:pPr>
              <w:jc w:val="right"/>
              <w:rPr>
                <w:rFonts w:ascii="宋体" w:hAnsi="宋体" w:cs="宋体"/>
                <w:color w:val="000000"/>
                <w:sz w:val="18"/>
                <w:szCs w:val="18"/>
              </w:rPr>
            </w:pPr>
          </w:p>
        </w:tc>
      </w:tr>
      <w:tr w14:paraId="09B875C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E16F">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1B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634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18F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2C2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6DA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AF7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E1F6">
            <w:pPr>
              <w:jc w:val="right"/>
              <w:rPr>
                <w:rFonts w:ascii="宋体" w:hAnsi="宋体" w:cs="宋体"/>
                <w:color w:val="000000"/>
                <w:sz w:val="18"/>
                <w:szCs w:val="18"/>
              </w:rPr>
            </w:pPr>
          </w:p>
        </w:tc>
      </w:tr>
      <w:tr w14:paraId="13099E2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A97B">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7DD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613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7FD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0520">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ED0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048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B358">
            <w:pPr>
              <w:jc w:val="right"/>
              <w:rPr>
                <w:rFonts w:ascii="宋体" w:hAnsi="宋体" w:cs="宋体"/>
                <w:color w:val="000000"/>
                <w:sz w:val="18"/>
                <w:szCs w:val="18"/>
              </w:rPr>
            </w:pPr>
          </w:p>
        </w:tc>
      </w:tr>
      <w:tr w14:paraId="0F9E8D9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885A">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315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280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33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056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1B0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3E5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FE5F">
            <w:pPr>
              <w:jc w:val="right"/>
              <w:rPr>
                <w:rFonts w:ascii="宋体" w:hAnsi="宋体" w:cs="宋体"/>
                <w:color w:val="000000"/>
                <w:sz w:val="18"/>
                <w:szCs w:val="18"/>
              </w:rPr>
            </w:pPr>
          </w:p>
        </w:tc>
      </w:tr>
      <w:tr w14:paraId="30B304A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F833">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95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1AE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3B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2CE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A07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5BD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39AB">
            <w:pPr>
              <w:jc w:val="right"/>
              <w:rPr>
                <w:rFonts w:ascii="宋体" w:hAnsi="宋体" w:cs="宋体"/>
                <w:color w:val="000000"/>
                <w:sz w:val="18"/>
                <w:szCs w:val="18"/>
              </w:rPr>
            </w:pPr>
          </w:p>
        </w:tc>
      </w:tr>
      <w:tr w14:paraId="165D22D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3450">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F6D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0170">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F8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694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AEE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BAF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ED2C">
            <w:pPr>
              <w:jc w:val="right"/>
              <w:rPr>
                <w:rFonts w:ascii="宋体" w:hAnsi="宋体" w:cs="宋体"/>
                <w:color w:val="000000"/>
                <w:sz w:val="18"/>
                <w:szCs w:val="18"/>
              </w:rPr>
            </w:pPr>
          </w:p>
        </w:tc>
      </w:tr>
      <w:tr w14:paraId="3F12B3F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206B">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606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9DA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A6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C2F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92D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EF3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6EE1">
            <w:pPr>
              <w:jc w:val="right"/>
              <w:rPr>
                <w:rFonts w:ascii="宋体" w:hAnsi="宋体" w:cs="宋体"/>
                <w:color w:val="000000"/>
                <w:sz w:val="18"/>
                <w:szCs w:val="18"/>
              </w:rPr>
            </w:pPr>
          </w:p>
        </w:tc>
      </w:tr>
      <w:tr w14:paraId="595DA33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6838">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D6B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087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7E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4A60">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BF6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42F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2422">
            <w:pPr>
              <w:jc w:val="right"/>
              <w:rPr>
                <w:rFonts w:ascii="宋体" w:hAnsi="宋体" w:cs="宋体"/>
                <w:color w:val="000000"/>
                <w:sz w:val="18"/>
                <w:szCs w:val="18"/>
              </w:rPr>
            </w:pPr>
          </w:p>
        </w:tc>
      </w:tr>
      <w:tr w14:paraId="7990745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5225">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EE8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DD0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28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667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9E4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r>
              <w:rPr>
                <w:rFonts w:hint="eastAsia" w:ascii="宋体" w:hAnsi="宋体" w:cs="宋体"/>
                <w:color w:val="000000"/>
                <w:kern w:val="0"/>
                <w:sz w:val="18"/>
                <w:szCs w:val="18"/>
                <w:lang w:bidi="ar"/>
              </w:rPr>
              <w:t xml:space="preserve">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D13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80B2">
            <w:pPr>
              <w:jc w:val="right"/>
              <w:rPr>
                <w:rFonts w:ascii="宋体" w:hAnsi="宋体" w:cs="宋体"/>
                <w:color w:val="000000"/>
                <w:sz w:val="18"/>
                <w:szCs w:val="18"/>
              </w:rPr>
            </w:pPr>
          </w:p>
        </w:tc>
      </w:tr>
      <w:tr w14:paraId="219E6A0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C957">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D509">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235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B30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C1E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5A9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533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28E6">
            <w:pPr>
              <w:jc w:val="right"/>
              <w:rPr>
                <w:rFonts w:ascii="宋体" w:hAnsi="宋体" w:cs="宋体"/>
                <w:color w:val="000000"/>
                <w:sz w:val="18"/>
                <w:szCs w:val="18"/>
              </w:rPr>
            </w:pPr>
          </w:p>
        </w:tc>
      </w:tr>
      <w:tr w14:paraId="404C051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557F">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7AE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451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8B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15E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94D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D22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6CE7">
            <w:pPr>
              <w:jc w:val="right"/>
              <w:rPr>
                <w:rFonts w:ascii="宋体" w:hAnsi="宋体" w:cs="宋体"/>
                <w:color w:val="000000"/>
                <w:sz w:val="18"/>
                <w:szCs w:val="18"/>
              </w:rPr>
            </w:pPr>
          </w:p>
        </w:tc>
      </w:tr>
      <w:tr w14:paraId="6AF4F08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E09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23D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973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C3D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3C9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61D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E20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AFC2">
            <w:pPr>
              <w:jc w:val="right"/>
              <w:rPr>
                <w:rFonts w:ascii="宋体" w:hAnsi="宋体" w:cs="宋体"/>
                <w:color w:val="000000"/>
                <w:sz w:val="18"/>
                <w:szCs w:val="18"/>
              </w:rPr>
            </w:pPr>
          </w:p>
        </w:tc>
      </w:tr>
      <w:tr w14:paraId="0BF2C9F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2A3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C83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F90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59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D55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0DB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5A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92AF">
            <w:pPr>
              <w:jc w:val="right"/>
              <w:rPr>
                <w:rFonts w:ascii="宋体" w:hAnsi="宋体" w:cs="宋体"/>
                <w:color w:val="000000"/>
                <w:sz w:val="18"/>
                <w:szCs w:val="18"/>
              </w:rPr>
            </w:pPr>
          </w:p>
        </w:tc>
      </w:tr>
      <w:tr w14:paraId="3D9301E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6247">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7D8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7C8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0B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8704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353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CD8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78A8">
            <w:pPr>
              <w:jc w:val="right"/>
              <w:rPr>
                <w:rFonts w:ascii="宋体" w:hAnsi="宋体" w:cs="宋体"/>
                <w:color w:val="000000"/>
                <w:sz w:val="18"/>
                <w:szCs w:val="18"/>
              </w:rPr>
            </w:pPr>
          </w:p>
        </w:tc>
      </w:tr>
      <w:tr w14:paraId="1CDA6BC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AC23">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A4E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A55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6F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8C9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B42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051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2CB67">
            <w:pPr>
              <w:jc w:val="right"/>
              <w:rPr>
                <w:rFonts w:ascii="宋体" w:hAnsi="宋体" w:cs="宋体"/>
                <w:color w:val="000000"/>
                <w:sz w:val="18"/>
                <w:szCs w:val="18"/>
              </w:rPr>
            </w:pPr>
          </w:p>
        </w:tc>
      </w:tr>
      <w:tr w14:paraId="237AA7A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B2F4">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574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2F5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CB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375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61C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564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B2B8">
            <w:pPr>
              <w:jc w:val="right"/>
              <w:rPr>
                <w:rFonts w:ascii="宋体" w:hAnsi="宋体" w:cs="宋体"/>
                <w:color w:val="000000"/>
                <w:sz w:val="18"/>
                <w:szCs w:val="18"/>
              </w:rPr>
            </w:pPr>
          </w:p>
        </w:tc>
      </w:tr>
      <w:tr w14:paraId="14F967D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91AE">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0ED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04D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22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590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9C26">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89C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1FD9">
            <w:pPr>
              <w:jc w:val="right"/>
              <w:rPr>
                <w:rFonts w:ascii="宋体" w:hAnsi="宋体" w:cs="宋体"/>
                <w:color w:val="000000"/>
                <w:sz w:val="18"/>
                <w:szCs w:val="18"/>
              </w:rPr>
            </w:pPr>
          </w:p>
        </w:tc>
      </w:tr>
      <w:tr w14:paraId="32346DC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45C9">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8F9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6CD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7E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72C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A50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C7E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0A33">
            <w:pPr>
              <w:jc w:val="right"/>
              <w:rPr>
                <w:rFonts w:ascii="宋体" w:hAnsi="宋体" w:cs="宋体"/>
                <w:color w:val="000000"/>
                <w:sz w:val="18"/>
                <w:szCs w:val="18"/>
              </w:rPr>
            </w:pPr>
          </w:p>
        </w:tc>
      </w:tr>
      <w:tr w14:paraId="16D5387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D88B">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438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080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740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B94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6B9E">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24.66</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B88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E56A">
            <w:pPr>
              <w:jc w:val="right"/>
              <w:rPr>
                <w:rFonts w:ascii="宋体" w:hAnsi="宋体" w:cs="宋体"/>
                <w:color w:val="000000"/>
                <w:sz w:val="18"/>
                <w:szCs w:val="18"/>
              </w:rPr>
            </w:pPr>
          </w:p>
        </w:tc>
      </w:tr>
      <w:tr w14:paraId="1C803CC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08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2BF9">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446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D2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0D6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0D3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8AA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6056">
            <w:pPr>
              <w:jc w:val="right"/>
              <w:rPr>
                <w:rFonts w:ascii="宋体" w:hAnsi="宋体" w:cs="宋体"/>
                <w:color w:val="000000"/>
                <w:sz w:val="18"/>
                <w:szCs w:val="18"/>
              </w:rPr>
            </w:pPr>
          </w:p>
        </w:tc>
      </w:tr>
      <w:tr w14:paraId="5F07929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6E9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2EF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79D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48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44B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767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D80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AC4">
            <w:pPr>
              <w:jc w:val="right"/>
              <w:rPr>
                <w:rFonts w:ascii="宋体" w:hAnsi="宋体" w:cs="宋体"/>
                <w:color w:val="000000"/>
                <w:sz w:val="18"/>
                <w:szCs w:val="18"/>
              </w:rPr>
            </w:pPr>
          </w:p>
        </w:tc>
      </w:tr>
      <w:tr w14:paraId="6A07809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385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DF9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B98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0E2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E3C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6C7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CDB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0819">
            <w:pPr>
              <w:jc w:val="right"/>
              <w:rPr>
                <w:rFonts w:ascii="宋体" w:hAnsi="宋体" w:cs="宋体"/>
                <w:color w:val="000000"/>
                <w:sz w:val="18"/>
                <w:szCs w:val="18"/>
              </w:rPr>
            </w:pPr>
          </w:p>
        </w:tc>
      </w:tr>
      <w:tr w14:paraId="2652E49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FB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3B0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37B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33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909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55E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90E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336F">
            <w:pPr>
              <w:jc w:val="right"/>
              <w:rPr>
                <w:rFonts w:ascii="宋体" w:hAnsi="宋体" w:cs="宋体"/>
                <w:color w:val="000000"/>
                <w:sz w:val="18"/>
                <w:szCs w:val="18"/>
              </w:rPr>
            </w:pPr>
          </w:p>
        </w:tc>
      </w:tr>
      <w:tr w14:paraId="5B35FE0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0B46">
            <w:pPr>
              <w:widowControl/>
              <w:jc w:val="center"/>
              <w:textAlignment w:val="center"/>
              <w:rPr>
                <w:rFonts w:ascii="宋体" w:hAnsi="宋体" w:cs="宋体"/>
                <w:color w:val="000000"/>
                <w:sz w:val="18"/>
                <w:szCs w:val="18"/>
              </w:rPr>
            </w:pPr>
            <w:r>
              <w:rPr>
                <w:rFonts w:hint="eastAsia" w:ascii="宋体" w:hAnsi="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022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3E4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DEB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859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10B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55F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A503">
            <w:pPr>
              <w:jc w:val="right"/>
              <w:rPr>
                <w:rFonts w:ascii="宋体" w:hAnsi="宋体" w:cs="宋体"/>
                <w:color w:val="000000"/>
                <w:sz w:val="18"/>
                <w:szCs w:val="18"/>
              </w:rPr>
            </w:pPr>
          </w:p>
        </w:tc>
      </w:tr>
      <w:tr w14:paraId="1F93B17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511F">
            <w:pPr>
              <w:widowControl/>
              <w:jc w:val="center"/>
              <w:textAlignment w:val="center"/>
              <w:rPr>
                <w:rFonts w:ascii="宋体" w:hAnsi="宋体" w:cs="宋体"/>
                <w:color w:val="000000"/>
                <w:sz w:val="18"/>
                <w:szCs w:val="18"/>
              </w:rPr>
            </w:pPr>
            <w:r>
              <w:rPr>
                <w:rFonts w:hint="eastAsia" w:ascii="宋体" w:hAnsi="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D1F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3BD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4F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8A70">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D4B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B4B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D76A">
            <w:pPr>
              <w:jc w:val="right"/>
              <w:rPr>
                <w:rFonts w:ascii="宋体" w:hAnsi="宋体" w:cs="宋体"/>
                <w:color w:val="000000"/>
                <w:sz w:val="18"/>
                <w:szCs w:val="18"/>
              </w:rPr>
            </w:pPr>
          </w:p>
        </w:tc>
      </w:tr>
      <w:tr w14:paraId="426293A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17E3">
            <w:pPr>
              <w:widowControl/>
              <w:jc w:val="center"/>
              <w:textAlignment w:val="center"/>
              <w:rPr>
                <w:rFonts w:ascii="宋体" w:hAnsi="宋体" w:cs="宋体"/>
                <w:color w:val="000000"/>
                <w:sz w:val="18"/>
                <w:szCs w:val="18"/>
              </w:rPr>
            </w:pPr>
            <w:r>
              <w:rPr>
                <w:rFonts w:hint="eastAsia" w:ascii="宋体" w:hAnsi="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5E0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B2B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05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29F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227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5B1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8A54">
            <w:pPr>
              <w:jc w:val="right"/>
              <w:rPr>
                <w:rFonts w:ascii="宋体" w:hAnsi="宋体" w:cs="宋体"/>
                <w:color w:val="000000"/>
                <w:sz w:val="18"/>
                <w:szCs w:val="18"/>
              </w:rPr>
            </w:pPr>
          </w:p>
        </w:tc>
      </w:tr>
      <w:tr w14:paraId="64E49FB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1AC5">
            <w:pPr>
              <w:widowControl/>
              <w:jc w:val="center"/>
              <w:textAlignment w:val="center"/>
              <w:rPr>
                <w:rFonts w:ascii="宋体" w:hAnsi="宋体" w:cs="宋体"/>
                <w:color w:val="000000"/>
                <w:sz w:val="18"/>
                <w:szCs w:val="18"/>
              </w:rPr>
            </w:pPr>
            <w:r>
              <w:rPr>
                <w:rFonts w:hint="eastAsia" w:ascii="宋体" w:hAnsi="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750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288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04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34B9">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DE0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755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5D32">
            <w:pPr>
              <w:jc w:val="right"/>
              <w:rPr>
                <w:rFonts w:ascii="宋体" w:hAnsi="宋体" w:cs="宋体"/>
                <w:color w:val="000000"/>
                <w:sz w:val="18"/>
                <w:szCs w:val="18"/>
              </w:rPr>
            </w:pPr>
          </w:p>
        </w:tc>
      </w:tr>
      <w:tr w14:paraId="0116202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3ACA">
            <w:pPr>
              <w:widowControl/>
              <w:jc w:val="center"/>
              <w:textAlignment w:val="center"/>
              <w:rPr>
                <w:rFonts w:ascii="宋体" w:hAnsi="宋体" w:cs="宋体"/>
                <w:color w:val="000000"/>
                <w:sz w:val="18"/>
                <w:szCs w:val="18"/>
              </w:rPr>
            </w:pPr>
            <w:r>
              <w:rPr>
                <w:rFonts w:hint="eastAsia" w:ascii="宋体" w:hAnsi="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303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01B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A5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077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8BF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274D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D06A">
            <w:pPr>
              <w:jc w:val="right"/>
              <w:rPr>
                <w:rFonts w:ascii="宋体" w:hAnsi="宋体" w:cs="宋体"/>
                <w:color w:val="000000"/>
                <w:sz w:val="18"/>
                <w:szCs w:val="18"/>
              </w:rPr>
            </w:pPr>
          </w:p>
        </w:tc>
      </w:tr>
      <w:tr w14:paraId="55086B0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BE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E09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0F5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B74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82B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5FD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B1F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DA22">
            <w:pPr>
              <w:jc w:val="right"/>
              <w:rPr>
                <w:rFonts w:ascii="宋体" w:hAnsi="宋体" w:cs="宋体"/>
                <w:color w:val="000000"/>
                <w:sz w:val="18"/>
                <w:szCs w:val="18"/>
              </w:rPr>
            </w:pPr>
          </w:p>
        </w:tc>
      </w:tr>
      <w:tr w14:paraId="0FE3010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4BB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61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4E5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BE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997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2F0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A6E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E1C3">
            <w:pPr>
              <w:jc w:val="right"/>
              <w:rPr>
                <w:rFonts w:ascii="宋体" w:hAnsi="宋体" w:cs="宋体"/>
                <w:color w:val="000000"/>
                <w:sz w:val="18"/>
                <w:szCs w:val="18"/>
              </w:rPr>
            </w:pPr>
          </w:p>
        </w:tc>
      </w:tr>
      <w:tr w14:paraId="2A4D202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9F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F5A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4EF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83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AC4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AC7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C36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D85C">
            <w:pPr>
              <w:jc w:val="right"/>
              <w:rPr>
                <w:rFonts w:ascii="宋体" w:hAnsi="宋体" w:cs="宋体"/>
                <w:color w:val="000000"/>
                <w:sz w:val="18"/>
                <w:szCs w:val="18"/>
              </w:rPr>
            </w:pPr>
          </w:p>
        </w:tc>
      </w:tr>
      <w:tr w14:paraId="2AF5C0C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3D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0E4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EA5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4FF6">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36C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474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27D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BCAC">
            <w:pPr>
              <w:jc w:val="right"/>
              <w:rPr>
                <w:rFonts w:ascii="宋体" w:hAnsi="宋体" w:cs="宋体"/>
                <w:color w:val="000000"/>
                <w:sz w:val="18"/>
                <w:szCs w:val="18"/>
              </w:rPr>
            </w:pPr>
          </w:p>
        </w:tc>
      </w:tr>
      <w:tr w14:paraId="64D40BB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D5D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80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6BC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0D2C">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333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F78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068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8B0D">
            <w:pPr>
              <w:jc w:val="right"/>
              <w:rPr>
                <w:rFonts w:ascii="宋体" w:hAnsi="宋体" w:cs="宋体"/>
                <w:color w:val="000000"/>
                <w:sz w:val="18"/>
                <w:szCs w:val="18"/>
              </w:rPr>
            </w:pPr>
          </w:p>
        </w:tc>
      </w:tr>
      <w:tr w14:paraId="2884E87D">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9C6D">
            <w:pPr>
              <w:widowControl/>
              <w:jc w:val="center"/>
              <w:textAlignment w:val="center"/>
              <w:rPr>
                <w:rFonts w:ascii="宋体" w:hAnsi="宋体" w:cs="宋体"/>
                <w:color w:val="000000"/>
                <w:sz w:val="18"/>
                <w:szCs w:val="18"/>
              </w:rPr>
            </w:pPr>
            <w:r>
              <w:rPr>
                <w:rFonts w:hint="eastAsia" w:ascii="宋体" w:hAnsi="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1D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24D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AD51">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309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EB4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70E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A68D">
            <w:pPr>
              <w:jc w:val="right"/>
              <w:rPr>
                <w:rFonts w:ascii="宋体" w:hAnsi="宋体" w:cs="宋体"/>
                <w:color w:val="000000"/>
                <w:sz w:val="18"/>
                <w:szCs w:val="18"/>
              </w:rPr>
            </w:pPr>
          </w:p>
        </w:tc>
      </w:tr>
      <w:tr w14:paraId="067238E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80BA">
            <w:pPr>
              <w:widowControl/>
              <w:jc w:val="center"/>
              <w:textAlignment w:val="center"/>
              <w:rPr>
                <w:rFonts w:ascii="宋体" w:hAnsi="宋体" w:cs="宋体"/>
                <w:color w:val="000000"/>
                <w:sz w:val="18"/>
                <w:szCs w:val="18"/>
              </w:rPr>
            </w:pPr>
            <w:r>
              <w:rPr>
                <w:rFonts w:hint="eastAsia" w:ascii="宋体" w:hAnsi="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B5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626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r>
              <w:rPr>
                <w:rFonts w:hint="eastAsia" w:ascii="宋体" w:hAnsi="宋体" w:cs="宋体"/>
                <w:color w:val="000000"/>
                <w:kern w:val="0"/>
                <w:sz w:val="18"/>
                <w:szCs w:val="18"/>
                <w:lang w:bidi="ar"/>
              </w:rPr>
              <w:t xml:space="preserve">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A9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D51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22E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7DB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BA47">
            <w:pPr>
              <w:jc w:val="right"/>
              <w:rPr>
                <w:rFonts w:ascii="宋体" w:hAnsi="宋体" w:cs="宋体"/>
                <w:color w:val="000000"/>
                <w:sz w:val="18"/>
                <w:szCs w:val="18"/>
              </w:rPr>
            </w:pPr>
          </w:p>
        </w:tc>
      </w:tr>
    </w:tbl>
    <w:p w14:paraId="36C1C7CB">
      <w:pPr>
        <w:autoSpaceDE w:val="0"/>
        <w:autoSpaceDN w:val="0"/>
        <w:adjustRightInd w:val="0"/>
        <w:jc w:val="left"/>
        <w:rPr>
          <w:rFonts w:ascii="仿宋" w:hAnsi="仿宋" w:eastAsia="仿宋" w:cs="仿宋"/>
          <w:sz w:val="32"/>
          <w:szCs w:val="32"/>
        </w:rPr>
      </w:pPr>
    </w:p>
    <w:p w14:paraId="7C915546">
      <w:pPr>
        <w:autoSpaceDE w:val="0"/>
        <w:autoSpaceDN w:val="0"/>
        <w:adjustRightInd w:val="0"/>
        <w:jc w:val="left"/>
        <w:rPr>
          <w:rFonts w:ascii="仿宋" w:hAnsi="仿宋" w:eastAsia="仿宋" w:cs="仿宋"/>
          <w:sz w:val="32"/>
          <w:szCs w:val="32"/>
        </w:rPr>
      </w:pPr>
    </w:p>
    <w:p w14:paraId="1B0FA290">
      <w:pPr>
        <w:autoSpaceDE w:val="0"/>
        <w:autoSpaceDN w:val="0"/>
        <w:adjustRightInd w:val="0"/>
        <w:jc w:val="left"/>
        <w:rPr>
          <w:rFonts w:ascii="仿宋" w:hAnsi="仿宋" w:eastAsia="仿宋" w:cs="仿宋"/>
          <w:sz w:val="32"/>
          <w:szCs w:val="32"/>
        </w:rPr>
      </w:pPr>
    </w:p>
    <w:p w14:paraId="17C3E3AD">
      <w:pPr>
        <w:autoSpaceDE w:val="0"/>
        <w:autoSpaceDN w:val="0"/>
        <w:adjustRightInd w:val="0"/>
        <w:jc w:val="left"/>
        <w:rPr>
          <w:rFonts w:ascii="仿宋" w:hAnsi="仿宋" w:eastAsia="仿宋" w:cs="仿宋"/>
          <w:sz w:val="32"/>
          <w:szCs w:val="32"/>
        </w:rPr>
      </w:pPr>
    </w:p>
    <w:p w14:paraId="37A2D9B8">
      <w:pPr>
        <w:autoSpaceDE w:val="0"/>
        <w:autoSpaceDN w:val="0"/>
        <w:adjustRightInd w:val="0"/>
        <w:jc w:val="left"/>
        <w:rPr>
          <w:rFonts w:ascii="仿宋" w:hAnsi="仿宋" w:eastAsia="仿宋" w:cs="仿宋"/>
          <w:sz w:val="32"/>
          <w:szCs w:val="32"/>
        </w:rPr>
      </w:pPr>
    </w:p>
    <w:p w14:paraId="0DFD3542">
      <w:pPr>
        <w:autoSpaceDE w:val="0"/>
        <w:autoSpaceDN w:val="0"/>
        <w:adjustRightInd w:val="0"/>
        <w:jc w:val="left"/>
        <w:rPr>
          <w:rFonts w:ascii="仿宋" w:hAnsi="仿宋" w:eastAsia="仿宋" w:cs="仿宋"/>
          <w:sz w:val="32"/>
          <w:szCs w:val="32"/>
        </w:rPr>
      </w:pPr>
    </w:p>
    <w:p w14:paraId="75246D15">
      <w:pPr>
        <w:autoSpaceDE w:val="0"/>
        <w:autoSpaceDN w:val="0"/>
        <w:adjustRightInd w:val="0"/>
        <w:jc w:val="left"/>
        <w:rPr>
          <w:rFonts w:ascii="仿宋" w:hAnsi="仿宋" w:eastAsia="仿宋" w:cs="仿宋"/>
          <w:sz w:val="32"/>
          <w:szCs w:val="32"/>
        </w:rPr>
      </w:pPr>
    </w:p>
    <w:tbl>
      <w:tblPr>
        <w:tblStyle w:val="5"/>
        <w:tblW w:w="12984" w:type="dxa"/>
        <w:tblInd w:w="93" w:type="dxa"/>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4721AC5B">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BA9001">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单位预算一般公共预算财政拨款支出表</w:t>
            </w:r>
          </w:p>
        </w:tc>
      </w:tr>
      <w:tr w14:paraId="1A1AB30B">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6DCF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BFF3E">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592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67851B0F">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5F4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BBB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95A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B8A4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ED1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r>
      <w:tr w14:paraId="42DEC43E">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95D74">
            <w:pPr>
              <w:jc w:val="center"/>
              <w:rPr>
                <w:rFonts w:ascii="宋体" w:hAnsi="宋体" w:cs="宋体"/>
                <w:color w:val="000000"/>
                <w:sz w:val="18"/>
                <w:szCs w:val="18"/>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DF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540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91AC8">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B99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3E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2A4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56B13">
            <w:pPr>
              <w:jc w:val="center"/>
              <w:rPr>
                <w:rFonts w:ascii="宋体" w:hAnsi="宋体" w:cs="宋体"/>
                <w:color w:val="000000"/>
                <w:sz w:val="18"/>
                <w:szCs w:val="18"/>
              </w:rPr>
            </w:pPr>
          </w:p>
        </w:tc>
      </w:tr>
      <w:tr w14:paraId="691388B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CC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3D5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58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66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65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1C0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651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8ED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1EE3B4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ABE8">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4733">
            <w:pPr>
              <w:jc w:val="lef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8E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E6F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566.24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830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543.24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9D1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8314">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3C8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23.00</w:t>
            </w:r>
          </w:p>
        </w:tc>
      </w:tr>
      <w:tr w14:paraId="56F61F9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2D3B">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7B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70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9F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32A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BC6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C662">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515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21.25</w:t>
            </w:r>
          </w:p>
        </w:tc>
      </w:tr>
      <w:tr w14:paraId="3A00A0D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9D3B">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57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41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52D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483.28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8DF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DC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EEF2">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06E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21.25</w:t>
            </w:r>
          </w:p>
        </w:tc>
      </w:tr>
      <w:tr w14:paraId="31BD13E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B28F">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D12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6F3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DB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077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462.03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700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486.00</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AEC3">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2259">
            <w:pPr>
              <w:jc w:val="right"/>
              <w:rPr>
                <w:rFonts w:ascii="宋体" w:hAnsi="宋体" w:cs="宋体"/>
                <w:color w:val="000000"/>
                <w:sz w:val="18"/>
                <w:szCs w:val="18"/>
              </w:rPr>
            </w:pPr>
          </w:p>
        </w:tc>
      </w:tr>
      <w:tr w14:paraId="2D4A0A5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353F">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49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AD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56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5414">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596B">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15A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543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21.25</w:t>
            </w:r>
          </w:p>
        </w:tc>
      </w:tr>
      <w:tr w14:paraId="2203FF0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4C63">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5B2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56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B86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9E83">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8F89">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D20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3F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06017AC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BAE7">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E6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021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FF3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EF0E">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14D0">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BE48">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D86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7BF0661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8844">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0B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7B9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F4A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5231">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5BA0">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D49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0F6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66EF2B2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4788">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EE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CFC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28B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A9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45A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55E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6052">
            <w:pPr>
              <w:jc w:val="right"/>
              <w:rPr>
                <w:rFonts w:ascii="宋体" w:hAnsi="宋体" w:cs="宋体"/>
                <w:color w:val="000000"/>
                <w:sz w:val="18"/>
                <w:szCs w:val="18"/>
              </w:rPr>
            </w:pPr>
          </w:p>
        </w:tc>
      </w:tr>
      <w:tr w14:paraId="3CBA3F5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5C2A">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41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4B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8BA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F1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B7F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329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0F5D">
            <w:pPr>
              <w:jc w:val="right"/>
              <w:rPr>
                <w:rFonts w:ascii="宋体" w:hAnsi="宋体" w:cs="宋体"/>
                <w:color w:val="000000"/>
                <w:sz w:val="18"/>
                <w:szCs w:val="18"/>
              </w:rPr>
            </w:pPr>
          </w:p>
        </w:tc>
      </w:tr>
      <w:tr w14:paraId="701DB96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12A8">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90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FE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EF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61E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6E8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w:t>
            </w:r>
            <w:r>
              <w:rPr>
                <w:rFonts w:hint="eastAsia" w:ascii="宋体" w:hAnsi="宋体" w:cs="宋体"/>
                <w:color w:val="000000"/>
                <w:kern w:val="0"/>
                <w:sz w:val="18"/>
                <w:szCs w:val="18"/>
                <w:lang w:val="en-US" w:eastAsia="zh-CN" w:bidi="ar"/>
              </w:rPr>
              <w:t>64</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F4A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0054">
            <w:pPr>
              <w:jc w:val="right"/>
              <w:rPr>
                <w:rFonts w:ascii="宋体" w:hAnsi="宋体" w:cs="宋体"/>
                <w:color w:val="000000"/>
                <w:sz w:val="18"/>
                <w:szCs w:val="18"/>
              </w:rPr>
            </w:pPr>
          </w:p>
        </w:tc>
      </w:tr>
      <w:tr w14:paraId="45D1449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4DD4">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972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3F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D6F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719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432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5D1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5C14">
            <w:pPr>
              <w:jc w:val="right"/>
              <w:rPr>
                <w:rFonts w:ascii="宋体" w:hAnsi="宋体" w:cs="宋体"/>
                <w:color w:val="000000"/>
                <w:sz w:val="18"/>
                <w:szCs w:val="18"/>
              </w:rPr>
            </w:pPr>
          </w:p>
        </w:tc>
      </w:tr>
      <w:tr w14:paraId="46EE7EB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A0AE">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35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90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8E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F11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67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w:t>
            </w:r>
            <w:r>
              <w:rPr>
                <w:rFonts w:hint="eastAsia" w:ascii="宋体" w:hAnsi="宋体" w:cs="宋体"/>
                <w:color w:val="000000"/>
                <w:kern w:val="0"/>
                <w:sz w:val="18"/>
                <w:szCs w:val="18"/>
                <w:lang w:val="en-US" w:eastAsia="zh-CN" w:bidi="ar"/>
              </w:rPr>
              <w:t>91</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E5F7">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3AA6">
            <w:pPr>
              <w:jc w:val="right"/>
              <w:rPr>
                <w:rFonts w:ascii="宋体" w:hAnsi="宋体" w:cs="宋体"/>
                <w:color w:val="000000"/>
                <w:sz w:val="18"/>
                <w:szCs w:val="18"/>
              </w:rPr>
            </w:pPr>
          </w:p>
        </w:tc>
      </w:tr>
      <w:tr w14:paraId="75A68C8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28FE">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1D0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EB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5DC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A3F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8E3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C660">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ADC4">
            <w:pPr>
              <w:jc w:val="right"/>
              <w:rPr>
                <w:rFonts w:ascii="宋体" w:hAnsi="宋体" w:cs="宋体"/>
                <w:color w:val="000000"/>
                <w:sz w:val="18"/>
                <w:szCs w:val="18"/>
              </w:rPr>
            </w:pPr>
          </w:p>
        </w:tc>
      </w:tr>
      <w:tr w14:paraId="74820DA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40DC">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DA59">
            <w:pPr>
              <w:widowControl/>
              <w:jc w:val="left"/>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CD95">
            <w:pPr>
              <w:widowControl/>
              <w:jc w:val="left"/>
              <w:textAlignment w:val="cente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eastAsia="zh-CN" w:bidi="ar"/>
              </w:rPr>
              <w:t>公务员医疗补助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595C">
            <w:pPr>
              <w:widowControl/>
              <w:jc w:val="right"/>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7EDE">
            <w:pPr>
              <w:widowControl/>
              <w:jc w:val="righ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22B1">
            <w:pPr>
              <w:widowControl/>
              <w:jc w:val="righ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11EC">
            <w:pPr>
              <w:widowControl/>
              <w:jc w:val="right"/>
              <w:textAlignment w:val="center"/>
              <w:rPr>
                <w:rFonts w:hint="eastAsia" w:ascii="宋体" w:hAnsi="宋体" w:eastAsia="宋体" w:cs="宋体"/>
                <w:color w:val="000000"/>
                <w:kern w:val="0"/>
                <w:sz w:val="18"/>
                <w:szCs w:val="18"/>
                <w:lang w:val="en-US" w:eastAsia="zh-CN" w:bidi="ar"/>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5F15">
            <w:pPr>
              <w:jc w:val="right"/>
              <w:rPr>
                <w:rFonts w:ascii="宋体" w:hAnsi="宋体" w:cs="宋体"/>
                <w:color w:val="000000"/>
                <w:sz w:val="18"/>
                <w:szCs w:val="18"/>
              </w:rPr>
            </w:pPr>
          </w:p>
        </w:tc>
      </w:tr>
      <w:tr w14:paraId="6B3D1E8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C05B">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353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1FD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683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EB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E09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DC2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3CC7">
            <w:pPr>
              <w:jc w:val="right"/>
              <w:rPr>
                <w:rFonts w:ascii="宋体" w:hAnsi="宋体" w:cs="宋体"/>
                <w:color w:val="000000"/>
                <w:sz w:val="18"/>
                <w:szCs w:val="18"/>
              </w:rPr>
            </w:pPr>
          </w:p>
        </w:tc>
      </w:tr>
      <w:tr w14:paraId="4A32C03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BE7C">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2D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258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865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1E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6C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427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9569">
            <w:pPr>
              <w:jc w:val="right"/>
              <w:rPr>
                <w:rFonts w:ascii="宋体" w:hAnsi="宋体" w:cs="宋体"/>
                <w:color w:val="000000"/>
                <w:sz w:val="18"/>
                <w:szCs w:val="18"/>
              </w:rPr>
            </w:pPr>
          </w:p>
        </w:tc>
      </w:tr>
      <w:tr w14:paraId="1678EDF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D73B">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610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36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9A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52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A90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AF3A">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9CE0">
            <w:pPr>
              <w:jc w:val="right"/>
              <w:rPr>
                <w:rFonts w:ascii="宋体" w:hAnsi="宋体" w:cs="宋体"/>
                <w:color w:val="000000"/>
                <w:sz w:val="18"/>
                <w:szCs w:val="18"/>
              </w:rPr>
            </w:pPr>
          </w:p>
        </w:tc>
      </w:tr>
    </w:tbl>
    <w:p w14:paraId="2FD34050">
      <w:pPr>
        <w:autoSpaceDE w:val="0"/>
        <w:autoSpaceDN w:val="0"/>
        <w:adjustRightInd w:val="0"/>
        <w:jc w:val="left"/>
        <w:rPr>
          <w:rFonts w:ascii="仿宋" w:hAnsi="仿宋" w:eastAsia="仿宋" w:cs="仿宋"/>
          <w:sz w:val="32"/>
          <w:szCs w:val="32"/>
        </w:rPr>
      </w:pPr>
    </w:p>
    <w:p w14:paraId="6D623608">
      <w:pPr>
        <w:autoSpaceDE w:val="0"/>
        <w:autoSpaceDN w:val="0"/>
        <w:adjustRightInd w:val="0"/>
        <w:jc w:val="left"/>
        <w:rPr>
          <w:rFonts w:ascii="仿宋" w:hAnsi="仿宋" w:eastAsia="仿宋" w:cs="仿宋"/>
          <w:sz w:val="32"/>
          <w:szCs w:val="32"/>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4266A4DB">
        <w:tblPrEx>
          <w:tblCellMar>
            <w:top w:w="0" w:type="dxa"/>
            <w:left w:w="108" w:type="dxa"/>
            <w:bottom w:w="0" w:type="dxa"/>
            <w:right w:w="108" w:type="dxa"/>
          </w:tblCellMar>
        </w:tblPrEx>
        <w:trPr>
          <w:trHeight w:val="483"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040192">
            <w:pPr>
              <w:widowControl/>
              <w:jc w:val="center"/>
              <w:textAlignment w:val="center"/>
              <w:rPr>
                <w:rFonts w:ascii="宋体" w:hAnsi="宋体" w:cs="宋体"/>
                <w:b/>
                <w:bCs/>
                <w:color w:val="000000"/>
                <w:sz w:val="43"/>
                <w:szCs w:val="43"/>
              </w:rPr>
            </w:pPr>
            <w:r>
              <w:rPr>
                <w:rFonts w:hint="eastAsia" w:ascii="宋体" w:hAnsi="宋体" w:cs="宋体"/>
                <w:color w:val="000000"/>
                <w:kern w:val="0"/>
                <w:sz w:val="24"/>
                <w:szCs w:val="24"/>
                <w:lang w:bidi="ar"/>
              </w:rPr>
              <w:t>单位预算一般公共预算财政拨款基本支出表</w:t>
            </w:r>
          </w:p>
        </w:tc>
      </w:tr>
      <w:tr w14:paraId="7880CA22">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5126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预算单位编码及名称：[812001]涞水县东文山乡人民政府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BC41">
            <w:pPr>
              <w:widowControl/>
              <w:jc w:val="righ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预算年度：202</w:t>
            </w:r>
            <w:r>
              <w:rPr>
                <w:rFonts w:hint="eastAsia" w:ascii="宋体" w:hAnsi="宋体" w:cs="宋体"/>
                <w:color w:val="000000"/>
                <w:kern w:val="0"/>
                <w:sz w:val="18"/>
                <w:szCs w:val="18"/>
                <w:lang w:val="en-US" w:eastAsia="zh-CN"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82D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4094C7D0">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EF2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CD9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69D8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一般公共预算基本支出</w:t>
            </w:r>
          </w:p>
        </w:tc>
      </w:tr>
      <w:tr w14:paraId="1F30B92C">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F992C">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97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ADA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B65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87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70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r>
      <w:tr w14:paraId="4F730862">
        <w:tblPrEx>
          <w:tblCellMar>
            <w:top w:w="0" w:type="dxa"/>
            <w:left w:w="108" w:type="dxa"/>
            <w:bottom w:w="0" w:type="dxa"/>
            <w:right w:w="108" w:type="dxa"/>
          </w:tblCellMar>
        </w:tblPrEx>
        <w:trPr>
          <w:trHeight w:val="265"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28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88A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342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E69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53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50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r>
      <w:tr w14:paraId="5712D1B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9A0C">
            <w:pPr>
              <w:widowControl/>
              <w:jc w:val="center"/>
              <w:textAlignment w:val="center"/>
              <w:rPr>
                <w:rFonts w:ascii="宋体" w:hAnsi="宋体" w:cs="宋体"/>
                <w:color w:val="000000"/>
                <w:sz w:val="18"/>
                <w:szCs w:val="18"/>
              </w:rPr>
            </w:pPr>
            <w:r>
              <w:rPr>
                <w:rFonts w:hint="eastAsia" w:ascii="宋体" w:hAnsi="宋体" w:cs="宋体"/>
                <w:color w:val="000000"/>
                <w:sz w:val="18"/>
                <w:szCs w:val="18"/>
                <w:lang w:val="en-US" w:eastAsia="zh-CN"/>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4957">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2D4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CC3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543.24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4FB9">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486.00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EC16">
            <w:pPr>
              <w:widowControl/>
              <w:jc w:val="right"/>
              <w:textAlignment w:val="center"/>
              <w:rPr>
                <w:rFonts w:ascii="宋体" w:hAnsi="宋体" w:cs="宋体"/>
                <w:color w:val="000000"/>
                <w:sz w:val="18"/>
                <w:szCs w:val="18"/>
              </w:rPr>
            </w:pPr>
            <w:r>
              <w:rPr>
                <w:rFonts w:hint="eastAsia" w:ascii="宋体" w:hAnsi="宋体" w:cs="宋体"/>
                <w:color w:val="000000"/>
                <w:sz w:val="18"/>
                <w:szCs w:val="18"/>
                <w:lang w:val="en-US" w:eastAsia="zh-CN"/>
              </w:rPr>
              <w:t>57.24</w:t>
            </w:r>
          </w:p>
        </w:tc>
      </w:tr>
      <w:tr w14:paraId="3776F2F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1E2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B8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5F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0FE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485.27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A4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485.27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99D7">
            <w:pPr>
              <w:jc w:val="right"/>
              <w:rPr>
                <w:rFonts w:ascii="宋体" w:hAnsi="宋体" w:cs="宋体"/>
                <w:color w:val="000000"/>
                <w:sz w:val="18"/>
                <w:szCs w:val="18"/>
              </w:rPr>
            </w:pPr>
          </w:p>
        </w:tc>
      </w:tr>
      <w:tr w14:paraId="6A20F3E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EF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4B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40B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4CE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247.30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C03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247.30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C02E">
            <w:pPr>
              <w:jc w:val="right"/>
              <w:rPr>
                <w:rFonts w:ascii="宋体" w:hAnsi="宋体" w:cs="宋体"/>
                <w:color w:val="000000"/>
                <w:sz w:val="18"/>
                <w:szCs w:val="18"/>
              </w:rPr>
            </w:pPr>
          </w:p>
        </w:tc>
      </w:tr>
      <w:tr w14:paraId="60B865E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1AF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ED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BB7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55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82.32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389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82.32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C155">
            <w:pPr>
              <w:jc w:val="right"/>
              <w:rPr>
                <w:rFonts w:ascii="宋体" w:hAnsi="宋体" w:cs="宋体"/>
                <w:color w:val="000000"/>
                <w:sz w:val="18"/>
                <w:szCs w:val="18"/>
              </w:rPr>
            </w:pPr>
          </w:p>
        </w:tc>
      </w:tr>
      <w:tr w14:paraId="77F7909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BC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A1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6A8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3A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25.7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80C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25.7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4D99">
            <w:pPr>
              <w:jc w:val="right"/>
              <w:rPr>
                <w:rFonts w:ascii="宋体" w:hAnsi="宋体" w:cs="宋体"/>
                <w:color w:val="000000"/>
                <w:sz w:val="18"/>
                <w:szCs w:val="18"/>
              </w:rPr>
            </w:pPr>
          </w:p>
        </w:tc>
      </w:tr>
      <w:tr w14:paraId="7A61FC9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26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FD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D4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D49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46.89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084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46.89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F256">
            <w:pPr>
              <w:jc w:val="right"/>
              <w:rPr>
                <w:rFonts w:ascii="宋体" w:hAnsi="宋体" w:cs="宋体"/>
                <w:color w:val="000000"/>
                <w:sz w:val="18"/>
                <w:szCs w:val="18"/>
              </w:rPr>
            </w:pPr>
          </w:p>
        </w:tc>
      </w:tr>
      <w:tr w14:paraId="0B074A2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F2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C5C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61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9FC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36.64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4B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36.64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0625">
            <w:pPr>
              <w:jc w:val="right"/>
              <w:rPr>
                <w:rFonts w:ascii="宋体" w:hAnsi="宋体" w:cs="宋体"/>
                <w:color w:val="000000"/>
                <w:sz w:val="18"/>
                <w:szCs w:val="18"/>
              </w:rPr>
            </w:pPr>
          </w:p>
        </w:tc>
      </w:tr>
      <w:tr w14:paraId="281F5EFC">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769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F1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4A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17D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03C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15.16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1C27">
            <w:pPr>
              <w:jc w:val="right"/>
              <w:rPr>
                <w:rFonts w:ascii="宋体" w:hAnsi="宋体" w:cs="宋体"/>
                <w:color w:val="000000"/>
                <w:sz w:val="18"/>
                <w:szCs w:val="18"/>
              </w:rPr>
            </w:pPr>
          </w:p>
        </w:tc>
      </w:tr>
      <w:tr w14:paraId="1F5305D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5D1F">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BE6A">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30111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8E4C">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eastAsia="zh-CN" w:bidi="ar"/>
              </w:rPr>
              <w:t>公务员医疗补助缴费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A300">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1EFD">
            <w:pPr>
              <w:widowControl/>
              <w:jc w:val="righ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4.75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2FCE">
            <w:pPr>
              <w:jc w:val="right"/>
              <w:rPr>
                <w:rFonts w:ascii="宋体" w:hAnsi="宋体" w:cs="宋体"/>
                <w:color w:val="000000"/>
                <w:sz w:val="18"/>
                <w:szCs w:val="18"/>
              </w:rPr>
            </w:pPr>
          </w:p>
        </w:tc>
      </w:tr>
      <w:tr w14:paraId="05D47C6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45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1C8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1C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FC2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8</w:t>
            </w:r>
            <w:r>
              <w:rPr>
                <w:rFonts w:hint="eastAsia" w:ascii="宋体" w:hAnsi="宋体" w:cs="宋体"/>
                <w:color w:val="000000"/>
                <w:kern w:val="0"/>
                <w:sz w:val="18"/>
                <w:szCs w:val="18"/>
                <w:lang w:bidi="ar"/>
              </w:rPr>
              <w:t>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BAB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8</w:t>
            </w:r>
            <w:r>
              <w:rPr>
                <w:rFonts w:hint="eastAsia" w:ascii="宋体" w:hAnsi="宋体" w:cs="宋体"/>
                <w:color w:val="000000"/>
                <w:kern w:val="0"/>
                <w:sz w:val="18"/>
                <w:szCs w:val="18"/>
                <w:lang w:bidi="ar"/>
              </w:rPr>
              <w:t>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8DDB">
            <w:pPr>
              <w:jc w:val="right"/>
              <w:rPr>
                <w:rFonts w:ascii="宋体" w:hAnsi="宋体" w:cs="宋体"/>
                <w:color w:val="000000"/>
                <w:sz w:val="18"/>
                <w:szCs w:val="18"/>
              </w:rPr>
            </w:pPr>
          </w:p>
        </w:tc>
      </w:tr>
      <w:tr w14:paraId="0815314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873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B1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72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4E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2D3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24.66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2EC6">
            <w:pPr>
              <w:jc w:val="right"/>
              <w:rPr>
                <w:rFonts w:ascii="宋体" w:hAnsi="宋体" w:cs="宋体"/>
                <w:color w:val="000000"/>
                <w:sz w:val="18"/>
                <w:szCs w:val="18"/>
              </w:rPr>
            </w:pPr>
          </w:p>
        </w:tc>
      </w:tr>
      <w:tr w14:paraId="592DE63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253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536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AF6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52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57.24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F91A">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631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57.24</w:t>
            </w:r>
          </w:p>
        </w:tc>
      </w:tr>
      <w:tr w14:paraId="6FE51DF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D4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r>
              <w:rPr>
                <w:rFonts w:hint="eastAsia" w:ascii="宋体" w:hAnsi="宋体" w:cs="宋体"/>
                <w:color w:val="000000"/>
                <w:kern w:val="0"/>
                <w:sz w:val="18"/>
                <w:szCs w:val="18"/>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01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63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CF7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14.31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37F8">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A9D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14.31</w:t>
            </w:r>
          </w:p>
        </w:tc>
      </w:tr>
      <w:tr w14:paraId="37C1981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AE52">
            <w:pPr>
              <w:widowControl/>
              <w:jc w:val="center"/>
              <w:textAlignment w:val="center"/>
              <w:rPr>
                <w:rFonts w:ascii="宋体" w:hAnsi="宋体" w:cs="宋体"/>
                <w:color w:val="000000"/>
                <w:sz w:val="18"/>
                <w:szCs w:val="18"/>
              </w:rPr>
            </w:pPr>
            <w:r>
              <w:rPr>
                <w:rFonts w:hint="eastAsia" w:ascii="宋体" w:hAnsi="宋体" w:cs="宋体"/>
                <w:color w:val="000000"/>
                <w:sz w:val="18"/>
                <w:szCs w:val="18"/>
                <w:lang w:val="en-US" w:eastAsia="zh-CN"/>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CDF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43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64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D49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CDA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r>
      <w:tr w14:paraId="25C95B8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7D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81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1F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9BC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4C48">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68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r>
      <w:tr w14:paraId="63CCAA7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E4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33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9A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4F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80AF">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670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r>
      <w:tr w14:paraId="14C6095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8FD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6D4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8C6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059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10.86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99D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4F9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10.86</w:t>
            </w:r>
          </w:p>
        </w:tc>
      </w:tr>
      <w:tr w14:paraId="05BC735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C7BF">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6F68">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8F29">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1827">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4.16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FA5A">
            <w:pPr>
              <w:jc w:val="right"/>
              <w:rPr>
                <w:rFonts w:ascii="宋体" w:hAnsi="宋体" w:cs="宋体"/>
                <w:color w:val="000000"/>
                <w:sz w:val="18"/>
                <w:szCs w:val="18"/>
                <w:vertAlign w:val="baseli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4625">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4.16</w:t>
            </w:r>
          </w:p>
        </w:tc>
      </w:tr>
      <w:tr w14:paraId="192318C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DF4A">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7C62">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8ABF">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38C4">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5.97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88D8">
            <w:pPr>
              <w:jc w:val="right"/>
              <w:rPr>
                <w:rFonts w:ascii="宋体" w:hAnsi="宋体" w:cs="宋体"/>
                <w:color w:val="000000"/>
                <w:sz w:val="18"/>
                <w:szCs w:val="18"/>
                <w:vertAlign w:val="baseli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CF45">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5.97</w:t>
            </w:r>
          </w:p>
        </w:tc>
      </w:tr>
      <w:tr w14:paraId="453692F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E41F">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E318">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D29A">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5046">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7EB3">
            <w:pPr>
              <w:jc w:val="right"/>
              <w:rPr>
                <w:rFonts w:ascii="宋体" w:hAnsi="宋体" w:cs="宋体"/>
                <w:color w:val="000000"/>
                <w:sz w:val="18"/>
                <w:szCs w:val="18"/>
                <w:vertAlign w:val="baseli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3910">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3.00</w:t>
            </w:r>
          </w:p>
        </w:tc>
      </w:tr>
      <w:tr w14:paraId="0BAC818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EFA4">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AFE6">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7F88">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公务交通补贴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1A84">
            <w:pPr>
              <w:widowControl/>
              <w:jc w:val="right"/>
              <w:textAlignment w:val="center"/>
              <w:rPr>
                <w:rFonts w:ascii="宋体" w:hAnsi="宋体" w:cs="宋体"/>
                <w:color w:val="000000"/>
                <w:sz w:val="18"/>
                <w:szCs w:val="18"/>
                <w:vertAlign w:val="baseline"/>
              </w:rPr>
            </w:pPr>
            <w:r>
              <w:rPr>
                <w:rFonts w:hint="eastAsia" w:ascii="宋体" w:hAnsi="宋体" w:cs="宋体"/>
                <w:color w:val="000000"/>
                <w:sz w:val="18"/>
                <w:szCs w:val="18"/>
                <w:vertAlign w:val="baseline"/>
                <w:lang w:val="en-US" w:eastAsia="zh-CN"/>
              </w:rPr>
              <w:t>12.06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A542">
            <w:pPr>
              <w:jc w:val="right"/>
              <w:rPr>
                <w:rFonts w:ascii="宋体" w:hAnsi="宋体" w:cs="宋体"/>
                <w:color w:val="000000"/>
                <w:sz w:val="18"/>
                <w:szCs w:val="18"/>
                <w:vertAlign w:val="baseli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D069">
            <w:pPr>
              <w:widowControl/>
              <w:jc w:val="right"/>
              <w:textAlignment w:val="center"/>
              <w:rPr>
                <w:rFonts w:ascii="宋体" w:hAnsi="宋体" w:cs="宋体"/>
                <w:color w:val="000000"/>
                <w:sz w:val="18"/>
                <w:szCs w:val="18"/>
                <w:vertAlign w:val="baseline"/>
              </w:rPr>
            </w:pPr>
            <w:r>
              <w:rPr>
                <w:rFonts w:hint="eastAsia" w:ascii="宋体" w:hAnsi="宋体" w:cs="宋体"/>
                <w:color w:val="000000"/>
                <w:sz w:val="18"/>
                <w:szCs w:val="18"/>
                <w:vertAlign w:val="baseline"/>
                <w:lang w:val="en-US" w:eastAsia="zh-CN"/>
              </w:rPr>
              <w:t>12.06</w:t>
            </w:r>
          </w:p>
        </w:tc>
      </w:tr>
      <w:tr w14:paraId="1659935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573A">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86E2">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11B5">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离、退休人员公用经费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B9C4">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0.52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7E96">
            <w:pPr>
              <w:jc w:val="right"/>
              <w:rPr>
                <w:rFonts w:ascii="宋体" w:hAnsi="宋体" w:cs="宋体"/>
                <w:color w:val="000000"/>
                <w:sz w:val="18"/>
                <w:szCs w:val="18"/>
                <w:vertAlign w:val="baseli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4A5A">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val="en-US" w:eastAsia="zh-CN" w:bidi="ar"/>
              </w:rPr>
              <w:t>0.52</w:t>
            </w:r>
          </w:p>
        </w:tc>
      </w:tr>
      <w:tr w14:paraId="66E4D3A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0EEE">
            <w:pPr>
              <w:widowControl/>
              <w:jc w:val="center"/>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2</w:t>
            </w:r>
            <w:r>
              <w:rPr>
                <w:rFonts w:hint="eastAsia" w:ascii="宋体" w:hAnsi="宋体" w:cs="宋体"/>
                <w:color w:val="000000"/>
                <w:kern w:val="0"/>
                <w:sz w:val="18"/>
                <w:szCs w:val="18"/>
                <w:vertAlign w:val="baseline"/>
                <w:lang w:val="en-US" w:eastAsia="zh-CN" w:bidi="ar"/>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C757">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3F73">
            <w:pPr>
              <w:widowControl/>
              <w:jc w:val="lef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BC18">
            <w:pPr>
              <w:widowControl/>
              <w:jc w:val="right"/>
              <w:textAlignment w:val="center"/>
              <w:rPr>
                <w:rFonts w:ascii="宋体" w:hAnsi="宋体" w:cs="宋体"/>
                <w:color w:val="000000"/>
                <w:sz w:val="18"/>
                <w:szCs w:val="18"/>
                <w:vertAlign w:val="baseline"/>
              </w:rPr>
            </w:pPr>
            <w:r>
              <w:rPr>
                <w:rFonts w:hint="eastAsia" w:ascii="宋体" w:hAnsi="宋体" w:cs="宋体"/>
                <w:color w:val="000000"/>
                <w:kern w:val="0"/>
                <w:sz w:val="18"/>
                <w:szCs w:val="18"/>
                <w:vertAlign w:val="baseline"/>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F05C">
            <w:pPr>
              <w:jc w:val="right"/>
              <w:rPr>
                <w:rFonts w:ascii="宋体" w:hAnsi="宋体" w:cs="宋体"/>
                <w:color w:val="000000"/>
                <w:sz w:val="18"/>
                <w:szCs w:val="18"/>
                <w:vertAlign w:val="baseline"/>
              </w:rPr>
            </w:pPr>
            <w:r>
              <w:rPr>
                <w:rFonts w:hint="eastAsia" w:ascii="宋体" w:hAnsi="宋体" w:cs="宋体"/>
                <w:color w:val="000000"/>
                <w:sz w:val="18"/>
                <w:szCs w:val="18"/>
                <w:vertAlign w:val="baseline"/>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CA95">
            <w:pPr>
              <w:widowControl/>
              <w:jc w:val="right"/>
              <w:textAlignment w:val="center"/>
              <w:rPr>
                <w:rFonts w:ascii="宋体" w:hAnsi="宋体" w:cs="宋体"/>
                <w:color w:val="000000"/>
                <w:sz w:val="18"/>
                <w:szCs w:val="18"/>
                <w:vertAlign w:val="baseline"/>
              </w:rPr>
            </w:pPr>
          </w:p>
        </w:tc>
      </w:tr>
      <w:tr w14:paraId="78BD9D2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03E2">
            <w:pPr>
              <w:widowControl/>
              <w:jc w:val="center"/>
              <w:textAlignment w:val="center"/>
              <w:rPr>
                <w:rFonts w:ascii="宋体" w:hAnsi="宋体" w:cs="宋体"/>
                <w:color w:val="000000"/>
                <w:kern w:val="0"/>
                <w:sz w:val="18"/>
                <w:szCs w:val="18"/>
                <w:vertAlign w:val="baseline"/>
                <w:lang w:bidi="ar"/>
              </w:rPr>
            </w:pPr>
            <w:r>
              <w:rPr>
                <w:rFonts w:hint="eastAsia" w:ascii="宋体" w:hAnsi="宋体" w:cs="宋体"/>
                <w:color w:val="000000"/>
                <w:kern w:val="0"/>
                <w:sz w:val="18"/>
                <w:szCs w:val="18"/>
                <w:vertAlign w:val="baseline"/>
                <w:lang w:val="en-US" w:eastAsia="zh-CN"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457D">
            <w:pPr>
              <w:widowControl/>
              <w:jc w:val="left"/>
              <w:textAlignment w:val="center"/>
              <w:rPr>
                <w:rFonts w:ascii="宋体" w:hAnsi="宋体" w:cs="宋体"/>
                <w:color w:val="000000"/>
                <w:kern w:val="0"/>
                <w:sz w:val="18"/>
                <w:szCs w:val="18"/>
                <w:vertAlign w:val="baseline"/>
                <w:lang w:bidi="ar"/>
              </w:rPr>
            </w:pPr>
            <w:r>
              <w:rPr>
                <w:rFonts w:hint="eastAsia" w:ascii="宋体" w:hAnsi="宋体" w:cs="宋体"/>
                <w:color w:val="000000"/>
                <w:kern w:val="0"/>
                <w:sz w:val="18"/>
                <w:szCs w:val="18"/>
                <w:vertAlign w:val="baseline"/>
                <w:lang w:bidi="ar"/>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81AE">
            <w:pPr>
              <w:widowControl/>
              <w:jc w:val="left"/>
              <w:textAlignment w:val="center"/>
              <w:rPr>
                <w:rFonts w:ascii="宋体" w:hAnsi="宋体" w:cs="宋体"/>
                <w:color w:val="000000"/>
                <w:kern w:val="0"/>
                <w:sz w:val="18"/>
                <w:szCs w:val="18"/>
                <w:vertAlign w:val="baseline"/>
                <w:lang w:bidi="ar"/>
              </w:rPr>
            </w:pPr>
            <w:r>
              <w:rPr>
                <w:rFonts w:hint="eastAsia" w:ascii="宋体" w:hAnsi="宋体" w:cs="宋体"/>
                <w:color w:val="000000"/>
                <w:kern w:val="0"/>
                <w:sz w:val="18"/>
                <w:szCs w:val="18"/>
                <w:vertAlign w:val="baseline"/>
                <w:lang w:bidi="ar"/>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C66C">
            <w:pPr>
              <w:widowControl/>
              <w:jc w:val="right"/>
              <w:textAlignment w:val="center"/>
              <w:rPr>
                <w:rFonts w:ascii="宋体" w:hAnsi="宋体" w:cs="宋体"/>
                <w:color w:val="000000"/>
                <w:kern w:val="0"/>
                <w:sz w:val="18"/>
                <w:szCs w:val="18"/>
                <w:vertAlign w:val="baseline"/>
                <w:lang w:bidi="ar"/>
              </w:rPr>
            </w:pPr>
            <w:r>
              <w:rPr>
                <w:rFonts w:hint="eastAsia" w:ascii="宋体" w:hAnsi="宋体" w:cs="宋体"/>
                <w:color w:val="000000"/>
                <w:kern w:val="0"/>
                <w:sz w:val="18"/>
                <w:szCs w:val="18"/>
                <w:vertAlign w:val="baseline"/>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8A7C">
            <w:pPr>
              <w:jc w:val="right"/>
              <w:rPr>
                <w:rFonts w:ascii="宋体" w:hAnsi="宋体" w:cs="宋体"/>
                <w:color w:val="000000"/>
                <w:sz w:val="18"/>
                <w:szCs w:val="18"/>
                <w:vertAlign w:val="baseline"/>
              </w:rPr>
            </w:pPr>
            <w:r>
              <w:rPr>
                <w:rFonts w:hint="eastAsia" w:ascii="宋体" w:hAnsi="宋体" w:cs="宋体"/>
                <w:color w:val="000000"/>
                <w:sz w:val="18"/>
                <w:szCs w:val="18"/>
                <w:vertAlign w:val="baseline"/>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2064">
            <w:pPr>
              <w:widowControl/>
              <w:jc w:val="right"/>
              <w:textAlignment w:val="center"/>
              <w:rPr>
                <w:rFonts w:ascii="宋体" w:hAnsi="宋体" w:cs="宋体"/>
                <w:color w:val="000000"/>
                <w:kern w:val="0"/>
                <w:sz w:val="18"/>
                <w:szCs w:val="18"/>
                <w:vertAlign w:val="baseline"/>
                <w:lang w:bidi="ar"/>
              </w:rPr>
            </w:pPr>
          </w:p>
        </w:tc>
      </w:tr>
    </w:tbl>
    <w:p w14:paraId="670EA773">
      <w:pPr>
        <w:autoSpaceDE w:val="0"/>
        <w:autoSpaceDN w:val="0"/>
        <w:adjustRightInd w:val="0"/>
        <w:jc w:val="left"/>
        <w:rPr>
          <w:rFonts w:ascii="仿宋" w:hAnsi="仿宋" w:eastAsia="仿宋" w:cs="仿宋"/>
          <w:sz w:val="32"/>
          <w:szCs w:val="32"/>
        </w:rPr>
      </w:pPr>
    </w:p>
    <w:p w14:paraId="238C3C2E">
      <w:pPr>
        <w:autoSpaceDE w:val="0"/>
        <w:autoSpaceDN w:val="0"/>
        <w:adjustRightInd w:val="0"/>
        <w:jc w:val="left"/>
        <w:rPr>
          <w:rFonts w:ascii="仿宋" w:hAnsi="仿宋" w:eastAsia="仿宋" w:cs="仿宋"/>
          <w:sz w:val="32"/>
          <w:szCs w:val="32"/>
        </w:rPr>
      </w:pPr>
    </w:p>
    <w:tbl>
      <w:tblPr>
        <w:tblStyle w:val="5"/>
        <w:tblW w:w="13179" w:type="dxa"/>
        <w:tblInd w:w="93" w:type="dxa"/>
        <w:tblLayout w:type="autofit"/>
        <w:tblCellMar>
          <w:top w:w="0" w:type="dxa"/>
          <w:left w:w="108" w:type="dxa"/>
          <w:bottom w:w="0" w:type="dxa"/>
          <w:right w:w="108" w:type="dxa"/>
        </w:tblCellMar>
      </w:tblPr>
      <w:tblGrid>
        <w:gridCol w:w="1008"/>
        <w:gridCol w:w="1685"/>
        <w:gridCol w:w="1685"/>
        <w:gridCol w:w="1008"/>
        <w:gridCol w:w="2436"/>
        <w:gridCol w:w="5357"/>
      </w:tblGrid>
      <w:tr w14:paraId="5F83C869">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7D89A010">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lang w:bidi="ar"/>
              </w:rPr>
              <w:t>单位预算政府基金预算财政拨款支出表</w:t>
            </w:r>
          </w:p>
        </w:tc>
      </w:tr>
      <w:tr w14:paraId="21DE6A7B">
        <w:tblPrEx>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noWrap/>
            <w:vAlign w:val="center"/>
          </w:tcPr>
          <w:p w14:paraId="1C34EF9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预算单位编码及名称：[812001]涞水县东文山镇人民政府</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1F81F906">
            <w:pPr>
              <w:widowControl/>
              <w:jc w:val="righ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预算年度：202</w:t>
            </w:r>
            <w:r>
              <w:rPr>
                <w:rFonts w:hint="eastAsia" w:ascii="宋体" w:hAnsi="宋体" w:cs="宋体"/>
                <w:color w:val="000000"/>
                <w:kern w:val="0"/>
                <w:sz w:val="22"/>
                <w:szCs w:val="22"/>
                <w:lang w:val="en-US" w:eastAsia="zh-CN"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78DAC22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4F79883C">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41E034A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6F18BB5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1BD8F7F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2436" w:type="dxa"/>
            <w:vMerge w:val="restart"/>
            <w:tcBorders>
              <w:top w:val="single" w:color="000000" w:sz="4" w:space="0"/>
              <w:left w:val="single" w:color="000000" w:sz="4" w:space="0"/>
              <w:bottom w:val="single" w:color="000000" w:sz="4" w:space="0"/>
              <w:right w:val="single" w:color="000000" w:sz="4" w:space="0"/>
            </w:tcBorders>
            <w:noWrap/>
            <w:vAlign w:val="center"/>
          </w:tcPr>
          <w:p w14:paraId="175786A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3A6DBB6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项目支出</w:t>
            </w:r>
          </w:p>
        </w:tc>
      </w:tr>
      <w:tr w14:paraId="256D3F38">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509E915F">
            <w:pPr>
              <w:jc w:val="center"/>
              <w:rPr>
                <w:rFonts w:ascii="宋体" w:hAnsi="宋体" w:cs="宋体"/>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DC68B4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3C8A5E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310A6B7F">
            <w:pPr>
              <w:jc w:val="center"/>
              <w:rPr>
                <w:rFonts w:ascii="宋体" w:hAnsi="宋体" w:cs="宋体"/>
                <w:color w:val="000000"/>
                <w:sz w:val="22"/>
                <w:szCs w:val="22"/>
              </w:rPr>
            </w:pPr>
          </w:p>
        </w:tc>
        <w:tc>
          <w:tcPr>
            <w:tcW w:w="2436" w:type="dxa"/>
            <w:vMerge w:val="continue"/>
            <w:tcBorders>
              <w:top w:val="single" w:color="000000" w:sz="4" w:space="0"/>
              <w:left w:val="single" w:color="000000" w:sz="4" w:space="0"/>
              <w:bottom w:val="single" w:color="000000" w:sz="4" w:space="0"/>
              <w:right w:val="single" w:color="000000" w:sz="4" w:space="0"/>
            </w:tcBorders>
            <w:noWrap/>
            <w:vAlign w:val="center"/>
          </w:tcPr>
          <w:p w14:paraId="600559E0">
            <w:pPr>
              <w:jc w:val="center"/>
              <w:rPr>
                <w:rFonts w:ascii="宋体" w:hAnsi="宋体" w:cs="宋体"/>
                <w:color w:val="000000"/>
                <w:sz w:val="22"/>
                <w:szCs w:val="22"/>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0CE1B795">
            <w:pPr>
              <w:jc w:val="center"/>
              <w:rPr>
                <w:rFonts w:ascii="宋体" w:hAnsi="宋体" w:cs="宋体"/>
                <w:color w:val="000000"/>
                <w:sz w:val="22"/>
                <w:szCs w:val="22"/>
              </w:rPr>
            </w:pPr>
          </w:p>
        </w:tc>
      </w:tr>
      <w:tr w14:paraId="35CA78F7">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31F2927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7229364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2FF8829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076CC7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5C46AD4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0600BC3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r w14:paraId="5533815C">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6ED8CEB6">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1945A51A">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1CB7A524">
            <w:pPr>
              <w:jc w:val="left"/>
              <w:rPr>
                <w:rFonts w:ascii="Calibri" w:hAnsi="Calibri" w:cs="Calibri"/>
                <w:color w:val="000000"/>
                <w:sz w:val="22"/>
                <w:szCs w:val="22"/>
              </w:rPr>
            </w:pPr>
          </w:p>
        </w:tc>
        <w:tc>
          <w:tcPr>
            <w:tcW w:w="1008" w:type="dxa"/>
            <w:tcBorders>
              <w:top w:val="single" w:color="000000" w:sz="4" w:space="0"/>
              <w:left w:val="single" w:color="000000" w:sz="4" w:space="0"/>
              <w:bottom w:val="single" w:color="000000" w:sz="4" w:space="0"/>
              <w:right w:val="single" w:color="000000" w:sz="4" w:space="0"/>
            </w:tcBorders>
            <w:noWrap/>
          </w:tcPr>
          <w:p w14:paraId="204726F9">
            <w:pPr>
              <w:jc w:val="right"/>
              <w:rPr>
                <w:rFonts w:ascii="Calibri" w:hAnsi="Calibri" w:cs="Calibri"/>
                <w:color w:val="000000"/>
                <w:sz w:val="22"/>
                <w:szCs w:val="22"/>
              </w:rPr>
            </w:pPr>
          </w:p>
        </w:tc>
        <w:tc>
          <w:tcPr>
            <w:tcW w:w="2436" w:type="dxa"/>
            <w:tcBorders>
              <w:top w:val="single" w:color="000000" w:sz="4" w:space="0"/>
              <w:left w:val="single" w:color="000000" w:sz="4" w:space="0"/>
              <w:bottom w:val="single" w:color="000000" w:sz="4" w:space="0"/>
              <w:right w:val="single" w:color="000000" w:sz="4" w:space="0"/>
            </w:tcBorders>
            <w:noWrap/>
          </w:tcPr>
          <w:p w14:paraId="5022D751">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740AB01F">
            <w:pPr>
              <w:jc w:val="right"/>
              <w:rPr>
                <w:rFonts w:ascii="Calibri" w:hAnsi="Calibri" w:cs="Calibri"/>
                <w:color w:val="000000"/>
                <w:sz w:val="22"/>
                <w:szCs w:val="22"/>
              </w:rPr>
            </w:pPr>
          </w:p>
        </w:tc>
      </w:tr>
      <w:tr w14:paraId="09EB1399">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7F1A9664">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3F339F98">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4D0DF481">
            <w:pPr>
              <w:jc w:val="left"/>
              <w:rPr>
                <w:rFonts w:ascii="Calibri" w:hAnsi="Calibri" w:cs="Calibri"/>
                <w:color w:val="000000"/>
                <w:sz w:val="22"/>
                <w:szCs w:val="22"/>
              </w:rPr>
            </w:pPr>
          </w:p>
        </w:tc>
        <w:tc>
          <w:tcPr>
            <w:tcW w:w="1008" w:type="dxa"/>
            <w:tcBorders>
              <w:top w:val="single" w:color="000000" w:sz="4" w:space="0"/>
              <w:left w:val="single" w:color="000000" w:sz="4" w:space="0"/>
              <w:bottom w:val="single" w:color="000000" w:sz="4" w:space="0"/>
              <w:right w:val="single" w:color="000000" w:sz="4" w:space="0"/>
            </w:tcBorders>
            <w:noWrap/>
          </w:tcPr>
          <w:p w14:paraId="522209CE">
            <w:pPr>
              <w:jc w:val="right"/>
              <w:rPr>
                <w:rFonts w:ascii="Calibri" w:hAnsi="Calibri" w:cs="Calibri"/>
                <w:color w:val="000000"/>
                <w:sz w:val="22"/>
                <w:szCs w:val="22"/>
              </w:rPr>
            </w:pPr>
          </w:p>
        </w:tc>
        <w:tc>
          <w:tcPr>
            <w:tcW w:w="2436" w:type="dxa"/>
            <w:tcBorders>
              <w:top w:val="single" w:color="000000" w:sz="4" w:space="0"/>
              <w:left w:val="single" w:color="000000" w:sz="4" w:space="0"/>
              <w:bottom w:val="single" w:color="000000" w:sz="4" w:space="0"/>
              <w:right w:val="single" w:color="000000" w:sz="4" w:space="0"/>
            </w:tcBorders>
            <w:noWrap/>
          </w:tcPr>
          <w:p w14:paraId="752C1A95">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5AD892AC">
            <w:pPr>
              <w:jc w:val="right"/>
              <w:rPr>
                <w:rFonts w:ascii="Calibri" w:hAnsi="Calibri" w:cs="Calibri"/>
                <w:color w:val="000000"/>
                <w:sz w:val="22"/>
                <w:szCs w:val="22"/>
              </w:rPr>
            </w:pPr>
          </w:p>
        </w:tc>
      </w:tr>
      <w:tr w14:paraId="16C74859">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tcPr>
          <w:p w14:paraId="1FCFBC39">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注：无政府基金预算，空表列示</w:t>
            </w:r>
          </w:p>
        </w:tc>
        <w:tc>
          <w:tcPr>
            <w:tcW w:w="1008" w:type="dxa"/>
            <w:tcBorders>
              <w:top w:val="nil"/>
              <w:left w:val="nil"/>
              <w:bottom w:val="nil"/>
              <w:right w:val="nil"/>
            </w:tcBorders>
            <w:noWrap/>
          </w:tcPr>
          <w:p w14:paraId="01ACD483">
            <w:pPr>
              <w:jc w:val="left"/>
              <w:rPr>
                <w:rFonts w:ascii="Calibri" w:hAnsi="Calibri" w:cs="Calibri"/>
                <w:color w:val="000000"/>
                <w:sz w:val="22"/>
                <w:szCs w:val="22"/>
              </w:rPr>
            </w:pPr>
          </w:p>
        </w:tc>
        <w:tc>
          <w:tcPr>
            <w:tcW w:w="2436" w:type="dxa"/>
            <w:tcBorders>
              <w:top w:val="nil"/>
              <w:left w:val="nil"/>
              <w:bottom w:val="nil"/>
              <w:right w:val="nil"/>
            </w:tcBorders>
            <w:noWrap/>
          </w:tcPr>
          <w:p w14:paraId="0F5C6EC3">
            <w:pPr>
              <w:jc w:val="right"/>
              <w:rPr>
                <w:rFonts w:ascii="Calibri" w:hAnsi="Calibri" w:cs="Calibri"/>
                <w:color w:val="000000"/>
                <w:sz w:val="22"/>
                <w:szCs w:val="22"/>
              </w:rPr>
            </w:pPr>
          </w:p>
        </w:tc>
        <w:tc>
          <w:tcPr>
            <w:tcW w:w="5357" w:type="dxa"/>
            <w:tcBorders>
              <w:top w:val="nil"/>
              <w:left w:val="nil"/>
              <w:bottom w:val="nil"/>
              <w:right w:val="nil"/>
            </w:tcBorders>
            <w:noWrap/>
          </w:tcPr>
          <w:p w14:paraId="2DB78597">
            <w:pPr>
              <w:jc w:val="right"/>
              <w:rPr>
                <w:rFonts w:ascii="Calibri" w:hAnsi="Calibri" w:cs="Calibri"/>
                <w:color w:val="000000"/>
                <w:sz w:val="22"/>
                <w:szCs w:val="22"/>
              </w:rPr>
            </w:pPr>
          </w:p>
        </w:tc>
      </w:tr>
    </w:tbl>
    <w:p w14:paraId="2F835E81">
      <w:pPr>
        <w:autoSpaceDE w:val="0"/>
        <w:autoSpaceDN w:val="0"/>
        <w:adjustRightInd w:val="0"/>
        <w:jc w:val="left"/>
        <w:rPr>
          <w:rFonts w:ascii="仿宋" w:hAnsi="仿宋" w:eastAsia="仿宋" w:cs="仿宋"/>
          <w:sz w:val="32"/>
          <w:szCs w:val="32"/>
        </w:rPr>
      </w:pPr>
    </w:p>
    <w:p w14:paraId="7088F540">
      <w:pPr>
        <w:autoSpaceDE w:val="0"/>
        <w:autoSpaceDN w:val="0"/>
        <w:adjustRightInd w:val="0"/>
        <w:jc w:val="left"/>
        <w:rPr>
          <w:rFonts w:ascii="仿宋" w:hAnsi="仿宋" w:eastAsia="仿宋" w:cs="仿宋"/>
          <w:sz w:val="32"/>
          <w:szCs w:val="32"/>
        </w:rPr>
      </w:pPr>
    </w:p>
    <w:p w14:paraId="2119EC7F">
      <w:pPr>
        <w:autoSpaceDE w:val="0"/>
        <w:autoSpaceDN w:val="0"/>
        <w:adjustRightInd w:val="0"/>
        <w:jc w:val="left"/>
        <w:rPr>
          <w:rFonts w:ascii="仿宋" w:hAnsi="仿宋" w:eastAsia="仿宋" w:cs="仿宋"/>
          <w:sz w:val="32"/>
          <w:szCs w:val="32"/>
        </w:rPr>
      </w:pPr>
    </w:p>
    <w:p w14:paraId="57577F08">
      <w:pPr>
        <w:autoSpaceDE w:val="0"/>
        <w:autoSpaceDN w:val="0"/>
        <w:adjustRightInd w:val="0"/>
        <w:jc w:val="left"/>
        <w:rPr>
          <w:rFonts w:ascii="仿宋" w:hAnsi="仿宋" w:eastAsia="仿宋" w:cs="仿宋"/>
          <w:sz w:val="32"/>
          <w:szCs w:val="32"/>
        </w:rPr>
      </w:pPr>
    </w:p>
    <w:p w14:paraId="401801C4">
      <w:pPr>
        <w:autoSpaceDE w:val="0"/>
        <w:autoSpaceDN w:val="0"/>
        <w:adjustRightInd w:val="0"/>
        <w:jc w:val="left"/>
        <w:rPr>
          <w:rFonts w:ascii="仿宋" w:hAnsi="仿宋" w:eastAsia="仿宋" w:cs="仿宋"/>
          <w:sz w:val="32"/>
          <w:szCs w:val="32"/>
        </w:rPr>
      </w:pPr>
    </w:p>
    <w:p w14:paraId="5CD4CD67">
      <w:pPr>
        <w:autoSpaceDE w:val="0"/>
        <w:autoSpaceDN w:val="0"/>
        <w:adjustRightInd w:val="0"/>
        <w:jc w:val="left"/>
        <w:rPr>
          <w:rFonts w:ascii="仿宋" w:hAnsi="仿宋" w:eastAsia="仿宋" w:cs="仿宋"/>
          <w:sz w:val="32"/>
          <w:szCs w:val="32"/>
        </w:rPr>
      </w:pPr>
    </w:p>
    <w:p w14:paraId="6DF55A0F">
      <w:pPr>
        <w:autoSpaceDE w:val="0"/>
        <w:autoSpaceDN w:val="0"/>
        <w:adjustRightInd w:val="0"/>
        <w:jc w:val="left"/>
        <w:rPr>
          <w:rFonts w:ascii="仿宋" w:hAnsi="仿宋" w:eastAsia="仿宋" w:cs="仿宋"/>
          <w:sz w:val="32"/>
          <w:szCs w:val="32"/>
        </w:rPr>
      </w:pPr>
    </w:p>
    <w:p w14:paraId="1409A23E">
      <w:pPr>
        <w:autoSpaceDE w:val="0"/>
        <w:autoSpaceDN w:val="0"/>
        <w:adjustRightInd w:val="0"/>
        <w:jc w:val="left"/>
        <w:rPr>
          <w:rFonts w:ascii="仿宋" w:hAnsi="仿宋" w:eastAsia="仿宋" w:cs="仿宋"/>
          <w:sz w:val="32"/>
          <w:szCs w:val="32"/>
        </w:rPr>
      </w:pPr>
    </w:p>
    <w:p w14:paraId="7B593557">
      <w:pPr>
        <w:autoSpaceDE w:val="0"/>
        <w:autoSpaceDN w:val="0"/>
        <w:adjustRightInd w:val="0"/>
        <w:jc w:val="left"/>
        <w:rPr>
          <w:rFonts w:ascii="仿宋" w:hAnsi="仿宋" w:eastAsia="仿宋" w:cs="仿宋"/>
          <w:sz w:val="32"/>
          <w:szCs w:val="32"/>
        </w:rPr>
      </w:pPr>
    </w:p>
    <w:p w14:paraId="0C06E03D">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060"/>
        <w:gridCol w:w="2186"/>
        <w:gridCol w:w="5614"/>
      </w:tblGrid>
      <w:tr w14:paraId="4104198E">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6672AF02">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lang w:bidi="ar"/>
              </w:rPr>
              <w:t>单位预算国有资本经营预算财政拨款支出表</w:t>
            </w:r>
          </w:p>
        </w:tc>
      </w:tr>
      <w:tr w14:paraId="7E8BFD13">
        <w:tblPrEx>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noWrap/>
            <w:vAlign w:val="center"/>
          </w:tcPr>
          <w:p w14:paraId="7BF9A02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预算单位编码及名称：[812001]涞水县东文山镇人民政府</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430FB952">
            <w:pPr>
              <w:widowControl/>
              <w:jc w:val="righ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预算年度：202</w:t>
            </w:r>
            <w:r>
              <w:rPr>
                <w:rFonts w:hint="eastAsia" w:ascii="宋体" w:hAnsi="宋体" w:cs="宋体"/>
                <w:color w:val="000000"/>
                <w:kern w:val="0"/>
                <w:sz w:val="22"/>
                <w:szCs w:val="22"/>
                <w:lang w:val="en-US" w:eastAsia="zh-CN"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17F62E7A">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2D73C346">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1B113C1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659E271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支出功能分类科目</w:t>
            </w:r>
          </w:p>
        </w:tc>
        <w:tc>
          <w:tcPr>
            <w:tcW w:w="1736" w:type="dxa"/>
            <w:vMerge w:val="restart"/>
            <w:tcBorders>
              <w:top w:val="single" w:color="000000" w:sz="4" w:space="0"/>
              <w:left w:val="single" w:color="000000" w:sz="4" w:space="0"/>
              <w:bottom w:val="single" w:color="000000" w:sz="4" w:space="0"/>
              <w:right w:val="single" w:color="000000" w:sz="4" w:space="0"/>
            </w:tcBorders>
            <w:noWrap/>
            <w:vAlign w:val="center"/>
          </w:tcPr>
          <w:p w14:paraId="7B599EF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2186" w:type="dxa"/>
            <w:vMerge w:val="restart"/>
            <w:tcBorders>
              <w:top w:val="single" w:color="000000" w:sz="4" w:space="0"/>
              <w:left w:val="single" w:color="000000" w:sz="4" w:space="0"/>
              <w:bottom w:val="single" w:color="000000" w:sz="4" w:space="0"/>
              <w:right w:val="single" w:color="000000" w:sz="4" w:space="0"/>
            </w:tcBorders>
            <w:noWrap/>
            <w:vAlign w:val="center"/>
          </w:tcPr>
          <w:p w14:paraId="5021412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0FD4C08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项目支出</w:t>
            </w:r>
          </w:p>
        </w:tc>
      </w:tr>
      <w:tr w14:paraId="1CC7B86F">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16FB0DC9">
            <w:pPr>
              <w:jc w:val="center"/>
              <w:rPr>
                <w:rFonts w:ascii="宋体" w:hAnsi="宋体" w:cs="宋体"/>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56F685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2A72A68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科目名称</w:t>
            </w:r>
          </w:p>
        </w:tc>
        <w:tc>
          <w:tcPr>
            <w:tcW w:w="1736" w:type="dxa"/>
            <w:vMerge w:val="continue"/>
            <w:tcBorders>
              <w:top w:val="single" w:color="000000" w:sz="4" w:space="0"/>
              <w:left w:val="single" w:color="000000" w:sz="4" w:space="0"/>
              <w:bottom w:val="single" w:color="000000" w:sz="4" w:space="0"/>
              <w:right w:val="single" w:color="000000" w:sz="4" w:space="0"/>
            </w:tcBorders>
            <w:noWrap/>
            <w:vAlign w:val="center"/>
          </w:tcPr>
          <w:p w14:paraId="316C65E4">
            <w:pPr>
              <w:jc w:val="center"/>
              <w:rPr>
                <w:rFonts w:ascii="宋体" w:hAnsi="宋体" w:cs="宋体"/>
                <w:color w:val="000000"/>
                <w:sz w:val="22"/>
                <w:szCs w:val="22"/>
              </w:rPr>
            </w:pPr>
          </w:p>
        </w:tc>
        <w:tc>
          <w:tcPr>
            <w:tcW w:w="2186" w:type="dxa"/>
            <w:vMerge w:val="continue"/>
            <w:tcBorders>
              <w:top w:val="single" w:color="000000" w:sz="4" w:space="0"/>
              <w:left w:val="single" w:color="000000" w:sz="4" w:space="0"/>
              <w:bottom w:val="single" w:color="000000" w:sz="4" w:space="0"/>
              <w:right w:val="single" w:color="000000" w:sz="4" w:space="0"/>
            </w:tcBorders>
            <w:noWrap/>
            <w:vAlign w:val="center"/>
          </w:tcPr>
          <w:p w14:paraId="452F92FD">
            <w:pPr>
              <w:jc w:val="center"/>
              <w:rPr>
                <w:rFonts w:ascii="宋体" w:hAnsi="宋体" w:cs="宋体"/>
                <w:color w:val="000000"/>
                <w:sz w:val="22"/>
                <w:szCs w:val="22"/>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3394ACAF">
            <w:pPr>
              <w:jc w:val="center"/>
              <w:rPr>
                <w:rFonts w:ascii="宋体" w:hAnsi="宋体" w:cs="宋体"/>
                <w:color w:val="000000"/>
                <w:sz w:val="22"/>
                <w:szCs w:val="22"/>
              </w:rPr>
            </w:pPr>
          </w:p>
        </w:tc>
      </w:tr>
      <w:tr w14:paraId="4CB46163">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382A30A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1D3DF9D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1E8F21B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6189D21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46919DA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56ECAB6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r w14:paraId="540C9B99">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0F4424F0">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0F9284D7">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3801C5A">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583CE425">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58171D18">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3BD528CF">
            <w:pPr>
              <w:jc w:val="right"/>
              <w:rPr>
                <w:rFonts w:ascii="Calibri" w:hAnsi="Calibri" w:cs="Calibri"/>
                <w:color w:val="000000"/>
                <w:sz w:val="22"/>
                <w:szCs w:val="22"/>
              </w:rPr>
            </w:pPr>
          </w:p>
        </w:tc>
      </w:tr>
      <w:tr w14:paraId="3AC557A7">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A3EC1E8">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9983733">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A402899">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273C14FE">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5F301424">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1927EB65">
            <w:pPr>
              <w:jc w:val="right"/>
              <w:rPr>
                <w:rFonts w:ascii="Calibri" w:hAnsi="Calibri" w:cs="Calibri"/>
                <w:color w:val="000000"/>
                <w:sz w:val="22"/>
                <w:szCs w:val="22"/>
              </w:rPr>
            </w:pPr>
          </w:p>
        </w:tc>
      </w:tr>
      <w:tr w14:paraId="346CC098">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487E9F9B">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4D5C3E1">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52BCF0C4">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3FB83F12">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4C209A6C">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12A31DFB">
            <w:pPr>
              <w:jc w:val="right"/>
              <w:rPr>
                <w:rFonts w:ascii="Calibri" w:hAnsi="Calibri" w:cs="Calibri"/>
                <w:color w:val="000000"/>
                <w:sz w:val="22"/>
                <w:szCs w:val="22"/>
              </w:rPr>
            </w:pPr>
          </w:p>
        </w:tc>
      </w:tr>
      <w:tr w14:paraId="3A2EA6D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BC547BE">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8178C0C">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CE6C800">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60D9C944">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738BF2A6">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604D5D20">
            <w:pPr>
              <w:jc w:val="right"/>
              <w:rPr>
                <w:rFonts w:ascii="Calibri" w:hAnsi="Calibri" w:cs="Calibri"/>
                <w:color w:val="000000"/>
                <w:sz w:val="22"/>
                <w:szCs w:val="22"/>
              </w:rPr>
            </w:pPr>
          </w:p>
        </w:tc>
      </w:tr>
      <w:tr w14:paraId="362166AB">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0F2EA8C">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A4AFB21">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06D72D8">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74FFD3A3">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4982BEB5">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245F9F3D">
            <w:pPr>
              <w:jc w:val="right"/>
              <w:rPr>
                <w:rFonts w:ascii="Calibri" w:hAnsi="Calibri" w:cs="Calibri"/>
                <w:color w:val="000000"/>
                <w:sz w:val="22"/>
                <w:szCs w:val="22"/>
              </w:rPr>
            </w:pPr>
          </w:p>
        </w:tc>
      </w:tr>
      <w:tr w14:paraId="221DACCA">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60A98FD6">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EE3596D">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0FC22D5">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5D39263B">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7C8ACE08">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6D306FE2">
            <w:pPr>
              <w:jc w:val="right"/>
              <w:rPr>
                <w:rFonts w:ascii="Calibri" w:hAnsi="Calibri" w:cs="Calibri"/>
                <w:color w:val="000000"/>
                <w:sz w:val="22"/>
                <w:szCs w:val="22"/>
              </w:rPr>
            </w:pPr>
          </w:p>
        </w:tc>
      </w:tr>
      <w:tr w14:paraId="68E7551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71A954F">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B531F05">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57FE726F">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3E18B770">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0B83F61E">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177E104E">
            <w:pPr>
              <w:jc w:val="right"/>
              <w:rPr>
                <w:rFonts w:ascii="Calibri" w:hAnsi="Calibri" w:cs="Calibri"/>
                <w:color w:val="000000"/>
                <w:sz w:val="22"/>
                <w:szCs w:val="22"/>
              </w:rPr>
            </w:pPr>
          </w:p>
        </w:tc>
      </w:tr>
      <w:tr w14:paraId="4A8F748B">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DF3FF2C">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564E39F">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E3D2D61">
            <w:pPr>
              <w:jc w:val="left"/>
              <w:rPr>
                <w:rFonts w:ascii="Calibri" w:hAnsi="Calibri" w:cs="Calibri"/>
                <w:color w:val="000000"/>
                <w:sz w:val="22"/>
                <w:szCs w:val="22"/>
              </w:rPr>
            </w:pPr>
          </w:p>
        </w:tc>
        <w:tc>
          <w:tcPr>
            <w:tcW w:w="1736" w:type="dxa"/>
            <w:tcBorders>
              <w:top w:val="single" w:color="000000" w:sz="4" w:space="0"/>
              <w:left w:val="single" w:color="000000" w:sz="4" w:space="0"/>
              <w:bottom w:val="single" w:color="000000" w:sz="4" w:space="0"/>
              <w:right w:val="single" w:color="000000" w:sz="4" w:space="0"/>
            </w:tcBorders>
            <w:noWrap/>
          </w:tcPr>
          <w:p w14:paraId="01B53124">
            <w:pPr>
              <w:jc w:val="right"/>
              <w:rPr>
                <w:rFonts w:ascii="Calibri" w:hAnsi="Calibri" w:cs="Calibri"/>
                <w:color w:val="000000"/>
                <w:sz w:val="22"/>
                <w:szCs w:val="22"/>
              </w:rPr>
            </w:pPr>
          </w:p>
        </w:tc>
        <w:tc>
          <w:tcPr>
            <w:tcW w:w="2186" w:type="dxa"/>
            <w:tcBorders>
              <w:top w:val="single" w:color="000000" w:sz="4" w:space="0"/>
              <w:left w:val="single" w:color="000000" w:sz="4" w:space="0"/>
              <w:bottom w:val="single" w:color="000000" w:sz="4" w:space="0"/>
              <w:right w:val="single" w:color="000000" w:sz="4" w:space="0"/>
            </w:tcBorders>
            <w:noWrap/>
          </w:tcPr>
          <w:p w14:paraId="4EAFE6B9">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5709F255">
            <w:pPr>
              <w:jc w:val="right"/>
              <w:rPr>
                <w:rFonts w:ascii="Calibri" w:hAnsi="Calibri" w:cs="Calibri"/>
                <w:color w:val="000000"/>
                <w:sz w:val="22"/>
                <w:szCs w:val="22"/>
              </w:rPr>
            </w:pPr>
          </w:p>
        </w:tc>
      </w:tr>
      <w:tr w14:paraId="4BDCFD55">
        <w:tblPrEx>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noWrap/>
            <w:vAlign w:val="center"/>
          </w:tcPr>
          <w:p w14:paraId="0CCC7F2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注：无政府基金预算，空表列示</w:t>
            </w:r>
          </w:p>
        </w:tc>
        <w:tc>
          <w:tcPr>
            <w:tcW w:w="2186" w:type="dxa"/>
            <w:tcBorders>
              <w:top w:val="nil"/>
              <w:left w:val="nil"/>
              <w:bottom w:val="nil"/>
              <w:right w:val="nil"/>
            </w:tcBorders>
            <w:noWrap/>
            <w:vAlign w:val="center"/>
          </w:tcPr>
          <w:p w14:paraId="78EA27C8">
            <w:pPr>
              <w:rPr>
                <w:rFonts w:ascii="宋体" w:hAnsi="宋体" w:cs="宋体"/>
                <w:color w:val="000000"/>
                <w:sz w:val="22"/>
                <w:szCs w:val="22"/>
              </w:rPr>
            </w:pPr>
          </w:p>
        </w:tc>
        <w:tc>
          <w:tcPr>
            <w:tcW w:w="5614" w:type="dxa"/>
            <w:tcBorders>
              <w:top w:val="nil"/>
              <w:left w:val="nil"/>
              <w:bottom w:val="nil"/>
              <w:right w:val="nil"/>
            </w:tcBorders>
            <w:noWrap/>
            <w:vAlign w:val="center"/>
          </w:tcPr>
          <w:p w14:paraId="711022C5">
            <w:pPr>
              <w:rPr>
                <w:rFonts w:ascii="宋体" w:hAnsi="宋体" w:cs="宋体"/>
                <w:color w:val="000000"/>
                <w:sz w:val="22"/>
                <w:szCs w:val="22"/>
              </w:rPr>
            </w:pPr>
          </w:p>
        </w:tc>
      </w:tr>
    </w:tbl>
    <w:p w14:paraId="4C26713B">
      <w:pPr>
        <w:autoSpaceDE w:val="0"/>
        <w:autoSpaceDN w:val="0"/>
        <w:adjustRightInd w:val="0"/>
        <w:jc w:val="left"/>
        <w:rPr>
          <w:rFonts w:ascii="仿宋" w:hAnsi="仿宋" w:eastAsia="仿宋" w:cs="仿宋"/>
          <w:sz w:val="32"/>
          <w:szCs w:val="32"/>
        </w:rPr>
      </w:pPr>
    </w:p>
    <w:p w14:paraId="45B3C4D0">
      <w:pPr>
        <w:autoSpaceDE w:val="0"/>
        <w:autoSpaceDN w:val="0"/>
        <w:adjustRightInd w:val="0"/>
        <w:jc w:val="left"/>
        <w:rPr>
          <w:rFonts w:ascii="仿宋" w:hAnsi="仿宋" w:eastAsia="仿宋" w:cs="仿宋"/>
          <w:sz w:val="32"/>
          <w:szCs w:val="32"/>
        </w:rPr>
      </w:pPr>
    </w:p>
    <w:p w14:paraId="087AC5A5">
      <w:pPr>
        <w:autoSpaceDE w:val="0"/>
        <w:autoSpaceDN w:val="0"/>
        <w:adjustRightInd w:val="0"/>
        <w:jc w:val="left"/>
        <w:rPr>
          <w:rFonts w:ascii="仿宋" w:hAnsi="仿宋" w:eastAsia="仿宋" w:cs="仿宋"/>
          <w:sz w:val="32"/>
          <w:szCs w:val="32"/>
        </w:rPr>
      </w:pPr>
    </w:p>
    <w:p w14:paraId="02293083">
      <w:pPr>
        <w:autoSpaceDE w:val="0"/>
        <w:autoSpaceDN w:val="0"/>
        <w:adjustRightInd w:val="0"/>
        <w:jc w:val="left"/>
        <w:rPr>
          <w:rFonts w:ascii="仿宋" w:hAnsi="仿宋" w:eastAsia="仿宋" w:cs="仿宋"/>
          <w:sz w:val="32"/>
          <w:szCs w:val="32"/>
        </w:rPr>
      </w:pPr>
    </w:p>
    <w:p w14:paraId="1FFBDA1B">
      <w:pPr>
        <w:autoSpaceDE w:val="0"/>
        <w:autoSpaceDN w:val="0"/>
        <w:adjustRightInd w:val="0"/>
        <w:jc w:val="left"/>
        <w:rPr>
          <w:rFonts w:ascii="仿宋" w:hAnsi="仿宋" w:eastAsia="仿宋" w:cs="仿宋"/>
          <w:sz w:val="32"/>
          <w:szCs w:val="32"/>
        </w:rPr>
      </w:pPr>
    </w:p>
    <w:p w14:paraId="6E3C087C">
      <w:pPr>
        <w:autoSpaceDE w:val="0"/>
        <w:autoSpaceDN w:val="0"/>
        <w:adjustRightInd w:val="0"/>
        <w:jc w:val="left"/>
        <w:rPr>
          <w:rFonts w:ascii="仿宋" w:hAnsi="仿宋" w:eastAsia="仿宋" w:cs="仿宋"/>
          <w:sz w:val="32"/>
          <w:szCs w:val="32"/>
        </w:rPr>
      </w:pPr>
    </w:p>
    <w:p w14:paraId="4653B1D0">
      <w:pPr>
        <w:autoSpaceDE w:val="0"/>
        <w:autoSpaceDN w:val="0"/>
        <w:adjustRightInd w:val="0"/>
        <w:jc w:val="left"/>
        <w:rPr>
          <w:rFonts w:ascii="仿宋" w:hAnsi="仿宋" w:eastAsia="仿宋" w:cs="仿宋"/>
          <w:sz w:val="32"/>
          <w:szCs w:val="32"/>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4CF4E817">
        <w:tblPrEx>
          <w:tblCellMar>
            <w:top w:w="0" w:type="dxa"/>
            <w:left w:w="108" w:type="dxa"/>
            <w:bottom w:w="0" w:type="dxa"/>
            <w:right w:w="108" w:type="dxa"/>
          </w:tblCellMar>
        </w:tblPrEx>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noWrap/>
            <w:vAlign w:val="center"/>
          </w:tcPr>
          <w:p w14:paraId="67C7DC91">
            <w:pPr>
              <w:widowControl/>
              <w:jc w:val="center"/>
              <w:textAlignment w:val="center"/>
              <w:rPr>
                <w:rFonts w:ascii="宋体" w:hAnsi="宋体" w:cs="宋体"/>
                <w:color w:val="000000"/>
                <w:szCs w:val="21"/>
              </w:rPr>
            </w:pPr>
            <w:r>
              <w:rPr>
                <w:rFonts w:hint="eastAsia" w:ascii="宋体" w:hAnsi="宋体" w:cs="宋体"/>
                <w:color w:val="000000"/>
                <w:kern w:val="0"/>
                <w:sz w:val="28"/>
                <w:szCs w:val="28"/>
                <w:lang w:bidi="ar"/>
              </w:rPr>
              <w:t>单位预算财政拨款“三公”经费支出表</w:t>
            </w:r>
          </w:p>
        </w:tc>
      </w:tr>
      <w:tr w14:paraId="56B4D098">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noWrap/>
            <w:vAlign w:val="center"/>
          </w:tcPr>
          <w:p w14:paraId="2D9C6B16">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预算单位编码及名称：[812001]涞水县东文山镇人民政府本级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4F5B8DC2">
            <w:pPr>
              <w:widowControl/>
              <w:jc w:val="right"/>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预算年度：202</w:t>
            </w:r>
            <w:r>
              <w:rPr>
                <w:rFonts w:hint="eastAsia" w:ascii="宋体" w:hAnsi="宋体" w:cs="宋体"/>
                <w:color w:val="000000"/>
                <w:kern w:val="0"/>
                <w:szCs w:val="21"/>
                <w:lang w:val="en-US" w:eastAsia="zh-CN"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3E337619">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金额单位：万元</w:t>
            </w:r>
          </w:p>
        </w:tc>
      </w:tr>
      <w:tr w14:paraId="4C19FF2F">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noWrap/>
            <w:vAlign w:val="center"/>
          </w:tcPr>
          <w:p w14:paraId="4A71BE7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4068" w:type="dxa"/>
            <w:vMerge w:val="restart"/>
            <w:tcBorders>
              <w:top w:val="single" w:color="000000" w:sz="4" w:space="0"/>
              <w:left w:val="single" w:color="000000" w:sz="4" w:space="0"/>
              <w:bottom w:val="single" w:color="000000" w:sz="4" w:space="0"/>
              <w:right w:val="single" w:color="000000" w:sz="4" w:space="0"/>
            </w:tcBorders>
            <w:noWrap/>
            <w:vAlign w:val="center"/>
          </w:tcPr>
          <w:p w14:paraId="2D8EC31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项目</w:t>
            </w:r>
          </w:p>
        </w:tc>
        <w:tc>
          <w:tcPr>
            <w:tcW w:w="9092" w:type="dxa"/>
            <w:gridSpan w:val="4"/>
            <w:tcBorders>
              <w:top w:val="single" w:color="000000" w:sz="4" w:space="0"/>
              <w:left w:val="single" w:color="000000" w:sz="4" w:space="0"/>
              <w:bottom w:val="single" w:color="000000" w:sz="4" w:space="0"/>
              <w:right w:val="single" w:color="000000" w:sz="4" w:space="0"/>
            </w:tcBorders>
            <w:noWrap/>
            <w:vAlign w:val="center"/>
          </w:tcPr>
          <w:p w14:paraId="337AEE8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资金性质</w:t>
            </w:r>
          </w:p>
        </w:tc>
      </w:tr>
      <w:tr w14:paraId="48137C05">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noWrap/>
            <w:vAlign w:val="center"/>
          </w:tcPr>
          <w:p w14:paraId="0255CEB1">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noWrap/>
            <w:vAlign w:val="center"/>
          </w:tcPr>
          <w:p w14:paraId="01B2077A">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1349750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合计</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3B13E87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一般公共预算财政拨款</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2E73E23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政府性基金财政拨款</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25B7F85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国有资本经营预算财政拨款</w:t>
            </w:r>
          </w:p>
        </w:tc>
      </w:tr>
      <w:tr w14:paraId="03E2B15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3FF2A4F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栏次</w:t>
            </w:r>
          </w:p>
        </w:tc>
        <w:tc>
          <w:tcPr>
            <w:tcW w:w="4068" w:type="dxa"/>
            <w:tcBorders>
              <w:top w:val="single" w:color="000000" w:sz="4" w:space="0"/>
              <w:left w:val="single" w:color="000000" w:sz="4" w:space="0"/>
              <w:bottom w:val="single" w:color="000000" w:sz="4" w:space="0"/>
              <w:right w:val="single" w:color="000000" w:sz="4" w:space="0"/>
            </w:tcBorders>
            <w:noWrap/>
            <w:vAlign w:val="center"/>
          </w:tcPr>
          <w:p w14:paraId="7FE171F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4B65056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37A6705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60CF77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4B6030D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r>
      <w:tr w14:paraId="1A345FCF">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6BC5B3E">
            <w:pPr>
              <w:widowControl/>
              <w:jc w:val="center"/>
              <w:textAlignment w:val="top"/>
              <w:rPr>
                <w:rFonts w:ascii="Calibri" w:hAnsi="Calibri" w:cs="Calibri"/>
                <w:color w:val="000000"/>
                <w:szCs w:val="21"/>
              </w:rPr>
            </w:pPr>
            <w:r>
              <w:rPr>
                <w:rFonts w:ascii="Calibri" w:hAnsi="Calibri" w:cs="Calibri"/>
                <w:color w:val="000000"/>
                <w:kern w:val="0"/>
                <w:szCs w:val="21"/>
                <w:lang w:bidi="ar"/>
              </w:rPr>
              <w:t>1</w:t>
            </w:r>
          </w:p>
        </w:tc>
        <w:tc>
          <w:tcPr>
            <w:tcW w:w="4068" w:type="dxa"/>
            <w:tcBorders>
              <w:top w:val="single" w:color="000000" w:sz="4" w:space="0"/>
              <w:left w:val="single" w:color="000000" w:sz="4" w:space="0"/>
              <w:bottom w:val="single" w:color="000000" w:sz="4" w:space="0"/>
              <w:right w:val="single" w:color="000000" w:sz="4" w:space="0"/>
            </w:tcBorders>
            <w:noWrap/>
          </w:tcPr>
          <w:p w14:paraId="55496A73">
            <w:pPr>
              <w:widowControl/>
              <w:jc w:val="left"/>
              <w:textAlignment w:val="top"/>
              <w:rPr>
                <w:rFonts w:ascii="宋体" w:hAnsi="宋体" w:cs="宋体"/>
                <w:color w:val="000000"/>
                <w:szCs w:val="21"/>
              </w:rPr>
            </w:pPr>
            <w:r>
              <w:rPr>
                <w:rFonts w:hint="eastAsia" w:ascii="宋体" w:hAnsi="宋体" w:cs="宋体"/>
                <w:color w:val="000000"/>
                <w:kern w:val="0"/>
                <w:szCs w:val="21"/>
                <w:lang w:bidi="ar"/>
              </w:rPr>
              <w:t>合计</w:t>
            </w:r>
          </w:p>
        </w:tc>
        <w:tc>
          <w:tcPr>
            <w:tcW w:w="1339" w:type="dxa"/>
            <w:tcBorders>
              <w:top w:val="single" w:color="000000" w:sz="4" w:space="0"/>
              <w:left w:val="single" w:color="000000" w:sz="4" w:space="0"/>
              <w:bottom w:val="single" w:color="000000" w:sz="4" w:space="0"/>
              <w:right w:val="single" w:color="000000" w:sz="4" w:space="0"/>
            </w:tcBorders>
            <w:noWrap/>
          </w:tcPr>
          <w:p w14:paraId="5438F387">
            <w:pPr>
              <w:jc w:val="right"/>
              <w:rPr>
                <w:rFonts w:hint="default" w:ascii="Calibri" w:hAnsi="Calibri" w:eastAsia="宋体" w:cs="Calibri"/>
                <w:color w:val="000000"/>
                <w:szCs w:val="21"/>
                <w:lang w:val="en-US" w:eastAsia="zh-CN"/>
              </w:rPr>
            </w:pPr>
            <w:r>
              <w:rPr>
                <w:rFonts w:hint="eastAsia" w:ascii="Calibri" w:hAnsi="Calibri" w:cs="Calibri"/>
                <w:color w:val="000000"/>
                <w:szCs w:val="21"/>
                <w:lang w:val="en-US" w:eastAsia="zh-CN"/>
              </w:rPr>
              <w:t>3.00</w:t>
            </w:r>
          </w:p>
        </w:tc>
        <w:tc>
          <w:tcPr>
            <w:tcW w:w="1577" w:type="dxa"/>
            <w:tcBorders>
              <w:top w:val="single" w:color="000000" w:sz="4" w:space="0"/>
              <w:left w:val="single" w:color="000000" w:sz="4" w:space="0"/>
              <w:bottom w:val="single" w:color="000000" w:sz="4" w:space="0"/>
              <w:right w:val="single" w:color="000000" w:sz="4" w:space="0"/>
            </w:tcBorders>
            <w:noWrap/>
          </w:tcPr>
          <w:p w14:paraId="41F82061">
            <w:pPr>
              <w:jc w:val="right"/>
              <w:rPr>
                <w:rFonts w:ascii="Calibri" w:hAnsi="Calibri" w:cs="Calibri"/>
                <w:color w:val="000000"/>
                <w:szCs w:val="21"/>
              </w:rPr>
            </w:pPr>
            <w:r>
              <w:rPr>
                <w:rFonts w:hint="eastAsia" w:ascii="Calibri" w:hAnsi="Calibri" w:cs="Calibri"/>
                <w:color w:val="000000"/>
                <w:szCs w:val="21"/>
              </w:rPr>
              <w:t>3.</w:t>
            </w:r>
            <w:r>
              <w:rPr>
                <w:rFonts w:hint="eastAsia" w:ascii="Calibri" w:hAnsi="Calibri" w:cs="Calibri"/>
                <w:color w:val="000000"/>
                <w:szCs w:val="21"/>
                <w:lang w:val="en-US" w:eastAsia="zh-CN"/>
              </w:rPr>
              <w:t>0</w:t>
            </w:r>
            <w:r>
              <w:rPr>
                <w:rFonts w:hint="eastAsia" w:ascii="Calibri" w:hAnsi="Calibri" w:cs="Calibri"/>
                <w:color w:val="000000"/>
                <w:szCs w:val="21"/>
              </w:rPr>
              <w:t>0</w:t>
            </w:r>
          </w:p>
        </w:tc>
        <w:tc>
          <w:tcPr>
            <w:tcW w:w="2042" w:type="dxa"/>
            <w:tcBorders>
              <w:top w:val="single" w:color="000000" w:sz="4" w:space="0"/>
              <w:left w:val="single" w:color="000000" w:sz="4" w:space="0"/>
              <w:bottom w:val="single" w:color="000000" w:sz="4" w:space="0"/>
              <w:right w:val="single" w:color="000000" w:sz="4" w:space="0"/>
            </w:tcBorders>
            <w:noWrap/>
          </w:tcPr>
          <w:p w14:paraId="68420D2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52426F5">
            <w:pPr>
              <w:jc w:val="right"/>
              <w:rPr>
                <w:rFonts w:ascii="Calibri" w:hAnsi="Calibri" w:cs="Calibri"/>
                <w:color w:val="000000"/>
                <w:szCs w:val="21"/>
              </w:rPr>
            </w:pPr>
          </w:p>
        </w:tc>
      </w:tr>
      <w:tr w14:paraId="776887B1">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D208A2E">
            <w:pPr>
              <w:widowControl/>
              <w:jc w:val="center"/>
              <w:textAlignment w:val="top"/>
              <w:rPr>
                <w:rFonts w:ascii="Calibri" w:hAnsi="Calibri" w:cs="Calibri"/>
                <w:color w:val="000000"/>
                <w:szCs w:val="21"/>
              </w:rPr>
            </w:pPr>
            <w:r>
              <w:rPr>
                <w:rFonts w:ascii="Calibri" w:hAnsi="Calibri" w:cs="Calibri"/>
                <w:color w:val="000000"/>
                <w:kern w:val="0"/>
                <w:szCs w:val="21"/>
                <w:lang w:bidi="ar"/>
              </w:rPr>
              <w:t>2</w:t>
            </w:r>
          </w:p>
        </w:tc>
        <w:tc>
          <w:tcPr>
            <w:tcW w:w="4068" w:type="dxa"/>
            <w:tcBorders>
              <w:top w:val="single" w:color="000000" w:sz="4" w:space="0"/>
              <w:left w:val="single" w:color="000000" w:sz="4" w:space="0"/>
              <w:bottom w:val="single" w:color="000000" w:sz="4" w:space="0"/>
              <w:right w:val="single" w:color="000000" w:sz="4" w:space="0"/>
            </w:tcBorders>
            <w:noWrap/>
          </w:tcPr>
          <w:p w14:paraId="6BE80032">
            <w:pPr>
              <w:widowControl/>
              <w:jc w:val="left"/>
              <w:textAlignment w:val="top"/>
              <w:rPr>
                <w:rFonts w:ascii="Calibri" w:hAnsi="Calibri" w:cs="Calibri"/>
                <w:color w:val="000000"/>
                <w:szCs w:val="21"/>
              </w:rPr>
            </w:pPr>
            <w:r>
              <w:rPr>
                <w:rFonts w:ascii="Calibri" w:hAnsi="Calibri" w:cs="Calibri"/>
                <w:color w:val="000000"/>
                <w:kern w:val="0"/>
                <w:szCs w:val="21"/>
                <w:lang w:bidi="ar"/>
              </w:rPr>
              <w:t>“</w:t>
            </w:r>
            <w:r>
              <w:rPr>
                <w:rStyle w:val="8"/>
                <w:rFonts w:hint="default"/>
                <w:sz w:val="21"/>
                <w:szCs w:val="21"/>
                <w:lang w:bidi="ar"/>
              </w:rPr>
              <w:t>三公</w:t>
            </w:r>
            <w:r>
              <w:rPr>
                <w:rStyle w:val="9"/>
                <w:sz w:val="21"/>
                <w:szCs w:val="21"/>
                <w:lang w:bidi="ar"/>
              </w:rPr>
              <w:t>”</w:t>
            </w:r>
            <w:r>
              <w:rPr>
                <w:rStyle w:val="8"/>
                <w:rFonts w:hint="default"/>
                <w:sz w:val="21"/>
                <w:szCs w:val="21"/>
                <w:lang w:bidi="ar"/>
              </w:rPr>
              <w:t>经费小计</w:t>
            </w:r>
          </w:p>
        </w:tc>
        <w:tc>
          <w:tcPr>
            <w:tcW w:w="1339" w:type="dxa"/>
            <w:tcBorders>
              <w:top w:val="single" w:color="000000" w:sz="4" w:space="0"/>
              <w:left w:val="single" w:color="000000" w:sz="4" w:space="0"/>
              <w:bottom w:val="single" w:color="000000" w:sz="4" w:space="0"/>
              <w:right w:val="single" w:color="000000" w:sz="4" w:space="0"/>
            </w:tcBorders>
            <w:noWrap/>
          </w:tcPr>
          <w:p w14:paraId="0F37E16C">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691A59A2">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7C277A6D">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C0E4863">
            <w:pPr>
              <w:jc w:val="right"/>
              <w:rPr>
                <w:rFonts w:ascii="Calibri" w:hAnsi="Calibri" w:cs="Calibri"/>
                <w:color w:val="000000"/>
                <w:szCs w:val="21"/>
              </w:rPr>
            </w:pPr>
          </w:p>
        </w:tc>
      </w:tr>
      <w:tr w14:paraId="67B723F9">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ED234CC">
            <w:pPr>
              <w:widowControl/>
              <w:jc w:val="center"/>
              <w:textAlignment w:val="top"/>
              <w:rPr>
                <w:rFonts w:ascii="Calibri" w:hAnsi="Calibri" w:cs="Calibri"/>
                <w:color w:val="000000"/>
                <w:szCs w:val="21"/>
              </w:rPr>
            </w:pPr>
            <w:r>
              <w:rPr>
                <w:rFonts w:ascii="Calibri" w:hAnsi="Calibri" w:cs="Calibri"/>
                <w:color w:val="000000"/>
                <w:kern w:val="0"/>
                <w:szCs w:val="21"/>
                <w:lang w:bidi="ar"/>
              </w:rPr>
              <w:t>3</w:t>
            </w:r>
          </w:p>
        </w:tc>
        <w:tc>
          <w:tcPr>
            <w:tcW w:w="4068" w:type="dxa"/>
            <w:tcBorders>
              <w:top w:val="single" w:color="000000" w:sz="4" w:space="0"/>
              <w:left w:val="single" w:color="000000" w:sz="4" w:space="0"/>
              <w:bottom w:val="single" w:color="000000" w:sz="4" w:space="0"/>
              <w:right w:val="single" w:color="000000" w:sz="4" w:space="0"/>
            </w:tcBorders>
            <w:noWrap/>
          </w:tcPr>
          <w:p w14:paraId="6FA6FB9E">
            <w:pPr>
              <w:widowControl/>
              <w:jc w:val="left"/>
              <w:textAlignment w:val="top"/>
              <w:rPr>
                <w:rFonts w:ascii="宋体" w:hAnsi="宋体" w:cs="宋体"/>
                <w:color w:val="000000"/>
                <w:szCs w:val="21"/>
              </w:rPr>
            </w:pPr>
            <w:r>
              <w:rPr>
                <w:rFonts w:hint="eastAsia" w:ascii="宋体" w:hAnsi="宋体" w:cs="宋体"/>
                <w:color w:val="000000"/>
                <w:kern w:val="0"/>
                <w:szCs w:val="21"/>
                <w:lang w:bidi="ar"/>
              </w:rPr>
              <w:t>一、因公出国（境）费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224248D6">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0758EFF">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A375A6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F0660CA">
            <w:pPr>
              <w:jc w:val="right"/>
              <w:rPr>
                <w:rFonts w:ascii="Calibri" w:hAnsi="Calibri" w:cs="Calibri"/>
                <w:color w:val="000000"/>
                <w:szCs w:val="21"/>
              </w:rPr>
            </w:pPr>
          </w:p>
        </w:tc>
      </w:tr>
      <w:tr w14:paraId="5949E89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0010FAD">
            <w:pPr>
              <w:widowControl/>
              <w:jc w:val="center"/>
              <w:textAlignment w:val="top"/>
              <w:rPr>
                <w:rFonts w:ascii="Calibri" w:hAnsi="Calibri" w:cs="Calibri"/>
                <w:color w:val="000000"/>
                <w:szCs w:val="21"/>
              </w:rPr>
            </w:pPr>
            <w:r>
              <w:rPr>
                <w:rFonts w:ascii="Calibri" w:hAnsi="Calibri" w:cs="Calibri"/>
                <w:color w:val="000000"/>
                <w:kern w:val="0"/>
                <w:szCs w:val="21"/>
                <w:lang w:bidi="ar"/>
              </w:rPr>
              <w:t>4</w:t>
            </w:r>
          </w:p>
        </w:tc>
        <w:tc>
          <w:tcPr>
            <w:tcW w:w="4068" w:type="dxa"/>
            <w:tcBorders>
              <w:top w:val="single" w:color="000000" w:sz="4" w:space="0"/>
              <w:left w:val="single" w:color="000000" w:sz="4" w:space="0"/>
              <w:bottom w:val="single" w:color="000000" w:sz="4" w:space="0"/>
              <w:right w:val="single" w:color="000000" w:sz="4" w:space="0"/>
            </w:tcBorders>
            <w:noWrap/>
          </w:tcPr>
          <w:p w14:paraId="4DA97F32">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2EAE20DA">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4D240C21">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C412269">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503314A">
            <w:pPr>
              <w:jc w:val="right"/>
              <w:rPr>
                <w:rFonts w:ascii="Calibri" w:hAnsi="Calibri" w:cs="Calibri"/>
                <w:color w:val="000000"/>
                <w:szCs w:val="21"/>
              </w:rPr>
            </w:pPr>
          </w:p>
        </w:tc>
      </w:tr>
      <w:tr w14:paraId="7306D51B">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9171F16">
            <w:pPr>
              <w:widowControl/>
              <w:jc w:val="center"/>
              <w:textAlignment w:val="top"/>
              <w:rPr>
                <w:rFonts w:ascii="Calibri" w:hAnsi="Calibri" w:cs="Calibri"/>
                <w:color w:val="000000"/>
                <w:szCs w:val="21"/>
              </w:rPr>
            </w:pPr>
            <w:r>
              <w:rPr>
                <w:rFonts w:ascii="Calibri" w:hAnsi="Calibri" w:cs="Calibri"/>
                <w:color w:val="000000"/>
                <w:kern w:val="0"/>
                <w:szCs w:val="21"/>
                <w:lang w:bidi="ar"/>
              </w:rPr>
              <w:t>5</w:t>
            </w:r>
          </w:p>
        </w:tc>
        <w:tc>
          <w:tcPr>
            <w:tcW w:w="4068" w:type="dxa"/>
            <w:tcBorders>
              <w:top w:val="single" w:color="000000" w:sz="4" w:space="0"/>
              <w:left w:val="single" w:color="000000" w:sz="4" w:space="0"/>
              <w:bottom w:val="single" w:color="000000" w:sz="4" w:space="0"/>
              <w:right w:val="single" w:color="000000" w:sz="4" w:space="0"/>
            </w:tcBorders>
            <w:noWrap/>
          </w:tcPr>
          <w:p w14:paraId="2C9D5F87">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其他因公出国（境）费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7D021F7F">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88CE55D">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7A98AEC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E7425D1">
            <w:pPr>
              <w:jc w:val="right"/>
              <w:rPr>
                <w:rFonts w:ascii="Calibri" w:hAnsi="Calibri" w:cs="Calibri"/>
                <w:color w:val="000000"/>
                <w:szCs w:val="21"/>
              </w:rPr>
            </w:pPr>
          </w:p>
        </w:tc>
      </w:tr>
      <w:tr w14:paraId="3F56A849">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DE38450">
            <w:pPr>
              <w:widowControl/>
              <w:jc w:val="center"/>
              <w:textAlignment w:val="top"/>
              <w:rPr>
                <w:rFonts w:ascii="Calibri" w:hAnsi="Calibri" w:cs="Calibri"/>
                <w:color w:val="000000"/>
                <w:szCs w:val="21"/>
              </w:rPr>
            </w:pPr>
            <w:r>
              <w:rPr>
                <w:rFonts w:ascii="Calibri" w:hAnsi="Calibri" w:cs="Calibri"/>
                <w:color w:val="000000"/>
                <w:kern w:val="0"/>
                <w:szCs w:val="21"/>
                <w:lang w:bidi="ar"/>
              </w:rPr>
              <w:t>6</w:t>
            </w:r>
          </w:p>
        </w:tc>
        <w:tc>
          <w:tcPr>
            <w:tcW w:w="4068" w:type="dxa"/>
            <w:tcBorders>
              <w:top w:val="single" w:color="000000" w:sz="4" w:space="0"/>
              <w:left w:val="single" w:color="000000" w:sz="4" w:space="0"/>
              <w:bottom w:val="single" w:color="000000" w:sz="4" w:space="0"/>
              <w:right w:val="single" w:color="000000" w:sz="4" w:space="0"/>
            </w:tcBorders>
            <w:noWrap/>
          </w:tcPr>
          <w:p w14:paraId="692558B1">
            <w:pPr>
              <w:widowControl/>
              <w:jc w:val="left"/>
              <w:textAlignment w:val="top"/>
              <w:rPr>
                <w:rFonts w:ascii="宋体" w:hAnsi="宋体" w:cs="宋体"/>
                <w:color w:val="000000"/>
                <w:szCs w:val="21"/>
              </w:rPr>
            </w:pPr>
            <w:r>
              <w:rPr>
                <w:rFonts w:hint="eastAsia" w:ascii="宋体" w:hAnsi="宋体" w:cs="宋体"/>
                <w:color w:val="000000"/>
                <w:kern w:val="0"/>
                <w:szCs w:val="21"/>
                <w:lang w:bidi="ar"/>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noWrap/>
          </w:tcPr>
          <w:p w14:paraId="74678BEB">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427A55BC">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0E9C030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9EB8EDD">
            <w:pPr>
              <w:jc w:val="right"/>
              <w:rPr>
                <w:rFonts w:ascii="Calibri" w:hAnsi="Calibri" w:cs="Calibri"/>
                <w:color w:val="000000"/>
                <w:szCs w:val="21"/>
              </w:rPr>
            </w:pPr>
          </w:p>
        </w:tc>
      </w:tr>
      <w:tr w14:paraId="61B2BC4A">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B1DB6DA">
            <w:pPr>
              <w:widowControl/>
              <w:jc w:val="center"/>
              <w:textAlignment w:val="top"/>
              <w:rPr>
                <w:rFonts w:ascii="Calibri" w:hAnsi="Calibri" w:cs="Calibri"/>
                <w:color w:val="000000"/>
                <w:szCs w:val="21"/>
              </w:rPr>
            </w:pPr>
            <w:r>
              <w:rPr>
                <w:rFonts w:ascii="Calibri" w:hAnsi="Calibri" w:cs="Calibri"/>
                <w:color w:val="000000"/>
                <w:kern w:val="0"/>
                <w:szCs w:val="21"/>
                <w:lang w:bidi="ar"/>
              </w:rPr>
              <w:t>7</w:t>
            </w:r>
          </w:p>
        </w:tc>
        <w:tc>
          <w:tcPr>
            <w:tcW w:w="4068" w:type="dxa"/>
            <w:tcBorders>
              <w:top w:val="single" w:color="000000" w:sz="4" w:space="0"/>
              <w:left w:val="single" w:color="000000" w:sz="4" w:space="0"/>
              <w:bottom w:val="single" w:color="000000" w:sz="4" w:space="0"/>
              <w:right w:val="single" w:color="000000" w:sz="4" w:space="0"/>
            </w:tcBorders>
            <w:noWrap/>
          </w:tcPr>
          <w:p w14:paraId="703E973B">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其中：公务用车购置费</w:t>
            </w:r>
          </w:p>
        </w:tc>
        <w:tc>
          <w:tcPr>
            <w:tcW w:w="1339" w:type="dxa"/>
            <w:tcBorders>
              <w:top w:val="single" w:color="000000" w:sz="4" w:space="0"/>
              <w:left w:val="single" w:color="000000" w:sz="4" w:space="0"/>
              <w:bottom w:val="single" w:color="000000" w:sz="4" w:space="0"/>
              <w:right w:val="single" w:color="000000" w:sz="4" w:space="0"/>
            </w:tcBorders>
            <w:noWrap/>
          </w:tcPr>
          <w:p w14:paraId="30ABB5D5">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597E4552">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73EC262C">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21E8C593">
            <w:pPr>
              <w:jc w:val="right"/>
              <w:rPr>
                <w:rFonts w:ascii="Calibri" w:hAnsi="Calibri" w:cs="Calibri"/>
                <w:color w:val="000000"/>
                <w:szCs w:val="21"/>
              </w:rPr>
            </w:pPr>
          </w:p>
        </w:tc>
      </w:tr>
      <w:tr w14:paraId="5FC3F506">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2B04BA7A">
            <w:pPr>
              <w:widowControl/>
              <w:jc w:val="center"/>
              <w:textAlignment w:val="top"/>
              <w:rPr>
                <w:rFonts w:ascii="Calibri" w:hAnsi="Calibri" w:cs="Calibri"/>
                <w:color w:val="000000"/>
                <w:szCs w:val="21"/>
              </w:rPr>
            </w:pPr>
            <w:r>
              <w:rPr>
                <w:rFonts w:ascii="Calibri" w:hAnsi="Calibri" w:cs="Calibri"/>
                <w:color w:val="000000"/>
                <w:kern w:val="0"/>
                <w:szCs w:val="21"/>
                <w:lang w:bidi="ar"/>
              </w:rPr>
              <w:t>8</w:t>
            </w:r>
          </w:p>
        </w:tc>
        <w:tc>
          <w:tcPr>
            <w:tcW w:w="4068" w:type="dxa"/>
            <w:tcBorders>
              <w:top w:val="single" w:color="000000" w:sz="4" w:space="0"/>
              <w:left w:val="single" w:color="000000" w:sz="4" w:space="0"/>
              <w:bottom w:val="single" w:color="000000" w:sz="4" w:space="0"/>
              <w:right w:val="single" w:color="000000" w:sz="4" w:space="0"/>
            </w:tcBorders>
            <w:noWrap/>
          </w:tcPr>
          <w:p w14:paraId="09F2B80A">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公务用车运行维护费</w:t>
            </w:r>
          </w:p>
        </w:tc>
        <w:tc>
          <w:tcPr>
            <w:tcW w:w="1339" w:type="dxa"/>
            <w:tcBorders>
              <w:top w:val="single" w:color="000000" w:sz="4" w:space="0"/>
              <w:left w:val="single" w:color="000000" w:sz="4" w:space="0"/>
              <w:bottom w:val="single" w:color="000000" w:sz="4" w:space="0"/>
              <w:right w:val="single" w:color="000000" w:sz="4" w:space="0"/>
            </w:tcBorders>
            <w:noWrap/>
          </w:tcPr>
          <w:p w14:paraId="7B4AF90A">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1577" w:type="dxa"/>
            <w:tcBorders>
              <w:top w:val="single" w:color="000000" w:sz="4" w:space="0"/>
              <w:left w:val="single" w:color="000000" w:sz="4" w:space="0"/>
              <w:bottom w:val="single" w:color="000000" w:sz="4" w:space="0"/>
              <w:right w:val="single" w:color="000000" w:sz="4" w:space="0"/>
            </w:tcBorders>
            <w:noWrap/>
          </w:tcPr>
          <w:p w14:paraId="2E05E21E">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2042" w:type="dxa"/>
            <w:tcBorders>
              <w:top w:val="single" w:color="000000" w:sz="4" w:space="0"/>
              <w:left w:val="single" w:color="000000" w:sz="4" w:space="0"/>
              <w:bottom w:val="single" w:color="000000" w:sz="4" w:space="0"/>
              <w:right w:val="single" w:color="000000" w:sz="4" w:space="0"/>
            </w:tcBorders>
            <w:noWrap/>
          </w:tcPr>
          <w:p w14:paraId="1DA515E7">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E8FF62A">
            <w:pPr>
              <w:jc w:val="right"/>
              <w:rPr>
                <w:rFonts w:ascii="Calibri" w:hAnsi="Calibri" w:cs="Calibri"/>
                <w:color w:val="000000"/>
                <w:szCs w:val="21"/>
              </w:rPr>
            </w:pPr>
          </w:p>
        </w:tc>
      </w:tr>
      <w:tr w14:paraId="2FA113A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8F3EB7B">
            <w:pPr>
              <w:widowControl/>
              <w:jc w:val="center"/>
              <w:textAlignment w:val="top"/>
              <w:rPr>
                <w:rFonts w:ascii="Calibri" w:hAnsi="Calibri" w:cs="Calibri"/>
                <w:color w:val="000000"/>
                <w:szCs w:val="21"/>
              </w:rPr>
            </w:pPr>
            <w:r>
              <w:rPr>
                <w:rFonts w:ascii="Calibri" w:hAnsi="Calibri" w:cs="Calibri"/>
                <w:color w:val="000000"/>
                <w:kern w:val="0"/>
                <w:szCs w:val="21"/>
                <w:lang w:bidi="ar"/>
              </w:rPr>
              <w:t>9</w:t>
            </w:r>
          </w:p>
        </w:tc>
        <w:tc>
          <w:tcPr>
            <w:tcW w:w="4068" w:type="dxa"/>
            <w:tcBorders>
              <w:top w:val="single" w:color="000000" w:sz="4" w:space="0"/>
              <w:left w:val="single" w:color="000000" w:sz="4" w:space="0"/>
              <w:bottom w:val="single" w:color="000000" w:sz="4" w:space="0"/>
              <w:right w:val="single" w:color="000000" w:sz="4" w:space="0"/>
            </w:tcBorders>
            <w:noWrap/>
          </w:tcPr>
          <w:p w14:paraId="7E58AF9F">
            <w:pPr>
              <w:widowControl/>
              <w:jc w:val="left"/>
              <w:textAlignment w:val="top"/>
              <w:rPr>
                <w:rFonts w:ascii="宋体" w:hAnsi="宋体" w:cs="宋体"/>
                <w:color w:val="000000"/>
                <w:szCs w:val="21"/>
              </w:rPr>
            </w:pPr>
            <w:r>
              <w:rPr>
                <w:rFonts w:hint="eastAsia" w:ascii="宋体" w:hAnsi="宋体" w:cs="宋体"/>
                <w:color w:val="000000"/>
                <w:kern w:val="0"/>
                <w:szCs w:val="21"/>
                <w:lang w:bidi="ar"/>
              </w:rPr>
              <w:t>三、公务接待费</w:t>
            </w:r>
          </w:p>
        </w:tc>
        <w:tc>
          <w:tcPr>
            <w:tcW w:w="1339" w:type="dxa"/>
            <w:tcBorders>
              <w:top w:val="single" w:color="000000" w:sz="4" w:space="0"/>
              <w:left w:val="single" w:color="000000" w:sz="4" w:space="0"/>
              <w:bottom w:val="single" w:color="000000" w:sz="4" w:space="0"/>
              <w:right w:val="single" w:color="000000" w:sz="4" w:space="0"/>
            </w:tcBorders>
            <w:noWrap/>
          </w:tcPr>
          <w:p w14:paraId="6B8D1F05">
            <w:pPr>
              <w:widowControl/>
              <w:jc w:val="right"/>
              <w:textAlignment w:val="top"/>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439111E">
            <w:pPr>
              <w:widowControl/>
              <w:jc w:val="right"/>
              <w:textAlignment w:val="top"/>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FE5F6A0">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066E382">
            <w:pPr>
              <w:jc w:val="right"/>
              <w:rPr>
                <w:rFonts w:ascii="Calibri" w:hAnsi="Calibri" w:cs="Calibri"/>
                <w:color w:val="000000"/>
                <w:szCs w:val="21"/>
              </w:rPr>
            </w:pPr>
          </w:p>
        </w:tc>
      </w:tr>
      <w:tr w14:paraId="63F0F251">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48C0C858">
            <w:pPr>
              <w:widowControl/>
              <w:jc w:val="center"/>
              <w:textAlignment w:val="top"/>
              <w:rPr>
                <w:rFonts w:ascii="Calibri" w:hAnsi="Calibri" w:cs="Calibri"/>
                <w:color w:val="000000"/>
                <w:szCs w:val="21"/>
              </w:rPr>
            </w:pPr>
            <w:r>
              <w:rPr>
                <w:rFonts w:ascii="Calibri" w:hAnsi="Calibri" w:cs="Calibri"/>
                <w:color w:val="000000"/>
                <w:kern w:val="0"/>
                <w:szCs w:val="21"/>
                <w:lang w:bidi="ar"/>
              </w:rPr>
              <w:t>10</w:t>
            </w:r>
          </w:p>
        </w:tc>
        <w:tc>
          <w:tcPr>
            <w:tcW w:w="4068" w:type="dxa"/>
            <w:tcBorders>
              <w:top w:val="single" w:color="000000" w:sz="4" w:space="0"/>
              <w:left w:val="single" w:color="000000" w:sz="4" w:space="0"/>
              <w:bottom w:val="single" w:color="000000" w:sz="4" w:space="0"/>
              <w:right w:val="single" w:color="000000" w:sz="4" w:space="0"/>
            </w:tcBorders>
            <w:noWrap/>
          </w:tcPr>
          <w:p w14:paraId="06C2D54A">
            <w:pPr>
              <w:widowControl/>
              <w:jc w:val="left"/>
              <w:textAlignment w:val="top"/>
              <w:rPr>
                <w:rFonts w:ascii="宋体" w:hAnsi="宋体" w:cs="宋体"/>
                <w:color w:val="000000"/>
                <w:szCs w:val="21"/>
              </w:rPr>
            </w:pPr>
            <w:r>
              <w:rPr>
                <w:rFonts w:hint="eastAsia" w:ascii="宋体" w:hAnsi="宋体" w:cs="宋体"/>
                <w:color w:val="000000"/>
                <w:kern w:val="0"/>
                <w:szCs w:val="21"/>
                <w:lang w:bidi="ar"/>
              </w:rPr>
              <w:t>四、会议费</w:t>
            </w:r>
          </w:p>
        </w:tc>
        <w:tc>
          <w:tcPr>
            <w:tcW w:w="1339" w:type="dxa"/>
            <w:tcBorders>
              <w:top w:val="single" w:color="000000" w:sz="4" w:space="0"/>
              <w:left w:val="single" w:color="000000" w:sz="4" w:space="0"/>
              <w:bottom w:val="single" w:color="000000" w:sz="4" w:space="0"/>
              <w:right w:val="single" w:color="000000" w:sz="4" w:space="0"/>
            </w:tcBorders>
            <w:noWrap/>
          </w:tcPr>
          <w:p w14:paraId="101A7939">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1EB5C40">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5BD2E0D2">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D354D3D">
            <w:pPr>
              <w:jc w:val="right"/>
              <w:rPr>
                <w:rFonts w:ascii="Calibri" w:hAnsi="Calibri" w:cs="Calibri"/>
                <w:color w:val="000000"/>
                <w:szCs w:val="21"/>
              </w:rPr>
            </w:pPr>
          </w:p>
        </w:tc>
      </w:tr>
      <w:tr w14:paraId="78EB17E5">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0D7C97B">
            <w:pPr>
              <w:widowControl/>
              <w:jc w:val="center"/>
              <w:textAlignment w:val="top"/>
              <w:rPr>
                <w:rFonts w:ascii="Calibri" w:hAnsi="Calibri" w:cs="Calibri"/>
                <w:color w:val="000000"/>
                <w:szCs w:val="21"/>
              </w:rPr>
            </w:pPr>
            <w:r>
              <w:rPr>
                <w:rFonts w:ascii="Calibri" w:hAnsi="Calibri" w:cs="Calibri"/>
                <w:color w:val="000000"/>
                <w:kern w:val="0"/>
                <w:szCs w:val="21"/>
                <w:lang w:bidi="ar"/>
              </w:rPr>
              <w:t>11</w:t>
            </w:r>
          </w:p>
        </w:tc>
        <w:tc>
          <w:tcPr>
            <w:tcW w:w="4068" w:type="dxa"/>
            <w:tcBorders>
              <w:top w:val="single" w:color="000000" w:sz="4" w:space="0"/>
              <w:left w:val="single" w:color="000000" w:sz="4" w:space="0"/>
              <w:bottom w:val="single" w:color="000000" w:sz="4" w:space="0"/>
              <w:right w:val="single" w:color="000000" w:sz="4" w:space="0"/>
            </w:tcBorders>
            <w:noWrap/>
          </w:tcPr>
          <w:p w14:paraId="5D38F9B1">
            <w:pPr>
              <w:widowControl/>
              <w:jc w:val="left"/>
              <w:textAlignment w:val="top"/>
              <w:rPr>
                <w:rFonts w:ascii="宋体" w:hAnsi="宋体" w:cs="宋体"/>
                <w:color w:val="000000"/>
                <w:szCs w:val="21"/>
              </w:rPr>
            </w:pPr>
            <w:r>
              <w:rPr>
                <w:rFonts w:hint="eastAsia" w:ascii="宋体" w:hAnsi="宋体" w:cs="宋体"/>
                <w:color w:val="000000"/>
                <w:kern w:val="0"/>
                <w:szCs w:val="21"/>
                <w:lang w:bidi="ar"/>
              </w:rPr>
              <w:t>五、培训费</w:t>
            </w:r>
          </w:p>
        </w:tc>
        <w:tc>
          <w:tcPr>
            <w:tcW w:w="1339" w:type="dxa"/>
            <w:tcBorders>
              <w:top w:val="single" w:color="000000" w:sz="4" w:space="0"/>
              <w:left w:val="single" w:color="000000" w:sz="4" w:space="0"/>
              <w:bottom w:val="single" w:color="000000" w:sz="4" w:space="0"/>
              <w:right w:val="single" w:color="000000" w:sz="4" w:space="0"/>
            </w:tcBorders>
            <w:noWrap/>
          </w:tcPr>
          <w:p w14:paraId="3862E394">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338E16B4">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4AB5A76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4EF88C6">
            <w:pPr>
              <w:jc w:val="right"/>
              <w:rPr>
                <w:rFonts w:ascii="Calibri" w:hAnsi="Calibri" w:cs="Calibri"/>
                <w:color w:val="000000"/>
                <w:szCs w:val="21"/>
              </w:rPr>
            </w:pPr>
          </w:p>
        </w:tc>
      </w:tr>
    </w:tbl>
    <w:p w14:paraId="6975F9E8">
      <w:pPr>
        <w:autoSpaceDE w:val="0"/>
        <w:autoSpaceDN w:val="0"/>
        <w:adjustRightInd w:val="0"/>
        <w:ind w:firstLine="4400" w:firstLineChars="1000"/>
        <w:rPr>
          <w:rFonts w:hint="eastAsia" w:ascii="仿宋" w:hAnsi="仿宋" w:eastAsia="仿宋" w:cs="仿宋"/>
          <w:sz w:val="44"/>
          <w:szCs w:val="44"/>
        </w:rPr>
      </w:pPr>
    </w:p>
    <w:p w14:paraId="2101EF4B">
      <w:pPr>
        <w:autoSpaceDE w:val="0"/>
        <w:autoSpaceDN w:val="0"/>
        <w:adjustRightInd w:val="0"/>
        <w:ind w:firstLine="4400" w:firstLineChars="1000"/>
        <w:rPr>
          <w:rFonts w:hint="eastAsia" w:ascii="仿宋" w:hAnsi="仿宋" w:eastAsia="仿宋" w:cs="仿宋"/>
          <w:sz w:val="44"/>
          <w:szCs w:val="44"/>
        </w:rPr>
      </w:pPr>
    </w:p>
    <w:p w14:paraId="0FCEB5D3">
      <w:pPr>
        <w:autoSpaceDE w:val="0"/>
        <w:autoSpaceDN w:val="0"/>
        <w:adjustRightInd w:val="0"/>
        <w:ind w:firstLine="4400" w:firstLineChars="1000"/>
        <w:rPr>
          <w:rFonts w:hint="eastAsia" w:ascii="仿宋" w:hAnsi="仿宋" w:eastAsia="仿宋" w:cs="仿宋"/>
          <w:sz w:val="44"/>
          <w:szCs w:val="44"/>
        </w:rPr>
      </w:pPr>
    </w:p>
    <w:p w14:paraId="2093CC50">
      <w:pPr>
        <w:autoSpaceDE w:val="0"/>
        <w:autoSpaceDN w:val="0"/>
        <w:adjustRightInd w:val="0"/>
        <w:ind w:firstLine="4400" w:firstLineChars="1000"/>
        <w:rPr>
          <w:rFonts w:hint="eastAsia" w:ascii="仿宋" w:hAnsi="仿宋" w:eastAsia="仿宋" w:cs="仿宋"/>
          <w:sz w:val="44"/>
          <w:szCs w:val="44"/>
        </w:rPr>
      </w:pPr>
    </w:p>
    <w:p w14:paraId="562DB687">
      <w:pPr>
        <w:autoSpaceDE w:val="0"/>
        <w:autoSpaceDN w:val="0"/>
        <w:adjustRightInd w:val="0"/>
        <w:ind w:firstLine="4400" w:firstLineChars="1000"/>
        <w:rPr>
          <w:rFonts w:ascii="仿宋" w:hAnsi="仿宋" w:eastAsia="仿宋" w:cs="仿宋"/>
          <w:sz w:val="44"/>
          <w:szCs w:val="44"/>
        </w:rPr>
      </w:pPr>
      <w:r>
        <w:rPr>
          <w:rFonts w:hint="eastAsia" w:ascii="仿宋" w:hAnsi="仿宋" w:eastAsia="仿宋" w:cs="仿宋"/>
          <w:sz w:val="44"/>
          <w:szCs w:val="44"/>
        </w:rPr>
        <w:t>涞水县东文山</w:t>
      </w:r>
      <w:r>
        <w:rPr>
          <w:rFonts w:hint="eastAsia" w:ascii="仿宋" w:hAnsi="仿宋" w:eastAsia="仿宋" w:cs="仿宋"/>
          <w:sz w:val="44"/>
          <w:szCs w:val="44"/>
          <w:lang w:eastAsia="zh-CN"/>
        </w:rPr>
        <w:t>镇</w:t>
      </w:r>
      <w:r>
        <w:rPr>
          <w:rFonts w:hint="eastAsia" w:ascii="仿宋" w:hAnsi="仿宋" w:eastAsia="仿宋" w:cs="仿宋"/>
          <w:sz w:val="44"/>
          <w:szCs w:val="44"/>
        </w:rPr>
        <w:t>人民政府</w:t>
      </w:r>
    </w:p>
    <w:p w14:paraId="59FA0A4E">
      <w:pPr>
        <w:autoSpaceDE w:val="0"/>
        <w:autoSpaceDN w:val="0"/>
        <w:adjustRightInd w:val="0"/>
        <w:jc w:val="center"/>
        <w:rPr>
          <w:rFonts w:ascii="仿宋" w:hAnsi="仿宋" w:eastAsia="仿宋" w:cs="仿宋"/>
          <w:sz w:val="44"/>
          <w:szCs w:val="44"/>
        </w:rPr>
      </w:pPr>
      <w:r>
        <w:rPr>
          <w:rFonts w:hint="eastAsia" w:ascii="仿宋" w:hAnsi="仿宋" w:eastAsia="仿宋" w:cs="仿宋"/>
          <w:sz w:val="44"/>
          <w:szCs w:val="44"/>
        </w:rPr>
        <w:t>202</w:t>
      </w:r>
      <w:r>
        <w:rPr>
          <w:rFonts w:hint="eastAsia" w:ascii="仿宋" w:hAnsi="仿宋" w:eastAsia="仿宋" w:cs="仿宋"/>
          <w:sz w:val="44"/>
          <w:szCs w:val="44"/>
          <w:lang w:val="en-US" w:eastAsia="zh-CN"/>
        </w:rPr>
        <w:t>4</w:t>
      </w:r>
      <w:r>
        <w:rPr>
          <w:rFonts w:hint="eastAsia" w:ascii="仿宋" w:hAnsi="仿宋" w:eastAsia="仿宋" w:cs="仿宋"/>
          <w:sz w:val="44"/>
          <w:szCs w:val="44"/>
        </w:rPr>
        <w:t>年单位预算信息公开情况说明</w:t>
      </w:r>
    </w:p>
    <w:p w14:paraId="3F83A87D">
      <w:pPr>
        <w:spacing w:line="560" w:lineRule="exact"/>
        <w:ind w:firstLine="640" w:firstLineChars="200"/>
        <w:rPr>
          <w:rFonts w:ascii="仿宋" w:hAnsi="仿宋" w:eastAsia="仿宋" w:cs="仿宋"/>
          <w:sz w:val="32"/>
          <w:szCs w:val="32"/>
        </w:rPr>
      </w:pPr>
    </w:p>
    <w:p w14:paraId="46212FA4">
      <w:pPr>
        <w:spacing w:line="560" w:lineRule="exact"/>
        <w:ind w:firstLine="640" w:firstLineChars="200"/>
        <w:rPr>
          <w:rFonts w:ascii="黑体" w:hAnsi="黑体" w:eastAsia="黑体"/>
          <w:bCs/>
          <w:sz w:val="32"/>
          <w:szCs w:val="32"/>
        </w:rPr>
      </w:pPr>
      <w:r>
        <w:rPr>
          <w:rFonts w:hint="eastAsia" w:ascii="仿宋" w:hAnsi="仿宋" w:eastAsia="仿宋" w:cs="仿宋"/>
          <w:sz w:val="32"/>
          <w:szCs w:val="32"/>
        </w:rPr>
        <w:t>按照《</w:t>
      </w:r>
      <w:r>
        <w:rPr>
          <w:rFonts w:hint="eastAsia" w:ascii="仿宋" w:hAnsi="仿宋" w:eastAsia="仿宋" w:cs="仿宋"/>
          <w:sz w:val="32"/>
          <w:szCs w:val="32"/>
          <w:lang w:eastAsia="zh-CN"/>
        </w:rPr>
        <w:t>中华人民共和国</w:t>
      </w:r>
      <w:r>
        <w:rPr>
          <w:rFonts w:hint="eastAsia" w:ascii="仿宋" w:hAnsi="仿宋" w:eastAsia="仿宋" w:cs="仿宋"/>
          <w:sz w:val="32"/>
          <w:szCs w:val="32"/>
        </w:rPr>
        <w:t>预算法》、《地方预决算公开操作规程》和《河北省省级预算公开办法》规定，现将涞水县东文山镇202</w:t>
      </w: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年单位预算公开如下： </w:t>
      </w:r>
    </w:p>
    <w:p w14:paraId="730CF360">
      <w:pPr>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黑体" w:hAnsi="黑体" w:eastAsia="黑体"/>
          <w:bCs/>
          <w:sz w:val="32"/>
          <w:szCs w:val="32"/>
        </w:rPr>
      </w:pPr>
      <w:r>
        <w:rPr>
          <w:rFonts w:hint="eastAsia" w:ascii="黑体" w:hAnsi="黑体" w:eastAsia="黑体"/>
          <w:bCs/>
          <w:sz w:val="32"/>
          <w:szCs w:val="32"/>
        </w:rPr>
        <w:t>单位职责及机构设置情况</w:t>
      </w:r>
    </w:p>
    <w:p w14:paraId="255A4EC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（一）党的基层组织建设、党的纪律检查工作；机关日常党务、政务协调管理；人大、群团、武装等相关工作。</w:t>
      </w:r>
    </w:p>
    <w:p w14:paraId="7B7161BC">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提升基层党组织的凝聚力、战斗力，巩固党的执政基础。扩大党的工作的覆盖面。建设服务型党组织，密切党群、干群关系。落实村级补助专项资金，确保农村党的基层组织正常运转。</w:t>
      </w:r>
    </w:p>
    <w:p w14:paraId="0CACDF6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（二）农业技术推广</w:t>
      </w:r>
    </w:p>
    <w:p w14:paraId="544DE203">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农业新技术品种推广，农机、畜牧水产、水利、林业等服务工作。</w:t>
      </w:r>
    </w:p>
    <w:p w14:paraId="55A6A3C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现代农业水平有新提高，农民人均纯收入有新增长。加强防火防汛工作，力争灾情发生率及损失率降至最低。</w:t>
      </w:r>
    </w:p>
    <w:p w14:paraId="5F335743">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（三）经济发展及安全生产</w:t>
      </w:r>
    </w:p>
    <w:p w14:paraId="02F493C9">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研究本乡镇经济发展战略，组织编制中长期发展规划和年度计划。负责本辖区安全生产监督指导和环境保护工作。</w:t>
      </w:r>
    </w:p>
    <w:p w14:paraId="74F9F0A7">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制订、推动战略实施，培育主导产业和骨干企业，增强财政支撑力。加强本辖区安全生产和环境保护工作，推动镇域经济持续健康发展。</w:t>
      </w:r>
    </w:p>
    <w:p w14:paraId="632B0198">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（四）综合治理及信访稳定</w:t>
      </w:r>
    </w:p>
    <w:p w14:paraId="07AC934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加强综合治理，妥善处理突发性、群体性事件，调节和处理好各种利益矛盾纠纷；落实各项管理措施，维护农村社会稳定；负责本乡镇的普法宣传教育及法律服务；负责信访稳定工作。</w:t>
      </w:r>
    </w:p>
    <w:p w14:paraId="232D185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落实各项管理措施，促进社会和谐稳定。</w:t>
      </w:r>
    </w:p>
    <w:p w14:paraId="535ACF97">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（五）扶贫开发</w:t>
      </w:r>
    </w:p>
    <w:p w14:paraId="5D18D990">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32CD6720">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贯彻落实国家扶贫开发法律、法规和方针政策，完成县委、县政府下达各项任务指标，完成县扶贫办交办事项，提前完成脱贫任务。</w:t>
      </w:r>
    </w:p>
    <w:p w14:paraId="0B699EA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（六）农村面貌改造提升及农村环境综合建设</w:t>
      </w:r>
    </w:p>
    <w:p w14:paraId="5598F9E2">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按照全面建成小康社会要求，实施农村面貌改造提升行动，集中开展农村环境综合整治。</w:t>
      </w:r>
    </w:p>
    <w:p w14:paraId="63DB6369">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打造“环境整洁、设施配套、田园风光、舒适宜居”的“美丽乡村”，提高农民生活舒适度。</w:t>
      </w:r>
    </w:p>
    <w:p w14:paraId="3DDCFCCB">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（七）美丽乡村建设</w:t>
      </w:r>
    </w:p>
    <w:p w14:paraId="5D166A5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认真落实“四个全面”战略布局，实施“四美五改美丽乡村”行动，切实改善农民生产生活条件。重点实施民居改造和危房改造等12项专项行动，确保2023年基本实现美丽乡村全覆盖。</w:t>
      </w:r>
    </w:p>
    <w:p w14:paraId="2AC29E9C">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（八）社会事务</w:t>
      </w:r>
    </w:p>
    <w:p w14:paraId="2A968D0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加强农村基层组织建设，完善村民自治制度，提高农民自我管理能力，组织指导村级换届选举，健全社会自律体系；负责本镇社会弱势群体救助工作；负责民族宗教政策贯彻落实。</w:t>
      </w:r>
    </w:p>
    <w:p w14:paraId="55EDE424">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完善村民自治制度，提高村级基层组织服务能力和水平。为民解困、弱势关注、救助常态化；民族宗教政策全面落实。</w:t>
      </w:r>
    </w:p>
    <w:p w14:paraId="3E4FA1B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（九）乡镇其他相关工作</w:t>
      </w:r>
    </w:p>
    <w:p w14:paraId="068E3337">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卫生计划生育：负责贯彻落实党和国家有关计划生育的方针、政策，执行卫生和计划生育的法律、法规和规章。</w:t>
      </w:r>
    </w:p>
    <w:p w14:paraId="097727A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食品安全：配合县有关部门开展食品安全联合执法，开展辖区内食品安全隐患排查治理。</w:t>
      </w:r>
    </w:p>
    <w:p w14:paraId="059E632D">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劳动保障：劳动力资源开发、富余劳动力转移、本乡镇社会保险、劳动用工管理；劳动就业和社会保障服务工作。</w:t>
      </w:r>
    </w:p>
    <w:p w14:paraId="1AA42826">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城镇规划建设：加强村镇规划建设管理，监管村镇规划实施。</w:t>
      </w:r>
    </w:p>
    <w:p w14:paraId="5990874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综合文化及群众工作：组织开展群众文体娱乐活动，做好群众工作</w:t>
      </w:r>
    </w:p>
    <w:p w14:paraId="59D4D88C">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农村经济经营服务：村级财务管理，为农村、农业发展提供法律咨询及政策服务。</w:t>
      </w:r>
    </w:p>
    <w:p w14:paraId="197E73FA">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统计工作：相关数据统计上报。</w:t>
      </w:r>
    </w:p>
    <w:p w14:paraId="790092F5">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p>
    <w:p w14:paraId="244DBEB3">
      <w:pPr>
        <w:spacing w:line="560" w:lineRule="exact"/>
        <w:rPr>
          <w:rFonts w:ascii="黑体" w:hAnsi="黑体" w:eastAsia="黑体"/>
          <w:bCs/>
          <w:sz w:val="32"/>
          <w:szCs w:val="32"/>
        </w:rPr>
      </w:pPr>
    </w:p>
    <w:tbl>
      <w:tblPr>
        <w:tblStyle w:val="5"/>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082B7184">
        <w:tblPrEx>
          <w:tblCellMar>
            <w:top w:w="0" w:type="dxa"/>
            <w:left w:w="108" w:type="dxa"/>
            <w:bottom w:w="0" w:type="dxa"/>
            <w:right w:w="108" w:type="dxa"/>
          </w:tblCellMar>
        </w:tblPrEx>
        <w:trPr>
          <w:trHeight w:val="810" w:hRule="atLeast"/>
        </w:trPr>
        <w:tc>
          <w:tcPr>
            <w:tcW w:w="13583" w:type="dxa"/>
            <w:gridSpan w:val="5"/>
            <w:tcBorders>
              <w:top w:val="nil"/>
              <w:left w:val="nil"/>
              <w:bottom w:val="single" w:color="auto" w:sz="4" w:space="0"/>
              <w:right w:val="nil"/>
            </w:tcBorders>
            <w:vAlign w:val="center"/>
          </w:tcPr>
          <w:p w14:paraId="4C8CB821">
            <w:pPr>
              <w:widowControl/>
              <w:spacing w:line="560" w:lineRule="exact"/>
              <w:rPr>
                <w:rFonts w:ascii="仿宋_GB2312" w:hAnsi="仿宋_GB2312" w:eastAsia="仿宋_GB2312" w:cs="仿宋_GB2312"/>
                <w:color w:val="000000"/>
                <w:kern w:val="0"/>
                <w:sz w:val="32"/>
                <w:szCs w:val="32"/>
              </w:rPr>
            </w:pPr>
          </w:p>
          <w:p w14:paraId="3FC0CDEC">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08195DEE">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180E093F">
            <w:pPr>
              <w:widowControl/>
              <w:jc w:val="center"/>
              <w:rPr>
                <w:rFonts w:ascii="宋体" w:hAnsi="宋体"/>
                <w:sz w:val="24"/>
              </w:rPr>
            </w:pPr>
            <w:r>
              <w:rPr>
                <w:rFonts w:hint="eastAsia" w:ascii="宋体" w:hAnsi="宋体"/>
                <w:sz w:val="24"/>
              </w:rPr>
              <w:t>序号</w:t>
            </w:r>
          </w:p>
        </w:tc>
        <w:tc>
          <w:tcPr>
            <w:tcW w:w="2320" w:type="dxa"/>
            <w:vMerge w:val="restart"/>
            <w:tcBorders>
              <w:top w:val="nil"/>
              <w:left w:val="single" w:color="auto" w:sz="4" w:space="0"/>
              <w:bottom w:val="single" w:color="000000" w:sz="4" w:space="0"/>
              <w:right w:val="single" w:color="auto" w:sz="4" w:space="0"/>
            </w:tcBorders>
            <w:vAlign w:val="center"/>
          </w:tcPr>
          <w:p w14:paraId="516E3A1C">
            <w:pPr>
              <w:widowControl/>
              <w:jc w:val="center"/>
              <w:rPr>
                <w:rFonts w:ascii="宋体" w:hAnsi="宋体"/>
                <w:sz w:val="24"/>
              </w:rPr>
            </w:pPr>
            <w:r>
              <w:rPr>
                <w:rFonts w:hint="eastAsia" w:ascii="宋体" w:hAnsi="宋体"/>
                <w:sz w:val="24"/>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70FB114E">
            <w:pPr>
              <w:widowControl/>
              <w:jc w:val="center"/>
              <w:rPr>
                <w:rFonts w:ascii="宋体" w:hAnsi="宋体"/>
                <w:sz w:val="24"/>
              </w:rPr>
            </w:pPr>
            <w:r>
              <w:rPr>
                <w:rFonts w:hint="eastAsia" w:ascii="宋体" w:hAnsi="宋体"/>
                <w:sz w:val="24"/>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08BA8EC9">
            <w:pPr>
              <w:widowControl/>
              <w:jc w:val="center"/>
              <w:rPr>
                <w:rFonts w:ascii="宋体" w:hAnsi="宋体"/>
                <w:sz w:val="24"/>
              </w:rPr>
            </w:pPr>
            <w:r>
              <w:rPr>
                <w:rFonts w:hint="eastAsia" w:ascii="宋体" w:hAnsi="宋体"/>
                <w:sz w:val="24"/>
              </w:rPr>
              <w:t>单位规格</w:t>
            </w:r>
          </w:p>
        </w:tc>
        <w:tc>
          <w:tcPr>
            <w:tcW w:w="6163" w:type="dxa"/>
            <w:vMerge w:val="restart"/>
            <w:tcBorders>
              <w:top w:val="nil"/>
              <w:left w:val="single" w:color="auto" w:sz="4" w:space="0"/>
              <w:bottom w:val="single" w:color="000000" w:sz="4" w:space="0"/>
              <w:right w:val="single" w:color="auto" w:sz="4" w:space="0"/>
            </w:tcBorders>
            <w:vAlign w:val="center"/>
          </w:tcPr>
          <w:p w14:paraId="5F6A734C">
            <w:pPr>
              <w:widowControl/>
              <w:jc w:val="center"/>
              <w:rPr>
                <w:rFonts w:ascii="宋体" w:hAnsi="宋体"/>
                <w:sz w:val="24"/>
              </w:rPr>
            </w:pPr>
            <w:r>
              <w:rPr>
                <w:rFonts w:hint="eastAsia" w:ascii="宋体" w:hAnsi="宋体"/>
                <w:sz w:val="24"/>
              </w:rPr>
              <w:t>经费保障形式</w:t>
            </w:r>
          </w:p>
        </w:tc>
      </w:tr>
      <w:tr w14:paraId="021F9DCE">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19D39172">
            <w:pPr>
              <w:widowControl/>
              <w:jc w:val="center"/>
              <w:rPr>
                <w:rFonts w:ascii="宋体" w:hAnsi="宋体"/>
                <w:sz w:val="24"/>
              </w:rPr>
            </w:pPr>
          </w:p>
        </w:tc>
        <w:tc>
          <w:tcPr>
            <w:tcW w:w="2320" w:type="dxa"/>
            <w:vMerge w:val="continue"/>
            <w:tcBorders>
              <w:top w:val="nil"/>
              <w:left w:val="single" w:color="auto" w:sz="4" w:space="0"/>
              <w:bottom w:val="single" w:color="000000" w:sz="4" w:space="0"/>
              <w:right w:val="single" w:color="auto" w:sz="4" w:space="0"/>
            </w:tcBorders>
            <w:vAlign w:val="center"/>
          </w:tcPr>
          <w:p w14:paraId="5211EC8D">
            <w:pPr>
              <w:widowControl/>
              <w:jc w:val="center"/>
              <w:rPr>
                <w:rFonts w:ascii="宋体" w:hAnsi="宋体"/>
                <w:sz w:val="24"/>
              </w:rPr>
            </w:pPr>
          </w:p>
        </w:tc>
        <w:tc>
          <w:tcPr>
            <w:tcW w:w="2120" w:type="dxa"/>
            <w:vMerge w:val="continue"/>
            <w:tcBorders>
              <w:top w:val="nil"/>
              <w:left w:val="single" w:color="auto" w:sz="4" w:space="0"/>
              <w:bottom w:val="single" w:color="000000" w:sz="4" w:space="0"/>
              <w:right w:val="single" w:color="auto" w:sz="4" w:space="0"/>
            </w:tcBorders>
            <w:vAlign w:val="center"/>
          </w:tcPr>
          <w:p w14:paraId="2692DBDF">
            <w:pPr>
              <w:widowControl/>
              <w:jc w:val="center"/>
              <w:rPr>
                <w:rFonts w:ascii="宋体" w:hAnsi="宋体"/>
                <w:sz w:val="24"/>
              </w:rPr>
            </w:pPr>
          </w:p>
        </w:tc>
        <w:tc>
          <w:tcPr>
            <w:tcW w:w="1900" w:type="dxa"/>
            <w:vMerge w:val="continue"/>
            <w:tcBorders>
              <w:top w:val="nil"/>
              <w:left w:val="single" w:color="auto" w:sz="4" w:space="0"/>
              <w:bottom w:val="single" w:color="000000" w:sz="4" w:space="0"/>
              <w:right w:val="single" w:color="auto" w:sz="4" w:space="0"/>
            </w:tcBorders>
            <w:vAlign w:val="center"/>
          </w:tcPr>
          <w:p w14:paraId="7336D364">
            <w:pPr>
              <w:widowControl/>
              <w:jc w:val="center"/>
              <w:rPr>
                <w:rFonts w:ascii="宋体" w:hAnsi="宋体"/>
                <w:sz w:val="24"/>
              </w:rPr>
            </w:pPr>
          </w:p>
        </w:tc>
        <w:tc>
          <w:tcPr>
            <w:tcW w:w="6163" w:type="dxa"/>
            <w:vMerge w:val="continue"/>
            <w:tcBorders>
              <w:top w:val="nil"/>
              <w:left w:val="single" w:color="auto" w:sz="4" w:space="0"/>
              <w:bottom w:val="single" w:color="000000" w:sz="4" w:space="0"/>
              <w:right w:val="single" w:color="auto" w:sz="4" w:space="0"/>
            </w:tcBorders>
            <w:vAlign w:val="center"/>
          </w:tcPr>
          <w:p w14:paraId="54FDA724">
            <w:pPr>
              <w:widowControl/>
              <w:jc w:val="center"/>
              <w:rPr>
                <w:rFonts w:ascii="宋体" w:hAnsi="宋体"/>
                <w:sz w:val="24"/>
              </w:rPr>
            </w:pPr>
          </w:p>
        </w:tc>
      </w:tr>
      <w:tr w14:paraId="5C18F44E">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3B095A35">
            <w:pPr>
              <w:widowControl/>
              <w:jc w:val="center"/>
              <w:rPr>
                <w:rFonts w:ascii="宋体" w:hAnsi="宋体"/>
                <w:sz w:val="24"/>
              </w:rPr>
            </w:pPr>
            <w:r>
              <w:rPr>
                <w:rFonts w:hint="eastAsia" w:ascii="宋体" w:hAnsi="宋体"/>
                <w:sz w:val="24"/>
              </w:rPr>
              <w:t>1</w:t>
            </w:r>
          </w:p>
        </w:tc>
        <w:tc>
          <w:tcPr>
            <w:tcW w:w="2320" w:type="dxa"/>
            <w:tcBorders>
              <w:top w:val="nil"/>
              <w:left w:val="nil"/>
              <w:bottom w:val="single" w:color="auto" w:sz="4" w:space="0"/>
              <w:right w:val="single" w:color="auto" w:sz="4" w:space="0"/>
            </w:tcBorders>
            <w:vAlign w:val="center"/>
          </w:tcPr>
          <w:p w14:paraId="7F6E554A">
            <w:pPr>
              <w:widowControl/>
              <w:jc w:val="center"/>
              <w:rPr>
                <w:rFonts w:hint="eastAsia" w:ascii="宋体" w:hAnsi="宋体" w:eastAsia="宋体"/>
                <w:sz w:val="24"/>
                <w:lang w:val="en-US" w:eastAsia="zh-CN"/>
              </w:rPr>
            </w:pPr>
            <w:r>
              <w:rPr>
                <w:rFonts w:hint="eastAsia" w:ascii="宋体" w:hAnsi="宋体"/>
                <w:sz w:val="24"/>
              </w:rPr>
              <w:t>涞水县东文山镇人民政府</w:t>
            </w:r>
            <w:r>
              <w:rPr>
                <w:rFonts w:hint="eastAsia" w:ascii="宋体" w:hAnsi="宋体"/>
                <w:sz w:val="24"/>
                <w:lang w:eastAsia="zh-CN"/>
              </w:rPr>
              <w:t>本级</w:t>
            </w:r>
          </w:p>
        </w:tc>
        <w:tc>
          <w:tcPr>
            <w:tcW w:w="2120" w:type="dxa"/>
            <w:tcBorders>
              <w:top w:val="nil"/>
              <w:left w:val="nil"/>
              <w:bottom w:val="single" w:color="auto" w:sz="4" w:space="0"/>
              <w:right w:val="single" w:color="auto" w:sz="4" w:space="0"/>
            </w:tcBorders>
            <w:vAlign w:val="center"/>
          </w:tcPr>
          <w:p w14:paraId="1C2F19C2">
            <w:pPr>
              <w:widowControl/>
              <w:jc w:val="center"/>
              <w:rPr>
                <w:rFonts w:ascii="宋体" w:hAnsi="宋体"/>
                <w:sz w:val="24"/>
              </w:rPr>
            </w:pPr>
            <w:r>
              <w:rPr>
                <w:rFonts w:hint="eastAsia" w:ascii="宋体" w:hAnsi="宋体"/>
                <w:sz w:val="24"/>
              </w:rPr>
              <w:t>行政</w:t>
            </w:r>
          </w:p>
        </w:tc>
        <w:tc>
          <w:tcPr>
            <w:tcW w:w="1900" w:type="dxa"/>
            <w:tcBorders>
              <w:top w:val="nil"/>
              <w:left w:val="nil"/>
              <w:bottom w:val="single" w:color="auto" w:sz="4" w:space="0"/>
              <w:right w:val="single" w:color="auto" w:sz="4" w:space="0"/>
            </w:tcBorders>
            <w:vAlign w:val="center"/>
          </w:tcPr>
          <w:p w14:paraId="37026902">
            <w:pPr>
              <w:widowControl/>
              <w:jc w:val="center"/>
              <w:rPr>
                <w:rFonts w:ascii="宋体" w:hAnsi="宋体"/>
                <w:sz w:val="24"/>
              </w:rPr>
            </w:pPr>
            <w:r>
              <w:rPr>
                <w:rFonts w:hint="eastAsia" w:ascii="宋体" w:hAnsi="宋体"/>
                <w:sz w:val="24"/>
              </w:rPr>
              <w:t>正科级</w:t>
            </w:r>
          </w:p>
        </w:tc>
        <w:tc>
          <w:tcPr>
            <w:tcW w:w="6163" w:type="dxa"/>
            <w:tcBorders>
              <w:top w:val="nil"/>
              <w:left w:val="nil"/>
              <w:bottom w:val="single" w:color="auto" w:sz="4" w:space="0"/>
              <w:right w:val="single" w:color="auto" w:sz="4" w:space="0"/>
            </w:tcBorders>
            <w:vAlign w:val="center"/>
          </w:tcPr>
          <w:p w14:paraId="404C0D1E">
            <w:pPr>
              <w:widowControl/>
              <w:jc w:val="center"/>
              <w:rPr>
                <w:rFonts w:ascii="宋体" w:hAnsi="宋体"/>
                <w:sz w:val="24"/>
              </w:rPr>
            </w:pPr>
            <w:r>
              <w:rPr>
                <w:rFonts w:hint="eastAsia" w:ascii="宋体" w:hAnsi="宋体"/>
                <w:sz w:val="24"/>
              </w:rPr>
              <w:t>财政拨款</w:t>
            </w:r>
          </w:p>
        </w:tc>
      </w:tr>
    </w:tbl>
    <w:p w14:paraId="7B60F9F1">
      <w:pPr>
        <w:widowControl/>
        <w:shd w:val="clear" w:color="auto" w:fill="FFFFFF"/>
        <w:spacing w:line="560" w:lineRule="exact"/>
        <w:jc w:val="left"/>
        <w:rPr>
          <w:rFonts w:ascii="仿宋_GB2312" w:hAnsi="仿宋_GB2312" w:eastAsia="仿宋_GB2312" w:cs="仿宋_GB2312"/>
          <w:color w:val="000000"/>
          <w:kern w:val="0"/>
          <w:sz w:val="32"/>
          <w:szCs w:val="32"/>
        </w:rPr>
      </w:pPr>
    </w:p>
    <w:p w14:paraId="333AE60B">
      <w:pPr>
        <w:spacing w:line="560" w:lineRule="exact"/>
        <w:rPr>
          <w:rFonts w:ascii="黑体" w:hAnsi="黑体" w:eastAsia="黑体"/>
          <w:bCs/>
          <w:sz w:val="32"/>
          <w:szCs w:val="32"/>
        </w:rPr>
      </w:pPr>
      <w:r>
        <w:rPr>
          <w:rFonts w:hint="eastAsia" w:ascii="黑体" w:hAnsi="黑体" w:eastAsia="黑体"/>
          <w:bCs/>
          <w:sz w:val="32"/>
          <w:szCs w:val="32"/>
        </w:rPr>
        <w:t>二、单位预算安排总体情况</w:t>
      </w:r>
    </w:p>
    <w:p w14:paraId="2C68C49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51A0BCB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 xml:space="preserve">年收入说明 </w:t>
      </w:r>
    </w:p>
    <w:p w14:paraId="12BF8EDA">
      <w:pPr>
        <w:pStyle w:val="2"/>
        <w:spacing w:line="560" w:lineRule="exact"/>
        <w:ind w:firstLine="58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566.24</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566.24</w:t>
      </w:r>
      <w:r>
        <w:rPr>
          <w:rFonts w:hint="eastAsia" w:ascii="仿宋" w:hAnsi="仿宋" w:eastAsia="仿宋"/>
          <w:sz w:val="32"/>
          <w:szCs w:val="32"/>
        </w:rPr>
        <w:t>万元，政府性基本预算拨款0万元，国有资本经营预算拨款0万元，财政专户核拨收入 0 万元，其他来源收入0 万元。</w:t>
      </w:r>
    </w:p>
    <w:p w14:paraId="00024CA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306DA30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年支出说明</w:t>
      </w:r>
    </w:p>
    <w:p w14:paraId="1BEB0DDF">
      <w:pPr>
        <w:pStyle w:val="2"/>
        <w:spacing w:line="560" w:lineRule="exact"/>
        <w:ind w:firstLine="58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566.24</w:t>
      </w:r>
      <w:r>
        <w:rPr>
          <w:rFonts w:hint="eastAsia" w:ascii="仿宋" w:hAnsi="仿宋" w:eastAsia="仿宋"/>
          <w:sz w:val="32"/>
          <w:szCs w:val="32"/>
        </w:rPr>
        <w:t>万元。其中：基本支出</w:t>
      </w:r>
      <w:r>
        <w:rPr>
          <w:rFonts w:hint="eastAsia" w:ascii="仿宋" w:hAnsi="仿宋" w:eastAsia="仿宋"/>
          <w:sz w:val="32"/>
          <w:szCs w:val="32"/>
          <w:lang w:val="en-US" w:eastAsia="zh-CN"/>
        </w:rPr>
        <w:t>543.24</w:t>
      </w:r>
      <w:r>
        <w:rPr>
          <w:rFonts w:hint="eastAsia" w:ascii="仿宋" w:hAnsi="仿宋" w:eastAsia="仿宋"/>
          <w:sz w:val="32"/>
          <w:szCs w:val="32"/>
        </w:rPr>
        <w:t>万元，（人员经费预算</w:t>
      </w:r>
      <w:r>
        <w:rPr>
          <w:rFonts w:hint="eastAsia" w:ascii="仿宋" w:hAnsi="仿宋" w:eastAsia="仿宋"/>
          <w:sz w:val="32"/>
          <w:szCs w:val="32"/>
          <w:lang w:val="en-US" w:eastAsia="zh-CN"/>
        </w:rPr>
        <w:t>486.00</w:t>
      </w:r>
      <w:r>
        <w:rPr>
          <w:rFonts w:hint="eastAsia" w:ascii="仿宋" w:hAnsi="仿宋" w:eastAsia="仿宋"/>
          <w:sz w:val="32"/>
          <w:szCs w:val="32"/>
        </w:rPr>
        <w:t>万元；正常公用经费</w:t>
      </w:r>
      <w:r>
        <w:rPr>
          <w:rFonts w:hint="eastAsia" w:ascii="仿宋" w:hAnsi="仿宋" w:eastAsia="仿宋"/>
          <w:sz w:val="32"/>
          <w:szCs w:val="32"/>
          <w:lang w:val="en-US" w:eastAsia="zh-CN"/>
        </w:rPr>
        <w:t>57.24</w:t>
      </w:r>
      <w:r>
        <w:rPr>
          <w:rFonts w:hint="eastAsia" w:ascii="仿宋" w:hAnsi="仿宋" w:eastAsia="仿宋"/>
          <w:sz w:val="32"/>
          <w:szCs w:val="32"/>
        </w:rPr>
        <w:t>万元），项目支出</w:t>
      </w:r>
      <w:r>
        <w:rPr>
          <w:rFonts w:hint="eastAsia" w:ascii="仿宋" w:hAnsi="仿宋" w:eastAsia="仿宋"/>
          <w:sz w:val="32"/>
          <w:szCs w:val="32"/>
          <w:lang w:val="en-US" w:eastAsia="zh-CN"/>
        </w:rPr>
        <w:t>23.00</w:t>
      </w:r>
      <w:r>
        <w:rPr>
          <w:rFonts w:hint="eastAsia" w:ascii="仿宋" w:hAnsi="仿宋" w:eastAsia="仿宋"/>
          <w:sz w:val="32"/>
          <w:szCs w:val="32"/>
        </w:rPr>
        <w:t>万元，（主要是</w:t>
      </w:r>
      <w:r>
        <w:rPr>
          <w:rFonts w:hint="eastAsia" w:ascii="仿宋" w:hAnsi="仿宋" w:eastAsia="仿宋"/>
          <w:sz w:val="32"/>
          <w:szCs w:val="32"/>
          <w:lang w:eastAsia="zh-CN"/>
        </w:rPr>
        <w:t>年初预算项目</w:t>
      </w:r>
      <w:r>
        <w:rPr>
          <w:rFonts w:hint="eastAsia" w:ascii="仿宋" w:hAnsi="仿宋" w:eastAsia="仿宋"/>
          <w:sz w:val="32"/>
          <w:szCs w:val="32"/>
        </w:rPr>
        <w:t>。）</w:t>
      </w:r>
    </w:p>
    <w:p w14:paraId="79C478E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1C52E3F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566.24</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6.81</w:t>
      </w:r>
      <w:r>
        <w:rPr>
          <w:rFonts w:hint="eastAsia" w:ascii="仿宋_GB2312" w:hAnsi="仿宋_GB2312" w:eastAsia="仿宋_GB2312" w:cs="仿宋_GB2312"/>
          <w:sz w:val="32"/>
          <w:szCs w:val="32"/>
        </w:rPr>
        <w:t>万元，其中我单位行政在职人员较去年减少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人，事业在职人员</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2人，</w:t>
      </w:r>
      <w:r>
        <w:rPr>
          <w:rFonts w:hint="eastAsia" w:ascii="仿宋_GB2312" w:hAnsi="仿宋_GB2312" w:eastAsia="仿宋_GB2312" w:cs="仿宋_GB2312"/>
          <w:sz w:val="32"/>
          <w:szCs w:val="32"/>
        </w:rPr>
        <w:t>增加1人，人员经费预算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5.92</w:t>
      </w:r>
      <w:r>
        <w:rPr>
          <w:rFonts w:hint="eastAsia" w:ascii="仿宋_GB2312" w:hAnsi="仿宋_GB2312" w:eastAsia="仿宋_GB2312" w:cs="仿宋_GB2312"/>
          <w:sz w:val="32"/>
          <w:szCs w:val="32"/>
        </w:rPr>
        <w:t>万元，正常公用经费增加</w:t>
      </w:r>
      <w:r>
        <w:rPr>
          <w:rFonts w:hint="eastAsia" w:ascii="仿宋_GB2312" w:hAnsi="仿宋_GB2312" w:eastAsia="仿宋_GB2312" w:cs="仿宋_GB2312"/>
          <w:sz w:val="32"/>
          <w:szCs w:val="32"/>
          <w:lang w:val="en-US" w:eastAsia="zh-CN"/>
        </w:rPr>
        <w:t>4.11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原因是本年度</w:t>
      </w:r>
      <w:r>
        <w:rPr>
          <w:rFonts w:hint="eastAsia" w:ascii="仿宋_GB2312" w:hAnsi="仿宋_GB2312" w:eastAsia="仿宋_GB2312" w:cs="仿宋_GB2312"/>
          <w:sz w:val="32"/>
          <w:szCs w:val="32"/>
          <w:lang w:eastAsia="zh-CN"/>
        </w:rPr>
        <w:t>劳务派遣人员增加；项目支出较去年减少</w:t>
      </w:r>
      <w:r>
        <w:rPr>
          <w:rFonts w:hint="eastAsia" w:ascii="仿宋_GB2312" w:hAnsi="仿宋_GB2312" w:eastAsia="仿宋_GB2312" w:cs="仿宋_GB2312"/>
          <w:sz w:val="32"/>
          <w:szCs w:val="32"/>
          <w:lang w:val="en-US" w:eastAsia="zh-CN"/>
        </w:rPr>
        <w:t>5万元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减少原因为乡镇执法经费项目支出数较去年减少。</w:t>
      </w:r>
    </w:p>
    <w:p w14:paraId="4CEA10A4">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三、机关运行经费安排情况</w:t>
      </w:r>
    </w:p>
    <w:p w14:paraId="23ACAA42">
      <w:pPr>
        <w:spacing w:line="560" w:lineRule="exact"/>
        <w:ind w:firstLine="320" w:firstLineChars="100"/>
        <w:rPr>
          <w:rFonts w:ascii="黑体" w:hAnsi="黑体" w:eastAsia="黑体"/>
          <w:bCs/>
          <w:sz w:val="32"/>
          <w:szCs w:val="32"/>
        </w:rPr>
      </w:pPr>
      <w:r>
        <w:rPr>
          <w:rFonts w:hint="eastAsia" w:ascii="仿宋_GB2312" w:hAnsi="仿宋_GB2312" w:eastAsia="仿宋_GB2312" w:cs="仿宋_GB2312"/>
          <w:sz w:val="32"/>
          <w:szCs w:val="32"/>
        </w:rPr>
        <w:t xml:space="preserve"> </w:t>
      </w:r>
      <w:r>
        <w:rPr>
          <w:rFonts w:hint="eastAsia" w:ascii="仿宋" w:hAnsi="仿宋" w:eastAsia="仿宋" w:cs="Courier New"/>
          <w:sz w:val="32"/>
          <w:szCs w:val="32"/>
        </w:rPr>
        <w:t xml:space="preserve">  </w:t>
      </w:r>
      <w:r>
        <w:rPr>
          <w:rFonts w:hint="eastAsia" w:ascii="仿宋_GB2312" w:hAnsi="仿宋_GB2312" w:eastAsia="仿宋_GB2312" w:cs="仿宋_GB2312"/>
          <w:sz w:val="32"/>
          <w:szCs w:val="32"/>
        </w:rPr>
        <w:t xml:space="preserve"> 我单位日常公用经费预算支出</w:t>
      </w:r>
      <w:r>
        <w:rPr>
          <w:rFonts w:hint="eastAsia" w:ascii="仿宋_GB2312" w:hAnsi="仿宋_GB2312" w:eastAsia="仿宋_GB2312" w:cs="仿宋_GB2312"/>
          <w:sz w:val="32"/>
          <w:szCs w:val="32"/>
          <w:lang w:val="en-US" w:eastAsia="zh-CN"/>
        </w:rPr>
        <w:t>57.24</w:t>
      </w:r>
      <w:r>
        <w:rPr>
          <w:rFonts w:hint="eastAsia" w:ascii="仿宋_GB2312" w:hAnsi="仿宋_GB2312" w:eastAsia="仿宋_GB2312" w:cs="仿宋_GB2312"/>
          <w:sz w:val="32"/>
          <w:szCs w:val="32"/>
        </w:rPr>
        <w:t>万元，其中，部门办公费</w:t>
      </w:r>
      <w:r>
        <w:rPr>
          <w:rFonts w:hint="eastAsia" w:ascii="仿宋_GB2312" w:hAnsi="仿宋_GB2312" w:eastAsia="仿宋_GB2312" w:cs="仿宋_GB2312"/>
          <w:sz w:val="32"/>
          <w:szCs w:val="32"/>
          <w:lang w:val="en-US" w:eastAsia="zh-CN"/>
        </w:rPr>
        <w:t>14.31</w:t>
      </w:r>
      <w:r>
        <w:rPr>
          <w:rFonts w:hint="eastAsia" w:ascii="仿宋_GB2312" w:hAnsi="仿宋_GB2312" w:eastAsia="仿宋_GB2312" w:cs="仿宋_GB2312"/>
          <w:sz w:val="32"/>
          <w:szCs w:val="32"/>
        </w:rPr>
        <w:t>万元，邮电费0.36万元，取暖费5.00万元，差旅费1.00万元，</w:t>
      </w:r>
      <w:r>
        <w:rPr>
          <w:rFonts w:hint="eastAsia" w:ascii="仿宋_GB2312" w:hAnsi="仿宋_GB2312" w:eastAsia="仿宋_GB2312" w:cs="仿宋_GB2312"/>
          <w:sz w:val="32"/>
          <w:szCs w:val="32"/>
          <w:lang w:eastAsia="zh-CN"/>
        </w:rPr>
        <w:t>劳务费</w:t>
      </w:r>
      <w:r>
        <w:rPr>
          <w:rFonts w:hint="eastAsia" w:ascii="仿宋_GB2312" w:hAnsi="仿宋_GB2312" w:eastAsia="仿宋_GB2312" w:cs="仿宋_GB2312"/>
          <w:sz w:val="32"/>
          <w:szCs w:val="32"/>
          <w:lang w:val="en-US" w:eastAsia="zh-CN"/>
        </w:rPr>
        <w:t>10.86万元，</w:t>
      </w:r>
      <w:r>
        <w:rPr>
          <w:rFonts w:hint="eastAsia" w:ascii="仿宋_GB2312" w:hAnsi="仿宋_GB2312" w:eastAsia="仿宋_GB2312" w:cs="仿宋_GB2312"/>
          <w:sz w:val="32"/>
          <w:szCs w:val="32"/>
        </w:rPr>
        <w:t>公务用车运行维护费3.00万元,工会经费4.</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5.97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，其他交通费</w:t>
      </w:r>
      <w:r>
        <w:rPr>
          <w:rFonts w:hint="eastAsia" w:ascii="仿宋_GB2312" w:hAnsi="仿宋_GB2312" w:eastAsia="仿宋_GB2312" w:cs="仿宋_GB2312"/>
          <w:sz w:val="32"/>
          <w:szCs w:val="32"/>
          <w:lang w:val="en-US" w:eastAsia="zh-CN"/>
        </w:rPr>
        <w:t>12.06，其他商品和服务0.52万元。</w:t>
      </w:r>
    </w:p>
    <w:p w14:paraId="04284317">
      <w:pPr>
        <w:spacing w:line="560" w:lineRule="exact"/>
        <w:rPr>
          <w:rFonts w:ascii="黑体" w:hAnsi="黑体" w:eastAsia="黑体"/>
          <w:bCs/>
          <w:sz w:val="32"/>
          <w:szCs w:val="32"/>
        </w:rPr>
      </w:pPr>
      <w:r>
        <w:rPr>
          <w:rFonts w:hint="eastAsia" w:ascii="仿宋_GB2312" w:hAnsi="仿宋_GB2312" w:eastAsia="仿宋_GB2312" w:cs="仿宋_GB2312"/>
          <w:sz w:val="32"/>
          <w:szCs w:val="32"/>
        </w:rPr>
        <w:t>。</w:t>
      </w:r>
    </w:p>
    <w:p w14:paraId="2D89AEB1">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四、财政拨款“三公”经费预算情况</w:t>
      </w:r>
    </w:p>
    <w:p w14:paraId="7F5C127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年本部门“三公”经费预算数3.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0万元，其中：公务用车运行维护费3.00万元,无公务用车购置费和因公出国（境）费。</w:t>
      </w:r>
    </w:p>
    <w:p w14:paraId="291FE6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年本部门“三公”经费预算数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万元；公务用车运行维护费3.00万元,无公务用车购置费和因公出国（境）费。</w:t>
      </w:r>
    </w:p>
    <w:p w14:paraId="2EE443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p w14:paraId="23B8BFA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p>
    <w:tbl>
      <w:tblPr>
        <w:tblStyle w:val="5"/>
        <w:tblW w:w="12030" w:type="dxa"/>
        <w:tblInd w:w="93" w:type="dxa"/>
        <w:tblLayout w:type="autofit"/>
        <w:tblCellMar>
          <w:top w:w="0" w:type="dxa"/>
          <w:left w:w="108" w:type="dxa"/>
          <w:bottom w:w="0" w:type="dxa"/>
          <w:right w:w="108" w:type="dxa"/>
        </w:tblCellMar>
      </w:tblPr>
      <w:tblGrid>
        <w:gridCol w:w="1080"/>
        <w:gridCol w:w="1890"/>
        <w:gridCol w:w="1742"/>
        <w:gridCol w:w="1348"/>
        <w:gridCol w:w="5970"/>
      </w:tblGrid>
      <w:tr w14:paraId="6C8758BB">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6EF3EFA4">
            <w:pPr>
              <w:widowControl/>
              <w:jc w:val="center"/>
              <w:textAlignment w:val="center"/>
              <w:rPr>
                <w:rFonts w:hint="eastAsia" w:ascii="仿宋_GB2312" w:hAnsi="宋体" w:eastAsia="仿宋_GB2312" w:cs="仿宋_GB2312"/>
                <w:color w:val="000000"/>
                <w:sz w:val="32"/>
                <w:szCs w:val="32"/>
                <w:lang w:eastAsia="zh-CN"/>
              </w:rPr>
            </w:pPr>
            <w:r>
              <w:rPr>
                <w:rFonts w:ascii="仿宋_GB2312" w:hAnsi="宋体" w:eastAsia="仿宋_GB2312" w:cs="仿宋_GB2312"/>
                <w:color w:val="000000"/>
                <w:kern w:val="0"/>
                <w:sz w:val="32"/>
                <w:szCs w:val="32"/>
                <w:lang w:bidi="ar"/>
              </w:rPr>
              <w:t>“三公”经费预算情况及增减</w:t>
            </w:r>
            <w:r>
              <w:rPr>
                <w:rFonts w:hint="eastAsia" w:ascii="仿宋_GB2312" w:hAnsi="宋体" w:eastAsia="仿宋_GB2312" w:cs="仿宋_GB2312"/>
                <w:color w:val="000000"/>
                <w:kern w:val="0"/>
                <w:sz w:val="32"/>
                <w:szCs w:val="32"/>
                <w:lang w:eastAsia="zh-CN" w:bidi="ar"/>
              </w:rPr>
              <w:t>变化情况</w:t>
            </w:r>
          </w:p>
        </w:tc>
      </w:tr>
      <w:tr w14:paraId="0CE67ED2">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7F6029CD">
            <w:pPr>
              <w:widowControl/>
              <w:jc w:val="right"/>
              <w:textAlignment w:val="center"/>
              <w:rPr>
                <w:rFonts w:ascii="仿宋_GB2312" w:hAnsi="宋体" w:eastAsia="仿宋_GB2312" w:cs="仿宋_GB2312"/>
                <w:color w:val="000000"/>
                <w:sz w:val="32"/>
                <w:szCs w:val="32"/>
              </w:rPr>
            </w:pPr>
            <w:r>
              <w:rPr>
                <w:rFonts w:ascii="仿宋_GB2312" w:hAnsi="宋体" w:eastAsia="仿宋_GB2312" w:cs="仿宋_GB2312"/>
                <w:color w:val="000000"/>
                <w:kern w:val="0"/>
                <w:sz w:val="32"/>
                <w:szCs w:val="32"/>
                <w:lang w:bidi="ar"/>
              </w:rPr>
              <w:t xml:space="preserve">              </w:t>
            </w:r>
            <w:r>
              <w:rPr>
                <w:rStyle w:val="13"/>
                <w:rFonts w:hAnsi="宋体"/>
                <w:sz w:val="28"/>
                <w:szCs w:val="28"/>
                <w:lang w:bidi="ar"/>
              </w:rPr>
              <w:t>单位：万元</w:t>
            </w:r>
          </w:p>
        </w:tc>
      </w:tr>
      <w:tr w14:paraId="3012CA6D">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B9507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项目名称</w:t>
            </w:r>
          </w:p>
        </w:tc>
        <w:tc>
          <w:tcPr>
            <w:tcW w:w="1890" w:type="dxa"/>
            <w:tcBorders>
              <w:top w:val="single" w:color="000000" w:sz="8" w:space="0"/>
              <w:left w:val="nil"/>
              <w:bottom w:val="single" w:color="000000" w:sz="8" w:space="0"/>
              <w:right w:val="single" w:color="000000" w:sz="8" w:space="0"/>
            </w:tcBorders>
            <w:shd w:val="clear" w:color="auto" w:fill="auto"/>
            <w:vAlign w:val="center"/>
          </w:tcPr>
          <w:p w14:paraId="5ADE441F">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2023年度预算</w:t>
            </w:r>
          </w:p>
        </w:tc>
        <w:tc>
          <w:tcPr>
            <w:tcW w:w="1742" w:type="dxa"/>
            <w:tcBorders>
              <w:top w:val="single" w:color="000000" w:sz="8" w:space="0"/>
              <w:left w:val="nil"/>
              <w:bottom w:val="single" w:color="000000" w:sz="8" w:space="0"/>
              <w:right w:val="single" w:color="000000" w:sz="8" w:space="0"/>
            </w:tcBorders>
            <w:shd w:val="clear" w:color="auto" w:fill="auto"/>
            <w:vAlign w:val="center"/>
          </w:tcPr>
          <w:p w14:paraId="4F706BD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202</w:t>
            </w:r>
            <w:r>
              <w:rPr>
                <w:rFonts w:hint="eastAsia" w:ascii="仿宋_GB2312" w:hAnsi="宋体" w:eastAsia="仿宋_GB2312" w:cs="仿宋_GB2312"/>
                <w:color w:val="000000"/>
                <w:kern w:val="0"/>
                <w:sz w:val="24"/>
                <w:lang w:val="en-US" w:eastAsia="zh-CN" w:bidi="ar"/>
              </w:rPr>
              <w:t>4</w:t>
            </w:r>
            <w:r>
              <w:rPr>
                <w:rFonts w:ascii="仿宋_GB2312" w:hAnsi="宋体" w:eastAsia="仿宋_GB2312" w:cs="仿宋_GB2312"/>
                <w:color w:val="000000"/>
                <w:kern w:val="0"/>
                <w:sz w:val="24"/>
                <w:lang w:bidi="ar"/>
              </w:rPr>
              <w:t>年度预算</w:t>
            </w:r>
          </w:p>
        </w:tc>
        <w:tc>
          <w:tcPr>
            <w:tcW w:w="1348" w:type="dxa"/>
            <w:tcBorders>
              <w:top w:val="single" w:color="000000" w:sz="8" w:space="0"/>
              <w:left w:val="nil"/>
              <w:bottom w:val="single" w:color="000000" w:sz="8" w:space="0"/>
              <w:right w:val="single" w:color="000000" w:sz="8" w:space="0"/>
            </w:tcBorders>
            <w:shd w:val="clear" w:color="auto" w:fill="auto"/>
            <w:vAlign w:val="center"/>
          </w:tcPr>
          <w:p w14:paraId="278AC02C">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增减金额</w:t>
            </w:r>
          </w:p>
        </w:tc>
        <w:tc>
          <w:tcPr>
            <w:tcW w:w="5970" w:type="dxa"/>
            <w:tcBorders>
              <w:top w:val="single" w:color="000000" w:sz="8" w:space="0"/>
              <w:left w:val="nil"/>
              <w:bottom w:val="single" w:color="000000" w:sz="8" w:space="0"/>
              <w:right w:val="single" w:color="000000" w:sz="8" w:space="0"/>
            </w:tcBorders>
            <w:shd w:val="clear" w:color="auto" w:fill="auto"/>
            <w:vAlign w:val="center"/>
          </w:tcPr>
          <w:p w14:paraId="1421AD22">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eastAsia="zh-CN" w:bidi="ar"/>
              </w:rPr>
              <w:t>变化情况</w:t>
            </w:r>
          </w:p>
        </w:tc>
      </w:tr>
      <w:tr w14:paraId="54B77489">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A68F19C">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因公出国经费</w:t>
            </w:r>
          </w:p>
        </w:tc>
        <w:tc>
          <w:tcPr>
            <w:tcW w:w="1890" w:type="dxa"/>
            <w:tcBorders>
              <w:top w:val="nil"/>
              <w:left w:val="nil"/>
              <w:bottom w:val="single" w:color="000000" w:sz="8" w:space="0"/>
              <w:right w:val="single" w:color="000000" w:sz="8" w:space="0"/>
            </w:tcBorders>
            <w:shd w:val="clear" w:color="auto" w:fill="auto"/>
            <w:vAlign w:val="center"/>
          </w:tcPr>
          <w:p w14:paraId="14CF17D6">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742" w:type="dxa"/>
            <w:tcBorders>
              <w:top w:val="nil"/>
              <w:left w:val="nil"/>
              <w:bottom w:val="single" w:color="000000" w:sz="8" w:space="0"/>
              <w:right w:val="single" w:color="000000" w:sz="8" w:space="0"/>
            </w:tcBorders>
            <w:shd w:val="clear" w:color="auto" w:fill="auto"/>
            <w:vAlign w:val="center"/>
          </w:tcPr>
          <w:p w14:paraId="56D6BA40">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348" w:type="dxa"/>
            <w:tcBorders>
              <w:top w:val="nil"/>
              <w:left w:val="nil"/>
              <w:bottom w:val="single" w:color="000000" w:sz="8" w:space="0"/>
              <w:right w:val="single" w:color="000000" w:sz="8" w:space="0"/>
            </w:tcBorders>
            <w:shd w:val="clear" w:color="auto" w:fill="auto"/>
            <w:vAlign w:val="center"/>
          </w:tcPr>
          <w:p w14:paraId="49DB02C6">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525F06C8">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209D042B">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F230D5A">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公务用车购置经费</w:t>
            </w:r>
          </w:p>
        </w:tc>
        <w:tc>
          <w:tcPr>
            <w:tcW w:w="1890" w:type="dxa"/>
            <w:tcBorders>
              <w:top w:val="nil"/>
              <w:left w:val="nil"/>
              <w:bottom w:val="single" w:color="000000" w:sz="8" w:space="0"/>
              <w:right w:val="single" w:color="000000" w:sz="8" w:space="0"/>
            </w:tcBorders>
            <w:shd w:val="clear" w:color="auto" w:fill="auto"/>
            <w:vAlign w:val="center"/>
          </w:tcPr>
          <w:p w14:paraId="265A136C">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742" w:type="dxa"/>
            <w:tcBorders>
              <w:top w:val="nil"/>
              <w:left w:val="nil"/>
              <w:bottom w:val="single" w:color="000000" w:sz="8" w:space="0"/>
              <w:right w:val="single" w:color="000000" w:sz="8" w:space="0"/>
            </w:tcBorders>
            <w:shd w:val="clear" w:color="auto" w:fill="auto"/>
            <w:vAlign w:val="center"/>
          </w:tcPr>
          <w:p w14:paraId="60BD593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348" w:type="dxa"/>
            <w:tcBorders>
              <w:top w:val="nil"/>
              <w:left w:val="nil"/>
              <w:bottom w:val="single" w:color="000000" w:sz="8" w:space="0"/>
              <w:right w:val="single" w:color="000000" w:sz="8" w:space="0"/>
            </w:tcBorders>
            <w:shd w:val="clear" w:color="auto" w:fill="auto"/>
            <w:vAlign w:val="center"/>
          </w:tcPr>
          <w:p w14:paraId="7EE445D0">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01767720">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24B7ED18">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1CF1A3E">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公务用车运行经费</w:t>
            </w:r>
          </w:p>
        </w:tc>
        <w:tc>
          <w:tcPr>
            <w:tcW w:w="1890" w:type="dxa"/>
            <w:tcBorders>
              <w:top w:val="nil"/>
              <w:left w:val="nil"/>
              <w:bottom w:val="single" w:color="000000" w:sz="8" w:space="0"/>
              <w:right w:val="single" w:color="000000" w:sz="8" w:space="0"/>
            </w:tcBorders>
            <w:shd w:val="clear" w:color="auto" w:fill="auto"/>
            <w:vAlign w:val="center"/>
          </w:tcPr>
          <w:p w14:paraId="40905F66">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w:t>
            </w:r>
          </w:p>
        </w:tc>
        <w:tc>
          <w:tcPr>
            <w:tcW w:w="1742" w:type="dxa"/>
            <w:tcBorders>
              <w:top w:val="nil"/>
              <w:left w:val="nil"/>
              <w:bottom w:val="single" w:color="000000" w:sz="8" w:space="0"/>
              <w:right w:val="single" w:color="000000" w:sz="8" w:space="0"/>
            </w:tcBorders>
            <w:shd w:val="clear" w:color="auto" w:fill="auto"/>
            <w:vAlign w:val="center"/>
          </w:tcPr>
          <w:p w14:paraId="10817CE0">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w:t>
            </w:r>
          </w:p>
        </w:tc>
        <w:tc>
          <w:tcPr>
            <w:tcW w:w="1348" w:type="dxa"/>
            <w:tcBorders>
              <w:top w:val="nil"/>
              <w:left w:val="nil"/>
              <w:bottom w:val="single" w:color="000000" w:sz="8" w:space="0"/>
              <w:right w:val="single" w:color="000000" w:sz="8" w:space="0"/>
            </w:tcBorders>
            <w:shd w:val="clear" w:color="auto" w:fill="auto"/>
            <w:vAlign w:val="center"/>
          </w:tcPr>
          <w:p w14:paraId="02303FC3">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09BE3A6C">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01A562F0">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4F230F4">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公务接待费支出</w:t>
            </w:r>
          </w:p>
        </w:tc>
        <w:tc>
          <w:tcPr>
            <w:tcW w:w="1890" w:type="dxa"/>
            <w:tcBorders>
              <w:top w:val="nil"/>
              <w:left w:val="nil"/>
              <w:bottom w:val="single" w:color="000000" w:sz="8" w:space="0"/>
              <w:right w:val="single" w:color="000000" w:sz="8" w:space="0"/>
            </w:tcBorders>
            <w:shd w:val="clear" w:color="auto" w:fill="auto"/>
            <w:vAlign w:val="center"/>
          </w:tcPr>
          <w:p w14:paraId="07492AAF">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1742" w:type="dxa"/>
            <w:tcBorders>
              <w:top w:val="nil"/>
              <w:left w:val="nil"/>
              <w:bottom w:val="single" w:color="000000" w:sz="8" w:space="0"/>
              <w:right w:val="single" w:color="000000" w:sz="8" w:space="0"/>
            </w:tcBorders>
            <w:shd w:val="clear" w:color="auto" w:fill="auto"/>
            <w:vAlign w:val="center"/>
          </w:tcPr>
          <w:p w14:paraId="2BF57118">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val="en-US" w:eastAsia="zh-CN" w:bidi="ar"/>
              </w:rPr>
              <w:t>0</w:t>
            </w:r>
          </w:p>
        </w:tc>
        <w:tc>
          <w:tcPr>
            <w:tcW w:w="1348" w:type="dxa"/>
            <w:tcBorders>
              <w:top w:val="nil"/>
              <w:left w:val="nil"/>
              <w:bottom w:val="single" w:color="000000" w:sz="8" w:space="0"/>
              <w:right w:val="single" w:color="000000" w:sz="8" w:space="0"/>
            </w:tcBorders>
            <w:shd w:val="clear" w:color="auto" w:fill="auto"/>
            <w:vAlign w:val="center"/>
          </w:tcPr>
          <w:p w14:paraId="5A8876D2">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472020E2">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我单位根据相关规定，严格控制三公经费支出。</w:t>
            </w:r>
          </w:p>
        </w:tc>
      </w:tr>
      <w:tr w14:paraId="7E3D2BD5">
        <w:tblPrEx>
          <w:tblCellMar>
            <w:top w:w="0" w:type="dxa"/>
            <w:left w:w="108" w:type="dxa"/>
            <w:bottom w:w="0" w:type="dxa"/>
            <w:right w:w="108" w:type="dxa"/>
          </w:tblCellMar>
        </w:tblPrEx>
        <w:trPr>
          <w:trHeight w:val="3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AB2A5CC">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合计</w:t>
            </w:r>
          </w:p>
        </w:tc>
        <w:tc>
          <w:tcPr>
            <w:tcW w:w="1890" w:type="dxa"/>
            <w:tcBorders>
              <w:top w:val="nil"/>
              <w:left w:val="nil"/>
              <w:bottom w:val="single" w:color="000000" w:sz="8" w:space="0"/>
              <w:right w:val="single" w:color="000000" w:sz="8" w:space="0"/>
            </w:tcBorders>
            <w:shd w:val="clear" w:color="auto" w:fill="auto"/>
            <w:vAlign w:val="center"/>
          </w:tcPr>
          <w:p w14:paraId="41CF419E">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3.5</w:t>
            </w:r>
          </w:p>
        </w:tc>
        <w:tc>
          <w:tcPr>
            <w:tcW w:w="1742" w:type="dxa"/>
            <w:tcBorders>
              <w:top w:val="nil"/>
              <w:left w:val="nil"/>
              <w:bottom w:val="single" w:color="000000" w:sz="8" w:space="0"/>
              <w:right w:val="single" w:color="000000" w:sz="8" w:space="0"/>
            </w:tcBorders>
            <w:shd w:val="clear" w:color="auto" w:fill="auto"/>
            <w:vAlign w:val="center"/>
          </w:tcPr>
          <w:p w14:paraId="5532C210">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val="en-US" w:eastAsia="zh-CN" w:bidi="ar"/>
              </w:rPr>
              <w:t>3</w:t>
            </w:r>
          </w:p>
        </w:tc>
        <w:tc>
          <w:tcPr>
            <w:tcW w:w="1348" w:type="dxa"/>
            <w:tcBorders>
              <w:top w:val="nil"/>
              <w:left w:val="nil"/>
              <w:bottom w:val="single" w:color="000000" w:sz="8" w:space="0"/>
              <w:right w:val="single" w:color="000000" w:sz="8" w:space="0"/>
            </w:tcBorders>
            <w:shd w:val="clear" w:color="auto" w:fill="auto"/>
            <w:vAlign w:val="center"/>
          </w:tcPr>
          <w:p w14:paraId="517B0C9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5305F6E2">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我单位根据相关规定，严格控制三公经费支出。</w:t>
            </w:r>
          </w:p>
        </w:tc>
      </w:tr>
    </w:tbl>
    <w:p w14:paraId="76F56A51">
      <w:pPr>
        <w:rPr>
          <w:rFonts w:ascii="黑体" w:hAnsi="黑体" w:eastAsia="黑体"/>
          <w:bCs/>
          <w:sz w:val="32"/>
          <w:szCs w:val="32"/>
        </w:rPr>
      </w:pPr>
    </w:p>
    <w:p w14:paraId="4F50ABEE">
      <w:pPr>
        <w:rPr>
          <w:rFonts w:ascii="黑体" w:hAnsi="黑体" w:eastAsia="黑体"/>
          <w:bCs/>
          <w:sz w:val="32"/>
          <w:szCs w:val="32"/>
        </w:rPr>
      </w:pPr>
    </w:p>
    <w:p w14:paraId="19D2128E">
      <w:pPr>
        <w:rPr>
          <w:rFonts w:ascii="黑体" w:hAnsi="黑体" w:eastAsia="黑体"/>
          <w:bCs/>
          <w:sz w:val="32"/>
          <w:szCs w:val="32"/>
        </w:rPr>
      </w:pPr>
    </w:p>
    <w:p w14:paraId="4BDEE1F5">
      <w:pPr>
        <w:rPr>
          <w:rFonts w:ascii="黑体" w:hAnsi="黑体" w:eastAsia="黑体"/>
          <w:bCs/>
          <w:sz w:val="32"/>
          <w:szCs w:val="32"/>
        </w:rPr>
      </w:pPr>
      <w:r>
        <w:rPr>
          <w:rFonts w:hint="eastAsia" w:ascii="黑体" w:hAnsi="黑体" w:eastAsia="黑体"/>
          <w:bCs/>
          <w:sz w:val="32"/>
          <w:szCs w:val="32"/>
        </w:rPr>
        <w:t>五、绩效预算信息情况</w:t>
      </w:r>
    </w:p>
    <w:p w14:paraId="42E22DC0">
      <w:pPr>
        <w:jc w:val="left"/>
        <w:outlineLvl w:val="3"/>
        <w:rPr>
          <w:rFonts w:ascii="仿宋" w:hAnsi="仿宋" w:eastAsia="仿宋"/>
          <w:b/>
          <w:sz w:val="32"/>
          <w:szCs w:val="32"/>
        </w:rPr>
      </w:pPr>
      <w:r>
        <w:rPr>
          <w:rFonts w:hint="eastAsia" w:ascii="仿宋" w:hAnsi="仿宋" w:eastAsia="仿宋"/>
          <w:b/>
          <w:sz w:val="32"/>
          <w:szCs w:val="32"/>
        </w:rPr>
        <w:t>1、财政事务工作经费绩效目标表</w:t>
      </w:r>
    </w:p>
    <w:p w14:paraId="42C997F9">
      <w:pPr>
        <w:spacing w:line="560" w:lineRule="exact"/>
        <w:ind w:firstLine="211" w:firstLineChars="100"/>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1"/>
        <w:gridCol w:w="3605"/>
        <w:gridCol w:w="1425"/>
        <w:gridCol w:w="1438"/>
        <w:gridCol w:w="1304"/>
        <w:gridCol w:w="1276"/>
        <w:gridCol w:w="1978"/>
      </w:tblGrid>
      <w:tr w14:paraId="4BBB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Align w:val="center"/>
          </w:tcPr>
          <w:p w14:paraId="068B0A96">
            <w:pPr>
              <w:spacing w:line="300" w:lineRule="exact"/>
              <w:jc w:val="left"/>
              <w:rPr>
                <w:rFonts w:ascii="宋体" w:hAnsi="宋体" w:cs="宋体"/>
                <w:b/>
                <w:szCs w:val="24"/>
              </w:rPr>
            </w:pPr>
            <w:r>
              <w:rPr>
                <w:rFonts w:hint="eastAsia" w:ascii="宋体" w:hAnsi="宋体" w:cs="宋体"/>
                <w:b/>
                <w:szCs w:val="24"/>
              </w:rPr>
              <w:t>项目编码</w:t>
            </w:r>
          </w:p>
        </w:tc>
        <w:tc>
          <w:tcPr>
            <w:tcW w:w="5030" w:type="dxa"/>
            <w:gridSpan w:val="2"/>
            <w:vAlign w:val="center"/>
          </w:tcPr>
          <w:p w14:paraId="4AEB8F8B">
            <w:pPr>
              <w:spacing w:line="300" w:lineRule="exact"/>
              <w:jc w:val="left"/>
              <w:rPr>
                <w:rFonts w:ascii="宋体" w:hAnsi="宋体" w:cs="宋体"/>
                <w:b/>
                <w:szCs w:val="24"/>
              </w:rPr>
            </w:pPr>
            <w:r>
              <w:t>13062324P00E28210022C</w:t>
            </w:r>
          </w:p>
        </w:tc>
        <w:tc>
          <w:tcPr>
            <w:tcW w:w="1438" w:type="dxa"/>
            <w:vAlign w:val="center"/>
          </w:tcPr>
          <w:p w14:paraId="7BB8EF12">
            <w:pPr>
              <w:spacing w:line="300" w:lineRule="exact"/>
              <w:jc w:val="left"/>
              <w:rPr>
                <w:rFonts w:ascii="宋体" w:hAnsi="宋体" w:cs="宋体"/>
                <w:b/>
                <w:szCs w:val="24"/>
              </w:rPr>
            </w:pPr>
            <w:r>
              <w:rPr>
                <w:rFonts w:hint="eastAsia" w:ascii="宋体" w:hAnsi="宋体" w:cs="宋体"/>
                <w:b/>
                <w:szCs w:val="24"/>
              </w:rPr>
              <w:t>项目名称</w:t>
            </w:r>
          </w:p>
        </w:tc>
        <w:tc>
          <w:tcPr>
            <w:tcW w:w="4558" w:type="dxa"/>
            <w:gridSpan w:val="3"/>
            <w:vAlign w:val="center"/>
          </w:tcPr>
          <w:p w14:paraId="78816CCC">
            <w:pPr>
              <w:spacing w:line="300" w:lineRule="exact"/>
              <w:jc w:val="left"/>
              <w:rPr>
                <w:rFonts w:ascii="宋体" w:hAnsi="宋体" w:cs="宋体"/>
                <w:b/>
                <w:szCs w:val="24"/>
              </w:rPr>
            </w:pPr>
            <w:r>
              <w:rPr>
                <w:rFonts w:hint="eastAsia" w:ascii="宋体" w:hAnsi="宋体" w:cs="宋体"/>
                <w:b/>
                <w:szCs w:val="24"/>
              </w:rPr>
              <w:t>财政事务工作经费</w:t>
            </w:r>
          </w:p>
        </w:tc>
      </w:tr>
      <w:tr w14:paraId="42B3A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0B0C4779">
            <w:pPr>
              <w:spacing w:line="300" w:lineRule="exact"/>
              <w:jc w:val="left"/>
              <w:rPr>
                <w:rFonts w:ascii="宋体" w:hAnsi="宋体" w:cs="宋体"/>
                <w:b/>
                <w:szCs w:val="24"/>
              </w:rPr>
            </w:pPr>
            <w:r>
              <w:rPr>
                <w:rFonts w:hint="eastAsia" w:ascii="宋体" w:hAnsi="宋体" w:cs="宋体"/>
                <w:b/>
                <w:szCs w:val="24"/>
              </w:rPr>
              <w:t>预算规模及资金用途</w:t>
            </w:r>
          </w:p>
        </w:tc>
        <w:tc>
          <w:tcPr>
            <w:tcW w:w="3605" w:type="dxa"/>
            <w:vAlign w:val="center"/>
          </w:tcPr>
          <w:p w14:paraId="30759759">
            <w:pPr>
              <w:spacing w:line="300" w:lineRule="exact"/>
              <w:jc w:val="left"/>
              <w:rPr>
                <w:rFonts w:ascii="宋体" w:hAnsi="宋体" w:cs="宋体"/>
                <w:bCs/>
                <w:szCs w:val="24"/>
              </w:rPr>
            </w:pPr>
            <w:r>
              <w:rPr>
                <w:rFonts w:hint="eastAsia" w:ascii="宋体" w:hAnsi="宋体" w:cs="宋体"/>
                <w:bCs/>
                <w:szCs w:val="24"/>
              </w:rPr>
              <w:t>预算数</w:t>
            </w:r>
          </w:p>
        </w:tc>
        <w:tc>
          <w:tcPr>
            <w:tcW w:w="1425" w:type="dxa"/>
            <w:vAlign w:val="center"/>
          </w:tcPr>
          <w:p w14:paraId="46D79576">
            <w:pPr>
              <w:tabs>
                <w:tab w:val="left" w:pos="548"/>
              </w:tabs>
              <w:spacing w:line="300" w:lineRule="exact"/>
              <w:jc w:val="left"/>
              <w:rPr>
                <w:rFonts w:ascii="宋体" w:hAnsi="宋体" w:cs="宋体"/>
                <w:bCs/>
                <w:szCs w:val="24"/>
              </w:rPr>
            </w:pPr>
            <w:r>
              <w:rPr>
                <w:rFonts w:hint="eastAsia" w:ascii="宋体" w:hAnsi="宋体" w:cs="宋体"/>
                <w:bCs/>
                <w:szCs w:val="24"/>
              </w:rPr>
              <w:tab/>
            </w:r>
            <w:r>
              <w:rPr>
                <w:rFonts w:hint="eastAsia" w:ascii="宋体" w:hAnsi="宋体" w:cs="宋体"/>
                <w:bCs/>
                <w:szCs w:val="24"/>
              </w:rPr>
              <w:t>1.00</w:t>
            </w:r>
          </w:p>
        </w:tc>
        <w:tc>
          <w:tcPr>
            <w:tcW w:w="1438" w:type="dxa"/>
            <w:vAlign w:val="center"/>
          </w:tcPr>
          <w:p w14:paraId="224551FE">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32F879B4">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2DAE5A6A">
            <w:pPr>
              <w:spacing w:line="300" w:lineRule="exact"/>
              <w:jc w:val="left"/>
              <w:rPr>
                <w:rFonts w:ascii="宋体" w:hAnsi="宋体" w:cs="宋体"/>
                <w:bCs/>
                <w:szCs w:val="24"/>
              </w:rPr>
            </w:pPr>
            <w:r>
              <w:rPr>
                <w:rFonts w:hint="eastAsia" w:ascii="宋体" w:hAnsi="宋体" w:cs="宋体"/>
                <w:bCs/>
                <w:szCs w:val="24"/>
              </w:rPr>
              <w:t>其他资金</w:t>
            </w:r>
          </w:p>
        </w:tc>
        <w:tc>
          <w:tcPr>
            <w:tcW w:w="1978" w:type="dxa"/>
            <w:vAlign w:val="center"/>
          </w:tcPr>
          <w:p w14:paraId="62B880F5">
            <w:pPr>
              <w:spacing w:line="300" w:lineRule="exact"/>
              <w:jc w:val="left"/>
              <w:rPr>
                <w:rFonts w:ascii="宋体" w:hAnsi="宋体" w:cs="宋体"/>
                <w:bCs/>
                <w:szCs w:val="24"/>
              </w:rPr>
            </w:pPr>
          </w:p>
        </w:tc>
      </w:tr>
      <w:tr w14:paraId="72EC6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vAlign w:val="center"/>
          </w:tcPr>
          <w:p w14:paraId="160425CA">
            <w:pPr>
              <w:spacing w:line="300" w:lineRule="exact"/>
              <w:jc w:val="left"/>
              <w:rPr>
                <w:rFonts w:ascii="宋体" w:hAnsi="宋体" w:cs="宋体"/>
                <w:b/>
                <w:szCs w:val="24"/>
              </w:rPr>
            </w:pPr>
          </w:p>
        </w:tc>
        <w:tc>
          <w:tcPr>
            <w:tcW w:w="11026" w:type="dxa"/>
            <w:gridSpan w:val="6"/>
            <w:vAlign w:val="center"/>
          </w:tcPr>
          <w:p w14:paraId="63D58478">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财政事务工作经费</w:t>
            </w:r>
          </w:p>
        </w:tc>
      </w:tr>
      <w:tr w14:paraId="679A5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186B6188">
            <w:pPr>
              <w:spacing w:line="300" w:lineRule="exact"/>
              <w:jc w:val="left"/>
              <w:rPr>
                <w:rFonts w:ascii="宋体" w:hAnsi="宋体" w:cs="宋体"/>
                <w:b/>
                <w:szCs w:val="24"/>
              </w:rPr>
            </w:pPr>
            <w:r>
              <w:rPr>
                <w:rFonts w:hint="eastAsia" w:ascii="宋体" w:hAnsi="宋体" w:cs="宋体"/>
                <w:b/>
                <w:szCs w:val="24"/>
              </w:rPr>
              <w:t>资金支出计划（%）</w:t>
            </w:r>
          </w:p>
        </w:tc>
        <w:tc>
          <w:tcPr>
            <w:tcW w:w="5030" w:type="dxa"/>
            <w:gridSpan w:val="2"/>
            <w:vAlign w:val="center"/>
          </w:tcPr>
          <w:p w14:paraId="53848269">
            <w:pPr>
              <w:spacing w:line="300" w:lineRule="exact"/>
              <w:jc w:val="left"/>
              <w:rPr>
                <w:rFonts w:ascii="宋体" w:hAnsi="宋体" w:cs="宋体"/>
                <w:bCs/>
                <w:szCs w:val="24"/>
              </w:rPr>
            </w:pPr>
            <w:r>
              <w:rPr>
                <w:rFonts w:hint="eastAsia" w:ascii="宋体" w:hAnsi="宋体" w:cs="宋体"/>
                <w:bCs/>
                <w:szCs w:val="24"/>
              </w:rPr>
              <w:t>3月底</w:t>
            </w:r>
          </w:p>
        </w:tc>
        <w:tc>
          <w:tcPr>
            <w:tcW w:w="1438" w:type="dxa"/>
            <w:vAlign w:val="center"/>
          </w:tcPr>
          <w:p w14:paraId="52561AF1">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4066CC6E">
            <w:pPr>
              <w:spacing w:line="300" w:lineRule="exact"/>
              <w:jc w:val="left"/>
              <w:rPr>
                <w:rFonts w:ascii="宋体" w:hAnsi="宋体" w:cs="宋体"/>
                <w:bCs/>
                <w:szCs w:val="24"/>
              </w:rPr>
            </w:pPr>
            <w:r>
              <w:rPr>
                <w:rFonts w:hint="eastAsia" w:ascii="宋体" w:hAnsi="宋体" w:cs="宋体"/>
                <w:bCs/>
                <w:szCs w:val="24"/>
              </w:rPr>
              <w:t>10月底</w:t>
            </w:r>
          </w:p>
        </w:tc>
        <w:tc>
          <w:tcPr>
            <w:tcW w:w="3254" w:type="dxa"/>
            <w:gridSpan w:val="2"/>
            <w:vAlign w:val="center"/>
          </w:tcPr>
          <w:p w14:paraId="6F9A84B2">
            <w:pPr>
              <w:spacing w:line="300" w:lineRule="exact"/>
              <w:jc w:val="left"/>
              <w:rPr>
                <w:rFonts w:ascii="宋体" w:hAnsi="宋体" w:cs="宋体"/>
                <w:bCs/>
                <w:szCs w:val="24"/>
              </w:rPr>
            </w:pPr>
            <w:r>
              <w:rPr>
                <w:rFonts w:hint="eastAsia" w:ascii="宋体" w:hAnsi="宋体" w:cs="宋体"/>
                <w:bCs/>
                <w:szCs w:val="24"/>
              </w:rPr>
              <w:t>12月底</w:t>
            </w:r>
          </w:p>
        </w:tc>
      </w:tr>
      <w:tr w14:paraId="4399E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tcBorders>
              <w:bottom w:val="single" w:color="000000" w:sz="6" w:space="0"/>
            </w:tcBorders>
            <w:vAlign w:val="center"/>
          </w:tcPr>
          <w:p w14:paraId="6AE7164A">
            <w:pPr>
              <w:spacing w:line="300" w:lineRule="exact"/>
              <w:jc w:val="left"/>
              <w:rPr>
                <w:rFonts w:ascii="宋体" w:hAnsi="宋体" w:cs="宋体"/>
                <w:b/>
                <w:szCs w:val="24"/>
              </w:rPr>
            </w:pPr>
          </w:p>
        </w:tc>
        <w:tc>
          <w:tcPr>
            <w:tcW w:w="5030" w:type="dxa"/>
            <w:gridSpan w:val="2"/>
            <w:tcBorders>
              <w:bottom w:val="single" w:color="000000" w:sz="6" w:space="0"/>
            </w:tcBorders>
            <w:vAlign w:val="center"/>
          </w:tcPr>
          <w:p w14:paraId="63C77614">
            <w:pPr>
              <w:spacing w:line="300" w:lineRule="exact"/>
              <w:jc w:val="left"/>
              <w:rPr>
                <w:rFonts w:ascii="宋体" w:hAnsi="宋体" w:cs="宋体"/>
                <w:bCs/>
                <w:szCs w:val="24"/>
              </w:rPr>
            </w:pPr>
            <w:r>
              <w:rPr>
                <w:rFonts w:hint="eastAsia" w:ascii="宋体" w:hAnsi="宋体" w:cs="宋体"/>
                <w:bCs/>
                <w:szCs w:val="24"/>
              </w:rPr>
              <w:t>0.25</w:t>
            </w:r>
          </w:p>
        </w:tc>
        <w:tc>
          <w:tcPr>
            <w:tcW w:w="1438" w:type="dxa"/>
            <w:tcBorders>
              <w:bottom w:val="single" w:color="000000" w:sz="6" w:space="0"/>
            </w:tcBorders>
            <w:vAlign w:val="center"/>
          </w:tcPr>
          <w:p w14:paraId="23BF1130">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21E4A592">
            <w:pPr>
              <w:spacing w:line="300" w:lineRule="exact"/>
              <w:jc w:val="left"/>
              <w:rPr>
                <w:rFonts w:ascii="宋体" w:hAnsi="宋体" w:cs="宋体"/>
                <w:bCs/>
                <w:szCs w:val="24"/>
              </w:rPr>
            </w:pPr>
            <w:r>
              <w:rPr>
                <w:rFonts w:hint="eastAsia" w:ascii="宋体" w:hAnsi="宋体" w:cs="宋体"/>
                <w:bCs/>
                <w:szCs w:val="24"/>
              </w:rPr>
              <w:t>0.75</w:t>
            </w:r>
          </w:p>
        </w:tc>
        <w:tc>
          <w:tcPr>
            <w:tcW w:w="3254" w:type="dxa"/>
            <w:gridSpan w:val="2"/>
            <w:tcBorders>
              <w:bottom w:val="single" w:color="000000" w:sz="6" w:space="0"/>
            </w:tcBorders>
            <w:vAlign w:val="center"/>
          </w:tcPr>
          <w:p w14:paraId="1D24AA4B">
            <w:pPr>
              <w:spacing w:line="300" w:lineRule="exact"/>
              <w:jc w:val="left"/>
              <w:rPr>
                <w:rFonts w:ascii="宋体" w:hAnsi="宋体" w:cs="宋体"/>
                <w:bCs/>
                <w:szCs w:val="24"/>
              </w:rPr>
            </w:pPr>
            <w:r>
              <w:rPr>
                <w:rFonts w:hint="eastAsia" w:ascii="宋体" w:hAnsi="宋体" w:cs="宋体"/>
                <w:bCs/>
                <w:szCs w:val="24"/>
              </w:rPr>
              <w:t>1.00</w:t>
            </w:r>
          </w:p>
        </w:tc>
      </w:tr>
      <w:tr w14:paraId="41CE0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tcBorders>
              <w:bottom w:val="nil"/>
            </w:tcBorders>
            <w:vAlign w:val="center"/>
          </w:tcPr>
          <w:p w14:paraId="5866E139">
            <w:pPr>
              <w:spacing w:line="300" w:lineRule="exact"/>
              <w:jc w:val="left"/>
              <w:rPr>
                <w:rFonts w:ascii="宋体" w:hAnsi="宋体" w:cs="宋体"/>
                <w:b/>
                <w:szCs w:val="24"/>
              </w:rPr>
            </w:pPr>
            <w:r>
              <w:rPr>
                <w:rFonts w:hint="eastAsia" w:ascii="宋体" w:hAnsi="宋体" w:cs="宋体"/>
                <w:b/>
                <w:szCs w:val="24"/>
              </w:rPr>
              <w:t>绩效目标</w:t>
            </w:r>
          </w:p>
        </w:tc>
        <w:tc>
          <w:tcPr>
            <w:tcW w:w="11026" w:type="dxa"/>
            <w:gridSpan w:val="6"/>
            <w:tcBorders>
              <w:bottom w:val="nil"/>
            </w:tcBorders>
            <w:vAlign w:val="center"/>
          </w:tcPr>
          <w:p w14:paraId="19BEF9A9">
            <w:pPr>
              <w:spacing w:line="300" w:lineRule="exact"/>
              <w:jc w:val="left"/>
              <w:rPr>
                <w:rFonts w:ascii="宋体" w:hAnsi="宋体" w:cs="宋体"/>
                <w:bCs/>
                <w:szCs w:val="24"/>
              </w:rPr>
            </w:pPr>
            <w:r>
              <w:rPr>
                <w:rFonts w:hint="eastAsia" w:ascii="宋体" w:hAnsi="宋体" w:cs="宋体"/>
                <w:bCs/>
                <w:szCs w:val="24"/>
              </w:rPr>
              <w:t>配合乡镇完成各项上级财政拨款，落实到位，保障惠民政策落实到位,做好财政国库支付电子化工作。</w:t>
            </w:r>
          </w:p>
        </w:tc>
      </w:tr>
      <w:tr w14:paraId="5132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41" w:type="dxa"/>
            <w:vAlign w:val="center"/>
          </w:tcPr>
          <w:p w14:paraId="70B586AE">
            <w:pPr>
              <w:spacing w:line="300" w:lineRule="exact"/>
              <w:jc w:val="left"/>
              <w:rPr>
                <w:rFonts w:ascii="宋体" w:hAnsi="宋体" w:cs="宋体"/>
                <w:b/>
                <w:szCs w:val="24"/>
              </w:rPr>
            </w:pPr>
            <w:r>
              <w:rPr>
                <w:rFonts w:hint="eastAsia" w:ascii="宋体" w:hAnsi="宋体" w:cs="宋体"/>
                <w:b/>
                <w:szCs w:val="24"/>
              </w:rPr>
              <w:t>一级指标</w:t>
            </w:r>
          </w:p>
        </w:tc>
        <w:tc>
          <w:tcPr>
            <w:tcW w:w="3605" w:type="dxa"/>
            <w:vAlign w:val="center"/>
          </w:tcPr>
          <w:p w14:paraId="65118092">
            <w:pPr>
              <w:spacing w:line="300" w:lineRule="exact"/>
              <w:jc w:val="left"/>
              <w:rPr>
                <w:rFonts w:ascii="宋体" w:hAnsi="宋体" w:cs="宋体"/>
                <w:b/>
                <w:szCs w:val="24"/>
              </w:rPr>
            </w:pPr>
            <w:r>
              <w:rPr>
                <w:rFonts w:hint="eastAsia" w:ascii="宋体" w:hAnsi="宋体" w:cs="宋体"/>
                <w:b/>
                <w:szCs w:val="24"/>
              </w:rPr>
              <w:t>二级指标</w:t>
            </w:r>
          </w:p>
        </w:tc>
        <w:tc>
          <w:tcPr>
            <w:tcW w:w="1425" w:type="dxa"/>
            <w:vAlign w:val="center"/>
          </w:tcPr>
          <w:p w14:paraId="62D8B5B5">
            <w:pPr>
              <w:spacing w:line="300" w:lineRule="exact"/>
              <w:jc w:val="left"/>
              <w:rPr>
                <w:rFonts w:ascii="宋体" w:hAnsi="宋体" w:cs="宋体"/>
                <w:b/>
                <w:szCs w:val="24"/>
              </w:rPr>
            </w:pPr>
            <w:r>
              <w:rPr>
                <w:rFonts w:hint="eastAsia" w:ascii="宋体" w:hAnsi="宋体" w:cs="宋体"/>
                <w:b/>
                <w:szCs w:val="24"/>
              </w:rPr>
              <w:t>三级指标</w:t>
            </w:r>
          </w:p>
        </w:tc>
        <w:tc>
          <w:tcPr>
            <w:tcW w:w="2742" w:type="dxa"/>
            <w:gridSpan w:val="2"/>
            <w:vAlign w:val="center"/>
          </w:tcPr>
          <w:p w14:paraId="58FAF370">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3D83A530">
            <w:pPr>
              <w:spacing w:line="300" w:lineRule="exact"/>
              <w:jc w:val="left"/>
              <w:rPr>
                <w:rFonts w:ascii="宋体" w:hAnsi="宋体" w:cs="宋体"/>
                <w:b/>
                <w:szCs w:val="24"/>
              </w:rPr>
            </w:pPr>
            <w:r>
              <w:rPr>
                <w:rFonts w:hint="eastAsia" w:ascii="宋体" w:hAnsi="宋体" w:cs="宋体"/>
                <w:b/>
                <w:szCs w:val="24"/>
              </w:rPr>
              <w:t>指标值</w:t>
            </w:r>
          </w:p>
        </w:tc>
        <w:tc>
          <w:tcPr>
            <w:tcW w:w="1978" w:type="dxa"/>
            <w:vAlign w:val="center"/>
          </w:tcPr>
          <w:p w14:paraId="46467ABE">
            <w:pPr>
              <w:spacing w:line="300" w:lineRule="exact"/>
              <w:jc w:val="left"/>
              <w:rPr>
                <w:rFonts w:ascii="宋体" w:hAnsi="宋体" w:cs="宋体"/>
                <w:b/>
                <w:szCs w:val="24"/>
              </w:rPr>
            </w:pPr>
            <w:r>
              <w:rPr>
                <w:rFonts w:hint="eastAsia" w:ascii="宋体" w:hAnsi="宋体" w:cs="宋体"/>
                <w:b/>
                <w:szCs w:val="24"/>
              </w:rPr>
              <w:t>指标值确定依据</w:t>
            </w:r>
          </w:p>
        </w:tc>
      </w:tr>
      <w:tr w14:paraId="317AD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41" w:type="dxa"/>
            <w:vMerge w:val="restart"/>
            <w:vAlign w:val="center"/>
          </w:tcPr>
          <w:p w14:paraId="1E14D59F">
            <w:pPr>
              <w:spacing w:line="300" w:lineRule="exact"/>
              <w:jc w:val="left"/>
              <w:rPr>
                <w:rFonts w:ascii="宋体" w:hAnsi="宋体" w:cs="宋体"/>
                <w:b/>
                <w:szCs w:val="24"/>
              </w:rPr>
            </w:pPr>
            <w:r>
              <w:rPr>
                <w:rFonts w:hint="eastAsia" w:ascii="宋体" w:hAnsi="宋体" w:cs="宋体"/>
                <w:b/>
                <w:szCs w:val="24"/>
              </w:rPr>
              <w:t>产出指标</w:t>
            </w:r>
          </w:p>
        </w:tc>
        <w:tc>
          <w:tcPr>
            <w:tcW w:w="3605" w:type="dxa"/>
            <w:vAlign w:val="center"/>
          </w:tcPr>
          <w:p w14:paraId="05DC7A75">
            <w:pPr>
              <w:spacing w:line="300" w:lineRule="exact"/>
              <w:jc w:val="left"/>
              <w:rPr>
                <w:rFonts w:ascii="宋体" w:hAnsi="宋体" w:cs="宋体"/>
                <w:bCs/>
                <w:szCs w:val="24"/>
              </w:rPr>
            </w:pPr>
            <w:r>
              <w:rPr>
                <w:rFonts w:hint="eastAsia" w:ascii="宋体" w:hAnsi="宋体" w:cs="宋体"/>
                <w:bCs/>
                <w:szCs w:val="24"/>
              </w:rPr>
              <w:t>质量指标</w:t>
            </w:r>
          </w:p>
        </w:tc>
        <w:tc>
          <w:tcPr>
            <w:tcW w:w="1425" w:type="dxa"/>
            <w:vAlign w:val="center"/>
          </w:tcPr>
          <w:p w14:paraId="2DFC8649">
            <w:pPr>
              <w:pStyle w:val="14"/>
              <w:rPr>
                <w:rFonts w:ascii="宋体" w:hAnsi="宋体" w:cs="宋体"/>
                <w:bCs/>
                <w:szCs w:val="24"/>
              </w:rPr>
            </w:pPr>
            <w:r>
              <w:t>工作开展完成率</w:t>
            </w:r>
          </w:p>
        </w:tc>
        <w:tc>
          <w:tcPr>
            <w:tcW w:w="2742" w:type="dxa"/>
            <w:gridSpan w:val="2"/>
            <w:vAlign w:val="center"/>
          </w:tcPr>
          <w:p w14:paraId="328C31A4">
            <w:pPr>
              <w:pStyle w:val="14"/>
              <w:rPr>
                <w:rFonts w:ascii="宋体" w:hAnsi="宋体" w:cs="宋体"/>
                <w:bCs/>
                <w:szCs w:val="24"/>
              </w:rPr>
            </w:pPr>
            <w:r>
              <w:t>工作实际开展占计划工作的比率</w:t>
            </w:r>
          </w:p>
        </w:tc>
        <w:tc>
          <w:tcPr>
            <w:tcW w:w="1276" w:type="dxa"/>
            <w:vAlign w:val="center"/>
          </w:tcPr>
          <w:p w14:paraId="42BC6006">
            <w:pPr>
              <w:pStyle w:val="14"/>
              <w:rPr>
                <w:rFonts w:ascii="宋体" w:hAnsi="宋体" w:cs="宋体"/>
                <w:bCs/>
                <w:szCs w:val="24"/>
              </w:rPr>
            </w:pPr>
            <w:r>
              <w:t>≥90百分比</w:t>
            </w:r>
          </w:p>
        </w:tc>
        <w:tc>
          <w:tcPr>
            <w:tcW w:w="1978" w:type="dxa"/>
            <w:vAlign w:val="center"/>
          </w:tcPr>
          <w:p w14:paraId="7A0C6ACE">
            <w:pPr>
              <w:pStyle w:val="14"/>
              <w:rPr>
                <w:rFonts w:ascii="宋体" w:hAnsi="宋体" w:cs="宋体"/>
                <w:bCs/>
                <w:szCs w:val="24"/>
              </w:rPr>
            </w:pPr>
            <w:r>
              <w:t>依据文件要求</w:t>
            </w:r>
          </w:p>
        </w:tc>
      </w:tr>
      <w:tr w14:paraId="7AB0D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2D414643">
            <w:pPr>
              <w:spacing w:line="300" w:lineRule="exact"/>
              <w:jc w:val="left"/>
              <w:rPr>
                <w:rFonts w:ascii="宋体" w:hAnsi="宋体" w:cs="宋体"/>
                <w:b/>
                <w:szCs w:val="24"/>
              </w:rPr>
            </w:pPr>
          </w:p>
        </w:tc>
        <w:tc>
          <w:tcPr>
            <w:tcW w:w="3605" w:type="dxa"/>
            <w:vAlign w:val="center"/>
          </w:tcPr>
          <w:p w14:paraId="4D411564">
            <w:pPr>
              <w:spacing w:line="300" w:lineRule="exact"/>
              <w:jc w:val="left"/>
              <w:rPr>
                <w:rFonts w:ascii="宋体" w:hAnsi="宋体" w:cs="宋体"/>
                <w:bCs/>
                <w:szCs w:val="24"/>
              </w:rPr>
            </w:pPr>
            <w:r>
              <w:rPr>
                <w:rFonts w:hint="eastAsia" w:ascii="宋体" w:hAnsi="宋体" w:cs="宋体"/>
                <w:bCs/>
                <w:szCs w:val="24"/>
              </w:rPr>
              <w:t>数量指标</w:t>
            </w:r>
          </w:p>
        </w:tc>
        <w:tc>
          <w:tcPr>
            <w:tcW w:w="1425" w:type="dxa"/>
            <w:vAlign w:val="center"/>
          </w:tcPr>
          <w:p w14:paraId="19FE31A5">
            <w:pPr>
              <w:pStyle w:val="14"/>
              <w:rPr>
                <w:rFonts w:ascii="宋体" w:hAnsi="宋体" w:cs="宋体"/>
                <w:bCs/>
                <w:szCs w:val="24"/>
              </w:rPr>
            </w:pPr>
            <w:r>
              <w:t>资金有效使用率(%)</w:t>
            </w:r>
          </w:p>
        </w:tc>
        <w:tc>
          <w:tcPr>
            <w:tcW w:w="2742" w:type="dxa"/>
            <w:gridSpan w:val="2"/>
            <w:vAlign w:val="center"/>
          </w:tcPr>
          <w:p w14:paraId="41268B5C">
            <w:pPr>
              <w:pStyle w:val="14"/>
              <w:rPr>
                <w:rFonts w:ascii="宋体" w:hAnsi="宋体" w:cs="宋体"/>
                <w:bCs/>
                <w:szCs w:val="24"/>
              </w:rPr>
            </w:pPr>
            <w:r>
              <w:t>资金实际使用金额占拨付金额的比率</w:t>
            </w:r>
          </w:p>
        </w:tc>
        <w:tc>
          <w:tcPr>
            <w:tcW w:w="1276" w:type="dxa"/>
            <w:vAlign w:val="center"/>
          </w:tcPr>
          <w:p w14:paraId="731DEE28">
            <w:pPr>
              <w:pStyle w:val="14"/>
              <w:rPr>
                <w:rFonts w:ascii="宋体" w:hAnsi="宋体" w:cs="宋体"/>
                <w:bCs/>
                <w:szCs w:val="24"/>
              </w:rPr>
            </w:pPr>
            <w:r>
              <w:t>≥90百分比</w:t>
            </w:r>
          </w:p>
        </w:tc>
        <w:tc>
          <w:tcPr>
            <w:tcW w:w="1978" w:type="dxa"/>
            <w:vAlign w:val="center"/>
          </w:tcPr>
          <w:p w14:paraId="55409488">
            <w:pPr>
              <w:pStyle w:val="14"/>
              <w:rPr>
                <w:rFonts w:ascii="宋体" w:hAnsi="宋体" w:cs="宋体"/>
                <w:bCs/>
                <w:szCs w:val="24"/>
              </w:rPr>
            </w:pPr>
            <w:r>
              <w:t>依据文件要求</w:t>
            </w:r>
          </w:p>
        </w:tc>
      </w:tr>
      <w:tr w14:paraId="4F965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59FCF544">
            <w:pPr>
              <w:spacing w:line="300" w:lineRule="exact"/>
              <w:jc w:val="left"/>
              <w:rPr>
                <w:rFonts w:ascii="宋体" w:hAnsi="宋体" w:cs="宋体"/>
                <w:b/>
                <w:szCs w:val="24"/>
              </w:rPr>
            </w:pPr>
          </w:p>
        </w:tc>
        <w:tc>
          <w:tcPr>
            <w:tcW w:w="3605" w:type="dxa"/>
            <w:vAlign w:val="center"/>
          </w:tcPr>
          <w:p w14:paraId="15000AAD">
            <w:pPr>
              <w:spacing w:line="300" w:lineRule="exact"/>
              <w:jc w:val="left"/>
              <w:rPr>
                <w:rFonts w:ascii="宋体" w:hAnsi="宋体" w:cs="宋体"/>
                <w:bCs/>
                <w:szCs w:val="24"/>
              </w:rPr>
            </w:pPr>
            <w:r>
              <w:rPr>
                <w:rFonts w:hint="eastAsia" w:ascii="宋体" w:hAnsi="宋体" w:cs="宋体"/>
                <w:bCs/>
                <w:szCs w:val="24"/>
              </w:rPr>
              <w:t>时效指标</w:t>
            </w:r>
          </w:p>
        </w:tc>
        <w:tc>
          <w:tcPr>
            <w:tcW w:w="1425" w:type="dxa"/>
            <w:vAlign w:val="center"/>
          </w:tcPr>
          <w:p w14:paraId="40BCE93B">
            <w:pPr>
              <w:pStyle w:val="14"/>
              <w:rPr>
                <w:rFonts w:ascii="宋体" w:hAnsi="宋体" w:cs="宋体"/>
                <w:bCs/>
                <w:szCs w:val="24"/>
              </w:rPr>
            </w:pPr>
            <w:r>
              <w:t>年度项目完成情况</w:t>
            </w:r>
          </w:p>
        </w:tc>
        <w:tc>
          <w:tcPr>
            <w:tcW w:w="2742" w:type="dxa"/>
            <w:gridSpan w:val="2"/>
            <w:vAlign w:val="center"/>
          </w:tcPr>
          <w:p w14:paraId="5DF1AABC">
            <w:pPr>
              <w:pStyle w:val="14"/>
              <w:rPr>
                <w:rFonts w:ascii="宋体" w:hAnsi="宋体" w:cs="宋体"/>
                <w:bCs/>
                <w:szCs w:val="24"/>
              </w:rPr>
            </w:pPr>
            <w:r>
              <w:t>年度项目按规定时间点完成</w:t>
            </w:r>
          </w:p>
        </w:tc>
        <w:tc>
          <w:tcPr>
            <w:tcW w:w="1276" w:type="dxa"/>
            <w:vAlign w:val="center"/>
          </w:tcPr>
          <w:p w14:paraId="1DA23961">
            <w:pPr>
              <w:pStyle w:val="14"/>
              <w:rPr>
                <w:rFonts w:ascii="宋体" w:hAnsi="宋体" w:cs="宋体"/>
                <w:bCs/>
                <w:szCs w:val="24"/>
              </w:rPr>
            </w:pPr>
            <w:r>
              <w:t>≥90百分比</w:t>
            </w:r>
          </w:p>
        </w:tc>
        <w:tc>
          <w:tcPr>
            <w:tcW w:w="1978" w:type="dxa"/>
            <w:vAlign w:val="center"/>
          </w:tcPr>
          <w:p w14:paraId="179014DC">
            <w:pPr>
              <w:pStyle w:val="14"/>
              <w:rPr>
                <w:rFonts w:ascii="宋体" w:hAnsi="宋体" w:cs="宋体"/>
                <w:bCs/>
                <w:szCs w:val="24"/>
              </w:rPr>
            </w:pPr>
            <w:r>
              <w:t>依据文件要求</w:t>
            </w:r>
          </w:p>
        </w:tc>
      </w:tr>
      <w:tr w14:paraId="17A3B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6E697F97">
            <w:pPr>
              <w:spacing w:line="300" w:lineRule="exact"/>
              <w:jc w:val="left"/>
              <w:rPr>
                <w:rFonts w:ascii="宋体" w:hAnsi="宋体" w:cs="宋体"/>
                <w:b/>
                <w:szCs w:val="24"/>
              </w:rPr>
            </w:pPr>
          </w:p>
        </w:tc>
        <w:tc>
          <w:tcPr>
            <w:tcW w:w="3605" w:type="dxa"/>
            <w:vAlign w:val="center"/>
          </w:tcPr>
          <w:p w14:paraId="1373D75E">
            <w:pPr>
              <w:spacing w:line="300" w:lineRule="exact"/>
              <w:jc w:val="left"/>
              <w:rPr>
                <w:rFonts w:ascii="宋体" w:hAnsi="宋体" w:cs="宋体"/>
                <w:bCs/>
                <w:szCs w:val="24"/>
              </w:rPr>
            </w:pPr>
            <w:r>
              <w:rPr>
                <w:rFonts w:hint="eastAsia" w:ascii="宋体" w:hAnsi="宋体" w:cs="宋体"/>
                <w:bCs/>
                <w:szCs w:val="24"/>
              </w:rPr>
              <w:t>成本指标</w:t>
            </w:r>
          </w:p>
        </w:tc>
        <w:tc>
          <w:tcPr>
            <w:tcW w:w="1425" w:type="dxa"/>
            <w:vAlign w:val="center"/>
          </w:tcPr>
          <w:p w14:paraId="167B77BB">
            <w:pPr>
              <w:pStyle w:val="14"/>
              <w:rPr>
                <w:rFonts w:ascii="宋体" w:hAnsi="宋体" w:cs="宋体"/>
                <w:bCs/>
                <w:szCs w:val="24"/>
              </w:rPr>
            </w:pPr>
            <w:r>
              <w:t>经费控制数</w:t>
            </w:r>
          </w:p>
        </w:tc>
        <w:tc>
          <w:tcPr>
            <w:tcW w:w="2742" w:type="dxa"/>
            <w:gridSpan w:val="2"/>
            <w:vAlign w:val="center"/>
          </w:tcPr>
          <w:p w14:paraId="53219055">
            <w:pPr>
              <w:pStyle w:val="14"/>
              <w:rPr>
                <w:rFonts w:ascii="宋体" w:hAnsi="宋体" w:cs="宋体"/>
                <w:bCs/>
                <w:szCs w:val="24"/>
              </w:rPr>
            </w:pPr>
            <w:r>
              <w:t>经费控制数</w:t>
            </w:r>
          </w:p>
        </w:tc>
        <w:tc>
          <w:tcPr>
            <w:tcW w:w="1276" w:type="dxa"/>
            <w:vAlign w:val="center"/>
          </w:tcPr>
          <w:p w14:paraId="35C5FC0D">
            <w:pPr>
              <w:pStyle w:val="14"/>
              <w:rPr>
                <w:rFonts w:ascii="宋体" w:hAnsi="宋体" w:cs="宋体"/>
                <w:bCs/>
                <w:szCs w:val="24"/>
              </w:rPr>
            </w:pPr>
            <w:r>
              <w:t>≤1万元</w:t>
            </w:r>
          </w:p>
        </w:tc>
        <w:tc>
          <w:tcPr>
            <w:tcW w:w="1978" w:type="dxa"/>
            <w:vAlign w:val="center"/>
          </w:tcPr>
          <w:p w14:paraId="59943045">
            <w:pPr>
              <w:pStyle w:val="14"/>
              <w:rPr>
                <w:rFonts w:ascii="宋体" w:hAnsi="宋体" w:cs="宋体"/>
                <w:bCs/>
                <w:szCs w:val="24"/>
              </w:rPr>
            </w:pPr>
            <w:r>
              <w:t>依据文件要求</w:t>
            </w:r>
          </w:p>
        </w:tc>
      </w:tr>
      <w:tr w14:paraId="4133C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3ADD8F99">
            <w:pPr>
              <w:spacing w:line="300" w:lineRule="exact"/>
              <w:jc w:val="left"/>
              <w:rPr>
                <w:rFonts w:ascii="宋体" w:hAnsi="宋体" w:cs="宋体"/>
                <w:b/>
                <w:szCs w:val="24"/>
              </w:rPr>
            </w:pPr>
            <w:r>
              <w:rPr>
                <w:rFonts w:hint="eastAsia" w:ascii="宋体" w:hAnsi="宋体" w:cs="宋体"/>
                <w:b/>
                <w:szCs w:val="24"/>
              </w:rPr>
              <w:t>效益指标</w:t>
            </w:r>
          </w:p>
        </w:tc>
        <w:tc>
          <w:tcPr>
            <w:tcW w:w="3605" w:type="dxa"/>
            <w:vAlign w:val="center"/>
          </w:tcPr>
          <w:p w14:paraId="623AB778">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425" w:type="dxa"/>
            <w:vAlign w:val="center"/>
          </w:tcPr>
          <w:p w14:paraId="20275D57">
            <w:pPr>
              <w:pStyle w:val="14"/>
              <w:rPr>
                <w:rFonts w:ascii="宋体" w:hAnsi="宋体" w:cs="宋体"/>
                <w:bCs/>
                <w:szCs w:val="24"/>
              </w:rPr>
            </w:pPr>
            <w:r>
              <w:t>保障人员办公</w:t>
            </w:r>
          </w:p>
        </w:tc>
        <w:tc>
          <w:tcPr>
            <w:tcW w:w="2742" w:type="dxa"/>
            <w:gridSpan w:val="2"/>
            <w:vAlign w:val="center"/>
          </w:tcPr>
          <w:p w14:paraId="66223E68">
            <w:pPr>
              <w:pStyle w:val="14"/>
              <w:rPr>
                <w:rFonts w:ascii="宋体" w:hAnsi="宋体" w:cs="宋体"/>
                <w:bCs/>
                <w:szCs w:val="24"/>
              </w:rPr>
            </w:pPr>
            <w:r>
              <w:t>能够保障人员日常工作效率</w:t>
            </w:r>
          </w:p>
        </w:tc>
        <w:tc>
          <w:tcPr>
            <w:tcW w:w="1276" w:type="dxa"/>
            <w:vAlign w:val="center"/>
          </w:tcPr>
          <w:p w14:paraId="3757B2FF">
            <w:pPr>
              <w:pStyle w:val="14"/>
              <w:rPr>
                <w:rFonts w:ascii="宋体" w:hAnsi="宋体" w:cs="宋体"/>
                <w:bCs/>
                <w:szCs w:val="24"/>
              </w:rPr>
            </w:pPr>
            <w:r>
              <w:t>≥90百分比</w:t>
            </w:r>
          </w:p>
        </w:tc>
        <w:tc>
          <w:tcPr>
            <w:tcW w:w="1978" w:type="dxa"/>
            <w:vAlign w:val="center"/>
          </w:tcPr>
          <w:p w14:paraId="22B555BC">
            <w:pPr>
              <w:pStyle w:val="14"/>
              <w:rPr>
                <w:rFonts w:ascii="宋体" w:hAnsi="宋体" w:cs="宋体"/>
                <w:bCs/>
                <w:szCs w:val="24"/>
              </w:rPr>
            </w:pPr>
            <w:r>
              <w:t>依据文件要求</w:t>
            </w:r>
          </w:p>
        </w:tc>
      </w:tr>
      <w:tr w14:paraId="16A2C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3DA1C640">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3605" w:type="dxa"/>
            <w:vAlign w:val="center"/>
          </w:tcPr>
          <w:p w14:paraId="3CC43810">
            <w:pPr>
              <w:spacing w:line="300" w:lineRule="exact"/>
              <w:jc w:val="left"/>
              <w:rPr>
                <w:rFonts w:hint="eastAsia" w:ascii="宋体" w:hAnsi="宋体" w:eastAsia="宋体" w:cs="宋体"/>
                <w:bCs/>
                <w:szCs w:val="24"/>
                <w:lang w:eastAsia="zh-CN"/>
              </w:rPr>
            </w:pPr>
            <w:r>
              <w:t>服务对象满意度</w:t>
            </w:r>
            <w:r>
              <w:rPr>
                <w:rFonts w:hint="eastAsia"/>
                <w:lang w:eastAsia="zh-CN"/>
              </w:rPr>
              <w:t>指标</w:t>
            </w:r>
          </w:p>
        </w:tc>
        <w:tc>
          <w:tcPr>
            <w:tcW w:w="1425" w:type="dxa"/>
            <w:vAlign w:val="center"/>
          </w:tcPr>
          <w:p w14:paraId="5405FF02">
            <w:pPr>
              <w:pStyle w:val="14"/>
              <w:rPr>
                <w:rFonts w:hint="eastAsia" w:ascii="宋体" w:hAnsi="宋体" w:cs="宋体"/>
                <w:bCs/>
                <w:szCs w:val="24"/>
              </w:rPr>
            </w:pPr>
            <w:r>
              <w:t>服务对象的满意度</w:t>
            </w:r>
          </w:p>
        </w:tc>
        <w:tc>
          <w:tcPr>
            <w:tcW w:w="2742" w:type="dxa"/>
            <w:gridSpan w:val="2"/>
            <w:vAlign w:val="center"/>
          </w:tcPr>
          <w:p w14:paraId="5201B833">
            <w:pPr>
              <w:pStyle w:val="14"/>
              <w:rPr>
                <w:rFonts w:hint="eastAsia" w:ascii="宋体" w:hAnsi="宋体" w:cs="宋体"/>
                <w:bCs/>
                <w:szCs w:val="24"/>
              </w:rPr>
            </w:pPr>
            <w:r>
              <w:t>服务对象的满意度</w:t>
            </w:r>
          </w:p>
        </w:tc>
        <w:tc>
          <w:tcPr>
            <w:tcW w:w="1276" w:type="dxa"/>
            <w:vAlign w:val="center"/>
          </w:tcPr>
          <w:p w14:paraId="0B624B80">
            <w:pPr>
              <w:pStyle w:val="14"/>
              <w:rPr>
                <w:rFonts w:hint="eastAsia" w:ascii="宋体" w:hAnsi="宋体" w:cs="宋体"/>
                <w:bCs/>
                <w:szCs w:val="24"/>
              </w:rPr>
            </w:pPr>
            <w:r>
              <w:t>≥90百分比</w:t>
            </w:r>
          </w:p>
        </w:tc>
        <w:tc>
          <w:tcPr>
            <w:tcW w:w="1978" w:type="dxa"/>
            <w:vAlign w:val="center"/>
          </w:tcPr>
          <w:p w14:paraId="70E87713">
            <w:pPr>
              <w:pStyle w:val="14"/>
              <w:rPr>
                <w:rFonts w:hint="eastAsia" w:ascii="宋体" w:hAnsi="宋体" w:cs="宋体"/>
                <w:bCs/>
                <w:szCs w:val="24"/>
              </w:rPr>
            </w:pPr>
            <w:r>
              <w:t>依据文件要求</w:t>
            </w:r>
          </w:p>
        </w:tc>
      </w:tr>
    </w:tbl>
    <w:p w14:paraId="2F245E80">
      <w:pPr>
        <w:jc w:val="left"/>
        <w:outlineLvl w:val="3"/>
        <w:rPr>
          <w:rFonts w:hint="eastAsia" w:ascii="仿宋" w:hAnsi="仿宋" w:eastAsia="仿宋"/>
          <w:b/>
          <w:sz w:val="32"/>
          <w:szCs w:val="32"/>
        </w:rPr>
      </w:pPr>
    </w:p>
    <w:p w14:paraId="0360E964">
      <w:pPr>
        <w:jc w:val="left"/>
        <w:outlineLvl w:val="3"/>
        <w:rPr>
          <w:rFonts w:ascii="仿宋" w:hAnsi="仿宋" w:eastAsia="仿宋"/>
          <w:b/>
          <w:sz w:val="32"/>
          <w:szCs w:val="32"/>
        </w:rPr>
      </w:pPr>
      <w:r>
        <w:rPr>
          <w:rFonts w:hint="eastAsia" w:ascii="仿宋" w:hAnsi="仿宋" w:eastAsia="仿宋"/>
          <w:b/>
          <w:sz w:val="32"/>
          <w:szCs w:val="32"/>
        </w:rPr>
        <w:t>2</w:t>
      </w:r>
      <w:r>
        <w:rPr>
          <w:rFonts w:hint="eastAsia" w:ascii="仿宋" w:hAnsi="仿宋" w:eastAsia="仿宋"/>
          <w:b/>
          <w:sz w:val="32"/>
          <w:szCs w:val="32"/>
          <w:lang w:eastAsia="zh-CN"/>
        </w:rPr>
        <w:t>、</w:t>
      </w:r>
      <w:r>
        <w:rPr>
          <w:rFonts w:hint="eastAsia" w:ascii="仿宋" w:hAnsi="仿宋" w:eastAsia="仿宋"/>
          <w:b/>
          <w:sz w:val="32"/>
          <w:szCs w:val="32"/>
        </w:rPr>
        <w:t>纪检经费绩效目标表</w:t>
      </w:r>
    </w:p>
    <w:p w14:paraId="494C9C27">
      <w:pPr>
        <w:spacing w:line="560" w:lineRule="exact"/>
        <w:jc w:val="left"/>
        <w:rPr>
          <w:rFonts w:ascii="宋体" w:hAnsi="宋体" w:cs="宋体"/>
        </w:rPr>
      </w:pPr>
      <w:r>
        <w:rPr>
          <w:rFonts w:hint="eastAsia" w:ascii="宋体" w:hAnsi="宋体" w:cs="宋体"/>
          <w:b/>
        </w:rPr>
        <w:t>812涞水县东文山镇人民政府本级                                                                                   单位：万元</w:t>
      </w:r>
    </w:p>
    <w:tbl>
      <w:tblPr>
        <w:tblStyle w:val="5"/>
        <w:tblW w:w="136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4348"/>
        <w:gridCol w:w="1276"/>
        <w:gridCol w:w="1587"/>
        <w:gridCol w:w="1304"/>
        <w:gridCol w:w="1276"/>
        <w:gridCol w:w="1701"/>
      </w:tblGrid>
      <w:tr w14:paraId="6686B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Align w:val="center"/>
          </w:tcPr>
          <w:p w14:paraId="6BF34178">
            <w:pPr>
              <w:spacing w:line="300" w:lineRule="exact"/>
              <w:jc w:val="left"/>
              <w:rPr>
                <w:rFonts w:ascii="宋体" w:hAnsi="宋体" w:cs="宋体"/>
                <w:b/>
                <w:szCs w:val="24"/>
              </w:rPr>
            </w:pPr>
            <w:r>
              <w:rPr>
                <w:rFonts w:hint="eastAsia" w:ascii="宋体" w:hAnsi="宋体" w:cs="宋体"/>
                <w:b/>
                <w:szCs w:val="24"/>
              </w:rPr>
              <w:t>项目编码</w:t>
            </w:r>
          </w:p>
        </w:tc>
        <w:tc>
          <w:tcPr>
            <w:tcW w:w="5624" w:type="dxa"/>
            <w:gridSpan w:val="2"/>
            <w:vAlign w:val="center"/>
          </w:tcPr>
          <w:p w14:paraId="7231EC00">
            <w:pPr>
              <w:spacing w:line="300" w:lineRule="exact"/>
              <w:jc w:val="left"/>
              <w:rPr>
                <w:rFonts w:ascii="宋体" w:hAnsi="宋体" w:cs="宋体"/>
                <w:b/>
                <w:szCs w:val="24"/>
              </w:rPr>
            </w:pPr>
            <w:r>
              <w:t>13062324P00N08X10018L</w:t>
            </w:r>
          </w:p>
        </w:tc>
        <w:tc>
          <w:tcPr>
            <w:tcW w:w="1587" w:type="dxa"/>
            <w:vAlign w:val="center"/>
          </w:tcPr>
          <w:p w14:paraId="0F1916DE">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7612DA46">
            <w:pPr>
              <w:spacing w:line="300" w:lineRule="exact"/>
              <w:jc w:val="left"/>
              <w:rPr>
                <w:rFonts w:ascii="宋体" w:hAnsi="宋体" w:cs="宋体"/>
                <w:b/>
                <w:szCs w:val="24"/>
              </w:rPr>
            </w:pPr>
            <w:r>
              <w:rPr>
                <w:rFonts w:hint="eastAsia" w:ascii="宋体" w:hAnsi="宋体" w:cs="宋体"/>
                <w:b/>
                <w:szCs w:val="24"/>
              </w:rPr>
              <w:t>纪检经费</w:t>
            </w:r>
          </w:p>
        </w:tc>
      </w:tr>
      <w:tr w14:paraId="240B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409365C0">
            <w:pPr>
              <w:spacing w:line="300" w:lineRule="exact"/>
              <w:jc w:val="left"/>
              <w:rPr>
                <w:rFonts w:ascii="宋体" w:hAnsi="宋体" w:cs="宋体"/>
                <w:b/>
                <w:szCs w:val="24"/>
              </w:rPr>
            </w:pPr>
            <w:r>
              <w:rPr>
                <w:rFonts w:hint="eastAsia" w:ascii="宋体" w:hAnsi="宋体" w:cs="宋体"/>
                <w:b/>
                <w:szCs w:val="24"/>
              </w:rPr>
              <w:t>预算规模及资金用途</w:t>
            </w:r>
          </w:p>
        </w:tc>
        <w:tc>
          <w:tcPr>
            <w:tcW w:w="4348" w:type="dxa"/>
            <w:vAlign w:val="center"/>
          </w:tcPr>
          <w:p w14:paraId="5EBD7D68">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0DA4484A">
            <w:pPr>
              <w:spacing w:line="300" w:lineRule="exact"/>
              <w:jc w:val="left"/>
              <w:rPr>
                <w:rFonts w:ascii="宋体" w:hAnsi="宋体" w:cs="宋体"/>
                <w:bCs/>
                <w:szCs w:val="24"/>
              </w:rPr>
            </w:pPr>
            <w:r>
              <w:rPr>
                <w:rFonts w:hint="eastAsia" w:ascii="宋体" w:hAnsi="宋体" w:cs="宋体"/>
                <w:bCs/>
                <w:szCs w:val="24"/>
              </w:rPr>
              <w:t>1.00</w:t>
            </w:r>
          </w:p>
        </w:tc>
        <w:tc>
          <w:tcPr>
            <w:tcW w:w="1587" w:type="dxa"/>
            <w:vAlign w:val="center"/>
          </w:tcPr>
          <w:p w14:paraId="122B144F">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34F40483">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362D34F1">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02D876F7">
            <w:pPr>
              <w:spacing w:line="300" w:lineRule="exact"/>
              <w:jc w:val="left"/>
              <w:rPr>
                <w:rFonts w:ascii="宋体" w:hAnsi="宋体" w:cs="宋体"/>
                <w:bCs/>
                <w:szCs w:val="24"/>
              </w:rPr>
            </w:pPr>
          </w:p>
        </w:tc>
      </w:tr>
      <w:tr w14:paraId="407A3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vAlign w:val="center"/>
          </w:tcPr>
          <w:p w14:paraId="02D4309A">
            <w:pPr>
              <w:spacing w:line="300" w:lineRule="exact"/>
              <w:jc w:val="left"/>
              <w:rPr>
                <w:rFonts w:ascii="宋体" w:hAnsi="宋体" w:cs="宋体"/>
                <w:b/>
                <w:szCs w:val="24"/>
              </w:rPr>
            </w:pPr>
          </w:p>
        </w:tc>
        <w:tc>
          <w:tcPr>
            <w:tcW w:w="11492" w:type="dxa"/>
            <w:gridSpan w:val="6"/>
            <w:vAlign w:val="center"/>
          </w:tcPr>
          <w:p w14:paraId="18AC356F">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纪检经费</w:t>
            </w:r>
          </w:p>
        </w:tc>
      </w:tr>
      <w:tr w14:paraId="443D1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7236AD1E">
            <w:pPr>
              <w:spacing w:line="300" w:lineRule="exact"/>
              <w:jc w:val="left"/>
              <w:rPr>
                <w:rFonts w:ascii="宋体" w:hAnsi="宋体" w:cs="宋体"/>
                <w:b/>
                <w:szCs w:val="24"/>
              </w:rPr>
            </w:pPr>
            <w:r>
              <w:rPr>
                <w:rFonts w:hint="eastAsia" w:ascii="宋体" w:hAnsi="宋体" w:cs="宋体"/>
                <w:b/>
                <w:szCs w:val="24"/>
              </w:rPr>
              <w:t>资金支出计划（%）</w:t>
            </w:r>
          </w:p>
        </w:tc>
        <w:tc>
          <w:tcPr>
            <w:tcW w:w="5624" w:type="dxa"/>
            <w:gridSpan w:val="2"/>
            <w:vAlign w:val="center"/>
          </w:tcPr>
          <w:p w14:paraId="2088944A">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0057FF25">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49C269DC">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517F9808">
            <w:pPr>
              <w:spacing w:line="300" w:lineRule="exact"/>
              <w:jc w:val="left"/>
              <w:rPr>
                <w:rFonts w:ascii="宋体" w:hAnsi="宋体" w:cs="宋体"/>
                <w:bCs/>
                <w:szCs w:val="24"/>
              </w:rPr>
            </w:pPr>
            <w:r>
              <w:rPr>
                <w:rFonts w:hint="eastAsia" w:ascii="宋体" w:hAnsi="宋体" w:cs="宋体"/>
                <w:bCs/>
                <w:szCs w:val="24"/>
              </w:rPr>
              <w:t>12月底</w:t>
            </w:r>
          </w:p>
        </w:tc>
      </w:tr>
      <w:tr w14:paraId="40C81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tcBorders>
              <w:bottom w:val="single" w:color="000000" w:sz="6" w:space="0"/>
            </w:tcBorders>
            <w:vAlign w:val="center"/>
          </w:tcPr>
          <w:p w14:paraId="2D4539C5">
            <w:pPr>
              <w:spacing w:line="300" w:lineRule="exact"/>
              <w:jc w:val="left"/>
              <w:rPr>
                <w:rFonts w:ascii="宋体" w:hAnsi="宋体" w:cs="宋体"/>
                <w:b/>
                <w:szCs w:val="24"/>
              </w:rPr>
            </w:pPr>
          </w:p>
        </w:tc>
        <w:tc>
          <w:tcPr>
            <w:tcW w:w="5624" w:type="dxa"/>
            <w:gridSpan w:val="2"/>
            <w:tcBorders>
              <w:bottom w:val="single" w:color="000000" w:sz="6" w:space="0"/>
            </w:tcBorders>
            <w:vAlign w:val="center"/>
          </w:tcPr>
          <w:p w14:paraId="1D119FC5">
            <w:pPr>
              <w:spacing w:line="300" w:lineRule="exact"/>
              <w:jc w:val="left"/>
              <w:rPr>
                <w:rFonts w:ascii="宋体" w:hAnsi="宋体" w:cs="宋体"/>
                <w:bCs/>
                <w:szCs w:val="24"/>
              </w:rPr>
            </w:pPr>
            <w:r>
              <w:rPr>
                <w:rFonts w:hint="eastAsia" w:ascii="宋体" w:hAnsi="宋体" w:cs="宋体"/>
                <w:bCs/>
                <w:szCs w:val="24"/>
              </w:rPr>
              <w:t>0.25</w:t>
            </w:r>
          </w:p>
        </w:tc>
        <w:tc>
          <w:tcPr>
            <w:tcW w:w="1587" w:type="dxa"/>
            <w:tcBorders>
              <w:bottom w:val="single" w:color="000000" w:sz="6" w:space="0"/>
            </w:tcBorders>
            <w:vAlign w:val="center"/>
          </w:tcPr>
          <w:p w14:paraId="5EBA6A0D">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6399ADF7">
            <w:pPr>
              <w:spacing w:line="300" w:lineRule="exact"/>
              <w:jc w:val="left"/>
              <w:rPr>
                <w:rFonts w:ascii="宋体" w:hAnsi="宋体" w:cs="宋体"/>
                <w:bCs/>
                <w:szCs w:val="24"/>
              </w:rPr>
            </w:pPr>
            <w:r>
              <w:rPr>
                <w:rFonts w:hint="eastAsia" w:ascii="宋体" w:hAnsi="宋体" w:cs="宋体"/>
                <w:bCs/>
                <w:szCs w:val="24"/>
              </w:rPr>
              <w:t>0.75</w:t>
            </w:r>
          </w:p>
        </w:tc>
        <w:tc>
          <w:tcPr>
            <w:tcW w:w="2977" w:type="dxa"/>
            <w:gridSpan w:val="2"/>
            <w:tcBorders>
              <w:bottom w:val="single" w:color="000000" w:sz="6" w:space="0"/>
            </w:tcBorders>
            <w:vAlign w:val="center"/>
          </w:tcPr>
          <w:p w14:paraId="45375D06">
            <w:pPr>
              <w:spacing w:line="300" w:lineRule="exact"/>
              <w:jc w:val="left"/>
              <w:rPr>
                <w:rFonts w:ascii="宋体" w:hAnsi="宋体" w:cs="宋体"/>
                <w:bCs/>
                <w:szCs w:val="24"/>
              </w:rPr>
            </w:pPr>
            <w:r>
              <w:rPr>
                <w:rFonts w:hint="eastAsia" w:ascii="宋体" w:hAnsi="宋体" w:cs="宋体"/>
                <w:bCs/>
                <w:szCs w:val="24"/>
              </w:rPr>
              <w:t>1.00</w:t>
            </w:r>
          </w:p>
        </w:tc>
      </w:tr>
      <w:tr w14:paraId="3CA94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tcBorders>
              <w:bottom w:val="nil"/>
            </w:tcBorders>
            <w:vAlign w:val="center"/>
          </w:tcPr>
          <w:p w14:paraId="24B08BD5">
            <w:pPr>
              <w:spacing w:line="300" w:lineRule="exact"/>
              <w:jc w:val="left"/>
              <w:rPr>
                <w:rFonts w:ascii="宋体" w:hAnsi="宋体" w:cs="宋体"/>
                <w:b/>
                <w:szCs w:val="24"/>
              </w:rPr>
            </w:pPr>
            <w:r>
              <w:rPr>
                <w:rFonts w:hint="eastAsia" w:ascii="宋体" w:hAnsi="宋体" w:cs="宋体"/>
                <w:b/>
                <w:szCs w:val="24"/>
              </w:rPr>
              <w:t>绩效目标</w:t>
            </w:r>
          </w:p>
        </w:tc>
        <w:tc>
          <w:tcPr>
            <w:tcW w:w="11492" w:type="dxa"/>
            <w:gridSpan w:val="6"/>
            <w:tcBorders>
              <w:bottom w:val="nil"/>
            </w:tcBorders>
            <w:vAlign w:val="center"/>
          </w:tcPr>
          <w:p w14:paraId="3BC92C0A">
            <w:pPr>
              <w:spacing w:line="300" w:lineRule="exact"/>
              <w:jc w:val="left"/>
              <w:rPr>
                <w:rFonts w:ascii="宋体" w:hAnsi="宋体" w:cs="宋体"/>
                <w:bCs/>
                <w:szCs w:val="24"/>
              </w:rPr>
            </w:pPr>
            <w:r>
              <w:rPr>
                <w:rFonts w:hint="eastAsia" w:ascii="宋体" w:hAnsi="宋体" w:cs="宋体"/>
              </w:rPr>
              <w:t>认真落实纪检部门各项任务，加强监督检查，促进党风廉政。发挥乡纪检监督职能，做到有案必查，有腐必惩，深化廉政教育学习。</w:t>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p>
        </w:tc>
      </w:tr>
      <w:tr w14:paraId="37ACE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35" w:type="dxa"/>
            <w:vAlign w:val="center"/>
          </w:tcPr>
          <w:p w14:paraId="5206E871">
            <w:pPr>
              <w:spacing w:line="300" w:lineRule="exact"/>
              <w:jc w:val="left"/>
              <w:rPr>
                <w:rFonts w:ascii="宋体" w:hAnsi="宋体" w:cs="宋体"/>
                <w:b/>
                <w:szCs w:val="24"/>
              </w:rPr>
            </w:pPr>
            <w:r>
              <w:rPr>
                <w:rFonts w:hint="eastAsia" w:ascii="宋体" w:hAnsi="宋体" w:cs="宋体"/>
                <w:b/>
                <w:szCs w:val="24"/>
              </w:rPr>
              <w:t>一级指标</w:t>
            </w:r>
          </w:p>
        </w:tc>
        <w:tc>
          <w:tcPr>
            <w:tcW w:w="4348" w:type="dxa"/>
            <w:vAlign w:val="center"/>
          </w:tcPr>
          <w:p w14:paraId="4B8F05A9">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57711C2B">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648A98F0">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0065170A">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3EADF93A">
            <w:pPr>
              <w:spacing w:line="300" w:lineRule="exact"/>
              <w:jc w:val="left"/>
              <w:rPr>
                <w:rFonts w:ascii="宋体" w:hAnsi="宋体" w:cs="宋体"/>
                <w:b/>
                <w:szCs w:val="24"/>
              </w:rPr>
            </w:pPr>
            <w:r>
              <w:rPr>
                <w:rFonts w:hint="eastAsia" w:ascii="宋体" w:hAnsi="宋体" w:cs="宋体"/>
                <w:b/>
                <w:szCs w:val="24"/>
              </w:rPr>
              <w:t>指标值确定依据</w:t>
            </w:r>
          </w:p>
        </w:tc>
      </w:tr>
      <w:tr w14:paraId="4EDE1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35" w:type="dxa"/>
            <w:vMerge w:val="restart"/>
            <w:vAlign w:val="center"/>
          </w:tcPr>
          <w:p w14:paraId="3E91379D">
            <w:pPr>
              <w:spacing w:line="300" w:lineRule="exact"/>
              <w:jc w:val="left"/>
              <w:rPr>
                <w:rFonts w:ascii="宋体" w:hAnsi="宋体" w:cs="宋体"/>
                <w:b/>
                <w:szCs w:val="24"/>
              </w:rPr>
            </w:pPr>
            <w:r>
              <w:rPr>
                <w:rFonts w:hint="eastAsia" w:ascii="宋体" w:hAnsi="宋体" w:cs="宋体"/>
                <w:b/>
                <w:szCs w:val="24"/>
              </w:rPr>
              <w:t>产出指标</w:t>
            </w:r>
          </w:p>
        </w:tc>
        <w:tc>
          <w:tcPr>
            <w:tcW w:w="4348" w:type="dxa"/>
            <w:vAlign w:val="center"/>
          </w:tcPr>
          <w:p w14:paraId="43B06EC9">
            <w:pPr>
              <w:spacing w:line="300" w:lineRule="exact"/>
              <w:jc w:val="left"/>
              <w:rPr>
                <w:rFonts w:ascii="宋体" w:hAnsi="宋体" w:cs="宋体"/>
                <w:bCs/>
                <w:szCs w:val="24"/>
              </w:rPr>
            </w:pPr>
            <w:r>
              <w:rPr>
                <w:rFonts w:hint="eastAsia" w:ascii="宋体" w:hAnsi="宋体" w:cs="宋体"/>
                <w:bCs/>
                <w:szCs w:val="24"/>
                <w:lang w:eastAsia="zh-CN"/>
              </w:rPr>
              <w:t>数量</w:t>
            </w:r>
            <w:r>
              <w:rPr>
                <w:rFonts w:hint="eastAsia" w:ascii="宋体" w:hAnsi="宋体" w:cs="宋体"/>
                <w:bCs/>
                <w:szCs w:val="24"/>
              </w:rPr>
              <w:t>指标</w:t>
            </w:r>
          </w:p>
        </w:tc>
        <w:tc>
          <w:tcPr>
            <w:tcW w:w="1276" w:type="dxa"/>
            <w:vAlign w:val="center"/>
          </w:tcPr>
          <w:p w14:paraId="29F173C5">
            <w:pPr>
              <w:pStyle w:val="14"/>
              <w:rPr>
                <w:rFonts w:ascii="宋体" w:hAnsi="宋体" w:cs="宋体"/>
                <w:bCs/>
                <w:szCs w:val="24"/>
              </w:rPr>
            </w:pPr>
            <w:r>
              <w:t>组织监督检查会议次数</w:t>
            </w:r>
          </w:p>
        </w:tc>
        <w:tc>
          <w:tcPr>
            <w:tcW w:w="2891" w:type="dxa"/>
            <w:gridSpan w:val="2"/>
            <w:vAlign w:val="center"/>
          </w:tcPr>
          <w:p w14:paraId="55D3042B">
            <w:pPr>
              <w:pStyle w:val="14"/>
              <w:rPr>
                <w:rFonts w:ascii="宋体" w:hAnsi="宋体" w:cs="宋体"/>
                <w:bCs/>
                <w:szCs w:val="24"/>
              </w:rPr>
            </w:pPr>
            <w:r>
              <w:t>组织召开监督检查会议的次数</w:t>
            </w:r>
          </w:p>
        </w:tc>
        <w:tc>
          <w:tcPr>
            <w:tcW w:w="1276" w:type="dxa"/>
            <w:vAlign w:val="center"/>
          </w:tcPr>
          <w:p w14:paraId="2DC70880">
            <w:pPr>
              <w:pStyle w:val="14"/>
              <w:rPr>
                <w:rFonts w:ascii="宋体" w:hAnsi="宋体" w:cs="宋体"/>
                <w:bCs/>
                <w:szCs w:val="24"/>
              </w:rPr>
            </w:pPr>
            <w:r>
              <w:t>≥5次</w:t>
            </w:r>
          </w:p>
        </w:tc>
        <w:tc>
          <w:tcPr>
            <w:tcW w:w="1701" w:type="dxa"/>
            <w:vAlign w:val="center"/>
          </w:tcPr>
          <w:p w14:paraId="2F6A81C8">
            <w:pPr>
              <w:pStyle w:val="14"/>
              <w:rPr>
                <w:rFonts w:ascii="宋体" w:hAnsi="宋体" w:cs="宋体"/>
                <w:bCs/>
                <w:szCs w:val="24"/>
              </w:rPr>
            </w:pPr>
            <w:r>
              <w:t>文件要求</w:t>
            </w:r>
          </w:p>
        </w:tc>
      </w:tr>
      <w:tr w14:paraId="3C4B2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18B4BF5B">
            <w:pPr>
              <w:spacing w:line="300" w:lineRule="exact"/>
              <w:jc w:val="left"/>
              <w:rPr>
                <w:rFonts w:ascii="宋体" w:hAnsi="宋体" w:cs="宋体"/>
                <w:b/>
                <w:szCs w:val="24"/>
              </w:rPr>
            </w:pPr>
          </w:p>
        </w:tc>
        <w:tc>
          <w:tcPr>
            <w:tcW w:w="4348" w:type="dxa"/>
            <w:vAlign w:val="center"/>
          </w:tcPr>
          <w:p w14:paraId="2B9EC0B9">
            <w:pPr>
              <w:spacing w:line="300" w:lineRule="exact"/>
              <w:jc w:val="left"/>
              <w:rPr>
                <w:rFonts w:ascii="宋体" w:hAnsi="宋体" w:cs="宋体"/>
                <w:bCs/>
                <w:szCs w:val="24"/>
              </w:rPr>
            </w:pPr>
            <w:r>
              <w:rPr>
                <w:rFonts w:hint="eastAsia" w:ascii="宋体" w:hAnsi="宋体" w:cs="宋体"/>
                <w:bCs/>
                <w:szCs w:val="24"/>
                <w:lang w:eastAsia="zh-CN"/>
              </w:rPr>
              <w:t>质量</w:t>
            </w:r>
            <w:r>
              <w:rPr>
                <w:rFonts w:hint="eastAsia" w:ascii="宋体" w:hAnsi="宋体" w:cs="宋体"/>
                <w:bCs/>
                <w:szCs w:val="24"/>
              </w:rPr>
              <w:t>指标</w:t>
            </w:r>
          </w:p>
        </w:tc>
        <w:tc>
          <w:tcPr>
            <w:tcW w:w="1276" w:type="dxa"/>
            <w:vAlign w:val="center"/>
          </w:tcPr>
          <w:p w14:paraId="6D1C585E">
            <w:pPr>
              <w:pStyle w:val="14"/>
              <w:rPr>
                <w:rFonts w:ascii="宋体" w:hAnsi="宋体" w:cs="宋体"/>
                <w:bCs/>
                <w:szCs w:val="24"/>
              </w:rPr>
            </w:pPr>
            <w:r>
              <w:t>案件办结率</w:t>
            </w:r>
          </w:p>
        </w:tc>
        <w:tc>
          <w:tcPr>
            <w:tcW w:w="2891" w:type="dxa"/>
            <w:gridSpan w:val="2"/>
            <w:vAlign w:val="center"/>
          </w:tcPr>
          <w:p w14:paraId="6D333EEC">
            <w:pPr>
              <w:pStyle w:val="14"/>
              <w:rPr>
                <w:rFonts w:ascii="宋体" w:hAnsi="宋体" w:cs="宋体"/>
                <w:bCs/>
                <w:szCs w:val="24"/>
              </w:rPr>
            </w:pPr>
            <w:r>
              <w:t>办结案件数量占立案案件总数的比率</w:t>
            </w:r>
          </w:p>
        </w:tc>
        <w:tc>
          <w:tcPr>
            <w:tcW w:w="1276" w:type="dxa"/>
            <w:vAlign w:val="center"/>
          </w:tcPr>
          <w:p w14:paraId="67F793FC">
            <w:pPr>
              <w:pStyle w:val="14"/>
              <w:rPr>
                <w:rFonts w:ascii="宋体" w:hAnsi="宋体" w:cs="宋体"/>
                <w:bCs/>
                <w:szCs w:val="24"/>
              </w:rPr>
            </w:pPr>
            <w:r>
              <w:t>≥90百分比</w:t>
            </w:r>
          </w:p>
        </w:tc>
        <w:tc>
          <w:tcPr>
            <w:tcW w:w="1701" w:type="dxa"/>
            <w:vAlign w:val="center"/>
          </w:tcPr>
          <w:p w14:paraId="57F2F39B">
            <w:pPr>
              <w:pStyle w:val="14"/>
              <w:rPr>
                <w:rFonts w:ascii="宋体" w:hAnsi="宋体" w:cs="宋体"/>
                <w:bCs/>
                <w:szCs w:val="24"/>
              </w:rPr>
            </w:pPr>
            <w:r>
              <w:t>文件要求</w:t>
            </w:r>
          </w:p>
        </w:tc>
      </w:tr>
      <w:tr w14:paraId="395E1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79B4BC97">
            <w:pPr>
              <w:spacing w:line="300" w:lineRule="exact"/>
              <w:jc w:val="left"/>
              <w:rPr>
                <w:rFonts w:ascii="宋体" w:hAnsi="宋体" w:cs="宋体"/>
                <w:b/>
                <w:szCs w:val="24"/>
              </w:rPr>
            </w:pPr>
          </w:p>
        </w:tc>
        <w:tc>
          <w:tcPr>
            <w:tcW w:w="4348" w:type="dxa"/>
            <w:vAlign w:val="center"/>
          </w:tcPr>
          <w:p w14:paraId="4FAA56F9">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6E7F56B9">
            <w:pPr>
              <w:pStyle w:val="14"/>
              <w:rPr>
                <w:rFonts w:ascii="宋体" w:hAnsi="宋体" w:cs="宋体"/>
                <w:bCs/>
                <w:szCs w:val="24"/>
              </w:rPr>
            </w:pPr>
            <w:r>
              <w:t>年度项目完成情况</w:t>
            </w:r>
          </w:p>
        </w:tc>
        <w:tc>
          <w:tcPr>
            <w:tcW w:w="2891" w:type="dxa"/>
            <w:gridSpan w:val="2"/>
            <w:vAlign w:val="center"/>
          </w:tcPr>
          <w:p w14:paraId="65B9E79C">
            <w:pPr>
              <w:pStyle w:val="14"/>
              <w:rPr>
                <w:rFonts w:ascii="宋体" w:hAnsi="宋体" w:cs="宋体"/>
                <w:bCs/>
                <w:szCs w:val="24"/>
              </w:rPr>
            </w:pPr>
            <w:r>
              <w:t>年度项目按规定时间点完成</w:t>
            </w:r>
          </w:p>
        </w:tc>
        <w:tc>
          <w:tcPr>
            <w:tcW w:w="1276" w:type="dxa"/>
            <w:vAlign w:val="center"/>
          </w:tcPr>
          <w:p w14:paraId="5B2B86A9">
            <w:pPr>
              <w:pStyle w:val="14"/>
              <w:rPr>
                <w:rFonts w:ascii="宋体" w:hAnsi="宋体" w:cs="宋体"/>
                <w:bCs/>
                <w:szCs w:val="24"/>
              </w:rPr>
            </w:pPr>
            <w:r>
              <w:t>≥90百分比</w:t>
            </w:r>
          </w:p>
        </w:tc>
        <w:tc>
          <w:tcPr>
            <w:tcW w:w="1701" w:type="dxa"/>
            <w:vAlign w:val="center"/>
          </w:tcPr>
          <w:p w14:paraId="7D7F367E">
            <w:pPr>
              <w:pStyle w:val="14"/>
              <w:rPr>
                <w:rFonts w:ascii="宋体" w:hAnsi="宋体" w:cs="宋体"/>
                <w:bCs/>
                <w:szCs w:val="24"/>
              </w:rPr>
            </w:pPr>
            <w:r>
              <w:t>文件要求</w:t>
            </w:r>
          </w:p>
        </w:tc>
      </w:tr>
      <w:tr w14:paraId="3A70E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4ABEAEEA">
            <w:pPr>
              <w:spacing w:line="300" w:lineRule="exact"/>
              <w:jc w:val="left"/>
              <w:rPr>
                <w:rFonts w:ascii="宋体" w:hAnsi="宋体" w:cs="宋体"/>
                <w:b/>
                <w:szCs w:val="24"/>
              </w:rPr>
            </w:pPr>
          </w:p>
        </w:tc>
        <w:tc>
          <w:tcPr>
            <w:tcW w:w="4348" w:type="dxa"/>
            <w:vAlign w:val="center"/>
          </w:tcPr>
          <w:p w14:paraId="2EE01AC5">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3D915DD9">
            <w:pPr>
              <w:pStyle w:val="14"/>
              <w:rPr>
                <w:rFonts w:ascii="宋体" w:hAnsi="宋体" w:cs="宋体"/>
                <w:bCs/>
                <w:szCs w:val="24"/>
              </w:rPr>
            </w:pPr>
            <w:r>
              <w:t>经费控制数</w:t>
            </w:r>
          </w:p>
        </w:tc>
        <w:tc>
          <w:tcPr>
            <w:tcW w:w="2891" w:type="dxa"/>
            <w:gridSpan w:val="2"/>
            <w:vAlign w:val="center"/>
          </w:tcPr>
          <w:p w14:paraId="7A78DF48">
            <w:pPr>
              <w:pStyle w:val="14"/>
              <w:rPr>
                <w:rFonts w:ascii="宋体" w:hAnsi="宋体" w:cs="宋体"/>
                <w:bCs/>
                <w:szCs w:val="24"/>
              </w:rPr>
            </w:pPr>
            <w:r>
              <w:t>经费控制数</w:t>
            </w:r>
          </w:p>
        </w:tc>
        <w:tc>
          <w:tcPr>
            <w:tcW w:w="1276" w:type="dxa"/>
            <w:vAlign w:val="center"/>
          </w:tcPr>
          <w:p w14:paraId="74332E5E">
            <w:pPr>
              <w:pStyle w:val="14"/>
              <w:rPr>
                <w:rFonts w:ascii="宋体" w:hAnsi="宋体" w:cs="宋体"/>
                <w:bCs/>
                <w:szCs w:val="24"/>
              </w:rPr>
            </w:pPr>
            <w:r>
              <w:t>≤1万元</w:t>
            </w:r>
          </w:p>
        </w:tc>
        <w:tc>
          <w:tcPr>
            <w:tcW w:w="1701" w:type="dxa"/>
            <w:vAlign w:val="center"/>
          </w:tcPr>
          <w:p w14:paraId="13D0B532">
            <w:pPr>
              <w:pStyle w:val="14"/>
              <w:rPr>
                <w:rFonts w:ascii="宋体" w:hAnsi="宋体" w:cs="宋体"/>
                <w:bCs/>
                <w:szCs w:val="24"/>
              </w:rPr>
            </w:pPr>
            <w:r>
              <w:t>文件要求</w:t>
            </w:r>
          </w:p>
        </w:tc>
      </w:tr>
      <w:tr w14:paraId="6462E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758042AD">
            <w:pPr>
              <w:spacing w:line="300" w:lineRule="exact"/>
              <w:jc w:val="left"/>
              <w:rPr>
                <w:rFonts w:ascii="宋体" w:hAnsi="宋体" w:cs="宋体"/>
                <w:b/>
                <w:szCs w:val="24"/>
              </w:rPr>
            </w:pPr>
            <w:r>
              <w:rPr>
                <w:rFonts w:hint="eastAsia" w:ascii="宋体" w:hAnsi="宋体" w:cs="宋体"/>
                <w:b/>
                <w:szCs w:val="24"/>
              </w:rPr>
              <w:t>效益指标</w:t>
            </w:r>
          </w:p>
        </w:tc>
        <w:tc>
          <w:tcPr>
            <w:tcW w:w="4348" w:type="dxa"/>
            <w:vAlign w:val="center"/>
          </w:tcPr>
          <w:p w14:paraId="6AA6D3E3">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1A5142E1">
            <w:pPr>
              <w:pStyle w:val="14"/>
              <w:rPr>
                <w:rFonts w:ascii="宋体" w:hAnsi="宋体" w:cs="宋体"/>
                <w:bCs/>
                <w:szCs w:val="24"/>
              </w:rPr>
            </w:pPr>
            <w:r>
              <w:t>社会影响力</w:t>
            </w:r>
          </w:p>
        </w:tc>
        <w:tc>
          <w:tcPr>
            <w:tcW w:w="2891" w:type="dxa"/>
            <w:gridSpan w:val="2"/>
            <w:vAlign w:val="center"/>
          </w:tcPr>
          <w:p w14:paraId="45ECC316">
            <w:pPr>
              <w:pStyle w:val="14"/>
              <w:rPr>
                <w:rFonts w:ascii="宋体" w:hAnsi="宋体" w:cs="宋体"/>
                <w:bCs/>
                <w:szCs w:val="24"/>
              </w:rPr>
            </w:pPr>
            <w:r>
              <w:t>在本地区产生的重要影响，得到广大受众的充分认可</w:t>
            </w:r>
          </w:p>
        </w:tc>
        <w:tc>
          <w:tcPr>
            <w:tcW w:w="1276" w:type="dxa"/>
            <w:vAlign w:val="center"/>
          </w:tcPr>
          <w:p w14:paraId="4B4B2049">
            <w:pPr>
              <w:pStyle w:val="14"/>
              <w:rPr>
                <w:rFonts w:ascii="宋体" w:hAnsi="宋体" w:cs="宋体"/>
                <w:bCs/>
                <w:szCs w:val="24"/>
              </w:rPr>
            </w:pPr>
            <w:r>
              <w:t>≥90百分比</w:t>
            </w:r>
          </w:p>
        </w:tc>
        <w:tc>
          <w:tcPr>
            <w:tcW w:w="1701" w:type="dxa"/>
            <w:vAlign w:val="center"/>
          </w:tcPr>
          <w:p w14:paraId="073D7113">
            <w:pPr>
              <w:pStyle w:val="14"/>
              <w:rPr>
                <w:rFonts w:ascii="宋体" w:hAnsi="宋体" w:cs="宋体"/>
                <w:bCs/>
                <w:szCs w:val="24"/>
              </w:rPr>
            </w:pPr>
            <w:r>
              <w:t>文件要求</w:t>
            </w:r>
          </w:p>
        </w:tc>
      </w:tr>
      <w:tr w14:paraId="377B9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138631C6">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4348" w:type="dxa"/>
            <w:vAlign w:val="center"/>
          </w:tcPr>
          <w:p w14:paraId="60356E29">
            <w:pPr>
              <w:spacing w:line="300" w:lineRule="exact"/>
              <w:jc w:val="left"/>
              <w:rPr>
                <w:rFonts w:hint="eastAsia" w:ascii="宋体" w:hAnsi="宋体" w:eastAsia="宋体" w:cs="宋体"/>
                <w:bCs/>
                <w:szCs w:val="24"/>
                <w:lang w:eastAsia="zh-CN"/>
              </w:rPr>
            </w:pPr>
            <w:r>
              <w:rPr>
                <w:rFonts w:hint="eastAsia"/>
                <w:lang w:eastAsia="zh-CN"/>
              </w:rPr>
              <w:t>服务对象</w:t>
            </w:r>
            <w:r>
              <w:t>满意度</w:t>
            </w:r>
            <w:r>
              <w:rPr>
                <w:rFonts w:hint="eastAsia"/>
                <w:lang w:eastAsia="zh-CN"/>
              </w:rPr>
              <w:t>指标</w:t>
            </w:r>
          </w:p>
        </w:tc>
        <w:tc>
          <w:tcPr>
            <w:tcW w:w="1276" w:type="dxa"/>
            <w:vAlign w:val="center"/>
          </w:tcPr>
          <w:p w14:paraId="2E01D77A">
            <w:pPr>
              <w:pStyle w:val="14"/>
              <w:rPr>
                <w:rFonts w:hint="eastAsia" w:ascii="宋体" w:hAnsi="宋体" w:cs="宋体"/>
                <w:bCs/>
                <w:szCs w:val="24"/>
              </w:rPr>
            </w:pPr>
            <w:r>
              <w:t>群众满意度</w:t>
            </w:r>
          </w:p>
        </w:tc>
        <w:tc>
          <w:tcPr>
            <w:tcW w:w="2891" w:type="dxa"/>
            <w:gridSpan w:val="2"/>
            <w:vAlign w:val="center"/>
          </w:tcPr>
          <w:p w14:paraId="273E7EBD">
            <w:pPr>
              <w:pStyle w:val="14"/>
              <w:rPr>
                <w:rFonts w:hint="eastAsia" w:ascii="宋体" w:hAnsi="宋体" w:cs="宋体"/>
                <w:bCs/>
                <w:szCs w:val="24"/>
              </w:rPr>
            </w:pPr>
            <w:r>
              <w:t>群众对当年纪检监督工作的整体满意度</w:t>
            </w:r>
          </w:p>
        </w:tc>
        <w:tc>
          <w:tcPr>
            <w:tcW w:w="1276" w:type="dxa"/>
            <w:vAlign w:val="center"/>
          </w:tcPr>
          <w:p w14:paraId="4516D693">
            <w:pPr>
              <w:pStyle w:val="14"/>
              <w:rPr>
                <w:rFonts w:hint="eastAsia" w:ascii="宋体" w:hAnsi="宋体" w:cs="宋体"/>
                <w:bCs/>
                <w:szCs w:val="24"/>
              </w:rPr>
            </w:pPr>
            <w:r>
              <w:t>≥90百分比</w:t>
            </w:r>
          </w:p>
        </w:tc>
        <w:tc>
          <w:tcPr>
            <w:tcW w:w="1701" w:type="dxa"/>
            <w:vAlign w:val="center"/>
          </w:tcPr>
          <w:p w14:paraId="05E48665">
            <w:pPr>
              <w:pStyle w:val="14"/>
              <w:rPr>
                <w:rFonts w:hint="eastAsia" w:ascii="宋体" w:hAnsi="宋体" w:cs="宋体"/>
                <w:bCs/>
                <w:szCs w:val="24"/>
              </w:rPr>
            </w:pPr>
            <w:r>
              <w:t>文件要求</w:t>
            </w:r>
          </w:p>
        </w:tc>
      </w:tr>
    </w:tbl>
    <w:p w14:paraId="3F31AF07">
      <w:pPr>
        <w:jc w:val="left"/>
        <w:outlineLvl w:val="3"/>
        <w:rPr>
          <w:rFonts w:ascii="仿宋" w:hAnsi="仿宋" w:eastAsia="仿宋"/>
          <w:b/>
          <w:sz w:val="32"/>
          <w:szCs w:val="32"/>
        </w:rPr>
      </w:pPr>
    </w:p>
    <w:p w14:paraId="3B1C9F25">
      <w:pPr>
        <w:ind w:firstLine="281" w:firstLineChars="100"/>
        <w:jc w:val="left"/>
        <w:outlineLvl w:val="3"/>
        <w:rPr>
          <w:rFonts w:hint="eastAsia" w:ascii="方正仿宋_GBK" w:hAnsi="方正仿宋_GBK" w:eastAsia="方正仿宋_GBK" w:cs="方正仿宋_GBK"/>
          <w:b/>
          <w:bCs/>
          <w:color w:val="000000"/>
          <w:sz w:val="28"/>
          <w:lang w:val="en-US" w:eastAsia="zh-CN"/>
        </w:rPr>
      </w:pPr>
    </w:p>
    <w:p w14:paraId="4581ECEA">
      <w:pPr>
        <w:ind w:firstLine="281" w:firstLineChars="100"/>
        <w:jc w:val="left"/>
        <w:outlineLvl w:val="3"/>
        <w:rPr>
          <w:rFonts w:ascii="仿宋" w:hAnsi="仿宋" w:eastAsia="仿宋"/>
          <w:b/>
          <w:sz w:val="32"/>
          <w:szCs w:val="32"/>
        </w:rPr>
      </w:pPr>
      <w:r>
        <w:rPr>
          <w:rFonts w:hint="eastAsia" w:ascii="方正仿宋_GBK" w:hAnsi="方正仿宋_GBK" w:eastAsia="方正仿宋_GBK" w:cs="方正仿宋_GBK"/>
          <w:b/>
          <w:bCs/>
          <w:color w:val="000000"/>
          <w:sz w:val="28"/>
          <w:lang w:val="en-US" w:eastAsia="zh-CN"/>
        </w:rPr>
        <w:t>3、</w:t>
      </w:r>
      <w:r>
        <w:rPr>
          <w:rFonts w:hint="eastAsia" w:ascii="仿宋" w:hAnsi="仿宋" w:eastAsia="仿宋" w:cs="仿宋"/>
          <w:b/>
          <w:bCs/>
          <w:color w:val="000000"/>
          <w:sz w:val="32"/>
          <w:szCs w:val="32"/>
        </w:rPr>
        <w:t>乡镇文化站免费开放资金绩效目标表</w:t>
      </w:r>
    </w:p>
    <w:p w14:paraId="7BDA33D5">
      <w:pPr>
        <w:spacing w:line="300" w:lineRule="exact"/>
        <w:ind w:firstLine="420" w:firstLineChars="200"/>
        <w:jc w:val="left"/>
        <w:rPr>
          <w:rFonts w:ascii="宋体" w:hAnsi="宋体" w:cs="宋体"/>
          <w:bCs/>
          <w:szCs w:val="24"/>
        </w:rPr>
      </w:pPr>
      <w:r>
        <w:rPr>
          <w:rFonts w:hint="eastAsia" w:ascii="宋体" w:hAnsi="宋体" w:cs="宋体"/>
          <w:bCs/>
          <w:szCs w:val="21"/>
        </w:rPr>
        <w:t>812涞水县东文山镇人民政府本级</w:t>
      </w:r>
      <w:r>
        <w:rPr>
          <w:rFonts w:hint="eastAsia" w:ascii="宋体" w:hAnsi="宋体" w:cs="宋体"/>
          <w:bCs/>
          <w:sz w:val="18"/>
          <w:szCs w:val="18"/>
        </w:rPr>
        <w:t xml:space="preserve">  </w:t>
      </w:r>
      <w:r>
        <w:rPr>
          <w:rFonts w:hint="eastAsia" w:ascii="宋体" w:hAnsi="宋体" w:cs="宋体"/>
          <w:bCs/>
          <w:szCs w:val="24"/>
        </w:rPr>
        <w:t xml:space="preserve">                                                                               单位：万元</w:t>
      </w:r>
    </w:p>
    <w:tbl>
      <w:tblPr>
        <w:tblStyle w:val="5"/>
        <w:tblW w:w="12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2"/>
        <w:gridCol w:w="3165"/>
        <w:gridCol w:w="1932"/>
        <w:gridCol w:w="1587"/>
        <w:gridCol w:w="1304"/>
        <w:gridCol w:w="1276"/>
        <w:gridCol w:w="1701"/>
      </w:tblGrid>
      <w:tr w14:paraId="144A9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Align w:val="center"/>
          </w:tcPr>
          <w:p w14:paraId="29195A1C">
            <w:pPr>
              <w:spacing w:line="300" w:lineRule="exact"/>
              <w:jc w:val="left"/>
              <w:rPr>
                <w:rFonts w:ascii="宋体" w:hAnsi="宋体" w:cs="宋体"/>
                <w:b/>
                <w:szCs w:val="24"/>
              </w:rPr>
            </w:pPr>
            <w:r>
              <w:rPr>
                <w:rFonts w:hint="eastAsia" w:ascii="宋体" w:hAnsi="宋体" w:cs="宋体"/>
                <w:b/>
                <w:szCs w:val="24"/>
              </w:rPr>
              <w:t>项目编码</w:t>
            </w:r>
          </w:p>
        </w:tc>
        <w:tc>
          <w:tcPr>
            <w:tcW w:w="5097" w:type="dxa"/>
            <w:gridSpan w:val="2"/>
            <w:vAlign w:val="center"/>
          </w:tcPr>
          <w:p w14:paraId="017C72C5">
            <w:pPr>
              <w:spacing w:line="300" w:lineRule="exact"/>
              <w:jc w:val="left"/>
              <w:rPr>
                <w:rFonts w:ascii="宋体" w:hAnsi="宋体" w:cs="宋体"/>
                <w:b/>
                <w:szCs w:val="24"/>
              </w:rPr>
            </w:pPr>
            <w:r>
              <w:t>13062324P002LTN10017J</w:t>
            </w:r>
          </w:p>
        </w:tc>
        <w:tc>
          <w:tcPr>
            <w:tcW w:w="1587" w:type="dxa"/>
            <w:vAlign w:val="center"/>
          </w:tcPr>
          <w:p w14:paraId="3B2D9F96">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0E0E7760">
            <w:pPr>
              <w:spacing w:line="300" w:lineRule="exact"/>
              <w:jc w:val="left"/>
              <w:rPr>
                <w:rFonts w:ascii="宋体" w:hAnsi="宋体" w:cs="宋体"/>
                <w:b/>
                <w:szCs w:val="24"/>
              </w:rPr>
            </w:pPr>
            <w:r>
              <w:t>乡镇文化站免费开放资金</w:t>
            </w:r>
          </w:p>
        </w:tc>
      </w:tr>
      <w:tr w14:paraId="52A92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58FCCCAB">
            <w:pPr>
              <w:spacing w:line="300" w:lineRule="exact"/>
              <w:jc w:val="left"/>
              <w:rPr>
                <w:rFonts w:ascii="宋体" w:hAnsi="宋体" w:cs="宋体"/>
                <w:b/>
                <w:szCs w:val="24"/>
              </w:rPr>
            </w:pPr>
            <w:r>
              <w:rPr>
                <w:rFonts w:hint="eastAsia" w:ascii="宋体" w:hAnsi="宋体" w:cs="宋体"/>
                <w:b/>
                <w:szCs w:val="24"/>
              </w:rPr>
              <w:t>预算规模及资金用途</w:t>
            </w:r>
          </w:p>
        </w:tc>
        <w:tc>
          <w:tcPr>
            <w:tcW w:w="3165" w:type="dxa"/>
            <w:vAlign w:val="center"/>
          </w:tcPr>
          <w:p w14:paraId="262E3C14">
            <w:pPr>
              <w:spacing w:line="300" w:lineRule="exact"/>
              <w:jc w:val="left"/>
              <w:rPr>
                <w:rFonts w:ascii="宋体" w:hAnsi="宋体" w:cs="宋体"/>
                <w:bCs/>
                <w:szCs w:val="24"/>
              </w:rPr>
            </w:pPr>
            <w:r>
              <w:rPr>
                <w:rFonts w:hint="eastAsia" w:ascii="宋体" w:hAnsi="宋体" w:cs="宋体"/>
                <w:bCs/>
                <w:szCs w:val="24"/>
              </w:rPr>
              <w:t>预算数</w:t>
            </w:r>
          </w:p>
        </w:tc>
        <w:tc>
          <w:tcPr>
            <w:tcW w:w="1932" w:type="dxa"/>
            <w:vAlign w:val="center"/>
          </w:tcPr>
          <w:p w14:paraId="4C1F9C1E">
            <w:pPr>
              <w:spacing w:line="300" w:lineRule="exact"/>
              <w:jc w:val="left"/>
              <w:rPr>
                <w:rFonts w:ascii="宋体" w:hAnsi="宋体" w:cs="宋体"/>
                <w:bCs/>
                <w:szCs w:val="24"/>
              </w:rPr>
            </w:pPr>
            <w:r>
              <w:rPr>
                <w:rFonts w:hint="eastAsia" w:ascii="宋体" w:hAnsi="宋体" w:cs="宋体"/>
                <w:bCs/>
                <w:szCs w:val="24"/>
              </w:rPr>
              <w:t>1.75</w:t>
            </w:r>
          </w:p>
        </w:tc>
        <w:tc>
          <w:tcPr>
            <w:tcW w:w="1587" w:type="dxa"/>
            <w:vAlign w:val="center"/>
          </w:tcPr>
          <w:p w14:paraId="726AA9B2">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4264BC88">
            <w:pPr>
              <w:spacing w:line="300" w:lineRule="exact"/>
              <w:jc w:val="left"/>
              <w:rPr>
                <w:rFonts w:ascii="宋体" w:hAnsi="宋体" w:cs="宋体"/>
                <w:bCs/>
                <w:szCs w:val="24"/>
              </w:rPr>
            </w:pPr>
            <w:r>
              <w:rPr>
                <w:rFonts w:hint="eastAsia" w:ascii="宋体" w:hAnsi="宋体" w:cs="宋体"/>
                <w:bCs/>
                <w:szCs w:val="24"/>
              </w:rPr>
              <w:t>1.75</w:t>
            </w:r>
          </w:p>
        </w:tc>
        <w:tc>
          <w:tcPr>
            <w:tcW w:w="1276" w:type="dxa"/>
            <w:vAlign w:val="center"/>
          </w:tcPr>
          <w:p w14:paraId="4AA96B3A">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011D9124">
            <w:pPr>
              <w:spacing w:line="300" w:lineRule="exact"/>
              <w:jc w:val="left"/>
              <w:rPr>
                <w:rFonts w:ascii="宋体" w:hAnsi="宋体" w:cs="宋体"/>
                <w:bCs/>
                <w:szCs w:val="24"/>
              </w:rPr>
            </w:pPr>
          </w:p>
        </w:tc>
      </w:tr>
      <w:tr w14:paraId="7AD32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vAlign w:val="center"/>
          </w:tcPr>
          <w:p w14:paraId="6D9B9112">
            <w:pPr>
              <w:spacing w:line="300" w:lineRule="exact"/>
              <w:jc w:val="left"/>
              <w:rPr>
                <w:rFonts w:ascii="宋体" w:hAnsi="宋体" w:cs="宋体"/>
                <w:b/>
                <w:szCs w:val="24"/>
              </w:rPr>
            </w:pPr>
          </w:p>
        </w:tc>
        <w:tc>
          <w:tcPr>
            <w:tcW w:w="10965" w:type="dxa"/>
            <w:gridSpan w:val="6"/>
            <w:vAlign w:val="center"/>
          </w:tcPr>
          <w:p w14:paraId="28A164CC">
            <w:pPr>
              <w:spacing w:line="300" w:lineRule="exact"/>
              <w:jc w:val="left"/>
              <w:rPr>
                <w:rFonts w:ascii="宋体" w:hAnsi="宋体" w:cs="宋体"/>
                <w:bCs/>
                <w:szCs w:val="24"/>
              </w:rPr>
            </w:pPr>
            <w:r>
              <w:rPr>
                <w:rFonts w:hint="eastAsia" w:ascii="宋体" w:hAnsi="宋体" w:cs="宋体"/>
                <w:bCs/>
                <w:szCs w:val="24"/>
              </w:rPr>
              <w:t>农村文化建设经费</w:t>
            </w:r>
          </w:p>
        </w:tc>
      </w:tr>
      <w:tr w14:paraId="79632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17FEBA72">
            <w:pPr>
              <w:spacing w:line="300" w:lineRule="exact"/>
              <w:jc w:val="left"/>
              <w:rPr>
                <w:rFonts w:ascii="宋体" w:hAnsi="宋体" w:cs="宋体"/>
                <w:b/>
                <w:szCs w:val="24"/>
              </w:rPr>
            </w:pPr>
            <w:r>
              <w:rPr>
                <w:rFonts w:hint="eastAsia" w:ascii="宋体" w:hAnsi="宋体" w:cs="宋体"/>
                <w:b/>
                <w:szCs w:val="24"/>
              </w:rPr>
              <w:t>资金支出计划（%）</w:t>
            </w:r>
          </w:p>
        </w:tc>
        <w:tc>
          <w:tcPr>
            <w:tcW w:w="5097" w:type="dxa"/>
            <w:gridSpan w:val="2"/>
            <w:vAlign w:val="center"/>
          </w:tcPr>
          <w:p w14:paraId="5C936221">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337D840F">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0A94EDF6">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0D64641F">
            <w:pPr>
              <w:spacing w:line="300" w:lineRule="exact"/>
              <w:jc w:val="left"/>
              <w:rPr>
                <w:rFonts w:ascii="宋体" w:hAnsi="宋体" w:cs="宋体"/>
                <w:bCs/>
                <w:szCs w:val="24"/>
              </w:rPr>
            </w:pPr>
            <w:r>
              <w:rPr>
                <w:rFonts w:hint="eastAsia" w:ascii="宋体" w:hAnsi="宋体" w:cs="宋体"/>
                <w:bCs/>
                <w:szCs w:val="24"/>
              </w:rPr>
              <w:t>12月底</w:t>
            </w:r>
          </w:p>
        </w:tc>
      </w:tr>
      <w:tr w14:paraId="34DF1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tcBorders>
              <w:bottom w:val="single" w:color="000000" w:sz="6" w:space="0"/>
            </w:tcBorders>
            <w:vAlign w:val="center"/>
          </w:tcPr>
          <w:p w14:paraId="4EA9FDDD">
            <w:pPr>
              <w:spacing w:line="300" w:lineRule="exact"/>
              <w:jc w:val="left"/>
              <w:rPr>
                <w:rFonts w:ascii="宋体" w:hAnsi="宋体" w:cs="宋体"/>
                <w:b/>
                <w:szCs w:val="24"/>
              </w:rPr>
            </w:pPr>
          </w:p>
        </w:tc>
        <w:tc>
          <w:tcPr>
            <w:tcW w:w="5097" w:type="dxa"/>
            <w:gridSpan w:val="2"/>
            <w:tcBorders>
              <w:bottom w:val="single" w:color="000000" w:sz="6" w:space="0"/>
            </w:tcBorders>
            <w:vAlign w:val="center"/>
          </w:tcPr>
          <w:p w14:paraId="23FB9099">
            <w:pPr>
              <w:spacing w:line="300" w:lineRule="exact"/>
              <w:jc w:val="left"/>
              <w:rPr>
                <w:rFonts w:ascii="宋体" w:hAnsi="宋体" w:cs="宋体"/>
                <w:bCs/>
                <w:szCs w:val="24"/>
              </w:rPr>
            </w:pPr>
            <w:r>
              <w:rPr>
                <w:rFonts w:hint="eastAsia" w:ascii="宋体" w:hAnsi="宋体" w:cs="宋体"/>
                <w:bCs/>
                <w:szCs w:val="24"/>
              </w:rPr>
              <w:t>0.45</w:t>
            </w:r>
          </w:p>
        </w:tc>
        <w:tc>
          <w:tcPr>
            <w:tcW w:w="1587" w:type="dxa"/>
            <w:tcBorders>
              <w:bottom w:val="single" w:color="000000" w:sz="6" w:space="0"/>
            </w:tcBorders>
            <w:vAlign w:val="center"/>
          </w:tcPr>
          <w:p w14:paraId="776E0C8A">
            <w:pPr>
              <w:spacing w:line="300" w:lineRule="exact"/>
              <w:jc w:val="left"/>
              <w:rPr>
                <w:rFonts w:ascii="宋体" w:hAnsi="宋体" w:cs="宋体"/>
                <w:bCs/>
                <w:szCs w:val="24"/>
              </w:rPr>
            </w:pPr>
            <w:r>
              <w:rPr>
                <w:rFonts w:hint="eastAsia" w:ascii="宋体" w:hAnsi="宋体" w:cs="宋体"/>
                <w:bCs/>
                <w:szCs w:val="24"/>
              </w:rPr>
              <w:t>0.90</w:t>
            </w:r>
          </w:p>
        </w:tc>
        <w:tc>
          <w:tcPr>
            <w:tcW w:w="1304" w:type="dxa"/>
            <w:tcBorders>
              <w:bottom w:val="single" w:color="000000" w:sz="6" w:space="0"/>
            </w:tcBorders>
            <w:vAlign w:val="center"/>
          </w:tcPr>
          <w:p w14:paraId="5B9DC3E6">
            <w:pPr>
              <w:spacing w:line="300" w:lineRule="exact"/>
              <w:jc w:val="left"/>
              <w:rPr>
                <w:rFonts w:ascii="宋体" w:hAnsi="宋体" w:cs="宋体"/>
                <w:bCs/>
                <w:szCs w:val="24"/>
              </w:rPr>
            </w:pPr>
            <w:r>
              <w:rPr>
                <w:rFonts w:hint="eastAsia" w:ascii="宋体" w:hAnsi="宋体" w:cs="宋体"/>
                <w:bCs/>
                <w:szCs w:val="24"/>
              </w:rPr>
              <w:t>1.35</w:t>
            </w:r>
          </w:p>
        </w:tc>
        <w:tc>
          <w:tcPr>
            <w:tcW w:w="2977" w:type="dxa"/>
            <w:gridSpan w:val="2"/>
            <w:tcBorders>
              <w:bottom w:val="single" w:color="000000" w:sz="6" w:space="0"/>
            </w:tcBorders>
            <w:vAlign w:val="center"/>
          </w:tcPr>
          <w:p w14:paraId="371B5786">
            <w:pPr>
              <w:spacing w:line="300" w:lineRule="exact"/>
              <w:jc w:val="left"/>
              <w:rPr>
                <w:rFonts w:ascii="宋体" w:hAnsi="宋体" w:cs="宋体"/>
                <w:bCs/>
                <w:szCs w:val="24"/>
              </w:rPr>
            </w:pPr>
            <w:r>
              <w:rPr>
                <w:rFonts w:hint="eastAsia" w:ascii="宋体" w:hAnsi="宋体" w:cs="宋体"/>
                <w:bCs/>
                <w:szCs w:val="24"/>
              </w:rPr>
              <w:t>1.75</w:t>
            </w:r>
          </w:p>
        </w:tc>
      </w:tr>
      <w:tr w14:paraId="2D845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52" w:type="dxa"/>
            <w:vAlign w:val="center"/>
          </w:tcPr>
          <w:p w14:paraId="0360BD72">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绩效目标</w:t>
            </w:r>
          </w:p>
        </w:tc>
        <w:tc>
          <w:tcPr>
            <w:tcW w:w="10965" w:type="dxa"/>
            <w:gridSpan w:val="6"/>
            <w:vAlign w:val="center"/>
          </w:tcPr>
          <w:p w14:paraId="77475CB9">
            <w:pPr>
              <w:spacing w:line="300" w:lineRule="exact"/>
              <w:jc w:val="left"/>
              <w:rPr>
                <w:rFonts w:hint="eastAsia" w:ascii="宋体" w:hAnsi="宋体" w:cs="宋体"/>
                <w:b/>
                <w:szCs w:val="24"/>
              </w:rPr>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p>
        </w:tc>
      </w:tr>
      <w:tr w14:paraId="794FD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52" w:type="dxa"/>
            <w:vAlign w:val="center"/>
          </w:tcPr>
          <w:p w14:paraId="4B9CF535">
            <w:pPr>
              <w:spacing w:line="300" w:lineRule="exact"/>
              <w:jc w:val="left"/>
              <w:rPr>
                <w:rFonts w:ascii="宋体" w:hAnsi="宋体" w:cs="宋体"/>
                <w:b/>
                <w:szCs w:val="24"/>
              </w:rPr>
            </w:pPr>
            <w:r>
              <w:rPr>
                <w:rFonts w:hint="eastAsia" w:ascii="宋体" w:hAnsi="宋体" w:cs="宋体"/>
                <w:b/>
                <w:szCs w:val="24"/>
              </w:rPr>
              <w:t>一级指标</w:t>
            </w:r>
          </w:p>
        </w:tc>
        <w:tc>
          <w:tcPr>
            <w:tcW w:w="3165" w:type="dxa"/>
            <w:vAlign w:val="center"/>
          </w:tcPr>
          <w:p w14:paraId="52545DD1">
            <w:pPr>
              <w:spacing w:line="300" w:lineRule="exact"/>
              <w:jc w:val="left"/>
              <w:rPr>
                <w:rFonts w:ascii="宋体" w:hAnsi="宋体" w:cs="宋体"/>
                <w:b/>
                <w:szCs w:val="24"/>
              </w:rPr>
            </w:pPr>
            <w:r>
              <w:rPr>
                <w:rFonts w:hint="eastAsia" w:ascii="宋体" w:hAnsi="宋体" w:cs="宋体"/>
                <w:b/>
                <w:szCs w:val="24"/>
              </w:rPr>
              <w:t>二级指标</w:t>
            </w:r>
          </w:p>
        </w:tc>
        <w:tc>
          <w:tcPr>
            <w:tcW w:w="1932" w:type="dxa"/>
            <w:vAlign w:val="center"/>
          </w:tcPr>
          <w:p w14:paraId="326B435E">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423B2B3E">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784EFFC5">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62E56F9A">
            <w:pPr>
              <w:spacing w:line="300" w:lineRule="exact"/>
              <w:jc w:val="left"/>
              <w:rPr>
                <w:rFonts w:ascii="宋体" w:hAnsi="宋体" w:cs="宋体"/>
                <w:b/>
                <w:szCs w:val="24"/>
              </w:rPr>
            </w:pPr>
            <w:r>
              <w:rPr>
                <w:rFonts w:hint="eastAsia" w:ascii="宋体" w:hAnsi="宋体" w:cs="宋体"/>
                <w:b/>
                <w:szCs w:val="24"/>
              </w:rPr>
              <w:t>指标值确定依据</w:t>
            </w:r>
          </w:p>
        </w:tc>
      </w:tr>
      <w:tr w14:paraId="287F0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52" w:type="dxa"/>
            <w:vMerge w:val="restart"/>
            <w:vAlign w:val="center"/>
          </w:tcPr>
          <w:p w14:paraId="1763585B">
            <w:pPr>
              <w:spacing w:line="300" w:lineRule="exact"/>
              <w:jc w:val="left"/>
              <w:rPr>
                <w:rFonts w:ascii="宋体" w:hAnsi="宋体" w:cs="宋体"/>
                <w:b/>
                <w:szCs w:val="24"/>
              </w:rPr>
            </w:pPr>
            <w:r>
              <w:rPr>
                <w:rFonts w:hint="eastAsia" w:ascii="宋体" w:hAnsi="宋体" w:cs="宋体"/>
                <w:b/>
                <w:szCs w:val="24"/>
              </w:rPr>
              <w:t>产出指标</w:t>
            </w:r>
          </w:p>
        </w:tc>
        <w:tc>
          <w:tcPr>
            <w:tcW w:w="3165" w:type="dxa"/>
            <w:vAlign w:val="center"/>
          </w:tcPr>
          <w:p w14:paraId="5F42D8DA">
            <w:pPr>
              <w:spacing w:line="300" w:lineRule="exact"/>
              <w:jc w:val="left"/>
              <w:rPr>
                <w:rFonts w:ascii="宋体" w:hAnsi="宋体" w:cs="宋体"/>
                <w:bCs/>
                <w:szCs w:val="24"/>
              </w:rPr>
            </w:pPr>
            <w:r>
              <w:rPr>
                <w:rFonts w:hint="eastAsia" w:ascii="宋体" w:hAnsi="宋体" w:cs="宋体"/>
                <w:bCs/>
                <w:szCs w:val="24"/>
              </w:rPr>
              <w:t>数量质量指标</w:t>
            </w:r>
          </w:p>
        </w:tc>
        <w:tc>
          <w:tcPr>
            <w:tcW w:w="1932" w:type="dxa"/>
            <w:vAlign w:val="center"/>
          </w:tcPr>
          <w:p w14:paraId="4B5FC30F">
            <w:pPr>
              <w:pStyle w:val="14"/>
              <w:rPr>
                <w:rFonts w:ascii="宋体" w:hAnsi="宋体" w:cs="宋体"/>
                <w:bCs/>
                <w:szCs w:val="24"/>
              </w:rPr>
            </w:pPr>
            <w:r>
              <w:t>公共文化服务活动数量</w:t>
            </w:r>
          </w:p>
        </w:tc>
        <w:tc>
          <w:tcPr>
            <w:tcW w:w="2891" w:type="dxa"/>
            <w:gridSpan w:val="2"/>
            <w:vAlign w:val="center"/>
          </w:tcPr>
          <w:p w14:paraId="3AA4A50F">
            <w:pPr>
              <w:pStyle w:val="14"/>
              <w:rPr>
                <w:rFonts w:ascii="宋体" w:hAnsi="宋体" w:cs="宋体"/>
                <w:bCs/>
                <w:szCs w:val="24"/>
              </w:rPr>
            </w:pPr>
            <w:r>
              <w:t>各类公共文化服务活动组织开展的数量</w:t>
            </w:r>
          </w:p>
        </w:tc>
        <w:tc>
          <w:tcPr>
            <w:tcW w:w="1276" w:type="dxa"/>
            <w:vAlign w:val="center"/>
          </w:tcPr>
          <w:p w14:paraId="7EC7C8D4">
            <w:pPr>
              <w:pStyle w:val="14"/>
              <w:rPr>
                <w:rFonts w:ascii="宋体" w:hAnsi="宋体" w:cs="宋体"/>
                <w:bCs/>
                <w:szCs w:val="24"/>
              </w:rPr>
            </w:pPr>
            <w:r>
              <w:t>≥10次</w:t>
            </w:r>
          </w:p>
        </w:tc>
        <w:tc>
          <w:tcPr>
            <w:tcW w:w="1701" w:type="dxa"/>
            <w:vAlign w:val="center"/>
          </w:tcPr>
          <w:p w14:paraId="32E90BD3">
            <w:pPr>
              <w:pStyle w:val="14"/>
              <w:rPr>
                <w:rFonts w:ascii="宋体" w:hAnsi="宋体" w:cs="宋体"/>
                <w:bCs/>
                <w:szCs w:val="24"/>
              </w:rPr>
            </w:pPr>
            <w:r>
              <w:t>依据工作方案</w:t>
            </w:r>
          </w:p>
        </w:tc>
      </w:tr>
      <w:tr w14:paraId="6AEF3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5761A7D5">
            <w:pPr>
              <w:spacing w:line="300" w:lineRule="exact"/>
              <w:jc w:val="left"/>
              <w:rPr>
                <w:rFonts w:ascii="宋体" w:hAnsi="宋体" w:cs="宋体"/>
                <w:b/>
                <w:szCs w:val="24"/>
              </w:rPr>
            </w:pPr>
          </w:p>
        </w:tc>
        <w:tc>
          <w:tcPr>
            <w:tcW w:w="3165" w:type="dxa"/>
            <w:vAlign w:val="center"/>
          </w:tcPr>
          <w:p w14:paraId="571B03A9">
            <w:pPr>
              <w:spacing w:line="300" w:lineRule="exact"/>
              <w:jc w:val="left"/>
              <w:rPr>
                <w:rFonts w:ascii="宋体" w:hAnsi="宋体" w:cs="宋体"/>
                <w:bCs/>
                <w:szCs w:val="24"/>
              </w:rPr>
            </w:pPr>
            <w:r>
              <w:rPr>
                <w:rFonts w:hint="eastAsia" w:ascii="宋体" w:hAnsi="宋体" w:cs="宋体"/>
                <w:bCs/>
                <w:szCs w:val="24"/>
              </w:rPr>
              <w:t>质量指标</w:t>
            </w:r>
          </w:p>
        </w:tc>
        <w:tc>
          <w:tcPr>
            <w:tcW w:w="1932" w:type="dxa"/>
            <w:vAlign w:val="center"/>
          </w:tcPr>
          <w:p w14:paraId="0B7BADDB">
            <w:pPr>
              <w:pStyle w:val="14"/>
              <w:rPr>
                <w:rFonts w:ascii="宋体" w:hAnsi="宋体" w:cs="宋体"/>
                <w:color w:val="000000"/>
                <w:sz w:val="22"/>
              </w:rPr>
            </w:pPr>
            <w:r>
              <w:t>文化设施达标率</w:t>
            </w:r>
          </w:p>
        </w:tc>
        <w:tc>
          <w:tcPr>
            <w:tcW w:w="2891" w:type="dxa"/>
            <w:gridSpan w:val="2"/>
            <w:vAlign w:val="center"/>
          </w:tcPr>
          <w:p w14:paraId="11E58078">
            <w:pPr>
              <w:pStyle w:val="14"/>
              <w:rPr>
                <w:rFonts w:ascii="宋体" w:hAnsi="宋体" w:cs="宋体"/>
                <w:color w:val="000000"/>
                <w:sz w:val="22"/>
              </w:rPr>
            </w:pPr>
            <w:r>
              <w:t>省内实际文化设施达标数量占文化设施总数的比率</w:t>
            </w:r>
          </w:p>
        </w:tc>
        <w:tc>
          <w:tcPr>
            <w:tcW w:w="1276" w:type="dxa"/>
            <w:vAlign w:val="center"/>
          </w:tcPr>
          <w:p w14:paraId="38F6240E">
            <w:pPr>
              <w:pStyle w:val="14"/>
              <w:rPr>
                <w:rFonts w:ascii="宋体" w:hAnsi="宋体" w:cs="宋体"/>
                <w:bCs/>
                <w:szCs w:val="24"/>
              </w:rPr>
            </w:pPr>
            <w:r>
              <w:t>≥90百分比</w:t>
            </w:r>
          </w:p>
        </w:tc>
        <w:tc>
          <w:tcPr>
            <w:tcW w:w="1701" w:type="dxa"/>
            <w:vAlign w:val="center"/>
          </w:tcPr>
          <w:p w14:paraId="35859128">
            <w:pPr>
              <w:pStyle w:val="14"/>
              <w:rPr>
                <w:rFonts w:ascii="宋体" w:hAnsi="宋体" w:cs="宋体"/>
                <w:bCs/>
                <w:szCs w:val="24"/>
              </w:rPr>
            </w:pPr>
            <w:r>
              <w:t>依据工作方案</w:t>
            </w:r>
          </w:p>
        </w:tc>
      </w:tr>
      <w:tr w14:paraId="0A70C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014D44A8">
            <w:pPr>
              <w:spacing w:line="300" w:lineRule="exact"/>
              <w:jc w:val="left"/>
              <w:rPr>
                <w:rFonts w:ascii="宋体" w:hAnsi="宋体" w:cs="宋体"/>
                <w:b/>
                <w:szCs w:val="24"/>
              </w:rPr>
            </w:pPr>
          </w:p>
        </w:tc>
        <w:tc>
          <w:tcPr>
            <w:tcW w:w="3165" w:type="dxa"/>
            <w:vAlign w:val="center"/>
          </w:tcPr>
          <w:p w14:paraId="715B2A3E">
            <w:pPr>
              <w:spacing w:line="300" w:lineRule="exact"/>
              <w:jc w:val="left"/>
              <w:rPr>
                <w:rFonts w:ascii="宋体" w:hAnsi="宋体" w:cs="宋体"/>
                <w:bCs/>
                <w:szCs w:val="24"/>
              </w:rPr>
            </w:pPr>
            <w:r>
              <w:rPr>
                <w:rFonts w:hint="eastAsia" w:ascii="宋体" w:hAnsi="宋体" w:cs="宋体"/>
                <w:bCs/>
                <w:szCs w:val="24"/>
              </w:rPr>
              <w:t>时效指标</w:t>
            </w:r>
          </w:p>
        </w:tc>
        <w:tc>
          <w:tcPr>
            <w:tcW w:w="1932" w:type="dxa"/>
            <w:vAlign w:val="center"/>
          </w:tcPr>
          <w:p w14:paraId="4AFB1C0E">
            <w:pPr>
              <w:pStyle w:val="14"/>
              <w:rPr>
                <w:rFonts w:ascii="宋体" w:hAnsi="宋体" w:cs="宋体"/>
                <w:bCs/>
                <w:szCs w:val="24"/>
              </w:rPr>
            </w:pPr>
            <w:r>
              <w:t>年度项目完成情况</w:t>
            </w:r>
          </w:p>
        </w:tc>
        <w:tc>
          <w:tcPr>
            <w:tcW w:w="2891" w:type="dxa"/>
            <w:gridSpan w:val="2"/>
            <w:vAlign w:val="center"/>
          </w:tcPr>
          <w:p w14:paraId="3234C8E3">
            <w:pPr>
              <w:pStyle w:val="14"/>
              <w:rPr>
                <w:rFonts w:ascii="宋体" w:hAnsi="宋体" w:cs="宋体"/>
                <w:bCs/>
                <w:szCs w:val="24"/>
              </w:rPr>
            </w:pPr>
            <w:r>
              <w:t>年度项目按规定时间点完成</w:t>
            </w:r>
          </w:p>
        </w:tc>
        <w:tc>
          <w:tcPr>
            <w:tcW w:w="1276" w:type="dxa"/>
            <w:vAlign w:val="center"/>
          </w:tcPr>
          <w:p w14:paraId="59015D6B">
            <w:pPr>
              <w:pStyle w:val="14"/>
              <w:rPr>
                <w:rFonts w:ascii="宋体" w:hAnsi="宋体" w:cs="宋体"/>
                <w:bCs/>
                <w:szCs w:val="24"/>
              </w:rPr>
            </w:pPr>
            <w:r>
              <w:t>≥90百分比</w:t>
            </w:r>
          </w:p>
        </w:tc>
        <w:tc>
          <w:tcPr>
            <w:tcW w:w="1701" w:type="dxa"/>
            <w:vAlign w:val="center"/>
          </w:tcPr>
          <w:p w14:paraId="0C012D11">
            <w:pPr>
              <w:pStyle w:val="14"/>
              <w:rPr>
                <w:rFonts w:ascii="宋体" w:hAnsi="宋体" w:cs="宋体"/>
                <w:bCs/>
                <w:szCs w:val="24"/>
              </w:rPr>
            </w:pPr>
            <w:r>
              <w:t>依据工作方案</w:t>
            </w:r>
          </w:p>
        </w:tc>
      </w:tr>
      <w:tr w14:paraId="57E06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4" w:hRule="atLeast"/>
          <w:jc w:val="center"/>
        </w:trPr>
        <w:tc>
          <w:tcPr>
            <w:tcW w:w="1952" w:type="dxa"/>
            <w:vMerge w:val="continue"/>
            <w:vAlign w:val="center"/>
          </w:tcPr>
          <w:p w14:paraId="6334E5B6">
            <w:pPr>
              <w:spacing w:line="300" w:lineRule="exact"/>
              <w:jc w:val="left"/>
              <w:rPr>
                <w:rFonts w:ascii="宋体" w:hAnsi="宋体" w:cs="宋体"/>
                <w:b/>
                <w:szCs w:val="24"/>
              </w:rPr>
            </w:pPr>
          </w:p>
        </w:tc>
        <w:tc>
          <w:tcPr>
            <w:tcW w:w="3165" w:type="dxa"/>
            <w:vAlign w:val="center"/>
          </w:tcPr>
          <w:p w14:paraId="38EF1A58">
            <w:pPr>
              <w:spacing w:line="300" w:lineRule="exact"/>
              <w:jc w:val="left"/>
              <w:rPr>
                <w:rFonts w:ascii="宋体" w:hAnsi="宋体" w:cs="宋体"/>
                <w:bCs/>
                <w:szCs w:val="24"/>
              </w:rPr>
            </w:pPr>
            <w:r>
              <w:rPr>
                <w:rFonts w:hint="eastAsia" w:ascii="宋体" w:hAnsi="宋体" w:cs="宋体"/>
                <w:bCs/>
                <w:szCs w:val="24"/>
              </w:rPr>
              <w:t>成本指标</w:t>
            </w:r>
          </w:p>
        </w:tc>
        <w:tc>
          <w:tcPr>
            <w:tcW w:w="1932" w:type="dxa"/>
            <w:vAlign w:val="center"/>
          </w:tcPr>
          <w:p w14:paraId="4C79F05E">
            <w:pPr>
              <w:pStyle w:val="14"/>
              <w:rPr>
                <w:rFonts w:ascii="宋体" w:hAnsi="宋体" w:cs="宋体"/>
                <w:bCs/>
                <w:szCs w:val="24"/>
              </w:rPr>
            </w:pPr>
            <w:r>
              <w:t>经费控制数</w:t>
            </w:r>
          </w:p>
        </w:tc>
        <w:tc>
          <w:tcPr>
            <w:tcW w:w="2891" w:type="dxa"/>
            <w:gridSpan w:val="2"/>
            <w:vAlign w:val="center"/>
          </w:tcPr>
          <w:p w14:paraId="5F529663">
            <w:pPr>
              <w:pStyle w:val="14"/>
              <w:rPr>
                <w:rFonts w:ascii="宋体" w:hAnsi="宋体" w:cs="宋体"/>
                <w:bCs/>
                <w:szCs w:val="24"/>
              </w:rPr>
            </w:pPr>
            <w:r>
              <w:t>经费控制数</w:t>
            </w:r>
          </w:p>
        </w:tc>
        <w:tc>
          <w:tcPr>
            <w:tcW w:w="1276" w:type="dxa"/>
            <w:vAlign w:val="center"/>
          </w:tcPr>
          <w:p w14:paraId="536B9F21">
            <w:pPr>
              <w:pStyle w:val="14"/>
              <w:rPr>
                <w:rFonts w:ascii="宋体" w:hAnsi="宋体" w:cs="宋体"/>
                <w:bCs/>
                <w:szCs w:val="24"/>
              </w:rPr>
            </w:pPr>
            <w:r>
              <w:t>≤1.75万元</w:t>
            </w:r>
          </w:p>
        </w:tc>
        <w:tc>
          <w:tcPr>
            <w:tcW w:w="1701" w:type="dxa"/>
            <w:vAlign w:val="center"/>
          </w:tcPr>
          <w:p w14:paraId="270A4749">
            <w:pPr>
              <w:pStyle w:val="14"/>
              <w:rPr>
                <w:rFonts w:ascii="宋体" w:hAnsi="宋体" w:cs="宋体"/>
                <w:bCs/>
                <w:szCs w:val="24"/>
              </w:rPr>
            </w:pPr>
            <w:r>
              <w:t>依据工作方案</w:t>
            </w:r>
          </w:p>
        </w:tc>
      </w:tr>
      <w:tr w14:paraId="1B10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restart"/>
            <w:vAlign w:val="center"/>
          </w:tcPr>
          <w:p w14:paraId="4BB0A2CE">
            <w:pPr>
              <w:spacing w:line="300" w:lineRule="exact"/>
              <w:jc w:val="left"/>
              <w:rPr>
                <w:rFonts w:ascii="宋体" w:hAnsi="宋体" w:cs="宋体"/>
                <w:b/>
                <w:szCs w:val="24"/>
              </w:rPr>
            </w:pPr>
            <w:r>
              <w:rPr>
                <w:rFonts w:hint="eastAsia" w:ascii="宋体" w:hAnsi="宋体" w:cs="宋体"/>
                <w:b/>
                <w:szCs w:val="24"/>
              </w:rPr>
              <w:t>效益指标</w:t>
            </w:r>
          </w:p>
        </w:tc>
        <w:tc>
          <w:tcPr>
            <w:tcW w:w="3165" w:type="dxa"/>
            <w:vAlign w:val="center"/>
          </w:tcPr>
          <w:p w14:paraId="78EEF12F">
            <w:pPr>
              <w:spacing w:line="300" w:lineRule="exact"/>
              <w:jc w:val="left"/>
              <w:rPr>
                <w:rFonts w:ascii="宋体" w:hAnsi="宋体" w:cs="宋体"/>
                <w:bCs/>
                <w:szCs w:val="24"/>
              </w:rPr>
            </w:pPr>
            <w:r>
              <w:rPr>
                <w:rFonts w:hint="eastAsia" w:ascii="宋体" w:hAnsi="宋体" w:cs="宋体"/>
                <w:bCs/>
                <w:szCs w:val="24"/>
              </w:rPr>
              <w:t>经济效益指标</w:t>
            </w:r>
          </w:p>
        </w:tc>
        <w:tc>
          <w:tcPr>
            <w:tcW w:w="1932" w:type="dxa"/>
            <w:vAlign w:val="center"/>
          </w:tcPr>
          <w:p w14:paraId="5DBD7B39">
            <w:pPr>
              <w:pStyle w:val="14"/>
              <w:rPr>
                <w:rFonts w:ascii="宋体" w:hAnsi="宋体" w:cs="宋体"/>
                <w:bCs/>
                <w:szCs w:val="24"/>
              </w:rPr>
            </w:pPr>
            <w:r>
              <w:t>经济效益指标</w:t>
            </w:r>
          </w:p>
        </w:tc>
        <w:tc>
          <w:tcPr>
            <w:tcW w:w="2891" w:type="dxa"/>
            <w:gridSpan w:val="2"/>
            <w:vAlign w:val="center"/>
          </w:tcPr>
          <w:p w14:paraId="1CEBD9F4">
            <w:pPr>
              <w:pStyle w:val="14"/>
              <w:rPr>
                <w:rFonts w:ascii="宋体" w:hAnsi="宋体" w:cs="宋体"/>
                <w:bCs/>
                <w:szCs w:val="24"/>
              </w:rPr>
            </w:pPr>
            <w:r>
              <w:t>收藏及保管物品完好率</w:t>
            </w:r>
          </w:p>
        </w:tc>
        <w:tc>
          <w:tcPr>
            <w:tcW w:w="1276" w:type="dxa"/>
            <w:vAlign w:val="center"/>
          </w:tcPr>
          <w:p w14:paraId="5BB82FB1">
            <w:pPr>
              <w:pStyle w:val="14"/>
              <w:rPr>
                <w:rFonts w:ascii="宋体" w:hAnsi="宋体" w:cs="宋体"/>
                <w:bCs/>
                <w:szCs w:val="24"/>
              </w:rPr>
            </w:pPr>
            <w:r>
              <w:t>≥90百分比</w:t>
            </w:r>
          </w:p>
        </w:tc>
        <w:tc>
          <w:tcPr>
            <w:tcW w:w="1701" w:type="dxa"/>
            <w:vAlign w:val="center"/>
          </w:tcPr>
          <w:p w14:paraId="3EBD031B">
            <w:pPr>
              <w:pStyle w:val="14"/>
              <w:rPr>
                <w:rFonts w:ascii="宋体" w:hAnsi="宋体" w:cs="宋体"/>
                <w:bCs/>
                <w:szCs w:val="24"/>
              </w:rPr>
            </w:pPr>
            <w:r>
              <w:t>依据工作方案</w:t>
            </w:r>
          </w:p>
        </w:tc>
      </w:tr>
      <w:tr w14:paraId="5EDBA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14843E89">
            <w:pPr>
              <w:spacing w:line="300" w:lineRule="exact"/>
              <w:jc w:val="left"/>
              <w:rPr>
                <w:rFonts w:hint="eastAsia" w:ascii="宋体" w:hAnsi="宋体" w:cs="宋体"/>
                <w:b/>
                <w:szCs w:val="24"/>
              </w:rPr>
            </w:pPr>
          </w:p>
        </w:tc>
        <w:tc>
          <w:tcPr>
            <w:tcW w:w="3165" w:type="dxa"/>
            <w:vAlign w:val="center"/>
          </w:tcPr>
          <w:p w14:paraId="751D21C5">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社会效益指标</w:t>
            </w:r>
          </w:p>
        </w:tc>
        <w:tc>
          <w:tcPr>
            <w:tcW w:w="1932" w:type="dxa"/>
            <w:vAlign w:val="center"/>
          </w:tcPr>
          <w:p w14:paraId="754248BB">
            <w:pPr>
              <w:pStyle w:val="14"/>
              <w:rPr>
                <w:rFonts w:ascii="方正书宋_GBK" w:hAnsi="方正书宋_GBK" w:eastAsia="方正书宋_GBK" w:cs="方正书宋_GBK"/>
                <w:kern w:val="2"/>
                <w:sz w:val="21"/>
                <w:szCs w:val="22"/>
                <w:lang w:val="en-US" w:eastAsia="zh-CN" w:bidi="ar-SA"/>
              </w:rPr>
            </w:pPr>
            <w:r>
              <w:t>对宣传文化事业发展促进推动作用</w:t>
            </w:r>
          </w:p>
        </w:tc>
        <w:tc>
          <w:tcPr>
            <w:tcW w:w="2891" w:type="dxa"/>
            <w:gridSpan w:val="2"/>
            <w:vAlign w:val="center"/>
          </w:tcPr>
          <w:p w14:paraId="3B78283A">
            <w:pPr>
              <w:pStyle w:val="14"/>
              <w:rPr>
                <w:rFonts w:ascii="方正书宋_GBK" w:hAnsi="方正书宋_GBK" w:eastAsia="方正书宋_GBK" w:cs="方正书宋_GBK"/>
                <w:kern w:val="2"/>
                <w:sz w:val="21"/>
                <w:szCs w:val="22"/>
                <w:lang w:val="en-US" w:eastAsia="zh-CN" w:bidi="ar-SA"/>
              </w:rPr>
            </w:pPr>
            <w:r>
              <w:t>通过支持重点宣传文化项目建设，带动全镇宣传文化事业发展的效果</w:t>
            </w:r>
          </w:p>
        </w:tc>
        <w:tc>
          <w:tcPr>
            <w:tcW w:w="1276" w:type="dxa"/>
            <w:vAlign w:val="center"/>
          </w:tcPr>
          <w:p w14:paraId="1CC1B3C7">
            <w:pPr>
              <w:pStyle w:val="14"/>
              <w:rPr>
                <w:rFonts w:ascii="方正书宋_GBK" w:hAnsi="方正书宋_GBK" w:eastAsia="方正书宋_GBK" w:cs="方正书宋_GBK"/>
                <w:kern w:val="2"/>
                <w:sz w:val="21"/>
                <w:szCs w:val="22"/>
                <w:lang w:val="en-US" w:eastAsia="zh-CN" w:bidi="ar-SA"/>
              </w:rPr>
            </w:pPr>
            <w:r>
              <w:t>≥90百分比</w:t>
            </w:r>
          </w:p>
        </w:tc>
        <w:tc>
          <w:tcPr>
            <w:tcW w:w="1701" w:type="dxa"/>
            <w:vAlign w:val="center"/>
          </w:tcPr>
          <w:p w14:paraId="7F9D913B">
            <w:pPr>
              <w:pStyle w:val="14"/>
              <w:rPr>
                <w:rFonts w:ascii="方正书宋_GBK" w:hAnsi="方正书宋_GBK" w:eastAsia="方正书宋_GBK" w:cs="方正书宋_GBK"/>
                <w:kern w:val="2"/>
                <w:sz w:val="21"/>
                <w:szCs w:val="22"/>
                <w:lang w:val="en-US" w:eastAsia="zh-CN" w:bidi="ar-SA"/>
              </w:rPr>
            </w:pPr>
            <w:r>
              <w:t>依据工作方案</w:t>
            </w:r>
          </w:p>
        </w:tc>
      </w:tr>
      <w:tr w14:paraId="24F57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Align w:val="center"/>
          </w:tcPr>
          <w:p w14:paraId="1E58DABA">
            <w:pPr>
              <w:pStyle w:val="15"/>
              <w:rPr>
                <w:rFonts w:hint="eastAsia" w:ascii="方正书宋_GBK" w:hAnsi="方正书宋_GBK" w:eastAsia="方正书宋_GBK" w:cs="方正书宋_GBK"/>
                <w:kern w:val="2"/>
                <w:sz w:val="21"/>
                <w:szCs w:val="22"/>
                <w:lang w:val="en-US" w:eastAsia="zh-CN" w:bidi="ar-SA"/>
              </w:rPr>
            </w:pPr>
            <w:r>
              <w:t>满意度指标</w:t>
            </w:r>
          </w:p>
        </w:tc>
        <w:tc>
          <w:tcPr>
            <w:tcW w:w="3165" w:type="dxa"/>
            <w:vAlign w:val="center"/>
          </w:tcPr>
          <w:p w14:paraId="63207C63">
            <w:pPr>
              <w:pStyle w:val="14"/>
              <w:rPr>
                <w:rFonts w:hint="eastAsia" w:ascii="方正书宋_GBK" w:hAnsi="方正书宋_GBK" w:eastAsia="方正书宋_GBK" w:cs="方正书宋_GBK"/>
                <w:kern w:val="2"/>
                <w:sz w:val="21"/>
                <w:szCs w:val="22"/>
                <w:lang w:val="en-US" w:eastAsia="zh-CN" w:bidi="ar-SA"/>
              </w:rPr>
            </w:pPr>
            <w:r>
              <w:t>服务对象满意度指标</w:t>
            </w:r>
          </w:p>
        </w:tc>
        <w:tc>
          <w:tcPr>
            <w:tcW w:w="1932" w:type="dxa"/>
            <w:vAlign w:val="center"/>
          </w:tcPr>
          <w:p w14:paraId="05BE5C38">
            <w:pPr>
              <w:pStyle w:val="14"/>
              <w:rPr>
                <w:rFonts w:ascii="方正书宋_GBK" w:hAnsi="方正书宋_GBK" w:eastAsia="方正书宋_GBK" w:cs="方正书宋_GBK"/>
                <w:kern w:val="2"/>
                <w:sz w:val="21"/>
                <w:szCs w:val="22"/>
                <w:lang w:val="en-US" w:eastAsia="zh-CN" w:bidi="ar-SA"/>
              </w:rPr>
            </w:pPr>
            <w:r>
              <w:t>服务对象满意度</w:t>
            </w:r>
          </w:p>
        </w:tc>
        <w:tc>
          <w:tcPr>
            <w:tcW w:w="2891" w:type="dxa"/>
            <w:gridSpan w:val="2"/>
            <w:vAlign w:val="center"/>
          </w:tcPr>
          <w:p w14:paraId="612BBD34">
            <w:pPr>
              <w:pStyle w:val="14"/>
              <w:rPr>
                <w:rFonts w:ascii="方正书宋_GBK" w:hAnsi="方正书宋_GBK" w:eastAsia="方正书宋_GBK" w:cs="方正书宋_GBK"/>
                <w:kern w:val="2"/>
                <w:sz w:val="21"/>
                <w:szCs w:val="22"/>
                <w:lang w:val="en-US" w:eastAsia="zh-CN" w:bidi="ar-SA"/>
              </w:rPr>
            </w:pPr>
            <w:r>
              <w:t xml:space="preserve"> 服务对象满意度</w:t>
            </w:r>
          </w:p>
        </w:tc>
        <w:tc>
          <w:tcPr>
            <w:tcW w:w="1276" w:type="dxa"/>
            <w:vAlign w:val="center"/>
          </w:tcPr>
          <w:p w14:paraId="25D3ECAF">
            <w:pPr>
              <w:pStyle w:val="14"/>
              <w:rPr>
                <w:rFonts w:ascii="方正书宋_GBK" w:hAnsi="方正书宋_GBK" w:eastAsia="方正书宋_GBK" w:cs="方正书宋_GBK"/>
                <w:kern w:val="2"/>
                <w:sz w:val="21"/>
                <w:szCs w:val="22"/>
                <w:lang w:val="en-US" w:eastAsia="zh-CN" w:bidi="ar-SA"/>
              </w:rPr>
            </w:pPr>
            <w:r>
              <w:t>≥90 百分比</w:t>
            </w:r>
          </w:p>
        </w:tc>
        <w:tc>
          <w:tcPr>
            <w:tcW w:w="1701" w:type="dxa"/>
            <w:vAlign w:val="center"/>
          </w:tcPr>
          <w:p w14:paraId="2F6CB0FE">
            <w:pPr>
              <w:pStyle w:val="14"/>
              <w:rPr>
                <w:rFonts w:ascii="方正书宋_GBK" w:hAnsi="方正书宋_GBK" w:eastAsia="方正书宋_GBK" w:cs="方正书宋_GBK"/>
                <w:kern w:val="2"/>
                <w:sz w:val="21"/>
                <w:szCs w:val="22"/>
                <w:lang w:val="en-US" w:eastAsia="zh-CN" w:bidi="ar-SA"/>
              </w:rPr>
            </w:pPr>
            <w:r>
              <w:t>依据工作方案</w:t>
            </w:r>
          </w:p>
        </w:tc>
      </w:tr>
    </w:tbl>
    <w:p w14:paraId="427B10BC">
      <w:pPr>
        <w:numPr>
          <w:ilvl w:val="0"/>
          <w:numId w:val="0"/>
        </w:numPr>
        <w:jc w:val="left"/>
        <w:outlineLvl w:val="3"/>
        <w:rPr>
          <w:rFonts w:hint="eastAsia" w:ascii="仿宋" w:hAnsi="仿宋" w:eastAsia="仿宋"/>
          <w:b/>
          <w:sz w:val="32"/>
          <w:szCs w:val="32"/>
        </w:rPr>
      </w:pPr>
    </w:p>
    <w:p w14:paraId="5A4666F3">
      <w:pPr>
        <w:jc w:val="left"/>
        <w:outlineLvl w:val="3"/>
        <w:rPr>
          <w:rFonts w:hint="eastAsia" w:ascii="仿宋" w:hAnsi="仿宋" w:eastAsia="仿宋"/>
          <w:b/>
          <w:sz w:val="32"/>
          <w:szCs w:val="32"/>
        </w:rPr>
      </w:pPr>
      <w:r>
        <w:rPr>
          <w:rFonts w:hint="eastAsia" w:ascii="仿宋" w:hAnsi="仿宋" w:eastAsia="仿宋"/>
          <w:b/>
          <w:sz w:val="32"/>
          <w:szCs w:val="32"/>
        </w:rPr>
        <w:t>4、人大主席团活动经费（年初）绩效目标表</w:t>
      </w:r>
    </w:p>
    <w:tbl>
      <w:tblPr>
        <w:tblStyle w:val="5"/>
        <w:tblW w:w="132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2172"/>
        <w:gridCol w:w="2126"/>
        <w:gridCol w:w="1187"/>
        <w:gridCol w:w="1498"/>
        <w:gridCol w:w="919"/>
        <w:gridCol w:w="3997"/>
      </w:tblGrid>
      <w:tr w14:paraId="2AFF5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272" w:type="dxa"/>
            <w:gridSpan w:val="6"/>
            <w:tcBorders>
              <w:top w:val="single" w:color="FFFFFF" w:sz="6" w:space="0"/>
              <w:left w:val="single" w:color="FFFFFF" w:sz="6" w:space="0"/>
              <w:right w:val="single" w:color="FFFFFF" w:sz="6" w:space="0"/>
            </w:tcBorders>
            <w:vAlign w:val="center"/>
          </w:tcPr>
          <w:p w14:paraId="0E35C496">
            <w:pPr>
              <w:tabs>
                <w:tab w:val="right" w:pos="9138"/>
              </w:tabs>
              <w:spacing w:line="300" w:lineRule="exact"/>
              <w:ind w:firstLine="210" w:firstLineChars="100"/>
              <w:jc w:val="left"/>
              <w:rPr>
                <w:rFonts w:ascii="宋体" w:hAnsi="宋体" w:cs="宋体"/>
                <w:bCs/>
                <w:szCs w:val="21"/>
              </w:rPr>
            </w:pPr>
            <w:r>
              <w:rPr>
                <w:rFonts w:hint="eastAsia" w:ascii="宋体" w:hAnsi="宋体" w:cs="宋体"/>
                <w:bCs/>
                <w:szCs w:val="21"/>
              </w:rPr>
              <w:t>812涞水县东文山镇人民政府本级</w:t>
            </w:r>
            <w:r>
              <w:rPr>
                <w:rFonts w:hint="eastAsia" w:ascii="宋体" w:hAnsi="宋体" w:cs="宋体"/>
                <w:bCs/>
                <w:szCs w:val="21"/>
              </w:rPr>
              <w:tab/>
            </w:r>
            <w:r>
              <w:rPr>
                <w:rFonts w:hint="eastAsia" w:ascii="宋体" w:hAnsi="宋体" w:cs="宋体"/>
                <w:bCs/>
                <w:szCs w:val="21"/>
              </w:rPr>
              <w:t xml:space="preserve">    </w:t>
            </w:r>
          </w:p>
        </w:tc>
        <w:tc>
          <w:tcPr>
            <w:tcW w:w="3997" w:type="dxa"/>
            <w:tcBorders>
              <w:top w:val="single" w:color="FFFFFF" w:sz="6" w:space="0"/>
              <w:left w:val="single" w:color="FFFFFF" w:sz="6" w:space="0"/>
              <w:right w:val="single" w:color="FFFFFF" w:sz="6" w:space="0"/>
            </w:tcBorders>
            <w:vAlign w:val="center"/>
          </w:tcPr>
          <w:p w14:paraId="7BDBD4DB">
            <w:pPr>
              <w:spacing w:line="300" w:lineRule="exact"/>
              <w:ind w:firstLine="2730" w:firstLineChars="1300"/>
              <w:jc w:val="left"/>
              <w:rPr>
                <w:rFonts w:ascii="宋体" w:hAnsi="宋体" w:cs="宋体"/>
                <w:bCs/>
                <w:szCs w:val="21"/>
              </w:rPr>
            </w:pPr>
            <w:r>
              <w:rPr>
                <w:rFonts w:hint="eastAsia" w:ascii="宋体" w:hAnsi="宋体" w:cs="宋体"/>
                <w:bCs/>
                <w:szCs w:val="21"/>
              </w:rPr>
              <w:t>单位：万元</w:t>
            </w:r>
          </w:p>
        </w:tc>
      </w:tr>
      <w:tr w14:paraId="4905B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Align w:val="center"/>
          </w:tcPr>
          <w:p w14:paraId="0911F617">
            <w:pPr>
              <w:spacing w:line="300" w:lineRule="exact"/>
              <w:jc w:val="left"/>
              <w:rPr>
                <w:rFonts w:ascii="宋体" w:hAnsi="宋体" w:cs="宋体"/>
                <w:b/>
                <w:szCs w:val="24"/>
              </w:rPr>
            </w:pPr>
            <w:r>
              <w:rPr>
                <w:rFonts w:hint="eastAsia" w:ascii="宋体" w:hAnsi="宋体" w:cs="宋体"/>
                <w:b/>
                <w:szCs w:val="24"/>
              </w:rPr>
              <w:t>项目编码</w:t>
            </w:r>
          </w:p>
        </w:tc>
        <w:tc>
          <w:tcPr>
            <w:tcW w:w="4298" w:type="dxa"/>
            <w:gridSpan w:val="2"/>
            <w:vAlign w:val="center"/>
          </w:tcPr>
          <w:p w14:paraId="2CC388F5">
            <w:pPr>
              <w:spacing w:line="300" w:lineRule="exact"/>
              <w:jc w:val="left"/>
              <w:rPr>
                <w:rFonts w:ascii="宋体" w:hAnsi="宋体" w:cs="宋体"/>
                <w:b/>
                <w:szCs w:val="24"/>
              </w:rPr>
            </w:pPr>
            <w:r>
              <w:t>13062324P006J02100197</w:t>
            </w:r>
          </w:p>
        </w:tc>
        <w:tc>
          <w:tcPr>
            <w:tcW w:w="1187" w:type="dxa"/>
            <w:vAlign w:val="center"/>
          </w:tcPr>
          <w:p w14:paraId="775FB9B0">
            <w:pPr>
              <w:spacing w:line="300" w:lineRule="exact"/>
              <w:jc w:val="left"/>
              <w:rPr>
                <w:rFonts w:ascii="宋体" w:hAnsi="宋体" w:cs="宋体"/>
                <w:b/>
                <w:szCs w:val="24"/>
              </w:rPr>
            </w:pPr>
            <w:r>
              <w:rPr>
                <w:rFonts w:hint="eastAsia" w:ascii="宋体" w:hAnsi="宋体" w:cs="宋体"/>
                <w:b/>
                <w:szCs w:val="24"/>
              </w:rPr>
              <w:t>项目名称</w:t>
            </w:r>
          </w:p>
        </w:tc>
        <w:tc>
          <w:tcPr>
            <w:tcW w:w="6414" w:type="dxa"/>
            <w:gridSpan w:val="3"/>
            <w:vAlign w:val="center"/>
          </w:tcPr>
          <w:p w14:paraId="1ADD9781">
            <w:pPr>
              <w:spacing w:line="300" w:lineRule="exact"/>
              <w:jc w:val="left"/>
              <w:rPr>
                <w:rFonts w:ascii="宋体" w:hAnsi="宋体" w:cs="宋体"/>
                <w:b/>
                <w:szCs w:val="24"/>
              </w:rPr>
            </w:pPr>
            <w:r>
              <w:rPr>
                <w:rFonts w:hint="eastAsia" w:ascii="宋体" w:hAnsi="宋体" w:cs="宋体"/>
                <w:b/>
                <w:szCs w:val="24"/>
              </w:rPr>
              <w:t>人大主席团活动经费</w:t>
            </w:r>
          </w:p>
        </w:tc>
      </w:tr>
      <w:tr w14:paraId="244A5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6A4515FE">
            <w:pPr>
              <w:spacing w:line="300" w:lineRule="exact"/>
              <w:jc w:val="left"/>
              <w:rPr>
                <w:rFonts w:ascii="宋体" w:hAnsi="宋体" w:cs="宋体"/>
                <w:b/>
                <w:szCs w:val="24"/>
              </w:rPr>
            </w:pPr>
            <w:r>
              <w:rPr>
                <w:rFonts w:hint="eastAsia" w:ascii="宋体" w:hAnsi="宋体" w:cs="宋体"/>
                <w:b/>
                <w:szCs w:val="24"/>
              </w:rPr>
              <w:t>预算规模及资金用途</w:t>
            </w:r>
          </w:p>
        </w:tc>
        <w:tc>
          <w:tcPr>
            <w:tcW w:w="2172" w:type="dxa"/>
            <w:vAlign w:val="center"/>
          </w:tcPr>
          <w:p w14:paraId="1B92201D">
            <w:pPr>
              <w:spacing w:line="300" w:lineRule="exact"/>
              <w:jc w:val="left"/>
              <w:rPr>
                <w:rFonts w:ascii="宋体" w:hAnsi="宋体" w:cs="宋体"/>
                <w:bCs/>
                <w:szCs w:val="24"/>
              </w:rPr>
            </w:pPr>
            <w:r>
              <w:rPr>
                <w:rFonts w:hint="eastAsia" w:ascii="宋体" w:hAnsi="宋体" w:cs="宋体"/>
                <w:bCs/>
                <w:szCs w:val="24"/>
              </w:rPr>
              <w:t>预算数</w:t>
            </w:r>
          </w:p>
        </w:tc>
        <w:tc>
          <w:tcPr>
            <w:tcW w:w="2126" w:type="dxa"/>
            <w:vAlign w:val="center"/>
          </w:tcPr>
          <w:p w14:paraId="54761BA5">
            <w:pPr>
              <w:spacing w:line="300" w:lineRule="exact"/>
              <w:jc w:val="left"/>
              <w:rPr>
                <w:rFonts w:ascii="宋体" w:hAnsi="宋体" w:cs="宋体"/>
                <w:bCs/>
                <w:szCs w:val="24"/>
              </w:rPr>
            </w:pPr>
            <w:r>
              <w:rPr>
                <w:rFonts w:hint="eastAsia" w:ascii="宋体" w:hAnsi="宋体" w:cs="宋体"/>
                <w:bCs/>
                <w:szCs w:val="24"/>
              </w:rPr>
              <w:t>2.00</w:t>
            </w:r>
          </w:p>
        </w:tc>
        <w:tc>
          <w:tcPr>
            <w:tcW w:w="1187" w:type="dxa"/>
            <w:vAlign w:val="center"/>
          </w:tcPr>
          <w:p w14:paraId="3BE566A1">
            <w:pPr>
              <w:spacing w:line="300" w:lineRule="exact"/>
              <w:jc w:val="left"/>
              <w:rPr>
                <w:rFonts w:ascii="宋体" w:hAnsi="宋体" w:cs="宋体"/>
                <w:bCs/>
                <w:szCs w:val="24"/>
              </w:rPr>
            </w:pPr>
            <w:r>
              <w:rPr>
                <w:rFonts w:hint="eastAsia" w:ascii="宋体" w:hAnsi="宋体" w:cs="宋体"/>
                <w:bCs/>
                <w:szCs w:val="24"/>
              </w:rPr>
              <w:t>其中：财政资金</w:t>
            </w:r>
          </w:p>
        </w:tc>
        <w:tc>
          <w:tcPr>
            <w:tcW w:w="1498" w:type="dxa"/>
            <w:vAlign w:val="center"/>
          </w:tcPr>
          <w:p w14:paraId="457AAA25">
            <w:pPr>
              <w:spacing w:line="300" w:lineRule="exact"/>
              <w:jc w:val="left"/>
              <w:rPr>
                <w:rFonts w:ascii="宋体" w:hAnsi="宋体" w:cs="宋体"/>
                <w:bCs/>
                <w:szCs w:val="24"/>
              </w:rPr>
            </w:pPr>
            <w:r>
              <w:rPr>
                <w:rFonts w:hint="eastAsia" w:ascii="宋体" w:hAnsi="宋体" w:cs="宋体"/>
                <w:bCs/>
                <w:szCs w:val="24"/>
              </w:rPr>
              <w:t>2.00</w:t>
            </w:r>
          </w:p>
        </w:tc>
        <w:tc>
          <w:tcPr>
            <w:tcW w:w="919" w:type="dxa"/>
            <w:vAlign w:val="center"/>
          </w:tcPr>
          <w:p w14:paraId="74B17710">
            <w:pPr>
              <w:spacing w:line="300" w:lineRule="exact"/>
              <w:jc w:val="left"/>
              <w:rPr>
                <w:rFonts w:ascii="宋体" w:hAnsi="宋体" w:cs="宋体"/>
                <w:bCs/>
                <w:szCs w:val="24"/>
              </w:rPr>
            </w:pPr>
            <w:r>
              <w:rPr>
                <w:rFonts w:hint="eastAsia" w:ascii="宋体" w:hAnsi="宋体" w:cs="宋体"/>
                <w:bCs/>
                <w:szCs w:val="24"/>
              </w:rPr>
              <w:t>其他资金</w:t>
            </w:r>
          </w:p>
        </w:tc>
        <w:tc>
          <w:tcPr>
            <w:tcW w:w="3997" w:type="dxa"/>
            <w:vAlign w:val="center"/>
          </w:tcPr>
          <w:p w14:paraId="1FB4BDA4">
            <w:pPr>
              <w:spacing w:line="300" w:lineRule="exact"/>
              <w:jc w:val="left"/>
              <w:rPr>
                <w:rFonts w:ascii="宋体" w:hAnsi="宋体" w:cs="宋体"/>
                <w:bCs/>
                <w:szCs w:val="24"/>
              </w:rPr>
            </w:pPr>
            <w:r>
              <w:rPr>
                <w:rFonts w:hint="eastAsia" w:ascii="宋体" w:hAnsi="宋体" w:cs="宋体"/>
                <w:bCs/>
                <w:szCs w:val="24"/>
              </w:rPr>
              <w:t xml:space="preserve"> </w:t>
            </w:r>
          </w:p>
        </w:tc>
      </w:tr>
      <w:tr w14:paraId="3FD0F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vAlign w:val="center"/>
          </w:tcPr>
          <w:p w14:paraId="09665E26">
            <w:pPr>
              <w:spacing w:line="300" w:lineRule="exact"/>
              <w:jc w:val="left"/>
              <w:rPr>
                <w:rFonts w:ascii="宋体" w:hAnsi="宋体" w:cs="宋体"/>
                <w:b/>
                <w:szCs w:val="24"/>
              </w:rPr>
            </w:pPr>
          </w:p>
        </w:tc>
        <w:tc>
          <w:tcPr>
            <w:tcW w:w="11899" w:type="dxa"/>
            <w:gridSpan w:val="6"/>
            <w:vAlign w:val="center"/>
          </w:tcPr>
          <w:p w14:paraId="244BFBD1">
            <w:pPr>
              <w:spacing w:line="300" w:lineRule="exact"/>
              <w:jc w:val="left"/>
              <w:rPr>
                <w:rFonts w:hint="eastAsia" w:ascii="宋体" w:hAnsi="宋体" w:eastAsia="宋体" w:cs="宋体"/>
                <w:bCs/>
                <w:szCs w:val="24"/>
                <w:lang w:eastAsia="zh-CN"/>
              </w:rPr>
            </w:pPr>
            <w:r>
              <w:rPr>
                <w:rFonts w:hint="eastAsia" w:ascii="宋体" w:hAnsi="宋体" w:cs="宋体"/>
                <w:bCs/>
                <w:szCs w:val="24"/>
              </w:rPr>
              <w:t>人大主席团</w:t>
            </w:r>
            <w:r>
              <w:rPr>
                <w:rFonts w:hint="eastAsia" w:ascii="宋体" w:hAnsi="宋体" w:cs="宋体"/>
                <w:bCs/>
                <w:szCs w:val="24"/>
                <w:lang w:eastAsia="zh-CN"/>
              </w:rPr>
              <w:t>活动经费</w:t>
            </w:r>
          </w:p>
        </w:tc>
      </w:tr>
      <w:tr w14:paraId="4A6E8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6EEDB5D4">
            <w:pPr>
              <w:spacing w:line="300" w:lineRule="exact"/>
              <w:jc w:val="left"/>
              <w:rPr>
                <w:rFonts w:ascii="宋体" w:hAnsi="宋体" w:cs="宋体"/>
                <w:b/>
                <w:szCs w:val="24"/>
              </w:rPr>
            </w:pPr>
            <w:r>
              <w:rPr>
                <w:rFonts w:hint="eastAsia" w:ascii="宋体" w:hAnsi="宋体" w:cs="宋体"/>
                <w:b/>
                <w:szCs w:val="24"/>
              </w:rPr>
              <w:t>资金支出计划（%）</w:t>
            </w:r>
          </w:p>
        </w:tc>
        <w:tc>
          <w:tcPr>
            <w:tcW w:w="4298" w:type="dxa"/>
            <w:gridSpan w:val="2"/>
            <w:vAlign w:val="center"/>
          </w:tcPr>
          <w:p w14:paraId="6F455549">
            <w:pPr>
              <w:spacing w:line="300" w:lineRule="exact"/>
              <w:jc w:val="left"/>
              <w:rPr>
                <w:rFonts w:ascii="宋体" w:hAnsi="宋体" w:cs="宋体"/>
                <w:bCs/>
                <w:szCs w:val="24"/>
              </w:rPr>
            </w:pPr>
            <w:r>
              <w:rPr>
                <w:rFonts w:hint="eastAsia" w:ascii="宋体" w:hAnsi="宋体" w:cs="宋体"/>
                <w:bCs/>
                <w:szCs w:val="24"/>
              </w:rPr>
              <w:t>3月底</w:t>
            </w:r>
          </w:p>
        </w:tc>
        <w:tc>
          <w:tcPr>
            <w:tcW w:w="1187" w:type="dxa"/>
            <w:vAlign w:val="center"/>
          </w:tcPr>
          <w:p w14:paraId="19DDA279">
            <w:pPr>
              <w:spacing w:line="300" w:lineRule="exact"/>
              <w:jc w:val="left"/>
              <w:rPr>
                <w:rFonts w:ascii="宋体" w:hAnsi="宋体" w:cs="宋体"/>
                <w:bCs/>
                <w:szCs w:val="24"/>
              </w:rPr>
            </w:pPr>
            <w:r>
              <w:rPr>
                <w:rFonts w:hint="eastAsia" w:ascii="宋体" w:hAnsi="宋体" w:cs="宋体"/>
                <w:bCs/>
                <w:szCs w:val="24"/>
              </w:rPr>
              <w:t>6月底</w:t>
            </w:r>
          </w:p>
        </w:tc>
        <w:tc>
          <w:tcPr>
            <w:tcW w:w="1498" w:type="dxa"/>
            <w:vAlign w:val="center"/>
          </w:tcPr>
          <w:p w14:paraId="256BA5EB">
            <w:pPr>
              <w:spacing w:line="300" w:lineRule="exact"/>
              <w:jc w:val="left"/>
              <w:rPr>
                <w:rFonts w:ascii="宋体" w:hAnsi="宋体" w:cs="宋体"/>
                <w:bCs/>
                <w:szCs w:val="24"/>
              </w:rPr>
            </w:pPr>
            <w:r>
              <w:rPr>
                <w:rFonts w:hint="eastAsia" w:ascii="宋体" w:hAnsi="宋体" w:cs="宋体"/>
                <w:bCs/>
                <w:szCs w:val="24"/>
              </w:rPr>
              <w:t>10月底</w:t>
            </w:r>
          </w:p>
        </w:tc>
        <w:tc>
          <w:tcPr>
            <w:tcW w:w="4916" w:type="dxa"/>
            <w:gridSpan w:val="2"/>
            <w:vAlign w:val="center"/>
          </w:tcPr>
          <w:p w14:paraId="49D4E70A">
            <w:pPr>
              <w:spacing w:line="300" w:lineRule="exact"/>
              <w:jc w:val="left"/>
              <w:rPr>
                <w:rFonts w:ascii="宋体" w:hAnsi="宋体" w:cs="宋体"/>
                <w:bCs/>
                <w:szCs w:val="24"/>
              </w:rPr>
            </w:pPr>
            <w:r>
              <w:rPr>
                <w:rFonts w:hint="eastAsia" w:ascii="宋体" w:hAnsi="宋体" w:cs="宋体"/>
                <w:bCs/>
                <w:szCs w:val="24"/>
              </w:rPr>
              <w:t>12月底</w:t>
            </w:r>
          </w:p>
        </w:tc>
      </w:tr>
      <w:tr w14:paraId="2CC16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tcBorders>
              <w:bottom w:val="single" w:color="000000" w:sz="6" w:space="0"/>
            </w:tcBorders>
            <w:vAlign w:val="center"/>
          </w:tcPr>
          <w:p w14:paraId="6144E1B2">
            <w:pPr>
              <w:spacing w:line="300" w:lineRule="exact"/>
              <w:jc w:val="left"/>
              <w:rPr>
                <w:rFonts w:ascii="宋体" w:hAnsi="宋体" w:cs="宋体"/>
                <w:b/>
                <w:szCs w:val="24"/>
              </w:rPr>
            </w:pPr>
          </w:p>
        </w:tc>
        <w:tc>
          <w:tcPr>
            <w:tcW w:w="4298" w:type="dxa"/>
            <w:gridSpan w:val="2"/>
            <w:tcBorders>
              <w:bottom w:val="single" w:color="000000" w:sz="6" w:space="0"/>
            </w:tcBorders>
            <w:vAlign w:val="center"/>
          </w:tcPr>
          <w:p w14:paraId="1B04E671">
            <w:pPr>
              <w:spacing w:line="300" w:lineRule="exact"/>
              <w:jc w:val="left"/>
              <w:rPr>
                <w:rFonts w:ascii="宋体" w:hAnsi="宋体" w:cs="宋体"/>
                <w:bCs/>
                <w:szCs w:val="24"/>
              </w:rPr>
            </w:pPr>
            <w:r>
              <w:rPr>
                <w:rFonts w:hint="eastAsia" w:ascii="宋体" w:hAnsi="宋体" w:cs="宋体"/>
                <w:bCs/>
                <w:szCs w:val="24"/>
              </w:rPr>
              <w:t>0.50</w:t>
            </w:r>
          </w:p>
        </w:tc>
        <w:tc>
          <w:tcPr>
            <w:tcW w:w="1187" w:type="dxa"/>
            <w:tcBorders>
              <w:bottom w:val="single" w:color="000000" w:sz="6" w:space="0"/>
            </w:tcBorders>
            <w:vAlign w:val="center"/>
          </w:tcPr>
          <w:p w14:paraId="49E00943">
            <w:pPr>
              <w:spacing w:line="300" w:lineRule="exact"/>
              <w:jc w:val="left"/>
              <w:rPr>
                <w:rFonts w:ascii="宋体" w:hAnsi="宋体" w:cs="宋体"/>
                <w:bCs/>
                <w:szCs w:val="24"/>
              </w:rPr>
            </w:pPr>
            <w:r>
              <w:rPr>
                <w:rFonts w:hint="eastAsia" w:ascii="宋体" w:hAnsi="宋体" w:cs="宋体"/>
                <w:bCs/>
                <w:szCs w:val="24"/>
              </w:rPr>
              <w:t>1.00</w:t>
            </w:r>
          </w:p>
        </w:tc>
        <w:tc>
          <w:tcPr>
            <w:tcW w:w="1498" w:type="dxa"/>
            <w:tcBorders>
              <w:bottom w:val="single" w:color="000000" w:sz="6" w:space="0"/>
            </w:tcBorders>
            <w:vAlign w:val="center"/>
          </w:tcPr>
          <w:p w14:paraId="5C115211">
            <w:pPr>
              <w:spacing w:line="300" w:lineRule="exact"/>
              <w:jc w:val="left"/>
              <w:rPr>
                <w:rFonts w:ascii="宋体" w:hAnsi="宋体" w:cs="宋体"/>
                <w:bCs/>
                <w:szCs w:val="24"/>
              </w:rPr>
            </w:pPr>
            <w:r>
              <w:rPr>
                <w:rFonts w:hint="eastAsia" w:ascii="宋体" w:hAnsi="宋体" w:cs="宋体"/>
                <w:bCs/>
                <w:szCs w:val="24"/>
              </w:rPr>
              <w:t>1.50</w:t>
            </w:r>
          </w:p>
        </w:tc>
        <w:tc>
          <w:tcPr>
            <w:tcW w:w="4916" w:type="dxa"/>
            <w:gridSpan w:val="2"/>
            <w:tcBorders>
              <w:bottom w:val="single" w:color="000000" w:sz="6" w:space="0"/>
            </w:tcBorders>
            <w:vAlign w:val="center"/>
          </w:tcPr>
          <w:p w14:paraId="42F7FB9D">
            <w:pPr>
              <w:spacing w:line="300" w:lineRule="exact"/>
              <w:jc w:val="left"/>
              <w:rPr>
                <w:rFonts w:ascii="宋体" w:hAnsi="宋体" w:cs="宋体"/>
                <w:bCs/>
                <w:szCs w:val="24"/>
              </w:rPr>
            </w:pPr>
            <w:r>
              <w:rPr>
                <w:rFonts w:hint="eastAsia" w:ascii="宋体" w:hAnsi="宋体" w:cs="宋体"/>
                <w:bCs/>
                <w:szCs w:val="24"/>
              </w:rPr>
              <w:t>2.00</w:t>
            </w:r>
          </w:p>
        </w:tc>
      </w:tr>
      <w:tr w14:paraId="3393A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tcBorders>
              <w:bottom w:val="nil"/>
            </w:tcBorders>
            <w:vAlign w:val="center"/>
          </w:tcPr>
          <w:p w14:paraId="012710B6">
            <w:pPr>
              <w:spacing w:line="300" w:lineRule="exact"/>
              <w:jc w:val="left"/>
              <w:rPr>
                <w:rFonts w:ascii="宋体" w:hAnsi="宋体" w:cs="宋体"/>
                <w:b/>
                <w:szCs w:val="24"/>
              </w:rPr>
            </w:pPr>
            <w:r>
              <w:rPr>
                <w:rFonts w:hint="eastAsia" w:ascii="宋体" w:hAnsi="宋体" w:cs="宋体"/>
                <w:b/>
                <w:szCs w:val="24"/>
              </w:rPr>
              <w:t>绩效目标</w:t>
            </w:r>
          </w:p>
        </w:tc>
        <w:tc>
          <w:tcPr>
            <w:tcW w:w="11899" w:type="dxa"/>
            <w:gridSpan w:val="6"/>
            <w:tcBorders>
              <w:bottom w:val="nil"/>
            </w:tcBorders>
            <w:vAlign w:val="center"/>
          </w:tcPr>
          <w:p w14:paraId="765AB649">
            <w:pPr>
              <w:spacing w:line="300" w:lineRule="exact"/>
              <w:jc w:val="left"/>
              <w:rPr>
                <w:rFonts w:ascii="宋体" w:hAnsi="宋体" w:cs="宋体"/>
                <w:bCs/>
                <w:szCs w:val="24"/>
              </w:rPr>
            </w:pPr>
            <w:r>
              <w:rPr>
                <w:rFonts w:hint="eastAsia" w:ascii="宋体" w:hAnsi="宋体" w:cs="宋体"/>
                <w:bCs/>
                <w:szCs w:val="24"/>
              </w:rPr>
              <w:t>会议决定按乡镇代表团人数10名代表以上乡镇安排2万元经费，不足10名代表的乡镇安排1万元经费。</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2AD6C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1370" w:type="dxa"/>
            <w:vAlign w:val="center"/>
          </w:tcPr>
          <w:p w14:paraId="6FD4E2DC">
            <w:pPr>
              <w:spacing w:line="560" w:lineRule="exact"/>
              <w:jc w:val="center"/>
              <w:rPr>
                <w:rFonts w:ascii="宋体" w:hAnsi="宋体" w:cs="宋体"/>
                <w:b/>
              </w:rPr>
            </w:pPr>
            <w:r>
              <w:rPr>
                <w:rFonts w:hint="eastAsia" w:ascii="宋体" w:hAnsi="宋体" w:cs="宋体"/>
                <w:b/>
              </w:rPr>
              <w:t>一级指标</w:t>
            </w:r>
          </w:p>
        </w:tc>
        <w:tc>
          <w:tcPr>
            <w:tcW w:w="2172" w:type="dxa"/>
            <w:vAlign w:val="center"/>
          </w:tcPr>
          <w:p w14:paraId="44F1D9BC">
            <w:pPr>
              <w:spacing w:line="560" w:lineRule="exact"/>
              <w:jc w:val="center"/>
              <w:rPr>
                <w:rFonts w:ascii="宋体" w:hAnsi="宋体" w:cs="宋体"/>
                <w:b/>
              </w:rPr>
            </w:pPr>
            <w:r>
              <w:rPr>
                <w:rFonts w:hint="eastAsia" w:ascii="宋体" w:hAnsi="宋体" w:cs="宋体"/>
                <w:b/>
              </w:rPr>
              <w:t>二级指标</w:t>
            </w:r>
          </w:p>
        </w:tc>
        <w:tc>
          <w:tcPr>
            <w:tcW w:w="2126" w:type="dxa"/>
            <w:vAlign w:val="center"/>
          </w:tcPr>
          <w:p w14:paraId="464B9F25">
            <w:pPr>
              <w:spacing w:line="560" w:lineRule="exact"/>
              <w:jc w:val="center"/>
              <w:rPr>
                <w:rFonts w:ascii="宋体" w:hAnsi="宋体" w:cs="宋体"/>
                <w:b/>
              </w:rPr>
            </w:pPr>
            <w:r>
              <w:rPr>
                <w:rFonts w:hint="eastAsia" w:ascii="宋体" w:hAnsi="宋体" w:cs="宋体"/>
                <w:b/>
              </w:rPr>
              <w:t>三级指标</w:t>
            </w:r>
          </w:p>
        </w:tc>
        <w:tc>
          <w:tcPr>
            <w:tcW w:w="2685" w:type="dxa"/>
            <w:gridSpan w:val="2"/>
            <w:vAlign w:val="center"/>
          </w:tcPr>
          <w:p w14:paraId="2AD28CF8">
            <w:pPr>
              <w:spacing w:line="560" w:lineRule="exact"/>
              <w:jc w:val="center"/>
              <w:rPr>
                <w:rFonts w:ascii="宋体" w:hAnsi="宋体" w:cs="宋体"/>
                <w:b/>
              </w:rPr>
            </w:pPr>
            <w:r>
              <w:rPr>
                <w:rFonts w:hint="eastAsia" w:ascii="宋体" w:hAnsi="宋体" w:cs="宋体"/>
                <w:b/>
              </w:rPr>
              <w:t>绩效指标描述</w:t>
            </w:r>
          </w:p>
        </w:tc>
        <w:tc>
          <w:tcPr>
            <w:tcW w:w="919" w:type="dxa"/>
            <w:vAlign w:val="center"/>
          </w:tcPr>
          <w:p w14:paraId="7C97A28C">
            <w:pPr>
              <w:spacing w:line="560" w:lineRule="exact"/>
              <w:jc w:val="center"/>
              <w:rPr>
                <w:rFonts w:ascii="宋体" w:hAnsi="宋体" w:cs="宋体"/>
                <w:b/>
              </w:rPr>
            </w:pPr>
            <w:r>
              <w:rPr>
                <w:rFonts w:hint="eastAsia" w:ascii="宋体" w:hAnsi="宋体" w:cs="宋体"/>
                <w:b/>
              </w:rPr>
              <w:t>指标值</w:t>
            </w:r>
          </w:p>
        </w:tc>
        <w:tc>
          <w:tcPr>
            <w:tcW w:w="3997" w:type="dxa"/>
            <w:vAlign w:val="center"/>
          </w:tcPr>
          <w:p w14:paraId="601ED88F">
            <w:pPr>
              <w:spacing w:line="560" w:lineRule="exact"/>
              <w:jc w:val="center"/>
              <w:rPr>
                <w:rFonts w:ascii="宋体" w:hAnsi="宋体" w:cs="宋体"/>
                <w:b/>
              </w:rPr>
            </w:pPr>
            <w:r>
              <w:rPr>
                <w:rFonts w:hint="eastAsia" w:ascii="宋体" w:hAnsi="宋体" w:cs="宋体"/>
                <w:b/>
              </w:rPr>
              <w:t>指标值确定依据</w:t>
            </w:r>
          </w:p>
        </w:tc>
      </w:tr>
      <w:tr w14:paraId="4EB2A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restart"/>
            <w:vAlign w:val="center"/>
          </w:tcPr>
          <w:p w14:paraId="646FBD4D">
            <w:pPr>
              <w:spacing w:line="300" w:lineRule="exact"/>
              <w:jc w:val="left"/>
              <w:rPr>
                <w:rFonts w:ascii="宋体" w:hAnsi="宋体" w:cs="宋体"/>
                <w:bCs/>
                <w:szCs w:val="24"/>
              </w:rPr>
            </w:pPr>
            <w:r>
              <w:rPr>
                <w:rFonts w:hint="eastAsia" w:ascii="宋体" w:hAnsi="宋体" w:cs="宋体"/>
                <w:bCs/>
                <w:szCs w:val="24"/>
              </w:rPr>
              <w:t>产出指标</w:t>
            </w:r>
          </w:p>
        </w:tc>
        <w:tc>
          <w:tcPr>
            <w:tcW w:w="2172" w:type="dxa"/>
            <w:vAlign w:val="center"/>
          </w:tcPr>
          <w:p w14:paraId="475C942C">
            <w:pPr>
              <w:spacing w:line="300" w:lineRule="exact"/>
              <w:jc w:val="left"/>
              <w:rPr>
                <w:rFonts w:ascii="宋体" w:hAnsi="宋体" w:cs="宋体"/>
                <w:bCs/>
                <w:szCs w:val="24"/>
              </w:rPr>
            </w:pPr>
            <w:r>
              <w:rPr>
                <w:rFonts w:hint="eastAsia" w:ascii="宋体" w:hAnsi="宋体" w:cs="宋体"/>
                <w:bCs/>
                <w:szCs w:val="24"/>
              </w:rPr>
              <w:t>数量指标</w:t>
            </w:r>
          </w:p>
        </w:tc>
        <w:tc>
          <w:tcPr>
            <w:tcW w:w="2126" w:type="dxa"/>
            <w:vAlign w:val="center"/>
          </w:tcPr>
          <w:p w14:paraId="7F80E6F5">
            <w:pPr>
              <w:pStyle w:val="14"/>
              <w:rPr>
                <w:rFonts w:ascii="宋体" w:hAnsi="宋体" w:cs="宋体"/>
                <w:bCs/>
                <w:szCs w:val="24"/>
              </w:rPr>
            </w:pPr>
            <w:r>
              <w:t>人大主席团活动开展情况</w:t>
            </w:r>
          </w:p>
        </w:tc>
        <w:tc>
          <w:tcPr>
            <w:tcW w:w="2685" w:type="dxa"/>
            <w:gridSpan w:val="2"/>
            <w:vAlign w:val="center"/>
          </w:tcPr>
          <w:p w14:paraId="190DFED1">
            <w:pPr>
              <w:pStyle w:val="14"/>
              <w:rPr>
                <w:rFonts w:ascii="宋体" w:hAnsi="宋体" w:cs="宋体"/>
                <w:bCs/>
                <w:szCs w:val="24"/>
              </w:rPr>
            </w:pPr>
            <w:r>
              <w:t>已开展活动占应开展活动的比率</w:t>
            </w:r>
          </w:p>
        </w:tc>
        <w:tc>
          <w:tcPr>
            <w:tcW w:w="919" w:type="dxa"/>
            <w:vAlign w:val="center"/>
          </w:tcPr>
          <w:p w14:paraId="6A7551C9">
            <w:pPr>
              <w:pStyle w:val="14"/>
              <w:rPr>
                <w:rFonts w:ascii="宋体" w:hAnsi="宋体" w:cs="宋体"/>
                <w:bCs/>
                <w:szCs w:val="24"/>
              </w:rPr>
            </w:pPr>
            <w:r>
              <w:t>≥90百分比</w:t>
            </w:r>
          </w:p>
        </w:tc>
        <w:tc>
          <w:tcPr>
            <w:tcW w:w="3997" w:type="dxa"/>
            <w:vAlign w:val="center"/>
          </w:tcPr>
          <w:p w14:paraId="3839DBA7">
            <w:pPr>
              <w:pStyle w:val="14"/>
              <w:rPr>
                <w:rFonts w:ascii="宋体" w:hAnsi="宋体" w:cs="宋体"/>
                <w:bCs/>
                <w:szCs w:val="24"/>
              </w:rPr>
            </w:pPr>
            <w:r>
              <w:t>文件要求</w:t>
            </w:r>
          </w:p>
        </w:tc>
      </w:tr>
      <w:tr w14:paraId="39404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18C0CB13">
            <w:pPr>
              <w:spacing w:line="300" w:lineRule="exact"/>
              <w:jc w:val="left"/>
              <w:rPr>
                <w:rFonts w:ascii="宋体" w:hAnsi="宋体" w:cs="宋体"/>
                <w:bCs/>
                <w:szCs w:val="24"/>
              </w:rPr>
            </w:pPr>
          </w:p>
        </w:tc>
        <w:tc>
          <w:tcPr>
            <w:tcW w:w="2172" w:type="dxa"/>
            <w:vAlign w:val="center"/>
          </w:tcPr>
          <w:p w14:paraId="5333920F">
            <w:pPr>
              <w:spacing w:line="300" w:lineRule="exact"/>
              <w:jc w:val="left"/>
              <w:rPr>
                <w:rFonts w:ascii="宋体" w:hAnsi="宋体" w:cs="宋体"/>
                <w:bCs/>
                <w:szCs w:val="24"/>
              </w:rPr>
            </w:pPr>
            <w:r>
              <w:rPr>
                <w:rFonts w:hint="eastAsia" w:ascii="宋体" w:hAnsi="宋体" w:cs="宋体"/>
                <w:bCs/>
                <w:szCs w:val="24"/>
              </w:rPr>
              <w:t>质量指标</w:t>
            </w:r>
          </w:p>
        </w:tc>
        <w:tc>
          <w:tcPr>
            <w:tcW w:w="2126" w:type="dxa"/>
            <w:vAlign w:val="center"/>
          </w:tcPr>
          <w:p w14:paraId="11275B94">
            <w:pPr>
              <w:pStyle w:val="14"/>
              <w:rPr>
                <w:rFonts w:ascii="宋体" w:hAnsi="宋体" w:cs="宋体"/>
                <w:bCs/>
                <w:szCs w:val="24"/>
              </w:rPr>
            </w:pPr>
            <w:r>
              <w:t>人大主席团活动开展效果</w:t>
            </w:r>
          </w:p>
        </w:tc>
        <w:tc>
          <w:tcPr>
            <w:tcW w:w="2685" w:type="dxa"/>
            <w:gridSpan w:val="2"/>
            <w:vAlign w:val="center"/>
          </w:tcPr>
          <w:p w14:paraId="41B1628A">
            <w:pPr>
              <w:pStyle w:val="14"/>
              <w:rPr>
                <w:rFonts w:ascii="宋体" w:hAnsi="宋体" w:cs="宋体"/>
                <w:bCs/>
                <w:szCs w:val="24"/>
              </w:rPr>
            </w:pPr>
            <w:r>
              <w:t>效果良好的活动占已开展活动的比率</w:t>
            </w:r>
          </w:p>
        </w:tc>
        <w:tc>
          <w:tcPr>
            <w:tcW w:w="919" w:type="dxa"/>
            <w:vAlign w:val="center"/>
          </w:tcPr>
          <w:p w14:paraId="3B22B84A">
            <w:pPr>
              <w:pStyle w:val="14"/>
              <w:rPr>
                <w:rFonts w:ascii="宋体" w:hAnsi="宋体" w:cs="宋体"/>
                <w:bCs/>
                <w:szCs w:val="24"/>
              </w:rPr>
            </w:pPr>
            <w:r>
              <w:t>≥90百分比</w:t>
            </w:r>
          </w:p>
        </w:tc>
        <w:tc>
          <w:tcPr>
            <w:tcW w:w="3997" w:type="dxa"/>
            <w:vAlign w:val="center"/>
          </w:tcPr>
          <w:p w14:paraId="0E3D4098">
            <w:pPr>
              <w:pStyle w:val="14"/>
              <w:rPr>
                <w:rFonts w:ascii="宋体" w:hAnsi="宋体" w:cs="宋体"/>
                <w:bCs/>
                <w:szCs w:val="24"/>
              </w:rPr>
            </w:pPr>
            <w:r>
              <w:t>文件要求</w:t>
            </w:r>
          </w:p>
        </w:tc>
      </w:tr>
      <w:tr w14:paraId="31052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3894D598">
            <w:pPr>
              <w:spacing w:line="300" w:lineRule="exact"/>
              <w:jc w:val="left"/>
              <w:rPr>
                <w:rFonts w:ascii="宋体" w:hAnsi="宋体" w:cs="宋体"/>
                <w:bCs/>
                <w:szCs w:val="24"/>
              </w:rPr>
            </w:pPr>
          </w:p>
        </w:tc>
        <w:tc>
          <w:tcPr>
            <w:tcW w:w="2172" w:type="dxa"/>
            <w:vAlign w:val="center"/>
          </w:tcPr>
          <w:p w14:paraId="626099C3">
            <w:pPr>
              <w:spacing w:line="300" w:lineRule="exact"/>
              <w:jc w:val="left"/>
              <w:rPr>
                <w:rFonts w:ascii="宋体" w:hAnsi="宋体" w:cs="宋体"/>
                <w:bCs/>
                <w:szCs w:val="24"/>
              </w:rPr>
            </w:pPr>
            <w:r>
              <w:rPr>
                <w:rFonts w:hint="eastAsia" w:ascii="宋体" w:hAnsi="宋体" w:cs="宋体"/>
                <w:bCs/>
                <w:szCs w:val="24"/>
              </w:rPr>
              <w:t>时效指标</w:t>
            </w:r>
          </w:p>
        </w:tc>
        <w:tc>
          <w:tcPr>
            <w:tcW w:w="2126" w:type="dxa"/>
            <w:vAlign w:val="center"/>
          </w:tcPr>
          <w:p w14:paraId="750C0AF1">
            <w:pPr>
              <w:pStyle w:val="14"/>
              <w:rPr>
                <w:rFonts w:ascii="宋体" w:hAnsi="宋体" w:cs="宋体"/>
                <w:bCs/>
                <w:szCs w:val="24"/>
              </w:rPr>
            </w:pPr>
            <w:r>
              <w:t>年度项目完成情况</w:t>
            </w:r>
          </w:p>
        </w:tc>
        <w:tc>
          <w:tcPr>
            <w:tcW w:w="2685" w:type="dxa"/>
            <w:gridSpan w:val="2"/>
            <w:vAlign w:val="center"/>
          </w:tcPr>
          <w:p w14:paraId="6D060291">
            <w:pPr>
              <w:pStyle w:val="14"/>
              <w:rPr>
                <w:rFonts w:ascii="宋体" w:hAnsi="宋体" w:cs="宋体"/>
                <w:bCs/>
                <w:szCs w:val="24"/>
              </w:rPr>
            </w:pPr>
            <w:r>
              <w:t>年度项目按规定时间点完成</w:t>
            </w:r>
          </w:p>
        </w:tc>
        <w:tc>
          <w:tcPr>
            <w:tcW w:w="919" w:type="dxa"/>
            <w:vAlign w:val="center"/>
          </w:tcPr>
          <w:p w14:paraId="06830893">
            <w:pPr>
              <w:pStyle w:val="14"/>
              <w:rPr>
                <w:rFonts w:ascii="宋体" w:hAnsi="宋体" w:cs="宋体"/>
                <w:bCs/>
                <w:szCs w:val="24"/>
              </w:rPr>
            </w:pPr>
            <w:r>
              <w:t>≥90百分比</w:t>
            </w:r>
          </w:p>
        </w:tc>
        <w:tc>
          <w:tcPr>
            <w:tcW w:w="3997" w:type="dxa"/>
            <w:vAlign w:val="center"/>
          </w:tcPr>
          <w:p w14:paraId="399D05F5">
            <w:pPr>
              <w:pStyle w:val="14"/>
              <w:rPr>
                <w:rFonts w:ascii="宋体" w:hAnsi="宋体" w:cs="宋体"/>
                <w:bCs/>
                <w:szCs w:val="24"/>
              </w:rPr>
            </w:pPr>
            <w:r>
              <w:t>文件要求</w:t>
            </w:r>
          </w:p>
        </w:tc>
      </w:tr>
      <w:tr w14:paraId="65E1F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149C9085">
            <w:pPr>
              <w:spacing w:line="300" w:lineRule="exact"/>
              <w:jc w:val="left"/>
              <w:rPr>
                <w:rFonts w:ascii="宋体" w:hAnsi="宋体" w:cs="宋体"/>
                <w:bCs/>
                <w:szCs w:val="24"/>
              </w:rPr>
            </w:pPr>
          </w:p>
        </w:tc>
        <w:tc>
          <w:tcPr>
            <w:tcW w:w="2172" w:type="dxa"/>
            <w:vAlign w:val="center"/>
          </w:tcPr>
          <w:p w14:paraId="01540C2D">
            <w:pPr>
              <w:spacing w:line="300" w:lineRule="exact"/>
              <w:jc w:val="left"/>
              <w:rPr>
                <w:rFonts w:ascii="宋体" w:hAnsi="宋体" w:cs="宋体"/>
                <w:bCs/>
                <w:szCs w:val="24"/>
              </w:rPr>
            </w:pPr>
            <w:r>
              <w:rPr>
                <w:rFonts w:hint="eastAsia" w:ascii="宋体" w:hAnsi="宋体" w:cs="宋体"/>
                <w:bCs/>
                <w:szCs w:val="24"/>
              </w:rPr>
              <w:t>成本指标</w:t>
            </w:r>
          </w:p>
        </w:tc>
        <w:tc>
          <w:tcPr>
            <w:tcW w:w="2126" w:type="dxa"/>
            <w:vAlign w:val="center"/>
          </w:tcPr>
          <w:p w14:paraId="24671810">
            <w:pPr>
              <w:pStyle w:val="14"/>
              <w:rPr>
                <w:rFonts w:ascii="宋体" w:hAnsi="宋体" w:cs="宋体"/>
                <w:bCs/>
                <w:szCs w:val="24"/>
              </w:rPr>
            </w:pPr>
            <w:r>
              <w:t>经费控制数</w:t>
            </w:r>
          </w:p>
        </w:tc>
        <w:tc>
          <w:tcPr>
            <w:tcW w:w="2685" w:type="dxa"/>
            <w:gridSpan w:val="2"/>
            <w:vAlign w:val="center"/>
          </w:tcPr>
          <w:p w14:paraId="0203A67C">
            <w:pPr>
              <w:pStyle w:val="14"/>
              <w:rPr>
                <w:rFonts w:ascii="宋体" w:hAnsi="宋体" w:cs="宋体"/>
                <w:bCs/>
                <w:szCs w:val="24"/>
              </w:rPr>
            </w:pPr>
            <w:r>
              <w:t>经费控制数</w:t>
            </w:r>
          </w:p>
        </w:tc>
        <w:tc>
          <w:tcPr>
            <w:tcW w:w="919" w:type="dxa"/>
            <w:vAlign w:val="center"/>
          </w:tcPr>
          <w:p w14:paraId="66F0D903">
            <w:pPr>
              <w:pStyle w:val="14"/>
              <w:rPr>
                <w:rFonts w:ascii="宋体" w:hAnsi="宋体" w:cs="宋体"/>
                <w:bCs/>
                <w:szCs w:val="24"/>
              </w:rPr>
            </w:pPr>
            <w:r>
              <w:t>≤2万元</w:t>
            </w:r>
          </w:p>
        </w:tc>
        <w:tc>
          <w:tcPr>
            <w:tcW w:w="3997" w:type="dxa"/>
            <w:vAlign w:val="center"/>
          </w:tcPr>
          <w:p w14:paraId="538F010E">
            <w:pPr>
              <w:pStyle w:val="14"/>
              <w:rPr>
                <w:rFonts w:ascii="宋体" w:hAnsi="宋体" w:cs="宋体"/>
                <w:bCs/>
                <w:szCs w:val="24"/>
              </w:rPr>
            </w:pPr>
            <w:r>
              <w:t>文件要求</w:t>
            </w:r>
          </w:p>
        </w:tc>
      </w:tr>
      <w:tr w14:paraId="341C4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Align w:val="center"/>
          </w:tcPr>
          <w:p w14:paraId="35C3EE54">
            <w:pPr>
              <w:spacing w:line="300" w:lineRule="exact"/>
              <w:jc w:val="left"/>
              <w:rPr>
                <w:rFonts w:ascii="宋体" w:hAnsi="宋体" w:cs="宋体"/>
                <w:bCs/>
                <w:szCs w:val="24"/>
              </w:rPr>
            </w:pPr>
            <w:r>
              <w:rPr>
                <w:rFonts w:hint="eastAsia" w:ascii="宋体" w:hAnsi="宋体" w:cs="宋体"/>
                <w:bCs/>
                <w:szCs w:val="24"/>
              </w:rPr>
              <w:t>效益指标</w:t>
            </w:r>
          </w:p>
        </w:tc>
        <w:tc>
          <w:tcPr>
            <w:tcW w:w="2172" w:type="dxa"/>
            <w:vAlign w:val="center"/>
          </w:tcPr>
          <w:p w14:paraId="53F5C9FA">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126" w:type="dxa"/>
            <w:vAlign w:val="center"/>
          </w:tcPr>
          <w:p w14:paraId="484FF70F">
            <w:pPr>
              <w:pStyle w:val="14"/>
              <w:rPr>
                <w:rFonts w:ascii="宋体" w:hAnsi="宋体" w:cs="宋体"/>
                <w:bCs/>
                <w:szCs w:val="24"/>
              </w:rPr>
            </w:pPr>
            <w:r>
              <w:t>参与政府决策活动次数比率</w:t>
            </w:r>
          </w:p>
        </w:tc>
        <w:tc>
          <w:tcPr>
            <w:tcW w:w="2685" w:type="dxa"/>
            <w:gridSpan w:val="2"/>
            <w:vAlign w:val="center"/>
          </w:tcPr>
          <w:p w14:paraId="5FE1312D">
            <w:pPr>
              <w:pStyle w:val="14"/>
              <w:rPr>
                <w:rFonts w:ascii="宋体" w:hAnsi="宋体" w:cs="宋体"/>
                <w:bCs/>
                <w:szCs w:val="24"/>
              </w:rPr>
            </w:pPr>
            <w:r>
              <w:t>参与决策咨询活动次数比率</w:t>
            </w:r>
          </w:p>
        </w:tc>
        <w:tc>
          <w:tcPr>
            <w:tcW w:w="919" w:type="dxa"/>
            <w:vAlign w:val="center"/>
          </w:tcPr>
          <w:p w14:paraId="7D2B8F80">
            <w:pPr>
              <w:pStyle w:val="14"/>
              <w:rPr>
                <w:rFonts w:ascii="宋体" w:hAnsi="宋体" w:cs="宋体"/>
                <w:bCs/>
                <w:szCs w:val="24"/>
              </w:rPr>
            </w:pPr>
            <w:r>
              <w:t>≥90百分比</w:t>
            </w:r>
          </w:p>
        </w:tc>
        <w:tc>
          <w:tcPr>
            <w:tcW w:w="3997" w:type="dxa"/>
            <w:vAlign w:val="center"/>
          </w:tcPr>
          <w:p w14:paraId="0DA86476">
            <w:pPr>
              <w:pStyle w:val="14"/>
              <w:rPr>
                <w:rFonts w:ascii="宋体" w:hAnsi="宋体" w:cs="宋体"/>
                <w:bCs/>
                <w:szCs w:val="24"/>
              </w:rPr>
            </w:pPr>
            <w:r>
              <w:t>文件要求</w:t>
            </w:r>
          </w:p>
        </w:tc>
      </w:tr>
      <w:tr w14:paraId="37187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Align w:val="center"/>
          </w:tcPr>
          <w:p w14:paraId="77CEFA79">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172" w:type="dxa"/>
            <w:vAlign w:val="center"/>
          </w:tcPr>
          <w:p w14:paraId="10E5E2C7">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2126" w:type="dxa"/>
            <w:vAlign w:val="center"/>
          </w:tcPr>
          <w:p w14:paraId="25798968">
            <w:pPr>
              <w:pStyle w:val="14"/>
              <w:rPr>
                <w:rFonts w:hint="eastAsia" w:ascii="宋体" w:hAnsi="宋体" w:eastAsia="方正书宋_GBK" w:cs="宋体"/>
                <w:bCs/>
                <w:kern w:val="2"/>
                <w:sz w:val="21"/>
                <w:szCs w:val="24"/>
                <w:lang w:val="en-US" w:eastAsia="zh-CN" w:bidi="ar-SA"/>
              </w:rPr>
            </w:pPr>
            <w:r>
              <w:t>群众满意度</w:t>
            </w:r>
          </w:p>
        </w:tc>
        <w:tc>
          <w:tcPr>
            <w:tcW w:w="2685" w:type="dxa"/>
            <w:gridSpan w:val="2"/>
            <w:vAlign w:val="center"/>
          </w:tcPr>
          <w:p w14:paraId="4AE13BCE">
            <w:pPr>
              <w:pStyle w:val="14"/>
              <w:rPr>
                <w:rFonts w:hint="eastAsia" w:ascii="宋体" w:hAnsi="宋体" w:cs="宋体"/>
                <w:bCs/>
                <w:szCs w:val="24"/>
              </w:rPr>
            </w:pPr>
            <w:r>
              <w:t>接受乡镇政府服务的人群对乡镇政府所提供服务的满意程度</w:t>
            </w:r>
          </w:p>
        </w:tc>
        <w:tc>
          <w:tcPr>
            <w:tcW w:w="919" w:type="dxa"/>
            <w:vAlign w:val="center"/>
          </w:tcPr>
          <w:p w14:paraId="6E30D24D">
            <w:pPr>
              <w:pStyle w:val="14"/>
              <w:rPr>
                <w:rFonts w:hint="eastAsia" w:ascii="宋体" w:hAnsi="宋体" w:cs="宋体"/>
                <w:bCs/>
                <w:szCs w:val="24"/>
              </w:rPr>
            </w:pPr>
            <w:r>
              <w:t>≤90百分比</w:t>
            </w:r>
          </w:p>
        </w:tc>
        <w:tc>
          <w:tcPr>
            <w:tcW w:w="3997" w:type="dxa"/>
            <w:vAlign w:val="center"/>
          </w:tcPr>
          <w:p w14:paraId="1B0F189A">
            <w:pPr>
              <w:pStyle w:val="14"/>
              <w:rPr>
                <w:rFonts w:hint="eastAsia" w:ascii="宋体" w:hAnsi="宋体" w:cs="宋体"/>
                <w:bCs/>
                <w:szCs w:val="24"/>
              </w:rPr>
            </w:pPr>
            <w:r>
              <w:t>文件要求</w:t>
            </w:r>
          </w:p>
        </w:tc>
      </w:tr>
    </w:tbl>
    <w:p w14:paraId="02EA6D4F">
      <w:pPr>
        <w:jc w:val="left"/>
        <w:outlineLvl w:val="3"/>
        <w:rPr>
          <w:rFonts w:hint="eastAsia" w:ascii="仿宋" w:hAnsi="仿宋" w:eastAsia="仿宋"/>
          <w:b/>
          <w:sz w:val="32"/>
          <w:szCs w:val="32"/>
        </w:rPr>
      </w:pPr>
    </w:p>
    <w:tbl>
      <w:tblPr>
        <w:tblStyle w:val="5"/>
        <w:tblW w:w="134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413"/>
        <w:gridCol w:w="3997"/>
      </w:tblGrid>
      <w:tr w14:paraId="03CE6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413" w:type="dxa"/>
            <w:tcBorders>
              <w:top w:val="single" w:color="FFFFFF" w:sz="6" w:space="0"/>
              <w:left w:val="single" w:color="FFFFFF" w:sz="6" w:space="0"/>
              <w:bottom w:val="single" w:color="FFFFFF" w:sz="6" w:space="0"/>
              <w:right w:val="single" w:color="FFFFFF" w:sz="6" w:space="0"/>
            </w:tcBorders>
            <w:vAlign w:val="center"/>
          </w:tcPr>
          <w:p w14:paraId="3C9F18AE">
            <w:pPr>
              <w:tabs>
                <w:tab w:val="right" w:pos="9138"/>
              </w:tabs>
              <w:spacing w:line="300" w:lineRule="exact"/>
              <w:jc w:val="left"/>
              <w:rPr>
                <w:rFonts w:ascii="方正书宋_GBK" w:hAnsi="Calibri" w:eastAsia="方正书宋_GBK"/>
                <w:bCs/>
              </w:rPr>
            </w:pPr>
            <w:r>
              <w:rPr>
                <w:rFonts w:hint="eastAsia" w:ascii="方正书宋_GBK" w:hAnsi="Calibri" w:eastAsia="方正书宋_GBK"/>
                <w:bCs/>
              </w:rPr>
              <w:tab/>
            </w:r>
            <w:r>
              <w:rPr>
                <w:rFonts w:hint="eastAsia" w:ascii="方正书宋_GBK" w:hAnsi="Calibri" w:eastAsia="方正书宋_GBK"/>
                <w:bCs/>
              </w:rPr>
              <w:t xml:space="preserve">    </w:t>
            </w:r>
          </w:p>
        </w:tc>
        <w:tc>
          <w:tcPr>
            <w:tcW w:w="3997" w:type="dxa"/>
            <w:tcBorders>
              <w:top w:val="single" w:color="FFFFFF" w:sz="6" w:space="0"/>
              <w:left w:val="single" w:color="FFFFFF" w:sz="6" w:space="0"/>
              <w:bottom w:val="single" w:color="FFFFFF" w:sz="6" w:space="0"/>
              <w:right w:val="single" w:color="FFFFFF" w:sz="6" w:space="0"/>
            </w:tcBorders>
            <w:vAlign w:val="center"/>
          </w:tcPr>
          <w:p w14:paraId="384B1B4F">
            <w:pPr>
              <w:spacing w:line="300" w:lineRule="exact"/>
              <w:ind w:firstLine="2730" w:firstLineChars="1300"/>
              <w:jc w:val="left"/>
              <w:rPr>
                <w:rFonts w:ascii="方正书宋_GBK" w:hAnsi="Calibri" w:eastAsia="方正书宋_GBK"/>
                <w:bCs/>
              </w:rPr>
            </w:pPr>
          </w:p>
        </w:tc>
      </w:tr>
    </w:tbl>
    <w:p w14:paraId="7AA39E0A">
      <w:pPr>
        <w:jc w:val="left"/>
        <w:outlineLvl w:val="3"/>
        <w:rPr>
          <w:rFonts w:ascii="仿宋" w:hAnsi="仿宋" w:eastAsia="仿宋"/>
          <w:b/>
          <w:sz w:val="13"/>
          <w:szCs w:val="13"/>
        </w:rPr>
      </w:pPr>
    </w:p>
    <w:p w14:paraId="7360EA78">
      <w:pPr>
        <w:numPr>
          <w:ilvl w:val="0"/>
          <w:numId w:val="3"/>
        </w:numPr>
        <w:jc w:val="left"/>
        <w:outlineLvl w:val="3"/>
        <w:rPr>
          <w:rFonts w:hint="eastAsia" w:ascii="仿宋" w:hAnsi="仿宋" w:eastAsia="仿宋"/>
          <w:b/>
          <w:sz w:val="32"/>
          <w:szCs w:val="32"/>
        </w:rPr>
      </w:pPr>
      <w:r>
        <w:rPr>
          <w:rFonts w:hint="eastAsia" w:ascii="仿宋" w:hAnsi="仿宋" w:eastAsia="仿宋"/>
          <w:b/>
          <w:sz w:val="32"/>
          <w:szCs w:val="32"/>
        </w:rPr>
        <w:t>食安经费绩效目标表</w:t>
      </w:r>
    </w:p>
    <w:p w14:paraId="27AB4FCE">
      <w:pPr>
        <w:numPr>
          <w:ilvl w:val="0"/>
          <w:numId w:val="0"/>
        </w:numPr>
        <w:ind w:firstLine="211" w:firstLineChars="100"/>
        <w:jc w:val="left"/>
        <w:outlineLvl w:val="3"/>
        <w:rPr>
          <w:rFonts w:hint="default" w:ascii="方正书宋_GBK" w:eastAsia="方正书宋_GBK"/>
          <w:b/>
          <w:lang w:val="en-US" w:eastAsia="zh-CN"/>
        </w:rPr>
      </w:pPr>
      <w:r>
        <w:rPr>
          <w:rFonts w:hint="eastAsia" w:ascii="方正书宋_GBK" w:eastAsia="方正书宋_GBK"/>
          <w:b/>
        </w:rPr>
        <w:t xml:space="preserve">812001涞水县东文山镇人民政府本级  </w:t>
      </w:r>
      <w:r>
        <w:rPr>
          <w:rFonts w:hint="eastAsia" w:ascii="方正书宋_GBK" w:eastAsia="方正书宋_GBK"/>
          <w:b/>
          <w:lang w:val="en-US" w:eastAsia="zh-CN"/>
        </w:rPr>
        <w:t xml:space="preserve">                                                                              </w:t>
      </w:r>
      <w:r>
        <w:rPr>
          <w:rFonts w:hint="eastAsia" w:ascii="方正书宋_GBK" w:eastAsia="方正书宋_GBK"/>
          <w:b w:val="0"/>
          <w:bCs/>
          <w:lang w:val="en-US" w:eastAsia="zh-CN"/>
        </w:rPr>
        <w:t xml:space="preserve"> 单位；万元</w:t>
      </w:r>
    </w:p>
    <w:tbl>
      <w:tblPr>
        <w:tblStyle w:val="5"/>
        <w:tblW w:w="133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5"/>
        <w:gridCol w:w="2748"/>
        <w:gridCol w:w="3092"/>
        <w:gridCol w:w="1587"/>
        <w:gridCol w:w="1304"/>
        <w:gridCol w:w="1276"/>
        <w:gridCol w:w="1701"/>
      </w:tblGrid>
      <w:tr w14:paraId="79AA9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Align w:val="center"/>
          </w:tcPr>
          <w:p w14:paraId="104207F6">
            <w:pPr>
              <w:spacing w:line="300" w:lineRule="exact"/>
              <w:jc w:val="left"/>
              <w:rPr>
                <w:rFonts w:ascii="宋体" w:hAnsi="宋体" w:cs="宋体"/>
                <w:b/>
                <w:szCs w:val="24"/>
              </w:rPr>
            </w:pPr>
            <w:r>
              <w:rPr>
                <w:rFonts w:hint="eastAsia" w:ascii="宋体" w:hAnsi="宋体" w:cs="宋体"/>
                <w:b/>
                <w:szCs w:val="24"/>
              </w:rPr>
              <w:t>项目编码</w:t>
            </w:r>
          </w:p>
        </w:tc>
        <w:tc>
          <w:tcPr>
            <w:tcW w:w="5840" w:type="dxa"/>
            <w:gridSpan w:val="2"/>
            <w:vAlign w:val="center"/>
          </w:tcPr>
          <w:p w14:paraId="21FDDEF0">
            <w:pPr>
              <w:spacing w:line="300" w:lineRule="exact"/>
              <w:jc w:val="left"/>
              <w:rPr>
                <w:rFonts w:ascii="宋体" w:hAnsi="宋体" w:cs="宋体"/>
                <w:b/>
                <w:szCs w:val="24"/>
              </w:rPr>
            </w:pPr>
            <w:r>
              <w:t>13062324P00J26410018D</w:t>
            </w:r>
          </w:p>
        </w:tc>
        <w:tc>
          <w:tcPr>
            <w:tcW w:w="1587" w:type="dxa"/>
            <w:vAlign w:val="center"/>
          </w:tcPr>
          <w:p w14:paraId="176EE67F">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36CBC3C3">
            <w:pPr>
              <w:spacing w:line="300" w:lineRule="exact"/>
              <w:jc w:val="left"/>
              <w:rPr>
                <w:rFonts w:ascii="宋体" w:hAnsi="宋体" w:cs="宋体"/>
                <w:b/>
                <w:szCs w:val="24"/>
              </w:rPr>
            </w:pPr>
            <w:r>
              <w:rPr>
                <w:rFonts w:hint="eastAsia" w:ascii="宋体" w:hAnsi="宋体" w:cs="宋体"/>
                <w:b/>
                <w:szCs w:val="24"/>
              </w:rPr>
              <w:t>食安经费</w:t>
            </w:r>
          </w:p>
        </w:tc>
      </w:tr>
      <w:tr w14:paraId="2117C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Merge w:val="restart"/>
            <w:vAlign w:val="center"/>
          </w:tcPr>
          <w:p w14:paraId="4234B72D">
            <w:pPr>
              <w:spacing w:line="300" w:lineRule="exact"/>
              <w:jc w:val="left"/>
              <w:rPr>
                <w:rFonts w:ascii="宋体" w:hAnsi="宋体" w:cs="宋体"/>
                <w:b/>
                <w:szCs w:val="24"/>
              </w:rPr>
            </w:pPr>
            <w:r>
              <w:rPr>
                <w:rFonts w:hint="eastAsia" w:ascii="宋体" w:hAnsi="宋体" w:cs="宋体"/>
                <w:b/>
                <w:szCs w:val="24"/>
              </w:rPr>
              <w:t>预算规模及资金用途</w:t>
            </w:r>
          </w:p>
        </w:tc>
        <w:tc>
          <w:tcPr>
            <w:tcW w:w="2748" w:type="dxa"/>
            <w:vAlign w:val="center"/>
          </w:tcPr>
          <w:p w14:paraId="3959B13E">
            <w:pPr>
              <w:spacing w:line="300" w:lineRule="exact"/>
              <w:jc w:val="left"/>
              <w:rPr>
                <w:rFonts w:ascii="宋体" w:hAnsi="宋体" w:cs="宋体"/>
                <w:bCs/>
                <w:szCs w:val="24"/>
              </w:rPr>
            </w:pPr>
            <w:r>
              <w:rPr>
                <w:rFonts w:hint="eastAsia" w:ascii="宋体" w:hAnsi="宋体" w:cs="宋体"/>
                <w:bCs/>
                <w:szCs w:val="24"/>
              </w:rPr>
              <w:t>预算数</w:t>
            </w:r>
          </w:p>
        </w:tc>
        <w:tc>
          <w:tcPr>
            <w:tcW w:w="3092" w:type="dxa"/>
            <w:vAlign w:val="center"/>
          </w:tcPr>
          <w:p w14:paraId="48F09F27">
            <w:pPr>
              <w:spacing w:line="300" w:lineRule="exact"/>
              <w:jc w:val="left"/>
              <w:rPr>
                <w:rFonts w:ascii="宋体" w:hAnsi="宋体" w:cs="宋体"/>
                <w:bCs/>
                <w:szCs w:val="24"/>
              </w:rPr>
            </w:pPr>
            <w:r>
              <w:rPr>
                <w:rFonts w:hint="eastAsia" w:ascii="宋体" w:hAnsi="宋体" w:cs="宋体"/>
                <w:bCs/>
                <w:szCs w:val="24"/>
              </w:rPr>
              <w:t>0.65</w:t>
            </w:r>
          </w:p>
        </w:tc>
        <w:tc>
          <w:tcPr>
            <w:tcW w:w="1587" w:type="dxa"/>
            <w:vAlign w:val="center"/>
          </w:tcPr>
          <w:p w14:paraId="4D05470F">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70D3E42C">
            <w:pPr>
              <w:spacing w:line="300" w:lineRule="exact"/>
              <w:jc w:val="left"/>
              <w:rPr>
                <w:rFonts w:ascii="宋体" w:hAnsi="宋体" w:cs="宋体"/>
                <w:bCs/>
                <w:szCs w:val="24"/>
              </w:rPr>
            </w:pPr>
            <w:r>
              <w:rPr>
                <w:rFonts w:hint="eastAsia" w:ascii="宋体" w:hAnsi="宋体" w:cs="宋体"/>
                <w:bCs/>
                <w:szCs w:val="24"/>
              </w:rPr>
              <w:t>0.65</w:t>
            </w:r>
          </w:p>
        </w:tc>
        <w:tc>
          <w:tcPr>
            <w:tcW w:w="1276" w:type="dxa"/>
            <w:vAlign w:val="center"/>
          </w:tcPr>
          <w:p w14:paraId="3FAB87D1">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5CC7B05B">
            <w:pPr>
              <w:spacing w:line="300" w:lineRule="exact"/>
              <w:jc w:val="left"/>
              <w:rPr>
                <w:rFonts w:ascii="宋体" w:hAnsi="宋体" w:cs="宋体"/>
                <w:bCs/>
                <w:szCs w:val="24"/>
              </w:rPr>
            </w:pPr>
          </w:p>
        </w:tc>
      </w:tr>
      <w:tr w14:paraId="0BE8F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Merge w:val="continue"/>
            <w:vAlign w:val="center"/>
          </w:tcPr>
          <w:p w14:paraId="34DE3E08">
            <w:pPr>
              <w:spacing w:line="300" w:lineRule="exact"/>
              <w:jc w:val="left"/>
              <w:rPr>
                <w:rFonts w:ascii="宋体" w:hAnsi="宋体" w:cs="宋体"/>
                <w:b/>
                <w:szCs w:val="24"/>
              </w:rPr>
            </w:pPr>
          </w:p>
        </w:tc>
        <w:tc>
          <w:tcPr>
            <w:tcW w:w="11708" w:type="dxa"/>
            <w:gridSpan w:val="6"/>
            <w:vAlign w:val="center"/>
          </w:tcPr>
          <w:p w14:paraId="1DBEB89F">
            <w:pPr>
              <w:spacing w:line="300" w:lineRule="exact"/>
              <w:jc w:val="left"/>
              <w:rPr>
                <w:rFonts w:ascii="宋体" w:hAnsi="宋体" w:cs="宋体"/>
                <w:bCs/>
                <w:szCs w:val="24"/>
              </w:rPr>
            </w:pPr>
            <w:r>
              <w:rPr>
                <w:rFonts w:hint="eastAsia" w:ascii="宋体" w:hAnsi="宋体" w:cs="宋体"/>
                <w:bCs/>
                <w:szCs w:val="24"/>
              </w:rPr>
              <w:t>保障食品安全</w:t>
            </w:r>
          </w:p>
        </w:tc>
      </w:tr>
      <w:tr w14:paraId="07EE3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Merge w:val="restart"/>
            <w:vAlign w:val="center"/>
          </w:tcPr>
          <w:p w14:paraId="1B42958C">
            <w:pPr>
              <w:spacing w:line="300" w:lineRule="exact"/>
              <w:jc w:val="left"/>
              <w:rPr>
                <w:rFonts w:ascii="宋体" w:hAnsi="宋体" w:cs="宋体"/>
                <w:b/>
                <w:szCs w:val="24"/>
              </w:rPr>
            </w:pPr>
            <w:r>
              <w:rPr>
                <w:rFonts w:hint="eastAsia" w:ascii="宋体" w:hAnsi="宋体" w:cs="宋体"/>
                <w:b/>
                <w:szCs w:val="24"/>
              </w:rPr>
              <w:t>资金支出计划（%）</w:t>
            </w:r>
          </w:p>
        </w:tc>
        <w:tc>
          <w:tcPr>
            <w:tcW w:w="5840" w:type="dxa"/>
            <w:gridSpan w:val="2"/>
            <w:vAlign w:val="center"/>
          </w:tcPr>
          <w:p w14:paraId="02A2808E">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7EBCD27E">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6B5A5819">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1AA4045D">
            <w:pPr>
              <w:spacing w:line="300" w:lineRule="exact"/>
              <w:jc w:val="left"/>
              <w:rPr>
                <w:rFonts w:ascii="宋体" w:hAnsi="宋体" w:cs="宋体"/>
                <w:bCs/>
                <w:szCs w:val="24"/>
              </w:rPr>
            </w:pPr>
            <w:r>
              <w:rPr>
                <w:rFonts w:hint="eastAsia" w:ascii="宋体" w:hAnsi="宋体" w:cs="宋体"/>
                <w:bCs/>
                <w:szCs w:val="24"/>
              </w:rPr>
              <w:t>12月底</w:t>
            </w:r>
          </w:p>
        </w:tc>
      </w:tr>
      <w:tr w14:paraId="40BF5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vMerge w:val="continue"/>
            <w:tcBorders>
              <w:bottom w:val="single" w:color="000000" w:sz="6" w:space="0"/>
            </w:tcBorders>
            <w:vAlign w:val="center"/>
          </w:tcPr>
          <w:p w14:paraId="387A8B02">
            <w:pPr>
              <w:spacing w:line="300" w:lineRule="exact"/>
              <w:jc w:val="left"/>
              <w:rPr>
                <w:rFonts w:ascii="宋体" w:hAnsi="宋体" w:cs="宋体"/>
                <w:b/>
                <w:szCs w:val="24"/>
              </w:rPr>
            </w:pPr>
          </w:p>
        </w:tc>
        <w:tc>
          <w:tcPr>
            <w:tcW w:w="5840" w:type="dxa"/>
            <w:gridSpan w:val="2"/>
            <w:tcBorders>
              <w:bottom w:val="single" w:color="000000" w:sz="6" w:space="0"/>
            </w:tcBorders>
            <w:vAlign w:val="center"/>
          </w:tcPr>
          <w:p w14:paraId="77150916">
            <w:pPr>
              <w:spacing w:line="300" w:lineRule="exact"/>
              <w:jc w:val="left"/>
              <w:rPr>
                <w:rFonts w:ascii="宋体" w:hAnsi="宋体" w:cs="宋体"/>
                <w:bCs/>
                <w:szCs w:val="24"/>
              </w:rPr>
            </w:pPr>
            <w:r>
              <w:rPr>
                <w:rFonts w:hint="eastAsia" w:ascii="宋体" w:hAnsi="宋体" w:cs="宋体"/>
                <w:bCs/>
                <w:szCs w:val="24"/>
              </w:rPr>
              <w:t>0.15</w:t>
            </w:r>
          </w:p>
        </w:tc>
        <w:tc>
          <w:tcPr>
            <w:tcW w:w="1587" w:type="dxa"/>
            <w:tcBorders>
              <w:bottom w:val="single" w:color="000000" w:sz="6" w:space="0"/>
            </w:tcBorders>
            <w:vAlign w:val="center"/>
          </w:tcPr>
          <w:p w14:paraId="6D020A29">
            <w:pPr>
              <w:spacing w:line="300" w:lineRule="exact"/>
              <w:jc w:val="left"/>
              <w:rPr>
                <w:rFonts w:hint="default" w:ascii="宋体" w:hAnsi="宋体" w:eastAsia="宋体" w:cs="宋体"/>
                <w:bCs/>
                <w:szCs w:val="24"/>
                <w:lang w:val="en-US" w:eastAsia="zh-CN"/>
              </w:rPr>
            </w:pPr>
            <w:r>
              <w:rPr>
                <w:rFonts w:hint="eastAsia" w:ascii="宋体" w:hAnsi="宋体" w:cs="宋体"/>
                <w:bCs/>
                <w:szCs w:val="24"/>
              </w:rPr>
              <w:t>0.</w:t>
            </w:r>
            <w:r>
              <w:rPr>
                <w:rFonts w:hint="eastAsia" w:ascii="宋体" w:hAnsi="宋体" w:cs="宋体"/>
                <w:bCs/>
                <w:szCs w:val="24"/>
                <w:lang w:val="en-US" w:eastAsia="zh-CN"/>
              </w:rPr>
              <w:t>30</w:t>
            </w:r>
          </w:p>
        </w:tc>
        <w:tc>
          <w:tcPr>
            <w:tcW w:w="1304" w:type="dxa"/>
            <w:tcBorders>
              <w:bottom w:val="single" w:color="000000" w:sz="6" w:space="0"/>
            </w:tcBorders>
            <w:vAlign w:val="center"/>
          </w:tcPr>
          <w:p w14:paraId="02AE9360">
            <w:pPr>
              <w:spacing w:line="300" w:lineRule="exact"/>
              <w:jc w:val="left"/>
              <w:rPr>
                <w:rFonts w:hint="default" w:ascii="宋体" w:hAnsi="宋体" w:eastAsia="宋体" w:cs="宋体"/>
                <w:bCs/>
                <w:szCs w:val="24"/>
                <w:lang w:val="en-US" w:eastAsia="zh-CN"/>
              </w:rPr>
            </w:pPr>
            <w:r>
              <w:rPr>
                <w:rFonts w:hint="eastAsia" w:ascii="宋体" w:hAnsi="宋体" w:cs="宋体"/>
                <w:bCs/>
                <w:szCs w:val="24"/>
              </w:rPr>
              <w:t>0.</w:t>
            </w:r>
            <w:r>
              <w:rPr>
                <w:rFonts w:hint="eastAsia" w:ascii="宋体" w:hAnsi="宋体" w:cs="宋体"/>
                <w:bCs/>
                <w:szCs w:val="24"/>
                <w:lang w:val="en-US" w:eastAsia="zh-CN"/>
              </w:rPr>
              <w:t>50</w:t>
            </w:r>
          </w:p>
        </w:tc>
        <w:tc>
          <w:tcPr>
            <w:tcW w:w="2977" w:type="dxa"/>
            <w:gridSpan w:val="2"/>
            <w:tcBorders>
              <w:bottom w:val="single" w:color="000000" w:sz="6" w:space="0"/>
            </w:tcBorders>
            <w:vAlign w:val="center"/>
          </w:tcPr>
          <w:p w14:paraId="3A437E7C">
            <w:pPr>
              <w:spacing w:line="300" w:lineRule="exact"/>
              <w:jc w:val="left"/>
              <w:rPr>
                <w:rFonts w:ascii="宋体" w:hAnsi="宋体" w:cs="宋体"/>
                <w:bCs/>
                <w:szCs w:val="24"/>
              </w:rPr>
            </w:pPr>
            <w:r>
              <w:rPr>
                <w:rFonts w:hint="eastAsia" w:ascii="宋体" w:hAnsi="宋体" w:cs="宋体"/>
                <w:bCs/>
                <w:szCs w:val="24"/>
              </w:rPr>
              <w:t>0.65</w:t>
            </w:r>
          </w:p>
        </w:tc>
      </w:tr>
      <w:tr w14:paraId="3D8CB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25" w:type="dxa"/>
            <w:tcBorders>
              <w:bottom w:val="nil"/>
            </w:tcBorders>
            <w:vAlign w:val="center"/>
          </w:tcPr>
          <w:p w14:paraId="53073C2B">
            <w:pPr>
              <w:spacing w:line="300" w:lineRule="exact"/>
              <w:jc w:val="left"/>
              <w:rPr>
                <w:rFonts w:ascii="宋体" w:hAnsi="宋体" w:cs="宋体"/>
                <w:b/>
                <w:szCs w:val="24"/>
              </w:rPr>
            </w:pPr>
            <w:r>
              <w:rPr>
                <w:rFonts w:hint="eastAsia" w:ascii="宋体" w:hAnsi="宋体" w:cs="宋体"/>
                <w:b/>
                <w:szCs w:val="24"/>
              </w:rPr>
              <w:t>绩效目标</w:t>
            </w:r>
          </w:p>
        </w:tc>
        <w:tc>
          <w:tcPr>
            <w:tcW w:w="11708" w:type="dxa"/>
            <w:gridSpan w:val="6"/>
            <w:tcBorders>
              <w:bottom w:val="nil"/>
            </w:tcBorders>
            <w:vAlign w:val="center"/>
          </w:tcPr>
          <w:p w14:paraId="4DDF7A41">
            <w:pPr>
              <w:spacing w:line="300" w:lineRule="exact"/>
              <w:jc w:val="left"/>
              <w:rPr>
                <w:rFonts w:ascii="宋体" w:hAnsi="宋体" w:cs="宋体"/>
                <w:bCs/>
                <w:szCs w:val="24"/>
              </w:rPr>
            </w:pPr>
            <w:r>
              <w:rPr>
                <w:rFonts w:hint="eastAsia" w:ascii="宋体" w:hAnsi="宋体" w:cs="宋体"/>
                <w:bCs/>
                <w:szCs w:val="24"/>
              </w:rPr>
              <w:t>食品安全作为重大的基本民生问题，为进一步加强本镇食品安全工作，落实食品生产经营者主体责任。增强政府监管效能，发挥社会组织的作用。</w:t>
            </w:r>
          </w:p>
        </w:tc>
      </w:tr>
      <w:tr w14:paraId="31D07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625" w:type="dxa"/>
            <w:vAlign w:val="center"/>
          </w:tcPr>
          <w:p w14:paraId="4C1A6CBB">
            <w:pPr>
              <w:spacing w:line="300" w:lineRule="exact"/>
              <w:jc w:val="left"/>
              <w:rPr>
                <w:rFonts w:ascii="宋体" w:hAnsi="宋体" w:cs="宋体"/>
                <w:b/>
                <w:szCs w:val="24"/>
              </w:rPr>
            </w:pPr>
            <w:r>
              <w:rPr>
                <w:rFonts w:hint="eastAsia" w:ascii="宋体" w:hAnsi="宋体" w:cs="宋体"/>
                <w:b/>
                <w:szCs w:val="24"/>
              </w:rPr>
              <w:t>一级指标</w:t>
            </w:r>
          </w:p>
        </w:tc>
        <w:tc>
          <w:tcPr>
            <w:tcW w:w="2748" w:type="dxa"/>
            <w:vAlign w:val="center"/>
          </w:tcPr>
          <w:p w14:paraId="2A4DAE66">
            <w:pPr>
              <w:spacing w:line="300" w:lineRule="exact"/>
              <w:jc w:val="left"/>
              <w:rPr>
                <w:rFonts w:ascii="宋体" w:hAnsi="宋体" w:cs="宋体"/>
                <w:b/>
                <w:szCs w:val="24"/>
              </w:rPr>
            </w:pPr>
            <w:r>
              <w:rPr>
                <w:rFonts w:hint="eastAsia" w:ascii="宋体" w:hAnsi="宋体" w:cs="宋体"/>
                <w:b/>
                <w:szCs w:val="24"/>
              </w:rPr>
              <w:t>二级指标</w:t>
            </w:r>
          </w:p>
        </w:tc>
        <w:tc>
          <w:tcPr>
            <w:tcW w:w="3092" w:type="dxa"/>
            <w:vAlign w:val="center"/>
          </w:tcPr>
          <w:p w14:paraId="2873F9FD">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1BF5DCEE">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64A2363E">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6F371BE6">
            <w:pPr>
              <w:spacing w:line="300" w:lineRule="exact"/>
              <w:jc w:val="left"/>
              <w:rPr>
                <w:rFonts w:ascii="宋体" w:hAnsi="宋体" w:cs="宋体"/>
                <w:b/>
                <w:szCs w:val="24"/>
              </w:rPr>
            </w:pPr>
            <w:r>
              <w:rPr>
                <w:rFonts w:hint="eastAsia" w:ascii="宋体" w:hAnsi="宋体" w:cs="宋体"/>
                <w:b/>
                <w:szCs w:val="24"/>
              </w:rPr>
              <w:t>指标值确定依据</w:t>
            </w:r>
          </w:p>
        </w:tc>
      </w:tr>
      <w:tr w14:paraId="7F3F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625" w:type="dxa"/>
            <w:vMerge w:val="restart"/>
            <w:vAlign w:val="center"/>
          </w:tcPr>
          <w:p w14:paraId="1D053A6C">
            <w:pPr>
              <w:spacing w:line="300" w:lineRule="exact"/>
              <w:jc w:val="left"/>
              <w:rPr>
                <w:rFonts w:ascii="宋体" w:hAnsi="宋体" w:cs="宋体"/>
                <w:b/>
                <w:szCs w:val="24"/>
              </w:rPr>
            </w:pPr>
            <w:r>
              <w:rPr>
                <w:rFonts w:hint="eastAsia" w:ascii="宋体" w:hAnsi="宋体" w:cs="宋体"/>
                <w:b/>
                <w:szCs w:val="24"/>
              </w:rPr>
              <w:t>产出指标</w:t>
            </w:r>
          </w:p>
        </w:tc>
        <w:tc>
          <w:tcPr>
            <w:tcW w:w="2748" w:type="dxa"/>
            <w:vAlign w:val="center"/>
          </w:tcPr>
          <w:p w14:paraId="6951D0AA">
            <w:pPr>
              <w:spacing w:line="300" w:lineRule="exact"/>
              <w:jc w:val="left"/>
              <w:rPr>
                <w:rFonts w:ascii="宋体" w:hAnsi="宋体" w:cs="宋体"/>
                <w:bCs/>
                <w:szCs w:val="24"/>
              </w:rPr>
            </w:pPr>
            <w:r>
              <w:rPr>
                <w:rFonts w:hint="eastAsia" w:ascii="宋体" w:hAnsi="宋体" w:cs="宋体"/>
                <w:bCs/>
                <w:szCs w:val="24"/>
              </w:rPr>
              <w:t>数量指标</w:t>
            </w:r>
          </w:p>
        </w:tc>
        <w:tc>
          <w:tcPr>
            <w:tcW w:w="3092" w:type="dxa"/>
            <w:vAlign w:val="center"/>
          </w:tcPr>
          <w:p w14:paraId="6A550257">
            <w:pPr>
              <w:pStyle w:val="14"/>
              <w:rPr>
                <w:rFonts w:ascii="宋体" w:hAnsi="宋体" w:cs="宋体"/>
                <w:bCs/>
                <w:szCs w:val="24"/>
              </w:rPr>
            </w:pPr>
            <w:r>
              <w:t>组织宣传活动次数</w:t>
            </w:r>
          </w:p>
        </w:tc>
        <w:tc>
          <w:tcPr>
            <w:tcW w:w="2891" w:type="dxa"/>
            <w:gridSpan w:val="2"/>
            <w:vAlign w:val="center"/>
          </w:tcPr>
          <w:p w14:paraId="7FDE11C5">
            <w:pPr>
              <w:pStyle w:val="14"/>
              <w:rPr>
                <w:rFonts w:ascii="宋体" w:hAnsi="宋体" w:cs="宋体"/>
                <w:bCs/>
                <w:szCs w:val="24"/>
              </w:rPr>
            </w:pPr>
            <w:r>
              <w:t>组织宣传活动次数</w:t>
            </w:r>
          </w:p>
        </w:tc>
        <w:tc>
          <w:tcPr>
            <w:tcW w:w="1276" w:type="dxa"/>
            <w:vAlign w:val="center"/>
          </w:tcPr>
          <w:p w14:paraId="003AA2AD">
            <w:pPr>
              <w:pStyle w:val="14"/>
              <w:rPr>
                <w:rFonts w:ascii="宋体" w:hAnsi="宋体" w:cs="宋体"/>
                <w:bCs/>
                <w:szCs w:val="24"/>
              </w:rPr>
            </w:pPr>
            <w:r>
              <w:t>≥5次</w:t>
            </w:r>
          </w:p>
        </w:tc>
        <w:tc>
          <w:tcPr>
            <w:tcW w:w="1701" w:type="dxa"/>
            <w:vAlign w:val="center"/>
          </w:tcPr>
          <w:p w14:paraId="52AECA07">
            <w:pPr>
              <w:pStyle w:val="14"/>
              <w:rPr>
                <w:rFonts w:ascii="宋体" w:hAnsi="宋体" w:cs="宋体"/>
                <w:bCs/>
                <w:szCs w:val="24"/>
              </w:rPr>
            </w:pPr>
            <w:r>
              <w:t>文件要求</w:t>
            </w:r>
          </w:p>
        </w:tc>
      </w:tr>
      <w:tr w14:paraId="47B1F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625" w:type="dxa"/>
            <w:vMerge w:val="continue"/>
            <w:vAlign w:val="center"/>
          </w:tcPr>
          <w:p w14:paraId="7A845846">
            <w:pPr>
              <w:spacing w:line="300" w:lineRule="exact"/>
              <w:jc w:val="left"/>
              <w:rPr>
                <w:rFonts w:ascii="宋体" w:hAnsi="宋体" w:cs="宋体"/>
                <w:b/>
                <w:szCs w:val="24"/>
              </w:rPr>
            </w:pPr>
          </w:p>
        </w:tc>
        <w:tc>
          <w:tcPr>
            <w:tcW w:w="2748" w:type="dxa"/>
            <w:vAlign w:val="center"/>
          </w:tcPr>
          <w:p w14:paraId="33EE315D">
            <w:pPr>
              <w:spacing w:line="300" w:lineRule="exact"/>
              <w:jc w:val="left"/>
              <w:rPr>
                <w:rFonts w:ascii="宋体" w:hAnsi="宋体" w:cs="宋体"/>
                <w:bCs/>
                <w:szCs w:val="24"/>
              </w:rPr>
            </w:pPr>
            <w:r>
              <w:rPr>
                <w:rFonts w:hint="eastAsia" w:ascii="宋体" w:hAnsi="宋体" w:cs="宋体"/>
                <w:bCs/>
                <w:szCs w:val="24"/>
              </w:rPr>
              <w:t>质量指标</w:t>
            </w:r>
          </w:p>
        </w:tc>
        <w:tc>
          <w:tcPr>
            <w:tcW w:w="3092" w:type="dxa"/>
            <w:vAlign w:val="center"/>
          </w:tcPr>
          <w:p w14:paraId="5310A637">
            <w:pPr>
              <w:pStyle w:val="14"/>
              <w:rPr>
                <w:rFonts w:ascii="宋体" w:hAnsi="宋体" w:cs="宋体"/>
                <w:bCs/>
                <w:szCs w:val="24"/>
              </w:rPr>
            </w:pPr>
            <w:r>
              <w:t>抽查覆盖率</w:t>
            </w:r>
          </w:p>
        </w:tc>
        <w:tc>
          <w:tcPr>
            <w:tcW w:w="2891" w:type="dxa"/>
            <w:gridSpan w:val="2"/>
            <w:vAlign w:val="center"/>
          </w:tcPr>
          <w:p w14:paraId="323077F1">
            <w:pPr>
              <w:pStyle w:val="14"/>
              <w:rPr>
                <w:rFonts w:ascii="宋体" w:hAnsi="宋体" w:cs="宋体"/>
                <w:bCs/>
                <w:szCs w:val="24"/>
              </w:rPr>
            </w:pPr>
            <w:r>
              <w:t>抽查对象的数量占全部对象的比率</w:t>
            </w:r>
          </w:p>
        </w:tc>
        <w:tc>
          <w:tcPr>
            <w:tcW w:w="1276" w:type="dxa"/>
            <w:vAlign w:val="center"/>
          </w:tcPr>
          <w:p w14:paraId="0C15B5A0">
            <w:pPr>
              <w:pStyle w:val="14"/>
              <w:rPr>
                <w:rFonts w:ascii="宋体" w:hAnsi="宋体" w:cs="宋体"/>
                <w:bCs/>
                <w:szCs w:val="24"/>
              </w:rPr>
            </w:pPr>
            <w:r>
              <w:t>≥90百分比</w:t>
            </w:r>
          </w:p>
        </w:tc>
        <w:tc>
          <w:tcPr>
            <w:tcW w:w="1701" w:type="dxa"/>
            <w:vAlign w:val="center"/>
          </w:tcPr>
          <w:p w14:paraId="1B4F86CA">
            <w:pPr>
              <w:pStyle w:val="14"/>
              <w:rPr>
                <w:rFonts w:ascii="宋体" w:hAnsi="宋体" w:cs="宋体"/>
                <w:bCs/>
                <w:szCs w:val="24"/>
              </w:rPr>
            </w:pPr>
            <w:r>
              <w:t>文件要求</w:t>
            </w:r>
          </w:p>
        </w:tc>
      </w:tr>
      <w:tr w14:paraId="18238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625" w:type="dxa"/>
            <w:vMerge w:val="continue"/>
            <w:vAlign w:val="center"/>
          </w:tcPr>
          <w:p w14:paraId="5E287CB4">
            <w:pPr>
              <w:spacing w:line="300" w:lineRule="exact"/>
              <w:jc w:val="left"/>
              <w:rPr>
                <w:rFonts w:ascii="宋体" w:hAnsi="宋体" w:cs="宋体"/>
                <w:b/>
                <w:szCs w:val="24"/>
              </w:rPr>
            </w:pPr>
          </w:p>
        </w:tc>
        <w:tc>
          <w:tcPr>
            <w:tcW w:w="2748" w:type="dxa"/>
            <w:vAlign w:val="center"/>
          </w:tcPr>
          <w:p w14:paraId="20D8F7D8">
            <w:pPr>
              <w:spacing w:line="300" w:lineRule="exact"/>
              <w:jc w:val="left"/>
              <w:rPr>
                <w:rFonts w:ascii="宋体" w:hAnsi="宋体" w:cs="宋体"/>
                <w:bCs/>
                <w:szCs w:val="24"/>
              </w:rPr>
            </w:pPr>
            <w:r>
              <w:rPr>
                <w:rFonts w:hint="eastAsia" w:ascii="宋体" w:hAnsi="宋体" w:cs="宋体"/>
                <w:bCs/>
                <w:szCs w:val="24"/>
              </w:rPr>
              <w:t>时效指标</w:t>
            </w:r>
          </w:p>
        </w:tc>
        <w:tc>
          <w:tcPr>
            <w:tcW w:w="3092" w:type="dxa"/>
            <w:vAlign w:val="center"/>
          </w:tcPr>
          <w:p w14:paraId="13A6D2EB">
            <w:pPr>
              <w:pStyle w:val="14"/>
              <w:rPr>
                <w:rFonts w:ascii="宋体" w:hAnsi="宋体" w:cs="宋体"/>
                <w:bCs/>
                <w:szCs w:val="24"/>
              </w:rPr>
            </w:pPr>
            <w:r>
              <w:t>年度项目完成情况</w:t>
            </w:r>
          </w:p>
        </w:tc>
        <w:tc>
          <w:tcPr>
            <w:tcW w:w="2891" w:type="dxa"/>
            <w:gridSpan w:val="2"/>
            <w:vAlign w:val="center"/>
          </w:tcPr>
          <w:p w14:paraId="04D702BD">
            <w:pPr>
              <w:pStyle w:val="14"/>
              <w:rPr>
                <w:rFonts w:ascii="宋体" w:hAnsi="宋体" w:cs="宋体"/>
                <w:bCs/>
                <w:szCs w:val="24"/>
              </w:rPr>
            </w:pPr>
            <w:r>
              <w:t>年度项目按规定时间点完成</w:t>
            </w:r>
          </w:p>
        </w:tc>
        <w:tc>
          <w:tcPr>
            <w:tcW w:w="1276" w:type="dxa"/>
            <w:vAlign w:val="center"/>
          </w:tcPr>
          <w:p w14:paraId="5FD0FAA4">
            <w:pPr>
              <w:pStyle w:val="14"/>
              <w:rPr>
                <w:rFonts w:ascii="宋体" w:hAnsi="宋体" w:cs="宋体"/>
                <w:bCs/>
                <w:szCs w:val="24"/>
              </w:rPr>
            </w:pPr>
            <w:r>
              <w:t>≥90百分比</w:t>
            </w:r>
          </w:p>
        </w:tc>
        <w:tc>
          <w:tcPr>
            <w:tcW w:w="1701" w:type="dxa"/>
            <w:vAlign w:val="center"/>
          </w:tcPr>
          <w:p w14:paraId="37C52C34">
            <w:pPr>
              <w:pStyle w:val="14"/>
              <w:rPr>
                <w:rFonts w:ascii="宋体" w:hAnsi="宋体" w:cs="宋体"/>
                <w:bCs/>
                <w:szCs w:val="24"/>
              </w:rPr>
            </w:pPr>
            <w:r>
              <w:t>文件要求</w:t>
            </w:r>
          </w:p>
        </w:tc>
      </w:tr>
      <w:tr w14:paraId="0A2B1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625" w:type="dxa"/>
            <w:vMerge w:val="continue"/>
            <w:vAlign w:val="center"/>
          </w:tcPr>
          <w:p w14:paraId="04576F31">
            <w:pPr>
              <w:spacing w:line="300" w:lineRule="exact"/>
              <w:jc w:val="left"/>
              <w:rPr>
                <w:rFonts w:ascii="宋体" w:hAnsi="宋体" w:cs="宋体"/>
                <w:b/>
                <w:szCs w:val="24"/>
              </w:rPr>
            </w:pPr>
          </w:p>
        </w:tc>
        <w:tc>
          <w:tcPr>
            <w:tcW w:w="2748" w:type="dxa"/>
            <w:vAlign w:val="center"/>
          </w:tcPr>
          <w:p w14:paraId="7B7EF43F">
            <w:pPr>
              <w:spacing w:line="300" w:lineRule="exact"/>
              <w:jc w:val="left"/>
              <w:rPr>
                <w:rFonts w:ascii="宋体" w:hAnsi="宋体" w:cs="宋体"/>
                <w:bCs/>
                <w:szCs w:val="24"/>
              </w:rPr>
            </w:pPr>
            <w:r>
              <w:rPr>
                <w:rFonts w:hint="eastAsia" w:ascii="宋体" w:hAnsi="宋体" w:cs="宋体"/>
                <w:bCs/>
                <w:szCs w:val="24"/>
              </w:rPr>
              <w:t>成本指标</w:t>
            </w:r>
          </w:p>
        </w:tc>
        <w:tc>
          <w:tcPr>
            <w:tcW w:w="3092" w:type="dxa"/>
            <w:vAlign w:val="center"/>
          </w:tcPr>
          <w:p w14:paraId="55B9F05B">
            <w:pPr>
              <w:pStyle w:val="14"/>
              <w:rPr>
                <w:rFonts w:ascii="宋体" w:hAnsi="宋体" w:cs="宋体"/>
                <w:bCs/>
                <w:szCs w:val="24"/>
              </w:rPr>
            </w:pPr>
            <w:r>
              <w:t>经费控制数</w:t>
            </w:r>
          </w:p>
        </w:tc>
        <w:tc>
          <w:tcPr>
            <w:tcW w:w="2891" w:type="dxa"/>
            <w:gridSpan w:val="2"/>
            <w:vAlign w:val="center"/>
          </w:tcPr>
          <w:p w14:paraId="2A2CD1EE">
            <w:pPr>
              <w:pStyle w:val="14"/>
              <w:rPr>
                <w:rFonts w:ascii="宋体" w:hAnsi="宋体" w:cs="宋体"/>
                <w:bCs/>
                <w:szCs w:val="24"/>
              </w:rPr>
            </w:pPr>
            <w:r>
              <w:t>经费控制数</w:t>
            </w:r>
          </w:p>
        </w:tc>
        <w:tc>
          <w:tcPr>
            <w:tcW w:w="1276" w:type="dxa"/>
            <w:vAlign w:val="center"/>
          </w:tcPr>
          <w:p w14:paraId="57CE253B">
            <w:pPr>
              <w:pStyle w:val="14"/>
              <w:rPr>
                <w:rFonts w:ascii="宋体" w:hAnsi="宋体" w:cs="宋体"/>
                <w:bCs/>
                <w:szCs w:val="24"/>
              </w:rPr>
            </w:pPr>
            <w:r>
              <w:t>≤0.65万元</w:t>
            </w:r>
          </w:p>
        </w:tc>
        <w:tc>
          <w:tcPr>
            <w:tcW w:w="1701" w:type="dxa"/>
            <w:vAlign w:val="center"/>
          </w:tcPr>
          <w:p w14:paraId="3948042D">
            <w:pPr>
              <w:pStyle w:val="14"/>
              <w:rPr>
                <w:rFonts w:ascii="宋体" w:hAnsi="宋体" w:cs="宋体"/>
                <w:bCs/>
                <w:szCs w:val="24"/>
              </w:rPr>
            </w:pPr>
            <w:r>
              <w:t>文件要求</w:t>
            </w:r>
          </w:p>
        </w:tc>
      </w:tr>
      <w:tr w14:paraId="56050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625" w:type="dxa"/>
            <w:vAlign w:val="center"/>
          </w:tcPr>
          <w:p w14:paraId="7789CE70">
            <w:pPr>
              <w:spacing w:line="300" w:lineRule="exact"/>
              <w:jc w:val="left"/>
              <w:rPr>
                <w:rFonts w:ascii="宋体" w:hAnsi="宋体" w:cs="宋体"/>
                <w:b/>
                <w:szCs w:val="24"/>
              </w:rPr>
            </w:pPr>
            <w:r>
              <w:rPr>
                <w:rFonts w:hint="eastAsia" w:ascii="宋体" w:hAnsi="宋体" w:cs="宋体"/>
                <w:b/>
                <w:szCs w:val="24"/>
              </w:rPr>
              <w:t>效益指标</w:t>
            </w:r>
          </w:p>
        </w:tc>
        <w:tc>
          <w:tcPr>
            <w:tcW w:w="2748" w:type="dxa"/>
            <w:vAlign w:val="center"/>
          </w:tcPr>
          <w:p w14:paraId="581FFE5C">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3092" w:type="dxa"/>
            <w:vAlign w:val="center"/>
          </w:tcPr>
          <w:p w14:paraId="64D9D689">
            <w:pPr>
              <w:pStyle w:val="14"/>
              <w:rPr>
                <w:rFonts w:ascii="宋体" w:hAnsi="宋体" w:cs="宋体"/>
                <w:bCs/>
                <w:szCs w:val="24"/>
              </w:rPr>
            </w:pPr>
            <w:r>
              <w:t>对食品安全的监管作用</w:t>
            </w:r>
          </w:p>
        </w:tc>
        <w:tc>
          <w:tcPr>
            <w:tcW w:w="2891" w:type="dxa"/>
            <w:gridSpan w:val="2"/>
            <w:vAlign w:val="center"/>
          </w:tcPr>
          <w:p w14:paraId="4B3A5D42">
            <w:pPr>
              <w:pStyle w:val="14"/>
              <w:rPr>
                <w:rFonts w:ascii="宋体" w:hAnsi="宋体" w:cs="宋体"/>
                <w:bCs/>
                <w:szCs w:val="24"/>
              </w:rPr>
            </w:pPr>
            <w:r>
              <w:t>通过对食品安全的监管，确保本地区食品安全</w:t>
            </w:r>
          </w:p>
        </w:tc>
        <w:tc>
          <w:tcPr>
            <w:tcW w:w="1276" w:type="dxa"/>
            <w:vAlign w:val="center"/>
          </w:tcPr>
          <w:p w14:paraId="5723EA89">
            <w:pPr>
              <w:pStyle w:val="14"/>
              <w:rPr>
                <w:rFonts w:ascii="宋体" w:hAnsi="宋体" w:cs="宋体"/>
                <w:bCs/>
                <w:szCs w:val="24"/>
              </w:rPr>
            </w:pPr>
            <w:r>
              <w:t>≥90百分比</w:t>
            </w:r>
          </w:p>
        </w:tc>
        <w:tc>
          <w:tcPr>
            <w:tcW w:w="1701" w:type="dxa"/>
            <w:vAlign w:val="center"/>
          </w:tcPr>
          <w:p w14:paraId="0DD54D69">
            <w:pPr>
              <w:pStyle w:val="14"/>
              <w:rPr>
                <w:rFonts w:ascii="宋体" w:hAnsi="宋体" w:cs="宋体"/>
                <w:bCs/>
                <w:szCs w:val="24"/>
              </w:rPr>
            </w:pPr>
            <w:r>
              <w:t>文件要求</w:t>
            </w:r>
          </w:p>
        </w:tc>
      </w:tr>
      <w:tr w14:paraId="49C22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625" w:type="dxa"/>
            <w:vAlign w:val="center"/>
          </w:tcPr>
          <w:p w14:paraId="5393B381">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748" w:type="dxa"/>
            <w:vAlign w:val="center"/>
          </w:tcPr>
          <w:p w14:paraId="13A74FA1">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3092" w:type="dxa"/>
            <w:vAlign w:val="center"/>
          </w:tcPr>
          <w:p w14:paraId="012C52E4">
            <w:pPr>
              <w:pStyle w:val="14"/>
              <w:rPr>
                <w:rFonts w:hint="eastAsia" w:ascii="宋体" w:hAnsi="宋体" w:eastAsia="方正书宋_GBK" w:cs="宋体"/>
                <w:bCs/>
                <w:kern w:val="2"/>
                <w:sz w:val="21"/>
                <w:szCs w:val="24"/>
                <w:lang w:val="en-US" w:eastAsia="zh-CN" w:bidi="ar-SA"/>
              </w:rPr>
            </w:pPr>
            <w:r>
              <w:t>服务对象的满意度</w:t>
            </w:r>
          </w:p>
        </w:tc>
        <w:tc>
          <w:tcPr>
            <w:tcW w:w="2891" w:type="dxa"/>
            <w:gridSpan w:val="2"/>
            <w:vAlign w:val="center"/>
          </w:tcPr>
          <w:p w14:paraId="0C4A117E">
            <w:pPr>
              <w:pStyle w:val="14"/>
              <w:rPr>
                <w:rFonts w:hint="eastAsia" w:ascii="宋体" w:hAnsi="宋体" w:eastAsia="方正书宋_GBK" w:cs="宋体"/>
                <w:bCs/>
                <w:kern w:val="2"/>
                <w:sz w:val="21"/>
                <w:szCs w:val="24"/>
                <w:lang w:val="en-US" w:eastAsia="zh-CN" w:bidi="ar-SA"/>
              </w:rPr>
            </w:pPr>
            <w:r>
              <w:t>接受食品安全监管的人群对食品安全监管工作的满意程度</w:t>
            </w:r>
          </w:p>
        </w:tc>
        <w:tc>
          <w:tcPr>
            <w:tcW w:w="1276" w:type="dxa"/>
            <w:vAlign w:val="center"/>
          </w:tcPr>
          <w:p w14:paraId="601E9319">
            <w:pPr>
              <w:pStyle w:val="14"/>
              <w:rPr>
                <w:rFonts w:hint="eastAsia" w:ascii="宋体" w:hAnsi="宋体" w:eastAsia="方正书宋_GBK" w:cs="宋体"/>
                <w:bCs/>
                <w:kern w:val="2"/>
                <w:sz w:val="21"/>
                <w:szCs w:val="24"/>
                <w:lang w:val="en-US" w:eastAsia="zh-CN" w:bidi="ar-SA"/>
              </w:rPr>
            </w:pPr>
            <w:r>
              <w:t>≥90百分比</w:t>
            </w:r>
          </w:p>
        </w:tc>
        <w:tc>
          <w:tcPr>
            <w:tcW w:w="1701" w:type="dxa"/>
            <w:vAlign w:val="center"/>
          </w:tcPr>
          <w:p w14:paraId="5B1AB26C">
            <w:pPr>
              <w:pStyle w:val="14"/>
              <w:rPr>
                <w:rFonts w:hint="eastAsia" w:ascii="宋体" w:hAnsi="宋体" w:eastAsia="方正书宋_GBK" w:cs="宋体"/>
                <w:bCs/>
                <w:kern w:val="2"/>
                <w:sz w:val="21"/>
                <w:szCs w:val="24"/>
                <w:lang w:val="en-US" w:eastAsia="zh-CN" w:bidi="ar-SA"/>
              </w:rPr>
            </w:pPr>
            <w:r>
              <w:t>文件要求</w:t>
            </w:r>
          </w:p>
        </w:tc>
      </w:tr>
    </w:tbl>
    <w:p w14:paraId="3CDE210F">
      <w:pPr>
        <w:spacing w:line="560" w:lineRule="exact"/>
        <w:jc w:val="left"/>
        <w:rPr>
          <w:rFonts w:hint="eastAsia" w:ascii="方正书宋_GBK" w:eastAsia="方正书宋_GBK"/>
          <w:b/>
        </w:rPr>
      </w:pPr>
      <w:r>
        <w:rPr>
          <w:rFonts w:hint="eastAsia" w:ascii="方正书宋_GBK" w:eastAsia="方正书宋_GBK"/>
          <w:b/>
        </w:rPr>
        <w:t xml:space="preserve"> </w:t>
      </w:r>
    </w:p>
    <w:p w14:paraId="4A710CE5">
      <w:pPr>
        <w:spacing w:line="560" w:lineRule="exact"/>
        <w:jc w:val="left"/>
        <w:rPr>
          <w:rFonts w:hint="eastAsia" w:ascii="方正书宋_GBK" w:eastAsia="方正书宋_GBK"/>
          <w:b/>
        </w:rPr>
      </w:pPr>
    </w:p>
    <w:p w14:paraId="37D301EE">
      <w:pPr>
        <w:spacing w:line="560" w:lineRule="exact"/>
        <w:jc w:val="left"/>
        <w:rPr>
          <w:rFonts w:ascii="仿宋" w:hAnsi="仿宋" w:eastAsia="仿宋"/>
          <w:b/>
          <w:sz w:val="32"/>
          <w:szCs w:val="32"/>
        </w:rPr>
      </w:pPr>
      <w:r>
        <w:rPr>
          <w:rFonts w:hint="eastAsia" w:ascii="方正书宋_GBK" w:eastAsia="方正书宋_GBK"/>
          <w:b/>
        </w:rPr>
        <w:t xml:space="preserve">  </w:t>
      </w:r>
      <w:r>
        <w:rPr>
          <w:rFonts w:hint="eastAsia" w:ascii="仿宋" w:hAnsi="仿宋" w:eastAsia="仿宋"/>
          <w:b/>
          <w:sz w:val="32"/>
          <w:szCs w:val="32"/>
        </w:rPr>
        <w:t>6、团委经费绩效目标表</w:t>
      </w:r>
    </w:p>
    <w:p w14:paraId="458B53F9">
      <w:pPr>
        <w:spacing w:line="560" w:lineRule="exact"/>
        <w:ind w:firstLine="211" w:firstLineChars="100"/>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1"/>
        <w:gridCol w:w="3748"/>
        <w:gridCol w:w="1276"/>
        <w:gridCol w:w="1587"/>
        <w:gridCol w:w="1304"/>
        <w:gridCol w:w="1276"/>
        <w:gridCol w:w="1701"/>
      </w:tblGrid>
      <w:tr w14:paraId="799DC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Align w:val="center"/>
          </w:tcPr>
          <w:p w14:paraId="0B25C518">
            <w:pPr>
              <w:spacing w:line="300" w:lineRule="exact"/>
              <w:jc w:val="left"/>
              <w:rPr>
                <w:rFonts w:ascii="宋体" w:hAnsi="宋体" w:cs="宋体"/>
                <w:b/>
                <w:szCs w:val="24"/>
              </w:rPr>
            </w:pPr>
            <w:r>
              <w:rPr>
                <w:rFonts w:hint="eastAsia" w:ascii="宋体" w:hAnsi="宋体" w:cs="宋体"/>
                <w:b/>
                <w:szCs w:val="24"/>
              </w:rPr>
              <w:t>项目编码</w:t>
            </w:r>
          </w:p>
        </w:tc>
        <w:tc>
          <w:tcPr>
            <w:tcW w:w="5024" w:type="dxa"/>
            <w:gridSpan w:val="2"/>
            <w:vAlign w:val="center"/>
          </w:tcPr>
          <w:p w14:paraId="7EF05B4A">
            <w:pPr>
              <w:spacing w:line="300" w:lineRule="exact"/>
              <w:jc w:val="left"/>
              <w:rPr>
                <w:rFonts w:ascii="宋体" w:hAnsi="宋体" w:cs="宋体"/>
                <w:b/>
                <w:szCs w:val="24"/>
              </w:rPr>
            </w:pPr>
            <w:r>
              <w:t>13062324P00F2TE10020X</w:t>
            </w:r>
          </w:p>
        </w:tc>
        <w:tc>
          <w:tcPr>
            <w:tcW w:w="1587" w:type="dxa"/>
            <w:vAlign w:val="center"/>
          </w:tcPr>
          <w:p w14:paraId="4CD3ACCF">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3943AA93">
            <w:pPr>
              <w:spacing w:line="300" w:lineRule="exact"/>
              <w:jc w:val="left"/>
              <w:rPr>
                <w:rFonts w:ascii="宋体" w:hAnsi="宋体" w:cs="宋体"/>
                <w:b/>
                <w:szCs w:val="24"/>
              </w:rPr>
            </w:pPr>
            <w:r>
              <w:rPr>
                <w:rFonts w:hint="eastAsia" w:ascii="宋体" w:hAnsi="宋体" w:cs="宋体"/>
                <w:b/>
                <w:szCs w:val="24"/>
              </w:rPr>
              <w:t>团委经费</w:t>
            </w:r>
          </w:p>
        </w:tc>
      </w:tr>
      <w:tr w14:paraId="410E0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51C7CA01">
            <w:pPr>
              <w:spacing w:line="300" w:lineRule="exact"/>
              <w:jc w:val="left"/>
              <w:rPr>
                <w:rFonts w:ascii="宋体" w:hAnsi="宋体" w:cs="宋体"/>
                <w:b/>
                <w:szCs w:val="24"/>
              </w:rPr>
            </w:pPr>
            <w:r>
              <w:rPr>
                <w:rFonts w:hint="eastAsia" w:ascii="宋体" w:hAnsi="宋体" w:cs="宋体"/>
                <w:b/>
                <w:szCs w:val="24"/>
              </w:rPr>
              <w:t>预算规模及资金用途</w:t>
            </w:r>
          </w:p>
        </w:tc>
        <w:tc>
          <w:tcPr>
            <w:tcW w:w="3748" w:type="dxa"/>
            <w:vAlign w:val="center"/>
          </w:tcPr>
          <w:p w14:paraId="6F41CCA9">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75203849">
            <w:pPr>
              <w:spacing w:line="300" w:lineRule="exact"/>
              <w:jc w:val="left"/>
              <w:rPr>
                <w:rFonts w:ascii="宋体" w:hAnsi="宋体" w:cs="宋体"/>
                <w:bCs/>
                <w:szCs w:val="24"/>
              </w:rPr>
            </w:pPr>
            <w:r>
              <w:rPr>
                <w:rFonts w:hint="eastAsia" w:ascii="宋体" w:hAnsi="宋体" w:cs="宋体"/>
                <w:bCs/>
                <w:szCs w:val="24"/>
              </w:rPr>
              <w:t>2.00</w:t>
            </w:r>
          </w:p>
        </w:tc>
        <w:tc>
          <w:tcPr>
            <w:tcW w:w="1587" w:type="dxa"/>
            <w:vAlign w:val="center"/>
          </w:tcPr>
          <w:p w14:paraId="42473867">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35FA3D76">
            <w:pPr>
              <w:spacing w:line="300" w:lineRule="exact"/>
              <w:jc w:val="left"/>
              <w:rPr>
                <w:rFonts w:ascii="宋体" w:hAnsi="宋体" w:cs="宋体"/>
                <w:bCs/>
                <w:szCs w:val="24"/>
              </w:rPr>
            </w:pPr>
            <w:r>
              <w:rPr>
                <w:rFonts w:hint="eastAsia" w:ascii="宋体" w:hAnsi="宋体" w:cs="宋体"/>
                <w:bCs/>
                <w:szCs w:val="24"/>
              </w:rPr>
              <w:t>2.00</w:t>
            </w:r>
          </w:p>
        </w:tc>
        <w:tc>
          <w:tcPr>
            <w:tcW w:w="1276" w:type="dxa"/>
            <w:vAlign w:val="center"/>
          </w:tcPr>
          <w:p w14:paraId="6F838AE8">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10EC49A2">
            <w:pPr>
              <w:spacing w:line="300" w:lineRule="exact"/>
              <w:jc w:val="left"/>
              <w:rPr>
                <w:rFonts w:ascii="宋体" w:hAnsi="宋体" w:cs="宋体"/>
                <w:bCs/>
                <w:szCs w:val="24"/>
              </w:rPr>
            </w:pPr>
          </w:p>
        </w:tc>
      </w:tr>
      <w:tr w14:paraId="2C1C3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vAlign w:val="center"/>
          </w:tcPr>
          <w:p w14:paraId="6F78D7B4">
            <w:pPr>
              <w:spacing w:line="300" w:lineRule="exact"/>
              <w:jc w:val="left"/>
              <w:rPr>
                <w:rFonts w:ascii="宋体" w:hAnsi="宋体" w:cs="宋体"/>
                <w:b/>
                <w:szCs w:val="24"/>
              </w:rPr>
            </w:pPr>
          </w:p>
        </w:tc>
        <w:tc>
          <w:tcPr>
            <w:tcW w:w="10892" w:type="dxa"/>
            <w:gridSpan w:val="6"/>
            <w:vAlign w:val="center"/>
          </w:tcPr>
          <w:p w14:paraId="754ED7AE">
            <w:pPr>
              <w:spacing w:line="300" w:lineRule="exact"/>
              <w:jc w:val="left"/>
              <w:rPr>
                <w:rFonts w:ascii="宋体" w:hAnsi="宋体" w:cs="宋体"/>
                <w:bCs/>
                <w:szCs w:val="24"/>
              </w:rPr>
            </w:pPr>
            <w:r>
              <w:rPr>
                <w:rFonts w:hint="eastAsia" w:ascii="宋体" w:hAnsi="宋体" w:cs="宋体"/>
                <w:bCs/>
                <w:szCs w:val="24"/>
              </w:rPr>
              <w:t>保障基层组织建设和基层工作的经费</w:t>
            </w:r>
          </w:p>
        </w:tc>
      </w:tr>
      <w:tr w14:paraId="0E85D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4F70159D">
            <w:pPr>
              <w:spacing w:line="300" w:lineRule="exact"/>
              <w:jc w:val="left"/>
              <w:rPr>
                <w:rFonts w:ascii="宋体" w:hAnsi="宋体" w:cs="宋体"/>
                <w:b/>
                <w:szCs w:val="24"/>
              </w:rPr>
            </w:pPr>
            <w:r>
              <w:rPr>
                <w:rFonts w:hint="eastAsia" w:ascii="宋体" w:hAnsi="宋体" w:cs="宋体"/>
                <w:b/>
                <w:szCs w:val="24"/>
              </w:rPr>
              <w:t>资金支出计划（%）</w:t>
            </w:r>
          </w:p>
        </w:tc>
        <w:tc>
          <w:tcPr>
            <w:tcW w:w="5024" w:type="dxa"/>
            <w:gridSpan w:val="2"/>
            <w:vAlign w:val="center"/>
          </w:tcPr>
          <w:p w14:paraId="76B568B6">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2B6E15F7">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365A347B">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4C177398">
            <w:pPr>
              <w:spacing w:line="300" w:lineRule="exact"/>
              <w:jc w:val="left"/>
              <w:rPr>
                <w:rFonts w:ascii="宋体" w:hAnsi="宋体" w:cs="宋体"/>
                <w:bCs/>
                <w:szCs w:val="24"/>
              </w:rPr>
            </w:pPr>
            <w:r>
              <w:rPr>
                <w:rFonts w:hint="eastAsia" w:ascii="宋体" w:hAnsi="宋体" w:cs="宋体"/>
                <w:bCs/>
                <w:szCs w:val="24"/>
              </w:rPr>
              <w:t>12月底</w:t>
            </w:r>
          </w:p>
        </w:tc>
      </w:tr>
      <w:tr w14:paraId="5F8A6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tcBorders>
              <w:bottom w:val="single" w:color="000000" w:sz="6" w:space="0"/>
            </w:tcBorders>
            <w:vAlign w:val="center"/>
          </w:tcPr>
          <w:p w14:paraId="10586232">
            <w:pPr>
              <w:spacing w:line="300" w:lineRule="exact"/>
              <w:jc w:val="left"/>
              <w:rPr>
                <w:rFonts w:ascii="宋体" w:hAnsi="宋体" w:cs="宋体"/>
                <w:b/>
                <w:szCs w:val="24"/>
              </w:rPr>
            </w:pPr>
          </w:p>
        </w:tc>
        <w:tc>
          <w:tcPr>
            <w:tcW w:w="5024" w:type="dxa"/>
            <w:gridSpan w:val="2"/>
            <w:tcBorders>
              <w:bottom w:val="single" w:color="000000" w:sz="6" w:space="0"/>
            </w:tcBorders>
            <w:vAlign w:val="center"/>
          </w:tcPr>
          <w:p w14:paraId="0B0C9C60">
            <w:pPr>
              <w:spacing w:line="300" w:lineRule="exact"/>
              <w:jc w:val="left"/>
              <w:rPr>
                <w:rFonts w:ascii="宋体" w:hAnsi="宋体" w:cs="宋体"/>
                <w:bCs/>
                <w:szCs w:val="24"/>
              </w:rPr>
            </w:pPr>
            <w:r>
              <w:rPr>
                <w:rFonts w:hint="eastAsia" w:ascii="宋体" w:hAnsi="宋体" w:cs="宋体"/>
                <w:bCs/>
                <w:szCs w:val="24"/>
              </w:rPr>
              <w:t>0.50</w:t>
            </w:r>
          </w:p>
        </w:tc>
        <w:tc>
          <w:tcPr>
            <w:tcW w:w="1587" w:type="dxa"/>
            <w:tcBorders>
              <w:bottom w:val="single" w:color="000000" w:sz="6" w:space="0"/>
            </w:tcBorders>
            <w:vAlign w:val="center"/>
          </w:tcPr>
          <w:p w14:paraId="45C4DA2B">
            <w:pPr>
              <w:spacing w:line="300" w:lineRule="exact"/>
              <w:jc w:val="left"/>
              <w:rPr>
                <w:rFonts w:ascii="宋体" w:hAnsi="宋体" w:cs="宋体"/>
                <w:bCs/>
                <w:szCs w:val="24"/>
              </w:rPr>
            </w:pPr>
            <w:r>
              <w:rPr>
                <w:rFonts w:hint="eastAsia" w:ascii="宋体" w:hAnsi="宋体" w:cs="宋体"/>
                <w:bCs/>
                <w:szCs w:val="24"/>
              </w:rPr>
              <w:t>1.00</w:t>
            </w:r>
          </w:p>
        </w:tc>
        <w:tc>
          <w:tcPr>
            <w:tcW w:w="1304" w:type="dxa"/>
            <w:tcBorders>
              <w:bottom w:val="single" w:color="000000" w:sz="6" w:space="0"/>
            </w:tcBorders>
            <w:vAlign w:val="center"/>
          </w:tcPr>
          <w:p w14:paraId="1256062C">
            <w:pPr>
              <w:spacing w:line="300" w:lineRule="exact"/>
              <w:jc w:val="left"/>
              <w:rPr>
                <w:rFonts w:ascii="宋体" w:hAnsi="宋体" w:cs="宋体"/>
                <w:bCs/>
                <w:szCs w:val="24"/>
              </w:rPr>
            </w:pPr>
            <w:r>
              <w:rPr>
                <w:rFonts w:hint="eastAsia" w:ascii="宋体" w:hAnsi="宋体" w:cs="宋体"/>
                <w:bCs/>
                <w:szCs w:val="24"/>
              </w:rPr>
              <w:t>1.50</w:t>
            </w:r>
          </w:p>
        </w:tc>
        <w:tc>
          <w:tcPr>
            <w:tcW w:w="2977" w:type="dxa"/>
            <w:gridSpan w:val="2"/>
            <w:tcBorders>
              <w:bottom w:val="single" w:color="000000" w:sz="6" w:space="0"/>
            </w:tcBorders>
            <w:vAlign w:val="center"/>
          </w:tcPr>
          <w:p w14:paraId="36186C8E">
            <w:pPr>
              <w:spacing w:line="300" w:lineRule="exact"/>
              <w:jc w:val="left"/>
              <w:rPr>
                <w:rFonts w:ascii="宋体" w:hAnsi="宋体" w:cs="宋体"/>
                <w:bCs/>
                <w:szCs w:val="24"/>
              </w:rPr>
            </w:pPr>
            <w:r>
              <w:rPr>
                <w:rFonts w:hint="eastAsia" w:ascii="宋体" w:hAnsi="宋体" w:cs="宋体"/>
                <w:bCs/>
                <w:szCs w:val="24"/>
              </w:rPr>
              <w:t>2.00</w:t>
            </w:r>
          </w:p>
        </w:tc>
      </w:tr>
      <w:tr w14:paraId="5535D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tcBorders>
              <w:bottom w:val="nil"/>
            </w:tcBorders>
            <w:vAlign w:val="center"/>
          </w:tcPr>
          <w:p w14:paraId="78F11003">
            <w:pPr>
              <w:spacing w:line="300" w:lineRule="exact"/>
              <w:jc w:val="left"/>
              <w:rPr>
                <w:rFonts w:ascii="宋体" w:hAnsi="宋体" w:cs="宋体"/>
                <w:b/>
                <w:szCs w:val="24"/>
              </w:rPr>
            </w:pPr>
            <w:r>
              <w:rPr>
                <w:rFonts w:hint="eastAsia" w:ascii="宋体" w:hAnsi="宋体" w:cs="宋体"/>
                <w:b/>
                <w:szCs w:val="24"/>
              </w:rPr>
              <w:t>绩效目标</w:t>
            </w:r>
          </w:p>
        </w:tc>
        <w:tc>
          <w:tcPr>
            <w:tcW w:w="10892" w:type="dxa"/>
            <w:gridSpan w:val="6"/>
            <w:tcBorders>
              <w:bottom w:val="nil"/>
            </w:tcBorders>
            <w:vAlign w:val="center"/>
          </w:tcPr>
          <w:p w14:paraId="4A4E2C19">
            <w:pPr>
              <w:spacing w:line="300" w:lineRule="exact"/>
              <w:jc w:val="left"/>
              <w:rPr>
                <w:rFonts w:ascii="宋体" w:hAnsi="宋体" w:cs="宋体"/>
                <w:bCs/>
                <w:szCs w:val="24"/>
              </w:rPr>
            </w:pPr>
            <w:r>
              <w:rPr>
                <w:rFonts w:hint="eastAsia" w:ascii="宋体" w:hAnsi="宋体" w:cs="宋体"/>
                <w:bCs/>
                <w:szCs w:val="24"/>
              </w:rPr>
              <w:t>科学地继承和发扬共青团的优良传统，创新团的工作,找准新时代的中心定位，把各项改革措施不折不扣落实到位。</w:t>
            </w:r>
          </w:p>
        </w:tc>
      </w:tr>
      <w:tr w14:paraId="017DC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71" w:type="dxa"/>
            <w:vAlign w:val="center"/>
          </w:tcPr>
          <w:p w14:paraId="46FDC5BF">
            <w:pPr>
              <w:spacing w:line="300" w:lineRule="exact"/>
              <w:jc w:val="left"/>
              <w:rPr>
                <w:rFonts w:ascii="宋体" w:hAnsi="宋体" w:cs="宋体"/>
                <w:b/>
                <w:szCs w:val="24"/>
              </w:rPr>
            </w:pPr>
            <w:r>
              <w:rPr>
                <w:rFonts w:hint="eastAsia" w:ascii="宋体" w:hAnsi="宋体" w:cs="宋体"/>
                <w:b/>
                <w:szCs w:val="24"/>
              </w:rPr>
              <w:t>一级指标</w:t>
            </w:r>
          </w:p>
        </w:tc>
        <w:tc>
          <w:tcPr>
            <w:tcW w:w="3748" w:type="dxa"/>
            <w:vAlign w:val="center"/>
          </w:tcPr>
          <w:p w14:paraId="08138881">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415B737A">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0C7FDEE8">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0AE9F28F">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4E9DE6B6">
            <w:pPr>
              <w:spacing w:line="300" w:lineRule="exact"/>
              <w:jc w:val="left"/>
              <w:rPr>
                <w:rFonts w:ascii="宋体" w:hAnsi="宋体" w:cs="宋体"/>
                <w:b/>
                <w:szCs w:val="24"/>
              </w:rPr>
            </w:pPr>
            <w:r>
              <w:rPr>
                <w:rFonts w:hint="eastAsia" w:ascii="宋体" w:hAnsi="宋体" w:cs="宋体"/>
                <w:b/>
                <w:szCs w:val="24"/>
              </w:rPr>
              <w:t>指标值确定依据</w:t>
            </w:r>
          </w:p>
        </w:tc>
      </w:tr>
      <w:tr w14:paraId="081E3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71" w:type="dxa"/>
            <w:vMerge w:val="restart"/>
            <w:vAlign w:val="center"/>
          </w:tcPr>
          <w:p w14:paraId="18218C3A">
            <w:pPr>
              <w:spacing w:line="300" w:lineRule="exact"/>
              <w:jc w:val="left"/>
              <w:rPr>
                <w:rFonts w:ascii="宋体" w:hAnsi="宋体" w:cs="宋体"/>
                <w:b/>
                <w:szCs w:val="24"/>
              </w:rPr>
            </w:pPr>
            <w:r>
              <w:rPr>
                <w:rFonts w:hint="eastAsia" w:ascii="宋体" w:hAnsi="宋体" w:cs="宋体"/>
                <w:b/>
                <w:szCs w:val="24"/>
              </w:rPr>
              <w:t>产出指标</w:t>
            </w:r>
          </w:p>
        </w:tc>
        <w:tc>
          <w:tcPr>
            <w:tcW w:w="3748" w:type="dxa"/>
            <w:vAlign w:val="center"/>
          </w:tcPr>
          <w:p w14:paraId="76967DB8">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5CEE6B31">
            <w:pPr>
              <w:pStyle w:val="14"/>
              <w:rPr>
                <w:rFonts w:ascii="宋体" w:hAnsi="宋体" w:cs="宋体"/>
                <w:bCs/>
                <w:szCs w:val="24"/>
              </w:rPr>
            </w:pPr>
            <w:r>
              <w:t>开办宣传专栏数</w:t>
            </w:r>
          </w:p>
        </w:tc>
        <w:tc>
          <w:tcPr>
            <w:tcW w:w="2891" w:type="dxa"/>
            <w:gridSpan w:val="2"/>
            <w:vAlign w:val="center"/>
          </w:tcPr>
          <w:p w14:paraId="258D5201">
            <w:pPr>
              <w:pStyle w:val="14"/>
              <w:rPr>
                <w:rFonts w:ascii="宋体" w:hAnsi="宋体" w:cs="宋体"/>
                <w:bCs/>
                <w:szCs w:val="24"/>
              </w:rPr>
            </w:pPr>
            <w:r>
              <w:t>在新闻媒体开办宣传专栏的数量</w:t>
            </w:r>
          </w:p>
        </w:tc>
        <w:tc>
          <w:tcPr>
            <w:tcW w:w="1276" w:type="dxa"/>
            <w:vAlign w:val="center"/>
          </w:tcPr>
          <w:p w14:paraId="16A192A7">
            <w:pPr>
              <w:pStyle w:val="14"/>
              <w:rPr>
                <w:rFonts w:ascii="宋体" w:hAnsi="宋体" w:cs="宋体"/>
                <w:bCs/>
                <w:szCs w:val="24"/>
              </w:rPr>
            </w:pPr>
            <w:r>
              <w:t>≥5个</w:t>
            </w:r>
          </w:p>
        </w:tc>
        <w:tc>
          <w:tcPr>
            <w:tcW w:w="1701" w:type="dxa"/>
            <w:vAlign w:val="center"/>
          </w:tcPr>
          <w:p w14:paraId="29892BC7">
            <w:pPr>
              <w:pStyle w:val="14"/>
              <w:rPr>
                <w:rFonts w:ascii="宋体" w:hAnsi="宋体" w:cs="宋体"/>
                <w:bCs/>
                <w:szCs w:val="24"/>
              </w:rPr>
            </w:pPr>
            <w:r>
              <w:t>文件要求</w:t>
            </w:r>
          </w:p>
        </w:tc>
      </w:tr>
      <w:tr w14:paraId="06321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18E47655">
            <w:pPr>
              <w:spacing w:line="300" w:lineRule="exact"/>
              <w:jc w:val="left"/>
              <w:rPr>
                <w:rFonts w:ascii="宋体" w:hAnsi="宋体" w:cs="宋体"/>
                <w:b/>
                <w:szCs w:val="24"/>
              </w:rPr>
            </w:pPr>
          </w:p>
        </w:tc>
        <w:tc>
          <w:tcPr>
            <w:tcW w:w="3748" w:type="dxa"/>
            <w:vAlign w:val="center"/>
          </w:tcPr>
          <w:p w14:paraId="69C6DCE1">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2EE0FD70">
            <w:pPr>
              <w:pStyle w:val="14"/>
              <w:rPr>
                <w:rFonts w:ascii="宋体" w:hAnsi="宋体" w:cs="宋体"/>
                <w:bCs/>
                <w:szCs w:val="24"/>
              </w:rPr>
            </w:pPr>
            <w:r>
              <w:t>制作宣传品</w:t>
            </w:r>
          </w:p>
        </w:tc>
        <w:tc>
          <w:tcPr>
            <w:tcW w:w="2891" w:type="dxa"/>
            <w:gridSpan w:val="2"/>
            <w:vAlign w:val="center"/>
          </w:tcPr>
          <w:p w14:paraId="660C0B76">
            <w:pPr>
              <w:pStyle w:val="14"/>
              <w:rPr>
                <w:rFonts w:ascii="宋体" w:hAnsi="宋体" w:cs="宋体"/>
                <w:bCs/>
                <w:szCs w:val="24"/>
              </w:rPr>
            </w:pPr>
            <w:r>
              <w:t>制作宣传品的数量</w:t>
            </w:r>
          </w:p>
        </w:tc>
        <w:tc>
          <w:tcPr>
            <w:tcW w:w="1276" w:type="dxa"/>
            <w:vAlign w:val="center"/>
          </w:tcPr>
          <w:p w14:paraId="13D308A6">
            <w:pPr>
              <w:pStyle w:val="14"/>
              <w:rPr>
                <w:rFonts w:ascii="宋体" w:hAnsi="宋体" w:cs="宋体"/>
                <w:bCs/>
                <w:szCs w:val="24"/>
              </w:rPr>
            </w:pPr>
            <w:r>
              <w:t>≥1000份</w:t>
            </w:r>
          </w:p>
        </w:tc>
        <w:tc>
          <w:tcPr>
            <w:tcW w:w="1701" w:type="dxa"/>
            <w:vAlign w:val="center"/>
          </w:tcPr>
          <w:p w14:paraId="30E44227">
            <w:pPr>
              <w:pStyle w:val="14"/>
              <w:rPr>
                <w:rFonts w:ascii="宋体" w:hAnsi="宋体" w:cs="宋体"/>
                <w:bCs/>
                <w:szCs w:val="24"/>
              </w:rPr>
            </w:pPr>
            <w:r>
              <w:t>文件要求</w:t>
            </w:r>
          </w:p>
        </w:tc>
      </w:tr>
      <w:tr w14:paraId="404A5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1" w:type="dxa"/>
            <w:vMerge w:val="continue"/>
            <w:vAlign w:val="center"/>
          </w:tcPr>
          <w:p w14:paraId="0741C871">
            <w:pPr>
              <w:spacing w:line="300" w:lineRule="exact"/>
              <w:jc w:val="left"/>
              <w:rPr>
                <w:rFonts w:ascii="宋体" w:hAnsi="宋体" w:cs="宋体"/>
                <w:b/>
                <w:szCs w:val="24"/>
              </w:rPr>
            </w:pPr>
          </w:p>
        </w:tc>
        <w:tc>
          <w:tcPr>
            <w:tcW w:w="3748" w:type="dxa"/>
            <w:vAlign w:val="center"/>
          </w:tcPr>
          <w:p w14:paraId="2E8B3E55">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4C028ADA">
            <w:pPr>
              <w:pStyle w:val="14"/>
              <w:rPr>
                <w:rFonts w:ascii="宋体" w:hAnsi="宋体" w:cs="宋体"/>
                <w:bCs/>
                <w:szCs w:val="24"/>
              </w:rPr>
            </w:pPr>
            <w:r>
              <w:t>年度项目完成情况</w:t>
            </w:r>
          </w:p>
        </w:tc>
        <w:tc>
          <w:tcPr>
            <w:tcW w:w="2891" w:type="dxa"/>
            <w:gridSpan w:val="2"/>
            <w:vAlign w:val="center"/>
          </w:tcPr>
          <w:p w14:paraId="43C48B60">
            <w:pPr>
              <w:pStyle w:val="14"/>
              <w:rPr>
                <w:rFonts w:ascii="宋体" w:hAnsi="宋体" w:cs="宋体"/>
                <w:bCs/>
                <w:szCs w:val="24"/>
              </w:rPr>
            </w:pPr>
            <w:r>
              <w:t>年度项目按规定时间点完成</w:t>
            </w:r>
          </w:p>
        </w:tc>
        <w:tc>
          <w:tcPr>
            <w:tcW w:w="1276" w:type="dxa"/>
            <w:vAlign w:val="center"/>
          </w:tcPr>
          <w:p w14:paraId="75E42E93">
            <w:pPr>
              <w:pStyle w:val="14"/>
              <w:rPr>
                <w:rFonts w:ascii="宋体" w:hAnsi="宋体" w:cs="宋体"/>
                <w:bCs/>
                <w:szCs w:val="24"/>
              </w:rPr>
            </w:pPr>
            <w:r>
              <w:t>≥90百分比</w:t>
            </w:r>
          </w:p>
        </w:tc>
        <w:tc>
          <w:tcPr>
            <w:tcW w:w="1701" w:type="dxa"/>
            <w:vAlign w:val="center"/>
          </w:tcPr>
          <w:p w14:paraId="3F3E9AFD">
            <w:pPr>
              <w:pStyle w:val="14"/>
              <w:rPr>
                <w:rFonts w:ascii="宋体" w:hAnsi="宋体" w:cs="宋体"/>
                <w:bCs/>
                <w:szCs w:val="24"/>
              </w:rPr>
            </w:pPr>
            <w:r>
              <w:t>文件要求</w:t>
            </w:r>
          </w:p>
        </w:tc>
      </w:tr>
      <w:tr w14:paraId="0D8E6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209D9094">
            <w:pPr>
              <w:spacing w:line="300" w:lineRule="exact"/>
              <w:jc w:val="left"/>
              <w:rPr>
                <w:rFonts w:ascii="宋体" w:hAnsi="宋体" w:cs="宋体"/>
                <w:b/>
                <w:szCs w:val="24"/>
              </w:rPr>
            </w:pPr>
          </w:p>
        </w:tc>
        <w:tc>
          <w:tcPr>
            <w:tcW w:w="3748" w:type="dxa"/>
            <w:vAlign w:val="center"/>
          </w:tcPr>
          <w:p w14:paraId="0DAB6976">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5A0B2547">
            <w:pPr>
              <w:pStyle w:val="14"/>
              <w:rPr>
                <w:rFonts w:ascii="宋体" w:hAnsi="宋体" w:cs="宋体"/>
                <w:bCs/>
                <w:szCs w:val="24"/>
              </w:rPr>
            </w:pPr>
            <w:r>
              <w:t>经费控制数</w:t>
            </w:r>
          </w:p>
        </w:tc>
        <w:tc>
          <w:tcPr>
            <w:tcW w:w="2891" w:type="dxa"/>
            <w:gridSpan w:val="2"/>
            <w:vAlign w:val="center"/>
          </w:tcPr>
          <w:p w14:paraId="7C01125C">
            <w:pPr>
              <w:pStyle w:val="14"/>
              <w:rPr>
                <w:rFonts w:ascii="宋体" w:hAnsi="宋体" w:cs="宋体"/>
                <w:bCs/>
                <w:szCs w:val="24"/>
              </w:rPr>
            </w:pPr>
            <w:r>
              <w:t>经费控制数</w:t>
            </w:r>
          </w:p>
        </w:tc>
        <w:tc>
          <w:tcPr>
            <w:tcW w:w="1276" w:type="dxa"/>
            <w:vAlign w:val="center"/>
          </w:tcPr>
          <w:p w14:paraId="761377D9">
            <w:pPr>
              <w:pStyle w:val="14"/>
              <w:rPr>
                <w:rFonts w:ascii="宋体" w:hAnsi="宋体" w:cs="宋体"/>
                <w:bCs/>
                <w:szCs w:val="24"/>
              </w:rPr>
            </w:pPr>
            <w:r>
              <w:t>≤2万元</w:t>
            </w:r>
          </w:p>
        </w:tc>
        <w:tc>
          <w:tcPr>
            <w:tcW w:w="1701" w:type="dxa"/>
            <w:vAlign w:val="center"/>
          </w:tcPr>
          <w:p w14:paraId="24FCFB1A">
            <w:pPr>
              <w:pStyle w:val="14"/>
              <w:rPr>
                <w:rFonts w:ascii="宋体" w:hAnsi="宋体" w:cs="宋体"/>
                <w:bCs/>
                <w:szCs w:val="24"/>
              </w:rPr>
            </w:pPr>
            <w:r>
              <w:t>文件要求</w:t>
            </w:r>
          </w:p>
        </w:tc>
      </w:tr>
      <w:tr w14:paraId="3919B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701E7095">
            <w:pPr>
              <w:spacing w:line="300" w:lineRule="exact"/>
              <w:jc w:val="left"/>
              <w:rPr>
                <w:rFonts w:ascii="宋体" w:hAnsi="宋体" w:cs="宋体"/>
                <w:b/>
                <w:szCs w:val="24"/>
              </w:rPr>
            </w:pPr>
            <w:r>
              <w:rPr>
                <w:rFonts w:hint="eastAsia" w:ascii="宋体" w:hAnsi="宋体" w:cs="宋体"/>
                <w:b/>
                <w:szCs w:val="24"/>
              </w:rPr>
              <w:t>效益指标</w:t>
            </w:r>
          </w:p>
        </w:tc>
        <w:tc>
          <w:tcPr>
            <w:tcW w:w="3748" w:type="dxa"/>
            <w:vAlign w:val="center"/>
          </w:tcPr>
          <w:p w14:paraId="3A9ABB18">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64D57881">
            <w:pPr>
              <w:pStyle w:val="14"/>
              <w:rPr>
                <w:rFonts w:ascii="宋体" w:hAnsi="宋体" w:cs="宋体"/>
                <w:bCs/>
                <w:szCs w:val="24"/>
              </w:rPr>
            </w:pPr>
            <w:r>
              <w:t>参与政府决策活动次数</w:t>
            </w:r>
          </w:p>
        </w:tc>
        <w:tc>
          <w:tcPr>
            <w:tcW w:w="2891" w:type="dxa"/>
            <w:gridSpan w:val="2"/>
            <w:vAlign w:val="center"/>
          </w:tcPr>
          <w:p w14:paraId="7AFACDE1">
            <w:pPr>
              <w:pStyle w:val="14"/>
              <w:rPr>
                <w:rFonts w:ascii="宋体" w:hAnsi="宋体" w:cs="宋体"/>
                <w:bCs/>
                <w:szCs w:val="24"/>
              </w:rPr>
            </w:pPr>
            <w:r>
              <w:t>参与决策咨询活动次数</w:t>
            </w:r>
          </w:p>
        </w:tc>
        <w:tc>
          <w:tcPr>
            <w:tcW w:w="1276" w:type="dxa"/>
            <w:vAlign w:val="center"/>
          </w:tcPr>
          <w:p w14:paraId="665F6337">
            <w:pPr>
              <w:pStyle w:val="14"/>
              <w:rPr>
                <w:rFonts w:ascii="宋体" w:hAnsi="宋体" w:cs="宋体"/>
                <w:bCs/>
                <w:szCs w:val="24"/>
              </w:rPr>
            </w:pPr>
            <w:r>
              <w:t>≥5次</w:t>
            </w:r>
          </w:p>
        </w:tc>
        <w:tc>
          <w:tcPr>
            <w:tcW w:w="1701" w:type="dxa"/>
            <w:vAlign w:val="center"/>
          </w:tcPr>
          <w:p w14:paraId="382BCDE4">
            <w:pPr>
              <w:pStyle w:val="14"/>
              <w:rPr>
                <w:rFonts w:ascii="宋体" w:hAnsi="宋体" w:cs="宋体"/>
                <w:bCs/>
                <w:szCs w:val="24"/>
              </w:rPr>
            </w:pPr>
            <w:r>
              <w:t>文件要求</w:t>
            </w:r>
          </w:p>
        </w:tc>
      </w:tr>
      <w:tr w14:paraId="2A316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6F37BA8A">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3748" w:type="dxa"/>
            <w:vAlign w:val="center"/>
          </w:tcPr>
          <w:p w14:paraId="2D7B7601">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1276" w:type="dxa"/>
            <w:vAlign w:val="center"/>
          </w:tcPr>
          <w:p w14:paraId="4E77C73C">
            <w:pPr>
              <w:pStyle w:val="14"/>
              <w:rPr>
                <w:rFonts w:hint="eastAsia" w:ascii="宋体" w:hAnsi="宋体" w:eastAsia="方正书宋_GBK" w:cs="宋体"/>
                <w:bCs/>
                <w:kern w:val="2"/>
                <w:sz w:val="21"/>
                <w:szCs w:val="24"/>
                <w:lang w:val="en-US" w:eastAsia="zh-CN" w:bidi="ar-SA"/>
              </w:rPr>
            </w:pPr>
            <w:r>
              <w:t>服务对象的满意度</w:t>
            </w:r>
          </w:p>
        </w:tc>
        <w:tc>
          <w:tcPr>
            <w:tcW w:w="2891" w:type="dxa"/>
            <w:gridSpan w:val="2"/>
            <w:vAlign w:val="center"/>
          </w:tcPr>
          <w:p w14:paraId="62EC98E5">
            <w:pPr>
              <w:pStyle w:val="14"/>
              <w:rPr>
                <w:rFonts w:hint="eastAsia" w:ascii="宋体" w:hAnsi="宋体" w:eastAsia="方正书宋_GBK" w:cs="宋体"/>
                <w:bCs/>
                <w:kern w:val="2"/>
                <w:sz w:val="21"/>
                <w:szCs w:val="24"/>
                <w:lang w:val="en-US" w:eastAsia="zh-CN" w:bidi="ar-SA"/>
              </w:rPr>
            </w:pPr>
            <w:r>
              <w:t>服务对象的满意度</w:t>
            </w:r>
          </w:p>
        </w:tc>
        <w:tc>
          <w:tcPr>
            <w:tcW w:w="1276" w:type="dxa"/>
            <w:vAlign w:val="center"/>
          </w:tcPr>
          <w:p w14:paraId="0BC07CEA">
            <w:pPr>
              <w:pStyle w:val="14"/>
              <w:rPr>
                <w:rFonts w:hint="eastAsia" w:ascii="宋体" w:hAnsi="宋体" w:eastAsia="方正书宋_GBK" w:cs="宋体"/>
                <w:bCs/>
                <w:kern w:val="2"/>
                <w:sz w:val="21"/>
                <w:szCs w:val="24"/>
                <w:lang w:val="en-US" w:eastAsia="zh-CN" w:bidi="ar-SA"/>
              </w:rPr>
            </w:pPr>
            <w:r>
              <w:t>≥90百分比</w:t>
            </w:r>
          </w:p>
        </w:tc>
        <w:tc>
          <w:tcPr>
            <w:tcW w:w="1701" w:type="dxa"/>
            <w:vAlign w:val="center"/>
          </w:tcPr>
          <w:p w14:paraId="38566AC8">
            <w:pPr>
              <w:pStyle w:val="14"/>
              <w:rPr>
                <w:rFonts w:hint="eastAsia" w:ascii="宋体" w:hAnsi="宋体" w:eastAsia="方正书宋_GBK" w:cs="宋体"/>
                <w:bCs/>
                <w:kern w:val="2"/>
                <w:sz w:val="21"/>
                <w:szCs w:val="24"/>
                <w:lang w:val="en-US" w:eastAsia="zh-CN" w:bidi="ar-SA"/>
              </w:rPr>
            </w:pPr>
            <w:r>
              <w:t>文件要求</w:t>
            </w:r>
          </w:p>
        </w:tc>
      </w:tr>
    </w:tbl>
    <w:p w14:paraId="7FF8B6AC">
      <w:pPr>
        <w:spacing w:line="560" w:lineRule="exact"/>
        <w:ind w:firstLine="420" w:firstLineChars="200"/>
        <w:jc w:val="left"/>
        <w:rPr>
          <w:rFonts w:ascii="宋体" w:hAnsi="宋体" w:cs="宋体"/>
        </w:rPr>
      </w:pPr>
    </w:p>
    <w:p w14:paraId="4B4EB72F">
      <w:pPr>
        <w:jc w:val="left"/>
        <w:outlineLvl w:val="3"/>
        <w:rPr>
          <w:rFonts w:ascii="宋体" w:hAnsi="宋体" w:cs="宋体"/>
          <w:b/>
          <w:sz w:val="32"/>
          <w:szCs w:val="32"/>
        </w:rPr>
      </w:pPr>
    </w:p>
    <w:p w14:paraId="2E89658C">
      <w:pPr>
        <w:jc w:val="left"/>
        <w:outlineLvl w:val="3"/>
        <w:rPr>
          <w:rFonts w:hint="eastAsia" w:ascii="仿宋" w:hAnsi="仿宋" w:eastAsia="仿宋"/>
          <w:b/>
          <w:sz w:val="32"/>
          <w:szCs w:val="32"/>
        </w:rPr>
      </w:pPr>
    </w:p>
    <w:p w14:paraId="5F531AB2">
      <w:pPr>
        <w:jc w:val="left"/>
        <w:outlineLvl w:val="3"/>
        <w:rPr>
          <w:rFonts w:ascii="仿宋" w:hAnsi="仿宋" w:eastAsia="仿宋"/>
          <w:b/>
          <w:sz w:val="32"/>
          <w:szCs w:val="32"/>
        </w:rPr>
      </w:pPr>
      <w:r>
        <w:rPr>
          <w:rFonts w:hint="eastAsia" w:ascii="仿宋" w:hAnsi="仿宋" w:eastAsia="仿宋"/>
          <w:b/>
          <w:sz w:val="32"/>
          <w:szCs w:val="32"/>
        </w:rPr>
        <w:t>7、维稳经费（年初）绩效目标</w:t>
      </w:r>
    </w:p>
    <w:p w14:paraId="0CCBFCB5">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2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3"/>
        <w:gridCol w:w="2871"/>
        <w:gridCol w:w="2425"/>
        <w:gridCol w:w="1578"/>
        <w:gridCol w:w="1297"/>
        <w:gridCol w:w="1269"/>
        <w:gridCol w:w="1692"/>
      </w:tblGrid>
      <w:tr w14:paraId="1BF1E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vAlign w:val="center"/>
          </w:tcPr>
          <w:p w14:paraId="41C0AC73">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0C9D5768">
            <w:pPr>
              <w:spacing w:line="300" w:lineRule="exact"/>
              <w:jc w:val="left"/>
              <w:rPr>
                <w:rFonts w:ascii="宋体" w:hAnsi="宋体" w:cs="宋体"/>
                <w:b/>
                <w:szCs w:val="24"/>
              </w:rPr>
            </w:pPr>
            <w:r>
              <w:t>13062324P00FXTX100185</w:t>
            </w:r>
          </w:p>
        </w:tc>
        <w:tc>
          <w:tcPr>
            <w:tcW w:w="1578" w:type="dxa"/>
            <w:vAlign w:val="center"/>
          </w:tcPr>
          <w:p w14:paraId="2A29EEFC">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110B98CF">
            <w:pPr>
              <w:spacing w:line="300" w:lineRule="exact"/>
              <w:jc w:val="left"/>
              <w:rPr>
                <w:rFonts w:ascii="宋体" w:hAnsi="宋体" w:cs="宋体"/>
                <w:b/>
                <w:szCs w:val="24"/>
              </w:rPr>
            </w:pPr>
            <w:r>
              <w:rPr>
                <w:rFonts w:hint="eastAsia" w:ascii="宋体" w:hAnsi="宋体" w:cs="宋体"/>
                <w:b/>
                <w:szCs w:val="24"/>
              </w:rPr>
              <w:t>维稳经费（年初）</w:t>
            </w:r>
          </w:p>
        </w:tc>
      </w:tr>
      <w:tr w14:paraId="589EB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vMerge w:val="restart"/>
            <w:vAlign w:val="center"/>
          </w:tcPr>
          <w:p w14:paraId="7D07560F">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032B0C8E">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04AD4B46">
            <w:pPr>
              <w:spacing w:line="300" w:lineRule="exact"/>
              <w:jc w:val="left"/>
              <w:rPr>
                <w:rFonts w:ascii="宋体" w:hAnsi="宋体" w:cs="宋体"/>
                <w:bCs/>
                <w:szCs w:val="24"/>
              </w:rPr>
            </w:pPr>
            <w:r>
              <w:rPr>
                <w:rFonts w:hint="eastAsia" w:ascii="宋体" w:hAnsi="宋体" w:cs="宋体"/>
                <w:bCs/>
                <w:szCs w:val="24"/>
              </w:rPr>
              <w:t>8.00</w:t>
            </w:r>
          </w:p>
        </w:tc>
        <w:tc>
          <w:tcPr>
            <w:tcW w:w="1578" w:type="dxa"/>
            <w:vAlign w:val="center"/>
          </w:tcPr>
          <w:p w14:paraId="219353CD">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205E07DD">
            <w:pPr>
              <w:spacing w:line="300" w:lineRule="exact"/>
              <w:jc w:val="left"/>
              <w:rPr>
                <w:rFonts w:ascii="宋体" w:hAnsi="宋体" w:cs="宋体"/>
                <w:bCs/>
                <w:szCs w:val="24"/>
              </w:rPr>
            </w:pPr>
            <w:r>
              <w:rPr>
                <w:rFonts w:hint="eastAsia" w:ascii="宋体" w:hAnsi="宋体" w:cs="宋体"/>
                <w:bCs/>
                <w:szCs w:val="24"/>
              </w:rPr>
              <w:t>8.00</w:t>
            </w:r>
          </w:p>
        </w:tc>
        <w:tc>
          <w:tcPr>
            <w:tcW w:w="1269" w:type="dxa"/>
            <w:vAlign w:val="center"/>
          </w:tcPr>
          <w:p w14:paraId="24EFB58C">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62117875">
            <w:pPr>
              <w:spacing w:line="300" w:lineRule="exact"/>
              <w:jc w:val="left"/>
              <w:rPr>
                <w:rFonts w:ascii="宋体" w:hAnsi="宋体" w:cs="宋体"/>
                <w:bCs/>
                <w:szCs w:val="24"/>
              </w:rPr>
            </w:pPr>
          </w:p>
        </w:tc>
      </w:tr>
      <w:tr w14:paraId="15FD0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vMerge w:val="continue"/>
            <w:vAlign w:val="center"/>
          </w:tcPr>
          <w:p w14:paraId="6392038E">
            <w:pPr>
              <w:spacing w:line="300" w:lineRule="exact"/>
              <w:jc w:val="left"/>
              <w:rPr>
                <w:rFonts w:ascii="宋体" w:hAnsi="宋体" w:cs="宋体"/>
                <w:b/>
                <w:szCs w:val="24"/>
              </w:rPr>
            </w:pPr>
          </w:p>
        </w:tc>
        <w:tc>
          <w:tcPr>
            <w:tcW w:w="11132" w:type="dxa"/>
            <w:gridSpan w:val="6"/>
            <w:vAlign w:val="center"/>
          </w:tcPr>
          <w:p w14:paraId="30FCB11E">
            <w:pPr>
              <w:spacing w:line="300" w:lineRule="exact"/>
              <w:jc w:val="left"/>
              <w:rPr>
                <w:rFonts w:hint="eastAsia" w:ascii="宋体" w:hAnsi="宋体" w:eastAsia="宋体" w:cs="宋体"/>
                <w:bCs/>
                <w:szCs w:val="24"/>
                <w:lang w:eastAsia="zh-CN"/>
              </w:rPr>
            </w:pPr>
            <w:r>
              <w:rPr>
                <w:rFonts w:hint="eastAsia" w:ascii="宋体" w:hAnsi="宋体" w:cs="宋体"/>
                <w:bCs/>
                <w:szCs w:val="24"/>
              </w:rPr>
              <w:t>用于做好信访稳控工作</w:t>
            </w:r>
            <w:r>
              <w:rPr>
                <w:rFonts w:hint="eastAsia" w:ascii="宋体" w:hAnsi="宋体" w:cs="宋体"/>
                <w:bCs/>
                <w:szCs w:val="24"/>
                <w:lang w:eastAsia="zh-CN"/>
              </w:rPr>
              <w:t>，减少越级访，群访等恶性事件发生</w:t>
            </w:r>
          </w:p>
        </w:tc>
      </w:tr>
      <w:tr w14:paraId="14981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vMerge w:val="restart"/>
            <w:vAlign w:val="center"/>
          </w:tcPr>
          <w:p w14:paraId="53A1C459">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2F37CF1D">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617E5BDE">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5D9C81CE">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038F9D70">
            <w:pPr>
              <w:spacing w:line="300" w:lineRule="exact"/>
              <w:jc w:val="left"/>
              <w:rPr>
                <w:rFonts w:ascii="宋体" w:hAnsi="宋体" w:cs="宋体"/>
                <w:bCs/>
                <w:szCs w:val="24"/>
              </w:rPr>
            </w:pPr>
            <w:r>
              <w:rPr>
                <w:rFonts w:hint="eastAsia" w:ascii="宋体" w:hAnsi="宋体" w:cs="宋体"/>
                <w:bCs/>
                <w:szCs w:val="24"/>
              </w:rPr>
              <w:t>12月底</w:t>
            </w:r>
          </w:p>
        </w:tc>
      </w:tr>
      <w:tr w14:paraId="4E5AD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vMerge w:val="continue"/>
            <w:tcBorders>
              <w:bottom w:val="single" w:color="000000" w:sz="6" w:space="0"/>
            </w:tcBorders>
            <w:vAlign w:val="center"/>
          </w:tcPr>
          <w:p w14:paraId="19B713FB">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756D82C6">
            <w:pPr>
              <w:spacing w:line="300" w:lineRule="exact"/>
              <w:jc w:val="left"/>
              <w:rPr>
                <w:rFonts w:ascii="宋体" w:hAnsi="宋体" w:cs="宋体"/>
                <w:bCs/>
                <w:szCs w:val="24"/>
              </w:rPr>
            </w:pPr>
            <w:r>
              <w:rPr>
                <w:rFonts w:hint="eastAsia" w:ascii="宋体" w:hAnsi="宋体" w:cs="宋体"/>
                <w:bCs/>
                <w:szCs w:val="24"/>
              </w:rPr>
              <w:t>2.00</w:t>
            </w:r>
          </w:p>
        </w:tc>
        <w:tc>
          <w:tcPr>
            <w:tcW w:w="1578" w:type="dxa"/>
            <w:tcBorders>
              <w:bottom w:val="single" w:color="000000" w:sz="6" w:space="0"/>
            </w:tcBorders>
            <w:vAlign w:val="center"/>
          </w:tcPr>
          <w:p w14:paraId="2454E1D1">
            <w:pPr>
              <w:spacing w:line="300" w:lineRule="exact"/>
              <w:jc w:val="left"/>
              <w:rPr>
                <w:rFonts w:ascii="宋体" w:hAnsi="宋体" w:cs="宋体"/>
                <w:bCs/>
                <w:szCs w:val="24"/>
              </w:rPr>
            </w:pPr>
            <w:r>
              <w:rPr>
                <w:rFonts w:hint="eastAsia" w:ascii="宋体" w:hAnsi="宋体" w:cs="宋体"/>
                <w:bCs/>
                <w:szCs w:val="24"/>
              </w:rPr>
              <w:t>4.00</w:t>
            </w:r>
          </w:p>
        </w:tc>
        <w:tc>
          <w:tcPr>
            <w:tcW w:w="1297" w:type="dxa"/>
            <w:tcBorders>
              <w:bottom w:val="single" w:color="000000" w:sz="6" w:space="0"/>
            </w:tcBorders>
            <w:vAlign w:val="center"/>
          </w:tcPr>
          <w:p w14:paraId="00E4EC54">
            <w:pPr>
              <w:spacing w:line="300" w:lineRule="exact"/>
              <w:jc w:val="left"/>
              <w:rPr>
                <w:rFonts w:ascii="宋体" w:hAnsi="宋体" w:cs="宋体"/>
                <w:bCs/>
                <w:szCs w:val="24"/>
              </w:rPr>
            </w:pPr>
            <w:r>
              <w:rPr>
                <w:rFonts w:hint="eastAsia" w:ascii="宋体" w:hAnsi="宋体" w:cs="宋体"/>
                <w:bCs/>
                <w:szCs w:val="24"/>
              </w:rPr>
              <w:t>6.00</w:t>
            </w:r>
          </w:p>
        </w:tc>
        <w:tc>
          <w:tcPr>
            <w:tcW w:w="2961" w:type="dxa"/>
            <w:gridSpan w:val="2"/>
            <w:tcBorders>
              <w:bottom w:val="single" w:color="000000" w:sz="6" w:space="0"/>
            </w:tcBorders>
            <w:vAlign w:val="center"/>
          </w:tcPr>
          <w:p w14:paraId="5DA215DE">
            <w:pPr>
              <w:spacing w:line="300" w:lineRule="exact"/>
              <w:jc w:val="left"/>
              <w:rPr>
                <w:rFonts w:ascii="宋体" w:hAnsi="宋体" w:cs="宋体"/>
                <w:bCs/>
                <w:szCs w:val="24"/>
              </w:rPr>
            </w:pPr>
            <w:r>
              <w:rPr>
                <w:rFonts w:hint="eastAsia" w:ascii="宋体" w:hAnsi="宋体" w:cs="宋体"/>
                <w:bCs/>
                <w:szCs w:val="24"/>
              </w:rPr>
              <w:t>8.00</w:t>
            </w:r>
          </w:p>
        </w:tc>
      </w:tr>
      <w:tr w14:paraId="74A3A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23" w:type="dxa"/>
            <w:tcBorders>
              <w:bottom w:val="nil"/>
            </w:tcBorders>
            <w:vAlign w:val="center"/>
          </w:tcPr>
          <w:p w14:paraId="25570C41">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0FB976B4">
            <w:pPr>
              <w:spacing w:line="300" w:lineRule="exact"/>
              <w:jc w:val="left"/>
              <w:rPr>
                <w:rFonts w:ascii="宋体" w:hAnsi="宋体" w:cs="宋体"/>
                <w:bCs/>
                <w:szCs w:val="24"/>
              </w:rPr>
            </w:pPr>
            <w:r>
              <w:rPr>
                <w:rFonts w:hint="eastAsia" w:ascii="宋体" w:hAnsi="宋体" w:cs="宋体"/>
                <w:bCs/>
                <w:szCs w:val="24"/>
              </w:rPr>
              <w:t>维稳经费用于做好信访稳控工作，减少越级访、群访等恶性事件，有效的遏制非法上访。处理人民群众来信、来访，接待和处理人民群众反映的情况和问题。</w:t>
            </w:r>
          </w:p>
        </w:tc>
      </w:tr>
      <w:tr w14:paraId="0EB77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123" w:type="dxa"/>
            <w:vAlign w:val="center"/>
          </w:tcPr>
          <w:p w14:paraId="25158827">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2976DC96">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056C72D0">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45BBBDF4">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6D424A6A">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42AABF5E">
            <w:pPr>
              <w:spacing w:line="300" w:lineRule="exact"/>
              <w:jc w:val="left"/>
              <w:rPr>
                <w:rFonts w:ascii="宋体" w:hAnsi="宋体" w:cs="宋体"/>
                <w:b/>
                <w:szCs w:val="24"/>
              </w:rPr>
            </w:pPr>
            <w:r>
              <w:rPr>
                <w:rFonts w:hint="eastAsia" w:ascii="宋体" w:hAnsi="宋体" w:cs="宋体"/>
                <w:b/>
                <w:szCs w:val="24"/>
              </w:rPr>
              <w:t>指标值确定依据</w:t>
            </w:r>
          </w:p>
        </w:tc>
      </w:tr>
      <w:tr w14:paraId="5992C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Merge w:val="restart"/>
            <w:vAlign w:val="center"/>
          </w:tcPr>
          <w:p w14:paraId="6C6E2897">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163533B5">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2D86551C">
            <w:pPr>
              <w:pStyle w:val="14"/>
              <w:rPr>
                <w:rFonts w:ascii="宋体" w:hAnsi="宋体" w:cs="宋体"/>
                <w:bCs/>
                <w:szCs w:val="24"/>
              </w:rPr>
            </w:pPr>
            <w:r>
              <w:t>重要时期专项护路任务次数</w:t>
            </w:r>
          </w:p>
        </w:tc>
        <w:tc>
          <w:tcPr>
            <w:tcW w:w="2875" w:type="dxa"/>
            <w:gridSpan w:val="2"/>
            <w:vAlign w:val="center"/>
          </w:tcPr>
          <w:p w14:paraId="0D7C3B8D">
            <w:pPr>
              <w:pStyle w:val="14"/>
              <w:rPr>
                <w:rFonts w:ascii="宋体" w:hAnsi="宋体" w:cs="宋体"/>
                <w:bCs/>
                <w:szCs w:val="24"/>
              </w:rPr>
            </w:pPr>
            <w:r>
              <w:t>重要时期专项护路任务次数</w:t>
            </w:r>
          </w:p>
        </w:tc>
        <w:tc>
          <w:tcPr>
            <w:tcW w:w="1269" w:type="dxa"/>
            <w:vAlign w:val="center"/>
          </w:tcPr>
          <w:p w14:paraId="20ED4A81">
            <w:pPr>
              <w:pStyle w:val="14"/>
              <w:rPr>
                <w:rFonts w:ascii="宋体" w:hAnsi="宋体" w:cs="宋体"/>
                <w:bCs/>
                <w:szCs w:val="24"/>
              </w:rPr>
            </w:pPr>
            <w:r>
              <w:t>≥2次</w:t>
            </w:r>
          </w:p>
        </w:tc>
        <w:tc>
          <w:tcPr>
            <w:tcW w:w="1692" w:type="dxa"/>
            <w:vAlign w:val="center"/>
          </w:tcPr>
          <w:p w14:paraId="07EBD8A1">
            <w:pPr>
              <w:pStyle w:val="14"/>
              <w:rPr>
                <w:rFonts w:ascii="宋体" w:hAnsi="宋体" w:cs="宋体"/>
                <w:bCs/>
                <w:szCs w:val="24"/>
              </w:rPr>
            </w:pPr>
            <w:r>
              <w:t>依据工作方案</w:t>
            </w:r>
          </w:p>
        </w:tc>
      </w:tr>
      <w:tr w14:paraId="7069A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Merge w:val="continue"/>
            <w:vAlign w:val="center"/>
          </w:tcPr>
          <w:p w14:paraId="69BCDFA6">
            <w:pPr>
              <w:spacing w:line="300" w:lineRule="exact"/>
              <w:jc w:val="left"/>
              <w:rPr>
                <w:rFonts w:ascii="宋体" w:hAnsi="宋体" w:cs="宋体"/>
                <w:b/>
                <w:szCs w:val="24"/>
              </w:rPr>
            </w:pPr>
          </w:p>
        </w:tc>
        <w:tc>
          <w:tcPr>
            <w:tcW w:w="2871" w:type="dxa"/>
            <w:vAlign w:val="center"/>
          </w:tcPr>
          <w:p w14:paraId="74E2030D">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618E7C5F">
            <w:pPr>
              <w:pStyle w:val="14"/>
              <w:rPr>
                <w:rFonts w:ascii="宋体" w:hAnsi="宋体" w:cs="宋体"/>
                <w:bCs/>
                <w:szCs w:val="24"/>
              </w:rPr>
            </w:pPr>
            <w:r>
              <w:t>矛盾纠纷调处率</w:t>
            </w:r>
          </w:p>
        </w:tc>
        <w:tc>
          <w:tcPr>
            <w:tcW w:w="2875" w:type="dxa"/>
            <w:gridSpan w:val="2"/>
            <w:vAlign w:val="center"/>
          </w:tcPr>
          <w:p w14:paraId="4390448C">
            <w:pPr>
              <w:pStyle w:val="14"/>
              <w:rPr>
                <w:rFonts w:ascii="宋体" w:hAnsi="宋体" w:cs="宋体"/>
                <w:bCs/>
                <w:szCs w:val="24"/>
              </w:rPr>
            </w:pPr>
            <w:r>
              <w:t>矛盾纠纷调处率</w:t>
            </w:r>
          </w:p>
        </w:tc>
        <w:tc>
          <w:tcPr>
            <w:tcW w:w="1269" w:type="dxa"/>
            <w:vAlign w:val="center"/>
          </w:tcPr>
          <w:p w14:paraId="1BF2D743">
            <w:pPr>
              <w:pStyle w:val="14"/>
              <w:rPr>
                <w:rFonts w:ascii="宋体" w:hAnsi="宋体" w:cs="宋体"/>
                <w:bCs/>
                <w:szCs w:val="24"/>
              </w:rPr>
            </w:pPr>
            <w:r>
              <w:t>≥90百分比</w:t>
            </w:r>
          </w:p>
        </w:tc>
        <w:tc>
          <w:tcPr>
            <w:tcW w:w="1692" w:type="dxa"/>
            <w:vAlign w:val="center"/>
          </w:tcPr>
          <w:p w14:paraId="2DDA12EB">
            <w:pPr>
              <w:pStyle w:val="14"/>
              <w:rPr>
                <w:rFonts w:ascii="宋体" w:hAnsi="宋体" w:cs="宋体"/>
                <w:bCs/>
                <w:szCs w:val="24"/>
              </w:rPr>
            </w:pPr>
            <w:r>
              <w:t>依据工作方案</w:t>
            </w:r>
          </w:p>
        </w:tc>
      </w:tr>
      <w:tr w14:paraId="7C2B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Merge w:val="continue"/>
            <w:vAlign w:val="center"/>
          </w:tcPr>
          <w:p w14:paraId="342D35CC">
            <w:pPr>
              <w:spacing w:line="300" w:lineRule="exact"/>
              <w:jc w:val="left"/>
              <w:rPr>
                <w:rFonts w:ascii="宋体" w:hAnsi="宋体" w:cs="宋体"/>
                <w:b/>
                <w:szCs w:val="24"/>
              </w:rPr>
            </w:pPr>
          </w:p>
        </w:tc>
        <w:tc>
          <w:tcPr>
            <w:tcW w:w="2871" w:type="dxa"/>
            <w:vAlign w:val="center"/>
          </w:tcPr>
          <w:p w14:paraId="7441E626">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69B1029D">
            <w:pPr>
              <w:pStyle w:val="14"/>
              <w:rPr>
                <w:rFonts w:ascii="宋体" w:hAnsi="宋体" w:cs="宋体"/>
                <w:bCs/>
                <w:szCs w:val="24"/>
              </w:rPr>
            </w:pPr>
            <w:r>
              <w:t>各项任务完成及时率</w:t>
            </w:r>
          </w:p>
        </w:tc>
        <w:tc>
          <w:tcPr>
            <w:tcW w:w="2875" w:type="dxa"/>
            <w:gridSpan w:val="2"/>
            <w:vAlign w:val="center"/>
          </w:tcPr>
          <w:p w14:paraId="62E23D4A">
            <w:pPr>
              <w:pStyle w:val="14"/>
              <w:rPr>
                <w:rFonts w:ascii="宋体" w:hAnsi="宋体" w:cs="宋体"/>
                <w:bCs/>
                <w:szCs w:val="24"/>
              </w:rPr>
            </w:pPr>
            <w:r>
              <w:t>各项任务完成及时率</w:t>
            </w:r>
          </w:p>
        </w:tc>
        <w:tc>
          <w:tcPr>
            <w:tcW w:w="1269" w:type="dxa"/>
            <w:vAlign w:val="center"/>
          </w:tcPr>
          <w:p w14:paraId="32FF639A">
            <w:pPr>
              <w:pStyle w:val="14"/>
              <w:rPr>
                <w:rFonts w:ascii="宋体" w:hAnsi="宋体" w:cs="宋体"/>
                <w:bCs/>
                <w:szCs w:val="24"/>
              </w:rPr>
            </w:pPr>
            <w:r>
              <w:t>≥90百分比</w:t>
            </w:r>
          </w:p>
        </w:tc>
        <w:tc>
          <w:tcPr>
            <w:tcW w:w="1692" w:type="dxa"/>
            <w:vAlign w:val="center"/>
          </w:tcPr>
          <w:p w14:paraId="041C7034">
            <w:pPr>
              <w:pStyle w:val="14"/>
              <w:rPr>
                <w:rFonts w:ascii="宋体" w:hAnsi="宋体" w:cs="宋体"/>
                <w:bCs/>
                <w:szCs w:val="24"/>
              </w:rPr>
            </w:pPr>
            <w:r>
              <w:t>依据工作方案</w:t>
            </w:r>
          </w:p>
        </w:tc>
      </w:tr>
      <w:tr w14:paraId="1BEDC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Merge w:val="continue"/>
            <w:vAlign w:val="center"/>
          </w:tcPr>
          <w:p w14:paraId="24249F93">
            <w:pPr>
              <w:spacing w:line="300" w:lineRule="exact"/>
              <w:jc w:val="left"/>
              <w:rPr>
                <w:rFonts w:ascii="宋体" w:hAnsi="宋体" w:cs="宋体"/>
                <w:b/>
                <w:szCs w:val="24"/>
              </w:rPr>
            </w:pPr>
          </w:p>
        </w:tc>
        <w:tc>
          <w:tcPr>
            <w:tcW w:w="2871" w:type="dxa"/>
            <w:vAlign w:val="center"/>
          </w:tcPr>
          <w:p w14:paraId="6E555755">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0100F65A">
            <w:pPr>
              <w:pStyle w:val="14"/>
              <w:rPr>
                <w:rFonts w:ascii="宋体" w:hAnsi="宋体" w:cs="宋体"/>
                <w:bCs/>
                <w:szCs w:val="24"/>
              </w:rPr>
            </w:pPr>
            <w:r>
              <w:t>经费控制数</w:t>
            </w:r>
          </w:p>
        </w:tc>
        <w:tc>
          <w:tcPr>
            <w:tcW w:w="2875" w:type="dxa"/>
            <w:gridSpan w:val="2"/>
            <w:vAlign w:val="center"/>
          </w:tcPr>
          <w:p w14:paraId="07BA8569">
            <w:pPr>
              <w:pStyle w:val="14"/>
              <w:rPr>
                <w:rFonts w:ascii="宋体" w:hAnsi="宋体" w:cs="宋体"/>
                <w:bCs/>
                <w:szCs w:val="24"/>
              </w:rPr>
            </w:pPr>
            <w:r>
              <w:t>经费控制数</w:t>
            </w:r>
          </w:p>
        </w:tc>
        <w:tc>
          <w:tcPr>
            <w:tcW w:w="1269" w:type="dxa"/>
            <w:vAlign w:val="center"/>
          </w:tcPr>
          <w:p w14:paraId="73E48E61">
            <w:pPr>
              <w:pStyle w:val="14"/>
              <w:rPr>
                <w:rFonts w:ascii="宋体" w:hAnsi="宋体" w:cs="宋体"/>
                <w:bCs/>
                <w:szCs w:val="24"/>
              </w:rPr>
            </w:pPr>
            <w:r>
              <w:t>≤8万元</w:t>
            </w:r>
          </w:p>
        </w:tc>
        <w:tc>
          <w:tcPr>
            <w:tcW w:w="1692" w:type="dxa"/>
            <w:vAlign w:val="center"/>
          </w:tcPr>
          <w:p w14:paraId="5FD8448B">
            <w:pPr>
              <w:pStyle w:val="14"/>
              <w:rPr>
                <w:rFonts w:ascii="宋体" w:hAnsi="宋体" w:cs="宋体"/>
                <w:bCs/>
                <w:szCs w:val="24"/>
              </w:rPr>
            </w:pPr>
            <w:r>
              <w:t>依据工作方案</w:t>
            </w:r>
          </w:p>
        </w:tc>
      </w:tr>
      <w:tr w14:paraId="5EFC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Align w:val="center"/>
          </w:tcPr>
          <w:p w14:paraId="7E814638">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54DA1213">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425" w:type="dxa"/>
            <w:vAlign w:val="center"/>
          </w:tcPr>
          <w:p w14:paraId="58E032C1">
            <w:pPr>
              <w:pStyle w:val="14"/>
              <w:rPr>
                <w:rFonts w:ascii="宋体" w:hAnsi="宋体" w:cs="宋体"/>
                <w:bCs/>
                <w:szCs w:val="24"/>
              </w:rPr>
            </w:pPr>
            <w:r>
              <w:t>突发事件发生率</w:t>
            </w:r>
          </w:p>
        </w:tc>
        <w:tc>
          <w:tcPr>
            <w:tcW w:w="2875" w:type="dxa"/>
            <w:gridSpan w:val="2"/>
            <w:vAlign w:val="center"/>
          </w:tcPr>
          <w:p w14:paraId="262C3D68">
            <w:pPr>
              <w:pStyle w:val="14"/>
              <w:rPr>
                <w:rFonts w:ascii="宋体" w:hAnsi="宋体" w:cs="宋体"/>
                <w:bCs/>
                <w:szCs w:val="24"/>
              </w:rPr>
            </w:pPr>
            <w:r>
              <w:t>突发事件发生率</w:t>
            </w:r>
          </w:p>
        </w:tc>
        <w:tc>
          <w:tcPr>
            <w:tcW w:w="1269" w:type="dxa"/>
            <w:vAlign w:val="center"/>
          </w:tcPr>
          <w:p w14:paraId="13708A8A">
            <w:pPr>
              <w:pStyle w:val="14"/>
              <w:rPr>
                <w:rFonts w:ascii="宋体" w:hAnsi="宋体" w:cs="宋体"/>
                <w:bCs/>
                <w:szCs w:val="24"/>
              </w:rPr>
            </w:pPr>
            <w:r>
              <w:t>≤5百分比</w:t>
            </w:r>
          </w:p>
        </w:tc>
        <w:tc>
          <w:tcPr>
            <w:tcW w:w="1692" w:type="dxa"/>
            <w:vAlign w:val="center"/>
          </w:tcPr>
          <w:p w14:paraId="339C17BE">
            <w:pPr>
              <w:pStyle w:val="14"/>
              <w:rPr>
                <w:rFonts w:ascii="宋体" w:hAnsi="宋体" w:cs="宋体"/>
                <w:bCs/>
                <w:szCs w:val="24"/>
              </w:rPr>
            </w:pPr>
            <w:r>
              <w:t>依据工作方案</w:t>
            </w:r>
          </w:p>
        </w:tc>
      </w:tr>
      <w:tr w14:paraId="7737E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23" w:type="dxa"/>
            <w:vAlign w:val="center"/>
          </w:tcPr>
          <w:p w14:paraId="303AE66A">
            <w:pPr>
              <w:spacing w:line="300" w:lineRule="exact"/>
              <w:jc w:val="left"/>
              <w:rPr>
                <w:rFonts w:hint="eastAsia" w:ascii="宋体" w:hAnsi="宋体" w:eastAsia="宋体" w:cs="宋体"/>
                <w:b/>
                <w:kern w:val="2"/>
                <w:sz w:val="21"/>
                <w:szCs w:val="24"/>
                <w:lang w:val="en-US" w:eastAsia="zh-CN" w:bidi="ar-SA"/>
              </w:rPr>
            </w:pPr>
            <w:r>
              <w:rPr>
                <w:rFonts w:hint="eastAsia" w:ascii="宋体" w:hAnsi="宋体" w:cs="宋体"/>
                <w:b/>
                <w:szCs w:val="24"/>
                <w:lang w:eastAsia="zh-CN"/>
              </w:rPr>
              <w:t>满意度指标</w:t>
            </w:r>
          </w:p>
        </w:tc>
        <w:tc>
          <w:tcPr>
            <w:tcW w:w="2871" w:type="dxa"/>
            <w:vAlign w:val="center"/>
          </w:tcPr>
          <w:p w14:paraId="702ADA62">
            <w:pPr>
              <w:spacing w:line="300" w:lineRule="exact"/>
              <w:jc w:val="left"/>
              <w:rPr>
                <w:rFonts w:hint="eastAsia" w:ascii="宋体" w:hAnsi="宋体" w:eastAsia="宋体" w:cs="宋体"/>
                <w:bCs/>
                <w:kern w:val="2"/>
                <w:sz w:val="21"/>
                <w:szCs w:val="24"/>
                <w:lang w:val="en-US" w:eastAsia="zh-CN" w:bidi="ar-SA"/>
              </w:rPr>
            </w:pPr>
            <w:r>
              <w:t>服务对象满意度</w:t>
            </w:r>
            <w:r>
              <w:rPr>
                <w:rFonts w:hint="eastAsia"/>
                <w:lang w:eastAsia="zh-CN"/>
              </w:rPr>
              <w:t>指标</w:t>
            </w:r>
          </w:p>
        </w:tc>
        <w:tc>
          <w:tcPr>
            <w:tcW w:w="2425" w:type="dxa"/>
            <w:vAlign w:val="center"/>
          </w:tcPr>
          <w:p w14:paraId="568905A9">
            <w:pPr>
              <w:pStyle w:val="14"/>
              <w:rPr>
                <w:rFonts w:hint="eastAsia" w:ascii="宋体" w:hAnsi="宋体" w:eastAsia="方正书宋_GBK" w:cs="宋体"/>
                <w:bCs/>
                <w:kern w:val="2"/>
                <w:sz w:val="21"/>
                <w:szCs w:val="24"/>
                <w:lang w:val="en-US" w:eastAsia="zh-CN" w:bidi="ar-SA"/>
              </w:rPr>
            </w:pPr>
            <w:r>
              <w:t>服务对象的满意度</w:t>
            </w:r>
          </w:p>
        </w:tc>
        <w:tc>
          <w:tcPr>
            <w:tcW w:w="2875" w:type="dxa"/>
            <w:gridSpan w:val="2"/>
            <w:vAlign w:val="center"/>
          </w:tcPr>
          <w:p w14:paraId="77DDC109">
            <w:pPr>
              <w:pStyle w:val="14"/>
              <w:rPr>
                <w:rFonts w:hint="eastAsia" w:ascii="宋体" w:hAnsi="宋体" w:eastAsia="方正书宋_GBK" w:cs="宋体"/>
                <w:bCs/>
                <w:kern w:val="2"/>
                <w:sz w:val="21"/>
                <w:szCs w:val="24"/>
                <w:lang w:val="en-US" w:eastAsia="zh-CN" w:bidi="ar-SA"/>
              </w:rPr>
            </w:pPr>
            <w:r>
              <w:t>信访群众满意度</w:t>
            </w:r>
          </w:p>
        </w:tc>
        <w:tc>
          <w:tcPr>
            <w:tcW w:w="1269" w:type="dxa"/>
            <w:vAlign w:val="center"/>
          </w:tcPr>
          <w:p w14:paraId="7DF112B9">
            <w:pPr>
              <w:pStyle w:val="14"/>
              <w:rPr>
                <w:rFonts w:hint="eastAsia" w:ascii="宋体" w:hAnsi="宋体" w:eastAsia="方正书宋_GBK" w:cs="宋体"/>
                <w:bCs/>
                <w:kern w:val="2"/>
                <w:sz w:val="21"/>
                <w:szCs w:val="24"/>
                <w:lang w:val="en-US" w:eastAsia="zh-CN" w:bidi="ar-SA"/>
              </w:rPr>
            </w:pPr>
            <w:r>
              <w:t>≥90百分比</w:t>
            </w:r>
          </w:p>
        </w:tc>
        <w:tc>
          <w:tcPr>
            <w:tcW w:w="1692" w:type="dxa"/>
            <w:vAlign w:val="center"/>
          </w:tcPr>
          <w:p w14:paraId="4679D232">
            <w:pPr>
              <w:pStyle w:val="14"/>
              <w:rPr>
                <w:rFonts w:hint="eastAsia" w:ascii="宋体" w:hAnsi="宋体" w:eastAsia="方正书宋_GBK" w:cs="宋体"/>
                <w:bCs/>
                <w:kern w:val="2"/>
                <w:sz w:val="21"/>
                <w:szCs w:val="24"/>
                <w:lang w:val="en-US" w:eastAsia="zh-CN" w:bidi="ar-SA"/>
              </w:rPr>
            </w:pPr>
            <w:r>
              <w:t>依据工作方案</w:t>
            </w:r>
          </w:p>
        </w:tc>
      </w:tr>
    </w:tbl>
    <w:p w14:paraId="10813B1C">
      <w:pPr>
        <w:jc w:val="left"/>
        <w:outlineLvl w:val="3"/>
        <w:rPr>
          <w:rFonts w:ascii="仿宋" w:hAnsi="仿宋" w:eastAsia="仿宋"/>
          <w:b/>
          <w:sz w:val="32"/>
          <w:szCs w:val="32"/>
        </w:rPr>
      </w:pPr>
    </w:p>
    <w:p w14:paraId="230BA285">
      <w:pPr>
        <w:jc w:val="left"/>
        <w:outlineLvl w:val="3"/>
        <w:rPr>
          <w:rFonts w:ascii="仿宋" w:hAnsi="仿宋" w:eastAsia="仿宋"/>
          <w:b/>
          <w:sz w:val="32"/>
          <w:szCs w:val="32"/>
        </w:rPr>
      </w:pPr>
    </w:p>
    <w:p w14:paraId="71640368">
      <w:pPr>
        <w:ind w:firstLine="321" w:firstLineChars="100"/>
        <w:jc w:val="left"/>
        <w:outlineLvl w:val="3"/>
        <w:rPr>
          <w:rFonts w:hint="eastAsia" w:ascii="仿宋" w:hAnsi="仿宋" w:eastAsia="仿宋"/>
          <w:b/>
          <w:sz w:val="32"/>
          <w:szCs w:val="32"/>
        </w:rPr>
      </w:pPr>
    </w:p>
    <w:p w14:paraId="164ACD2C">
      <w:pPr>
        <w:jc w:val="left"/>
        <w:outlineLvl w:val="3"/>
        <w:rPr>
          <w:rFonts w:hint="eastAsia" w:ascii="仿宋" w:hAnsi="仿宋" w:eastAsia="仿宋"/>
          <w:b/>
          <w:sz w:val="32"/>
          <w:szCs w:val="32"/>
        </w:rPr>
      </w:pPr>
    </w:p>
    <w:p w14:paraId="72AEC75D">
      <w:pPr>
        <w:jc w:val="left"/>
        <w:outlineLvl w:val="3"/>
        <w:rPr>
          <w:rFonts w:ascii="仿宋" w:hAnsi="仿宋" w:eastAsia="仿宋"/>
          <w:b/>
          <w:sz w:val="32"/>
          <w:szCs w:val="32"/>
        </w:rPr>
      </w:pPr>
      <w:r>
        <w:rPr>
          <w:rFonts w:hint="eastAsia" w:ascii="仿宋" w:hAnsi="仿宋" w:eastAsia="仿宋"/>
          <w:b/>
          <w:sz w:val="32"/>
          <w:szCs w:val="32"/>
        </w:rPr>
        <w:t>8</w:t>
      </w:r>
      <w:r>
        <w:rPr>
          <w:rFonts w:hint="eastAsia" w:ascii="仿宋" w:hAnsi="仿宋" w:eastAsia="仿宋"/>
          <w:b/>
          <w:sz w:val="32"/>
          <w:szCs w:val="32"/>
          <w:lang w:eastAsia="zh-CN"/>
        </w:rPr>
        <w:t>、</w:t>
      </w:r>
      <w:r>
        <w:rPr>
          <w:rFonts w:hint="eastAsia" w:ascii="仿宋" w:hAnsi="仿宋" w:eastAsia="仿宋"/>
          <w:b/>
          <w:sz w:val="32"/>
          <w:szCs w:val="32"/>
        </w:rPr>
        <w:t>乡镇行政执法专项经费（含</w:t>
      </w:r>
      <w:r>
        <w:rPr>
          <w:rFonts w:hint="eastAsia" w:ascii="仿宋" w:hAnsi="仿宋" w:eastAsia="仿宋"/>
          <w:b/>
          <w:sz w:val="32"/>
          <w:szCs w:val="32"/>
          <w:lang w:eastAsia="zh-CN"/>
        </w:rPr>
        <w:t>秸秆</w:t>
      </w:r>
      <w:r>
        <w:rPr>
          <w:rFonts w:hint="eastAsia" w:ascii="仿宋" w:hAnsi="仿宋" w:eastAsia="仿宋"/>
          <w:b/>
          <w:sz w:val="32"/>
          <w:szCs w:val="32"/>
        </w:rPr>
        <w:t>禁烧经费）绩效目标表</w:t>
      </w:r>
    </w:p>
    <w:p w14:paraId="6652CC62">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3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9"/>
        <w:gridCol w:w="2871"/>
        <w:gridCol w:w="2425"/>
        <w:gridCol w:w="1578"/>
        <w:gridCol w:w="1297"/>
        <w:gridCol w:w="1269"/>
        <w:gridCol w:w="1692"/>
      </w:tblGrid>
      <w:tr w14:paraId="43AFF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vAlign w:val="center"/>
          </w:tcPr>
          <w:p w14:paraId="7B7D0182">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46910029">
            <w:pPr>
              <w:spacing w:line="300" w:lineRule="exact"/>
              <w:jc w:val="left"/>
              <w:rPr>
                <w:rFonts w:ascii="宋体" w:hAnsi="宋体" w:cs="宋体"/>
                <w:b/>
                <w:szCs w:val="24"/>
              </w:rPr>
            </w:pPr>
            <w:r>
              <w:t>13062324P00898310451X</w:t>
            </w:r>
          </w:p>
        </w:tc>
        <w:tc>
          <w:tcPr>
            <w:tcW w:w="1578" w:type="dxa"/>
            <w:vAlign w:val="center"/>
          </w:tcPr>
          <w:p w14:paraId="7DEFC95F">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5CBF4D64">
            <w:pPr>
              <w:spacing w:line="300" w:lineRule="exact"/>
              <w:jc w:val="left"/>
              <w:rPr>
                <w:rFonts w:ascii="宋体" w:hAnsi="宋体" w:cs="宋体"/>
                <w:b/>
                <w:szCs w:val="24"/>
              </w:rPr>
            </w:pPr>
            <w:r>
              <w:rPr>
                <w:rFonts w:hint="eastAsia" w:ascii="宋体" w:hAnsi="宋体" w:cs="宋体"/>
                <w:b/>
                <w:szCs w:val="21"/>
              </w:rPr>
              <w:t>乡镇行政执法专项经费（含</w:t>
            </w:r>
            <w:r>
              <w:rPr>
                <w:rFonts w:hint="eastAsia" w:ascii="宋体" w:hAnsi="宋体" w:cs="宋体"/>
                <w:b/>
                <w:szCs w:val="21"/>
                <w:lang w:eastAsia="zh-CN"/>
              </w:rPr>
              <w:t>秸秆</w:t>
            </w:r>
            <w:r>
              <w:rPr>
                <w:rFonts w:hint="eastAsia" w:ascii="宋体" w:hAnsi="宋体" w:cs="宋体"/>
                <w:b/>
                <w:szCs w:val="21"/>
              </w:rPr>
              <w:t>禁烧经费）</w:t>
            </w:r>
          </w:p>
        </w:tc>
      </w:tr>
      <w:tr w14:paraId="40F92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vMerge w:val="restart"/>
            <w:vAlign w:val="center"/>
          </w:tcPr>
          <w:p w14:paraId="59436AFE">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3D0C0840">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23FC1E78">
            <w:pPr>
              <w:spacing w:line="300" w:lineRule="exact"/>
              <w:jc w:val="left"/>
              <w:rPr>
                <w:rFonts w:ascii="宋体" w:hAnsi="宋体" w:cs="宋体"/>
                <w:bCs/>
                <w:szCs w:val="24"/>
              </w:rPr>
            </w:pPr>
            <w:r>
              <w:rPr>
                <w:rFonts w:hint="eastAsia" w:ascii="宋体" w:hAnsi="宋体" w:cs="宋体"/>
                <w:bCs/>
                <w:szCs w:val="24"/>
                <w:lang w:val="en-US" w:eastAsia="zh-CN"/>
              </w:rPr>
              <w:t>5</w:t>
            </w:r>
            <w:r>
              <w:rPr>
                <w:rFonts w:hint="eastAsia" w:ascii="宋体" w:hAnsi="宋体" w:cs="宋体"/>
                <w:bCs/>
                <w:szCs w:val="24"/>
              </w:rPr>
              <w:t>.00</w:t>
            </w:r>
          </w:p>
        </w:tc>
        <w:tc>
          <w:tcPr>
            <w:tcW w:w="1578" w:type="dxa"/>
            <w:vAlign w:val="center"/>
          </w:tcPr>
          <w:p w14:paraId="73361E69">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45E16B37">
            <w:pPr>
              <w:spacing w:line="300" w:lineRule="exact"/>
              <w:jc w:val="left"/>
              <w:rPr>
                <w:rFonts w:ascii="宋体" w:hAnsi="宋体" w:cs="宋体"/>
                <w:bCs/>
                <w:szCs w:val="24"/>
              </w:rPr>
            </w:pPr>
            <w:r>
              <w:rPr>
                <w:rFonts w:hint="eastAsia" w:ascii="宋体" w:hAnsi="宋体" w:cs="宋体"/>
                <w:bCs/>
                <w:szCs w:val="24"/>
                <w:lang w:val="en-US" w:eastAsia="zh-CN"/>
              </w:rPr>
              <w:t>5</w:t>
            </w:r>
            <w:r>
              <w:rPr>
                <w:rFonts w:hint="eastAsia" w:ascii="宋体" w:hAnsi="宋体" w:cs="宋体"/>
                <w:bCs/>
                <w:szCs w:val="24"/>
              </w:rPr>
              <w:t>.00</w:t>
            </w:r>
          </w:p>
        </w:tc>
        <w:tc>
          <w:tcPr>
            <w:tcW w:w="1269" w:type="dxa"/>
            <w:vAlign w:val="center"/>
          </w:tcPr>
          <w:p w14:paraId="0CBCEE66">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20656A53">
            <w:pPr>
              <w:spacing w:line="300" w:lineRule="exact"/>
              <w:jc w:val="left"/>
              <w:rPr>
                <w:rFonts w:ascii="宋体" w:hAnsi="宋体" w:cs="宋体"/>
                <w:bCs/>
                <w:szCs w:val="24"/>
              </w:rPr>
            </w:pPr>
          </w:p>
        </w:tc>
      </w:tr>
      <w:tr w14:paraId="5F36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vMerge w:val="continue"/>
            <w:vAlign w:val="center"/>
          </w:tcPr>
          <w:p w14:paraId="58E87C56">
            <w:pPr>
              <w:spacing w:line="300" w:lineRule="exact"/>
              <w:jc w:val="left"/>
              <w:rPr>
                <w:rFonts w:ascii="宋体" w:hAnsi="宋体" w:cs="宋体"/>
                <w:b/>
                <w:szCs w:val="24"/>
              </w:rPr>
            </w:pPr>
          </w:p>
        </w:tc>
        <w:tc>
          <w:tcPr>
            <w:tcW w:w="11132" w:type="dxa"/>
            <w:gridSpan w:val="6"/>
            <w:vAlign w:val="center"/>
          </w:tcPr>
          <w:p w14:paraId="3E19639C">
            <w:pPr>
              <w:spacing w:line="300" w:lineRule="exact"/>
              <w:jc w:val="left"/>
              <w:rPr>
                <w:rFonts w:ascii="宋体" w:hAnsi="宋体" w:cs="宋体"/>
                <w:bCs/>
                <w:szCs w:val="24"/>
              </w:rPr>
            </w:pPr>
            <w:r>
              <w:rPr>
                <w:rFonts w:hint="eastAsia" w:ascii="宋体" w:hAnsi="宋体" w:cs="宋体"/>
                <w:bCs/>
                <w:szCs w:val="24"/>
              </w:rPr>
              <w:t>用于监督查处私挖盗采等违法活动。</w:t>
            </w:r>
          </w:p>
        </w:tc>
      </w:tr>
      <w:tr w14:paraId="3913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vMerge w:val="restart"/>
            <w:vAlign w:val="center"/>
          </w:tcPr>
          <w:p w14:paraId="29291EFE">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04E3BB93">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6A3EE8F7">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23509A9E">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38D36974">
            <w:pPr>
              <w:spacing w:line="300" w:lineRule="exact"/>
              <w:jc w:val="left"/>
              <w:rPr>
                <w:rFonts w:ascii="宋体" w:hAnsi="宋体" w:cs="宋体"/>
                <w:bCs/>
                <w:szCs w:val="24"/>
              </w:rPr>
            </w:pPr>
            <w:r>
              <w:rPr>
                <w:rFonts w:hint="eastAsia" w:ascii="宋体" w:hAnsi="宋体" w:cs="宋体"/>
                <w:bCs/>
                <w:szCs w:val="24"/>
              </w:rPr>
              <w:t>12月底</w:t>
            </w:r>
          </w:p>
        </w:tc>
      </w:tr>
      <w:tr w14:paraId="69D6F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vMerge w:val="continue"/>
            <w:tcBorders>
              <w:bottom w:val="single" w:color="000000" w:sz="6" w:space="0"/>
            </w:tcBorders>
            <w:vAlign w:val="center"/>
          </w:tcPr>
          <w:p w14:paraId="23196A17">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4FA4F9A9">
            <w:pPr>
              <w:spacing w:line="300" w:lineRule="exact"/>
              <w:jc w:val="left"/>
              <w:rPr>
                <w:rFonts w:ascii="宋体" w:hAnsi="宋体" w:cs="宋体"/>
                <w:bCs/>
                <w:szCs w:val="24"/>
              </w:rPr>
            </w:pPr>
            <w:r>
              <w:rPr>
                <w:rFonts w:hint="eastAsia" w:ascii="宋体" w:hAnsi="宋体" w:cs="宋体"/>
                <w:bCs/>
                <w:szCs w:val="24"/>
                <w:lang w:val="en-US" w:eastAsia="zh-CN"/>
              </w:rPr>
              <w:t>1</w:t>
            </w:r>
            <w:r>
              <w:rPr>
                <w:rFonts w:hint="eastAsia" w:ascii="宋体" w:hAnsi="宋体" w:cs="宋体"/>
                <w:bCs/>
                <w:szCs w:val="24"/>
              </w:rPr>
              <w:t>.</w:t>
            </w:r>
            <w:r>
              <w:rPr>
                <w:rFonts w:hint="eastAsia" w:ascii="宋体" w:hAnsi="宋体" w:cs="宋体"/>
                <w:bCs/>
                <w:szCs w:val="24"/>
                <w:lang w:val="en-US" w:eastAsia="zh-CN"/>
              </w:rPr>
              <w:t>2</w:t>
            </w:r>
            <w:r>
              <w:rPr>
                <w:rFonts w:hint="eastAsia" w:ascii="宋体" w:hAnsi="宋体" w:cs="宋体"/>
                <w:bCs/>
                <w:szCs w:val="24"/>
              </w:rPr>
              <w:t>5</w:t>
            </w:r>
          </w:p>
        </w:tc>
        <w:tc>
          <w:tcPr>
            <w:tcW w:w="1578" w:type="dxa"/>
            <w:tcBorders>
              <w:bottom w:val="single" w:color="000000" w:sz="6" w:space="0"/>
            </w:tcBorders>
            <w:vAlign w:val="center"/>
          </w:tcPr>
          <w:p w14:paraId="0F7C4CF0">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2.50</w:t>
            </w:r>
          </w:p>
        </w:tc>
        <w:tc>
          <w:tcPr>
            <w:tcW w:w="1297" w:type="dxa"/>
            <w:tcBorders>
              <w:bottom w:val="single" w:color="000000" w:sz="6" w:space="0"/>
            </w:tcBorders>
            <w:vAlign w:val="center"/>
          </w:tcPr>
          <w:p w14:paraId="01943CC9">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3.75</w:t>
            </w:r>
          </w:p>
        </w:tc>
        <w:tc>
          <w:tcPr>
            <w:tcW w:w="2961" w:type="dxa"/>
            <w:gridSpan w:val="2"/>
            <w:tcBorders>
              <w:bottom w:val="single" w:color="000000" w:sz="6" w:space="0"/>
            </w:tcBorders>
            <w:vAlign w:val="center"/>
          </w:tcPr>
          <w:p w14:paraId="2D23867C">
            <w:pPr>
              <w:spacing w:line="300" w:lineRule="exact"/>
              <w:jc w:val="left"/>
              <w:rPr>
                <w:rFonts w:hint="default" w:ascii="宋体" w:hAnsi="宋体" w:eastAsia="宋体" w:cs="宋体"/>
                <w:bCs/>
                <w:szCs w:val="24"/>
                <w:lang w:val="en-US" w:eastAsia="zh-CN"/>
              </w:rPr>
            </w:pPr>
            <w:r>
              <w:rPr>
                <w:rFonts w:hint="eastAsia" w:ascii="宋体" w:hAnsi="宋体" w:cs="宋体"/>
                <w:bCs/>
                <w:szCs w:val="24"/>
                <w:lang w:val="en-US" w:eastAsia="zh-CN"/>
              </w:rPr>
              <w:t>5.00</w:t>
            </w:r>
          </w:p>
        </w:tc>
      </w:tr>
      <w:tr w14:paraId="2F7D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179" w:type="dxa"/>
            <w:tcBorders>
              <w:bottom w:val="nil"/>
            </w:tcBorders>
            <w:vAlign w:val="center"/>
          </w:tcPr>
          <w:p w14:paraId="68542AD3">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5ACB8649">
            <w:pPr>
              <w:spacing w:line="300" w:lineRule="exact"/>
              <w:jc w:val="left"/>
              <w:rPr>
                <w:rFonts w:ascii="宋体" w:hAnsi="宋体" w:cs="宋体"/>
                <w:bCs/>
                <w:szCs w:val="24"/>
              </w:rPr>
            </w:pPr>
            <w:r>
              <w:rPr>
                <w:rFonts w:hint="eastAsia" w:ascii="宋体" w:hAnsi="宋体" w:cs="宋体"/>
                <w:bCs/>
                <w:szCs w:val="24"/>
              </w:rPr>
              <w:t>依法监督和查处私挖盗采等违法活动</w:t>
            </w:r>
          </w:p>
        </w:tc>
      </w:tr>
      <w:tr w14:paraId="6A277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179" w:type="dxa"/>
            <w:vAlign w:val="center"/>
          </w:tcPr>
          <w:p w14:paraId="530FE6D3">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1F839A35">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505AEB8A">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0AE356A5">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79EE31B1">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315FF568">
            <w:pPr>
              <w:spacing w:line="300" w:lineRule="exact"/>
              <w:jc w:val="left"/>
              <w:rPr>
                <w:rFonts w:ascii="宋体" w:hAnsi="宋体" w:cs="宋体"/>
                <w:b/>
                <w:szCs w:val="24"/>
              </w:rPr>
            </w:pPr>
            <w:r>
              <w:rPr>
                <w:rFonts w:hint="eastAsia" w:ascii="宋体" w:hAnsi="宋体" w:cs="宋体"/>
                <w:b/>
                <w:szCs w:val="24"/>
              </w:rPr>
              <w:t>指标值确定依据</w:t>
            </w:r>
          </w:p>
        </w:tc>
      </w:tr>
      <w:tr w14:paraId="10199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Merge w:val="restart"/>
            <w:vAlign w:val="center"/>
          </w:tcPr>
          <w:p w14:paraId="774AB687">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42BFD491">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7B91F7CA">
            <w:pPr>
              <w:pStyle w:val="14"/>
              <w:rPr>
                <w:rFonts w:ascii="宋体" w:hAnsi="宋体" w:cs="宋体"/>
                <w:bCs/>
                <w:szCs w:val="24"/>
              </w:rPr>
            </w:pPr>
            <w:r>
              <w:t>查处违法案件率</w:t>
            </w:r>
          </w:p>
        </w:tc>
        <w:tc>
          <w:tcPr>
            <w:tcW w:w="2875" w:type="dxa"/>
            <w:gridSpan w:val="2"/>
            <w:vAlign w:val="center"/>
          </w:tcPr>
          <w:p w14:paraId="7649FF35">
            <w:pPr>
              <w:pStyle w:val="14"/>
              <w:rPr>
                <w:rFonts w:ascii="宋体" w:hAnsi="宋体" w:cs="宋体"/>
                <w:bCs/>
                <w:szCs w:val="24"/>
              </w:rPr>
            </w:pPr>
            <w:r>
              <w:t>查处违法案件率</w:t>
            </w:r>
          </w:p>
        </w:tc>
        <w:tc>
          <w:tcPr>
            <w:tcW w:w="1269" w:type="dxa"/>
            <w:vAlign w:val="center"/>
          </w:tcPr>
          <w:p w14:paraId="4652A959">
            <w:pPr>
              <w:pStyle w:val="14"/>
              <w:rPr>
                <w:rFonts w:ascii="宋体" w:hAnsi="宋体" w:cs="宋体"/>
                <w:bCs/>
                <w:szCs w:val="24"/>
              </w:rPr>
            </w:pPr>
            <w:r>
              <w:t>≥90百分比</w:t>
            </w:r>
          </w:p>
        </w:tc>
        <w:tc>
          <w:tcPr>
            <w:tcW w:w="1692" w:type="dxa"/>
            <w:vAlign w:val="center"/>
          </w:tcPr>
          <w:p w14:paraId="02CD8D9A">
            <w:pPr>
              <w:pStyle w:val="14"/>
              <w:rPr>
                <w:rFonts w:ascii="宋体" w:hAnsi="宋体" w:cs="宋体"/>
                <w:bCs/>
                <w:szCs w:val="24"/>
              </w:rPr>
            </w:pPr>
            <w:r>
              <w:t>依据工作方案</w:t>
            </w:r>
          </w:p>
        </w:tc>
      </w:tr>
      <w:tr w14:paraId="2774B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Merge w:val="continue"/>
            <w:vAlign w:val="center"/>
          </w:tcPr>
          <w:p w14:paraId="68B93FD2">
            <w:pPr>
              <w:spacing w:line="300" w:lineRule="exact"/>
              <w:jc w:val="left"/>
              <w:rPr>
                <w:rFonts w:ascii="宋体" w:hAnsi="宋体" w:cs="宋体"/>
                <w:b/>
                <w:szCs w:val="24"/>
              </w:rPr>
            </w:pPr>
          </w:p>
        </w:tc>
        <w:tc>
          <w:tcPr>
            <w:tcW w:w="2871" w:type="dxa"/>
            <w:vAlign w:val="center"/>
          </w:tcPr>
          <w:p w14:paraId="4D96AB07">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2569E6F7">
            <w:pPr>
              <w:pStyle w:val="14"/>
              <w:rPr>
                <w:rFonts w:ascii="宋体" w:hAnsi="宋体" w:cs="宋体"/>
                <w:bCs/>
                <w:szCs w:val="24"/>
              </w:rPr>
            </w:pPr>
            <w:r>
              <w:t>执法完成达标率</w:t>
            </w:r>
          </w:p>
        </w:tc>
        <w:tc>
          <w:tcPr>
            <w:tcW w:w="2875" w:type="dxa"/>
            <w:gridSpan w:val="2"/>
            <w:vAlign w:val="center"/>
          </w:tcPr>
          <w:p w14:paraId="7C9BB2B4">
            <w:pPr>
              <w:pStyle w:val="14"/>
              <w:rPr>
                <w:rFonts w:ascii="宋体" w:hAnsi="宋体" w:cs="宋体"/>
                <w:bCs/>
                <w:szCs w:val="24"/>
              </w:rPr>
            </w:pPr>
            <w:r>
              <w:t>执法完成达标率</w:t>
            </w:r>
          </w:p>
        </w:tc>
        <w:tc>
          <w:tcPr>
            <w:tcW w:w="1269" w:type="dxa"/>
            <w:vAlign w:val="center"/>
          </w:tcPr>
          <w:p w14:paraId="1DFADD11">
            <w:pPr>
              <w:pStyle w:val="14"/>
              <w:rPr>
                <w:rFonts w:ascii="宋体" w:hAnsi="宋体" w:cs="宋体"/>
                <w:bCs/>
                <w:szCs w:val="24"/>
              </w:rPr>
            </w:pPr>
            <w:r>
              <w:t>≥90百分比</w:t>
            </w:r>
          </w:p>
        </w:tc>
        <w:tc>
          <w:tcPr>
            <w:tcW w:w="1692" w:type="dxa"/>
            <w:vAlign w:val="center"/>
          </w:tcPr>
          <w:p w14:paraId="32F8AAE3">
            <w:pPr>
              <w:pStyle w:val="14"/>
              <w:rPr>
                <w:rFonts w:ascii="宋体" w:hAnsi="宋体" w:cs="宋体"/>
                <w:bCs/>
                <w:szCs w:val="24"/>
              </w:rPr>
            </w:pPr>
            <w:r>
              <w:t>依据工作方案</w:t>
            </w:r>
          </w:p>
        </w:tc>
      </w:tr>
      <w:tr w14:paraId="0EB95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Merge w:val="continue"/>
            <w:vAlign w:val="center"/>
          </w:tcPr>
          <w:p w14:paraId="100AF7FC">
            <w:pPr>
              <w:spacing w:line="300" w:lineRule="exact"/>
              <w:jc w:val="left"/>
              <w:rPr>
                <w:rFonts w:ascii="宋体" w:hAnsi="宋体" w:cs="宋体"/>
                <w:b/>
                <w:szCs w:val="24"/>
              </w:rPr>
            </w:pPr>
          </w:p>
        </w:tc>
        <w:tc>
          <w:tcPr>
            <w:tcW w:w="2871" w:type="dxa"/>
            <w:vAlign w:val="center"/>
          </w:tcPr>
          <w:p w14:paraId="3282F15B">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21AE788B">
            <w:pPr>
              <w:pStyle w:val="14"/>
              <w:rPr>
                <w:rFonts w:ascii="宋体" w:hAnsi="宋体" w:cs="宋体"/>
                <w:bCs/>
                <w:szCs w:val="24"/>
              </w:rPr>
            </w:pPr>
            <w:r>
              <w:t>执法完成及时率</w:t>
            </w:r>
          </w:p>
        </w:tc>
        <w:tc>
          <w:tcPr>
            <w:tcW w:w="2875" w:type="dxa"/>
            <w:gridSpan w:val="2"/>
            <w:vAlign w:val="center"/>
          </w:tcPr>
          <w:p w14:paraId="50A31F68">
            <w:pPr>
              <w:pStyle w:val="14"/>
              <w:rPr>
                <w:rFonts w:ascii="宋体" w:hAnsi="宋体" w:cs="宋体"/>
                <w:bCs/>
                <w:szCs w:val="24"/>
              </w:rPr>
            </w:pPr>
            <w:r>
              <w:t>执法完成及时率</w:t>
            </w:r>
          </w:p>
        </w:tc>
        <w:tc>
          <w:tcPr>
            <w:tcW w:w="1269" w:type="dxa"/>
            <w:vAlign w:val="center"/>
          </w:tcPr>
          <w:p w14:paraId="6C251DF6">
            <w:pPr>
              <w:pStyle w:val="14"/>
              <w:rPr>
                <w:rFonts w:ascii="宋体" w:hAnsi="宋体" w:cs="宋体"/>
                <w:bCs/>
                <w:szCs w:val="24"/>
              </w:rPr>
            </w:pPr>
            <w:r>
              <w:t>≥90百分比</w:t>
            </w:r>
          </w:p>
        </w:tc>
        <w:tc>
          <w:tcPr>
            <w:tcW w:w="1692" w:type="dxa"/>
            <w:vAlign w:val="center"/>
          </w:tcPr>
          <w:p w14:paraId="37F63E7A">
            <w:pPr>
              <w:pStyle w:val="14"/>
              <w:rPr>
                <w:rFonts w:ascii="宋体" w:hAnsi="宋体" w:cs="宋体"/>
                <w:bCs/>
                <w:szCs w:val="24"/>
              </w:rPr>
            </w:pPr>
            <w:r>
              <w:t>依据工作方案</w:t>
            </w:r>
          </w:p>
        </w:tc>
      </w:tr>
      <w:tr w14:paraId="7F686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Merge w:val="continue"/>
            <w:vAlign w:val="center"/>
          </w:tcPr>
          <w:p w14:paraId="47FFC18B">
            <w:pPr>
              <w:spacing w:line="300" w:lineRule="exact"/>
              <w:jc w:val="left"/>
              <w:rPr>
                <w:rFonts w:ascii="宋体" w:hAnsi="宋体" w:cs="宋体"/>
                <w:b/>
                <w:szCs w:val="24"/>
              </w:rPr>
            </w:pPr>
          </w:p>
        </w:tc>
        <w:tc>
          <w:tcPr>
            <w:tcW w:w="2871" w:type="dxa"/>
            <w:vAlign w:val="center"/>
          </w:tcPr>
          <w:p w14:paraId="3774AF24">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6B35838D">
            <w:pPr>
              <w:pStyle w:val="14"/>
              <w:rPr>
                <w:rFonts w:ascii="宋体" w:hAnsi="宋体" w:cs="宋体"/>
                <w:bCs/>
                <w:szCs w:val="24"/>
              </w:rPr>
            </w:pPr>
            <w:r>
              <w:t>执法成本控制数</w:t>
            </w:r>
          </w:p>
        </w:tc>
        <w:tc>
          <w:tcPr>
            <w:tcW w:w="2875" w:type="dxa"/>
            <w:gridSpan w:val="2"/>
            <w:vAlign w:val="center"/>
          </w:tcPr>
          <w:p w14:paraId="4AF53606">
            <w:pPr>
              <w:pStyle w:val="14"/>
              <w:rPr>
                <w:rFonts w:ascii="宋体" w:hAnsi="宋体" w:cs="宋体"/>
                <w:bCs/>
                <w:szCs w:val="24"/>
              </w:rPr>
            </w:pPr>
            <w:r>
              <w:t>执法成本控制数</w:t>
            </w:r>
          </w:p>
        </w:tc>
        <w:tc>
          <w:tcPr>
            <w:tcW w:w="1269" w:type="dxa"/>
            <w:vAlign w:val="center"/>
          </w:tcPr>
          <w:p w14:paraId="4DF7118F">
            <w:pPr>
              <w:pStyle w:val="14"/>
              <w:rPr>
                <w:rFonts w:ascii="宋体" w:hAnsi="宋体" w:cs="宋体"/>
                <w:bCs/>
                <w:szCs w:val="24"/>
              </w:rPr>
            </w:pPr>
            <w:r>
              <w:t>≤5万元</w:t>
            </w:r>
          </w:p>
        </w:tc>
        <w:tc>
          <w:tcPr>
            <w:tcW w:w="1692" w:type="dxa"/>
            <w:vAlign w:val="center"/>
          </w:tcPr>
          <w:p w14:paraId="2AE1ECA4">
            <w:pPr>
              <w:pStyle w:val="14"/>
              <w:rPr>
                <w:rFonts w:ascii="宋体" w:hAnsi="宋体" w:cs="宋体"/>
                <w:bCs/>
                <w:szCs w:val="24"/>
              </w:rPr>
            </w:pPr>
            <w:r>
              <w:t>依据工作方案</w:t>
            </w:r>
          </w:p>
        </w:tc>
      </w:tr>
      <w:tr w14:paraId="03AF2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Align w:val="center"/>
          </w:tcPr>
          <w:p w14:paraId="0F83ADDF">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69D15B29">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2425" w:type="dxa"/>
            <w:vAlign w:val="center"/>
          </w:tcPr>
          <w:p w14:paraId="158DD914">
            <w:pPr>
              <w:pStyle w:val="14"/>
              <w:rPr>
                <w:rFonts w:ascii="宋体" w:hAnsi="宋体" w:cs="宋体"/>
                <w:bCs/>
                <w:szCs w:val="24"/>
              </w:rPr>
            </w:pPr>
            <w:r>
              <w:t>辖区经济发展率</w:t>
            </w:r>
          </w:p>
        </w:tc>
        <w:tc>
          <w:tcPr>
            <w:tcW w:w="2875" w:type="dxa"/>
            <w:gridSpan w:val="2"/>
            <w:vAlign w:val="center"/>
          </w:tcPr>
          <w:p w14:paraId="45AA194A">
            <w:pPr>
              <w:pStyle w:val="14"/>
              <w:rPr>
                <w:rFonts w:ascii="宋体" w:hAnsi="宋体" w:cs="宋体"/>
                <w:bCs/>
                <w:szCs w:val="24"/>
              </w:rPr>
            </w:pPr>
            <w:r>
              <w:t>辖区经济发展率</w:t>
            </w:r>
          </w:p>
        </w:tc>
        <w:tc>
          <w:tcPr>
            <w:tcW w:w="1269" w:type="dxa"/>
            <w:vAlign w:val="center"/>
          </w:tcPr>
          <w:p w14:paraId="5853EFD7">
            <w:pPr>
              <w:pStyle w:val="14"/>
              <w:rPr>
                <w:rFonts w:ascii="宋体" w:hAnsi="宋体" w:cs="宋体"/>
                <w:bCs/>
                <w:szCs w:val="24"/>
              </w:rPr>
            </w:pPr>
            <w:r>
              <w:t>≥90百分比</w:t>
            </w:r>
          </w:p>
        </w:tc>
        <w:tc>
          <w:tcPr>
            <w:tcW w:w="1692" w:type="dxa"/>
            <w:vAlign w:val="center"/>
          </w:tcPr>
          <w:p w14:paraId="2B567669">
            <w:pPr>
              <w:pStyle w:val="14"/>
              <w:rPr>
                <w:rFonts w:ascii="宋体" w:hAnsi="宋体" w:cs="宋体"/>
                <w:bCs/>
                <w:szCs w:val="24"/>
              </w:rPr>
            </w:pPr>
            <w:r>
              <w:t>依据工作方案</w:t>
            </w:r>
          </w:p>
        </w:tc>
      </w:tr>
      <w:tr w14:paraId="21C7F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9" w:type="dxa"/>
            <w:vAlign w:val="center"/>
          </w:tcPr>
          <w:p w14:paraId="015C6426">
            <w:pPr>
              <w:spacing w:line="300" w:lineRule="exact"/>
              <w:jc w:val="left"/>
              <w:rPr>
                <w:rFonts w:hint="eastAsia" w:ascii="宋体" w:hAnsi="宋体" w:cs="宋体"/>
                <w:b/>
                <w:szCs w:val="24"/>
              </w:rPr>
            </w:pPr>
            <w:r>
              <w:rPr>
                <w:rFonts w:hint="eastAsia" w:ascii="宋体" w:hAnsi="宋体" w:cs="宋体"/>
                <w:b/>
                <w:szCs w:val="24"/>
                <w:lang w:eastAsia="zh-CN"/>
              </w:rPr>
              <w:t>满意度指标</w:t>
            </w:r>
          </w:p>
        </w:tc>
        <w:tc>
          <w:tcPr>
            <w:tcW w:w="2871" w:type="dxa"/>
            <w:vAlign w:val="center"/>
          </w:tcPr>
          <w:p w14:paraId="18612A7F">
            <w:pPr>
              <w:spacing w:line="300" w:lineRule="exact"/>
              <w:jc w:val="left"/>
              <w:rPr>
                <w:rFonts w:hint="eastAsia" w:ascii="宋体" w:hAnsi="宋体" w:eastAsia="宋体" w:cs="宋体"/>
                <w:bCs/>
                <w:szCs w:val="24"/>
                <w:lang w:eastAsia="zh-CN"/>
              </w:rPr>
            </w:pPr>
            <w:r>
              <w:t>服务对象满意度</w:t>
            </w:r>
            <w:r>
              <w:rPr>
                <w:rFonts w:hint="eastAsia"/>
                <w:lang w:eastAsia="zh-CN"/>
              </w:rPr>
              <w:t>指标</w:t>
            </w:r>
          </w:p>
        </w:tc>
        <w:tc>
          <w:tcPr>
            <w:tcW w:w="2425" w:type="dxa"/>
            <w:vAlign w:val="center"/>
          </w:tcPr>
          <w:p w14:paraId="33E3AFE1">
            <w:pPr>
              <w:pStyle w:val="14"/>
              <w:rPr>
                <w:rFonts w:hint="eastAsia" w:ascii="宋体" w:hAnsi="宋体" w:cs="宋体"/>
                <w:bCs/>
                <w:szCs w:val="24"/>
              </w:rPr>
            </w:pPr>
            <w:r>
              <w:t>服务对象的满意度</w:t>
            </w:r>
          </w:p>
        </w:tc>
        <w:tc>
          <w:tcPr>
            <w:tcW w:w="2875" w:type="dxa"/>
            <w:gridSpan w:val="2"/>
            <w:vAlign w:val="center"/>
          </w:tcPr>
          <w:p w14:paraId="10B0B331">
            <w:pPr>
              <w:pStyle w:val="14"/>
              <w:rPr>
                <w:rFonts w:hint="eastAsia" w:ascii="宋体" w:hAnsi="宋体" w:cs="宋体"/>
                <w:bCs/>
                <w:szCs w:val="24"/>
              </w:rPr>
            </w:pPr>
            <w:r>
              <w:t>服务对象的满意度</w:t>
            </w:r>
          </w:p>
        </w:tc>
        <w:tc>
          <w:tcPr>
            <w:tcW w:w="1269" w:type="dxa"/>
            <w:vAlign w:val="center"/>
          </w:tcPr>
          <w:p w14:paraId="37DCFE05">
            <w:pPr>
              <w:pStyle w:val="14"/>
              <w:rPr>
                <w:rFonts w:hint="eastAsia" w:ascii="宋体" w:hAnsi="宋体" w:cs="宋体"/>
                <w:bCs/>
                <w:szCs w:val="24"/>
              </w:rPr>
            </w:pPr>
            <w:r>
              <w:t>≥90百分比</w:t>
            </w:r>
          </w:p>
        </w:tc>
        <w:tc>
          <w:tcPr>
            <w:tcW w:w="1692" w:type="dxa"/>
            <w:vAlign w:val="center"/>
          </w:tcPr>
          <w:p w14:paraId="3E77D77C">
            <w:pPr>
              <w:pStyle w:val="14"/>
              <w:rPr>
                <w:rFonts w:hint="eastAsia" w:ascii="宋体" w:hAnsi="宋体" w:cs="宋体"/>
                <w:bCs/>
                <w:szCs w:val="24"/>
              </w:rPr>
            </w:pPr>
            <w:r>
              <w:t>依据工作方案</w:t>
            </w:r>
          </w:p>
        </w:tc>
      </w:tr>
    </w:tbl>
    <w:p w14:paraId="7E93CE4B">
      <w:pPr>
        <w:jc w:val="left"/>
        <w:outlineLvl w:val="3"/>
        <w:rPr>
          <w:rFonts w:ascii="宋体" w:hAnsi="宋体" w:cs="宋体"/>
          <w:b/>
          <w:sz w:val="32"/>
          <w:szCs w:val="32"/>
        </w:rPr>
      </w:pPr>
    </w:p>
    <w:p w14:paraId="799CE625">
      <w:pPr>
        <w:jc w:val="left"/>
        <w:outlineLvl w:val="3"/>
        <w:rPr>
          <w:rFonts w:ascii="仿宋" w:hAnsi="仿宋" w:eastAsia="仿宋"/>
          <w:b/>
          <w:sz w:val="32"/>
          <w:szCs w:val="32"/>
        </w:rPr>
      </w:pPr>
    </w:p>
    <w:p w14:paraId="376D0610">
      <w:pPr>
        <w:jc w:val="left"/>
        <w:outlineLvl w:val="3"/>
        <w:rPr>
          <w:rFonts w:ascii="仿宋" w:hAnsi="仿宋" w:eastAsia="仿宋"/>
          <w:b/>
          <w:sz w:val="32"/>
          <w:szCs w:val="32"/>
        </w:rPr>
      </w:pPr>
    </w:p>
    <w:p w14:paraId="7526D1CF">
      <w:pPr>
        <w:jc w:val="left"/>
        <w:outlineLvl w:val="3"/>
        <w:rPr>
          <w:rFonts w:ascii="仿宋" w:hAnsi="仿宋" w:eastAsia="仿宋"/>
          <w:b/>
          <w:sz w:val="32"/>
          <w:szCs w:val="32"/>
        </w:rPr>
      </w:pPr>
    </w:p>
    <w:p w14:paraId="50966827">
      <w:pPr>
        <w:jc w:val="left"/>
        <w:outlineLvl w:val="3"/>
        <w:rPr>
          <w:rFonts w:ascii="仿宋" w:hAnsi="仿宋" w:eastAsia="仿宋"/>
          <w:b/>
          <w:sz w:val="32"/>
          <w:szCs w:val="32"/>
        </w:rPr>
      </w:pPr>
      <w:r>
        <w:rPr>
          <w:rFonts w:hint="eastAsia" w:ascii="仿宋" w:hAnsi="仿宋" w:eastAsia="仿宋"/>
          <w:b/>
          <w:sz w:val="32"/>
          <w:szCs w:val="32"/>
        </w:rPr>
        <w:t>9、小型修缮经费绩效目标表</w:t>
      </w:r>
    </w:p>
    <w:p w14:paraId="1EC4632E">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9"/>
        <w:gridCol w:w="4044"/>
        <w:gridCol w:w="1276"/>
        <w:gridCol w:w="1587"/>
        <w:gridCol w:w="1304"/>
        <w:gridCol w:w="1276"/>
        <w:gridCol w:w="1701"/>
      </w:tblGrid>
      <w:tr w14:paraId="5DE9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Align w:val="center"/>
          </w:tcPr>
          <w:p w14:paraId="75CE7944">
            <w:pPr>
              <w:spacing w:line="300" w:lineRule="exact"/>
              <w:jc w:val="left"/>
              <w:rPr>
                <w:rFonts w:ascii="宋体" w:hAnsi="宋体" w:cs="宋体"/>
                <w:b/>
                <w:szCs w:val="24"/>
              </w:rPr>
            </w:pPr>
            <w:r>
              <w:rPr>
                <w:rFonts w:hint="eastAsia" w:ascii="宋体" w:hAnsi="宋体" w:cs="宋体"/>
                <w:b/>
                <w:szCs w:val="24"/>
              </w:rPr>
              <w:t>项目编码</w:t>
            </w:r>
          </w:p>
        </w:tc>
        <w:tc>
          <w:tcPr>
            <w:tcW w:w="5320" w:type="dxa"/>
            <w:gridSpan w:val="2"/>
            <w:vAlign w:val="center"/>
          </w:tcPr>
          <w:p w14:paraId="50B7B8C0">
            <w:pPr>
              <w:spacing w:line="300" w:lineRule="exact"/>
              <w:jc w:val="left"/>
              <w:rPr>
                <w:rFonts w:ascii="宋体" w:hAnsi="宋体" w:cs="宋体"/>
                <w:b/>
                <w:szCs w:val="24"/>
              </w:rPr>
            </w:pPr>
            <w:r>
              <w:t>13062324P00CL0410017A</w:t>
            </w:r>
          </w:p>
        </w:tc>
        <w:tc>
          <w:tcPr>
            <w:tcW w:w="1587" w:type="dxa"/>
            <w:vAlign w:val="center"/>
          </w:tcPr>
          <w:p w14:paraId="32522DFF">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78C744D6">
            <w:pPr>
              <w:spacing w:line="300" w:lineRule="exact"/>
              <w:jc w:val="left"/>
              <w:rPr>
                <w:rFonts w:ascii="宋体" w:hAnsi="宋体" w:cs="宋体"/>
                <w:b/>
                <w:szCs w:val="24"/>
              </w:rPr>
            </w:pPr>
            <w:r>
              <w:rPr>
                <w:rFonts w:hint="eastAsia" w:ascii="宋体" w:hAnsi="宋体" w:cs="宋体"/>
                <w:b/>
                <w:szCs w:val="24"/>
              </w:rPr>
              <w:t>小型修缮经费</w:t>
            </w:r>
          </w:p>
        </w:tc>
      </w:tr>
      <w:tr w14:paraId="01B2F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139755E0">
            <w:pPr>
              <w:spacing w:line="300" w:lineRule="exact"/>
              <w:jc w:val="left"/>
              <w:rPr>
                <w:rFonts w:ascii="宋体" w:hAnsi="宋体" w:cs="宋体"/>
                <w:b/>
                <w:szCs w:val="24"/>
              </w:rPr>
            </w:pPr>
            <w:r>
              <w:rPr>
                <w:rFonts w:hint="eastAsia" w:ascii="宋体" w:hAnsi="宋体" w:cs="宋体"/>
                <w:b/>
                <w:szCs w:val="24"/>
              </w:rPr>
              <w:t>预算规模及资金用途</w:t>
            </w:r>
          </w:p>
        </w:tc>
        <w:tc>
          <w:tcPr>
            <w:tcW w:w="4044" w:type="dxa"/>
            <w:vAlign w:val="center"/>
          </w:tcPr>
          <w:p w14:paraId="01FE3818">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7D148BD2">
            <w:pPr>
              <w:spacing w:line="300" w:lineRule="exact"/>
              <w:jc w:val="left"/>
              <w:rPr>
                <w:rFonts w:ascii="宋体" w:hAnsi="宋体" w:cs="宋体"/>
                <w:bCs/>
                <w:szCs w:val="24"/>
              </w:rPr>
            </w:pPr>
            <w:r>
              <w:rPr>
                <w:rFonts w:hint="eastAsia" w:ascii="宋体" w:hAnsi="宋体" w:cs="宋体"/>
                <w:bCs/>
                <w:szCs w:val="24"/>
              </w:rPr>
              <w:t>1.60</w:t>
            </w:r>
          </w:p>
        </w:tc>
        <w:tc>
          <w:tcPr>
            <w:tcW w:w="1587" w:type="dxa"/>
            <w:vAlign w:val="center"/>
          </w:tcPr>
          <w:p w14:paraId="1FDE93A9">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3E98FABE">
            <w:pPr>
              <w:spacing w:line="300" w:lineRule="exact"/>
              <w:jc w:val="left"/>
              <w:rPr>
                <w:rFonts w:ascii="宋体" w:hAnsi="宋体" w:cs="宋体"/>
                <w:bCs/>
                <w:szCs w:val="24"/>
              </w:rPr>
            </w:pPr>
            <w:r>
              <w:rPr>
                <w:rFonts w:hint="eastAsia" w:ascii="宋体" w:hAnsi="宋体" w:cs="宋体"/>
                <w:bCs/>
                <w:szCs w:val="24"/>
              </w:rPr>
              <w:t>1.60</w:t>
            </w:r>
          </w:p>
        </w:tc>
        <w:tc>
          <w:tcPr>
            <w:tcW w:w="1276" w:type="dxa"/>
            <w:vAlign w:val="center"/>
          </w:tcPr>
          <w:p w14:paraId="447DDC3C">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2913B322">
            <w:pPr>
              <w:spacing w:line="300" w:lineRule="exact"/>
              <w:jc w:val="left"/>
              <w:rPr>
                <w:rFonts w:ascii="宋体" w:hAnsi="宋体" w:cs="宋体"/>
                <w:bCs/>
                <w:szCs w:val="24"/>
              </w:rPr>
            </w:pPr>
          </w:p>
        </w:tc>
      </w:tr>
      <w:tr w14:paraId="61B3E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vAlign w:val="center"/>
          </w:tcPr>
          <w:p w14:paraId="2EE9B485">
            <w:pPr>
              <w:spacing w:line="300" w:lineRule="exact"/>
              <w:jc w:val="left"/>
              <w:rPr>
                <w:rFonts w:ascii="宋体" w:hAnsi="宋体" w:cs="宋体"/>
                <w:b/>
                <w:szCs w:val="24"/>
              </w:rPr>
            </w:pPr>
          </w:p>
        </w:tc>
        <w:tc>
          <w:tcPr>
            <w:tcW w:w="11188" w:type="dxa"/>
            <w:gridSpan w:val="6"/>
            <w:vAlign w:val="center"/>
          </w:tcPr>
          <w:p w14:paraId="736B7885">
            <w:pPr>
              <w:spacing w:line="300" w:lineRule="exact"/>
              <w:jc w:val="left"/>
              <w:rPr>
                <w:rFonts w:ascii="宋体" w:hAnsi="宋体" w:cs="宋体"/>
                <w:bCs/>
                <w:szCs w:val="24"/>
              </w:rPr>
            </w:pPr>
            <w:r>
              <w:rPr>
                <w:rFonts w:hint="eastAsia" w:ascii="宋体" w:hAnsi="宋体" w:cs="宋体"/>
                <w:bCs/>
                <w:szCs w:val="24"/>
                <w:lang w:eastAsia="zh-CN"/>
              </w:rPr>
              <w:t>小型修缮经费</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37747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6A813BC9">
            <w:pPr>
              <w:spacing w:line="300" w:lineRule="exact"/>
              <w:jc w:val="left"/>
              <w:rPr>
                <w:rFonts w:ascii="宋体" w:hAnsi="宋体" w:cs="宋体"/>
                <w:b/>
                <w:szCs w:val="24"/>
              </w:rPr>
            </w:pPr>
            <w:r>
              <w:rPr>
                <w:rFonts w:hint="eastAsia" w:ascii="宋体" w:hAnsi="宋体" w:cs="宋体"/>
                <w:b/>
                <w:szCs w:val="24"/>
              </w:rPr>
              <w:t>资金支出计划（%）</w:t>
            </w:r>
          </w:p>
        </w:tc>
        <w:tc>
          <w:tcPr>
            <w:tcW w:w="5320" w:type="dxa"/>
            <w:gridSpan w:val="2"/>
            <w:vAlign w:val="center"/>
          </w:tcPr>
          <w:p w14:paraId="157A87A7">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011F23AC">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11745C18">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198499F1">
            <w:pPr>
              <w:spacing w:line="300" w:lineRule="exact"/>
              <w:jc w:val="left"/>
              <w:rPr>
                <w:rFonts w:ascii="宋体" w:hAnsi="宋体" w:cs="宋体"/>
                <w:bCs/>
                <w:szCs w:val="24"/>
              </w:rPr>
            </w:pPr>
            <w:r>
              <w:rPr>
                <w:rFonts w:hint="eastAsia" w:ascii="宋体" w:hAnsi="宋体" w:cs="宋体"/>
                <w:bCs/>
                <w:szCs w:val="24"/>
              </w:rPr>
              <w:t>12月底</w:t>
            </w:r>
          </w:p>
        </w:tc>
      </w:tr>
      <w:tr w14:paraId="68931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tcBorders>
              <w:bottom w:val="single" w:color="000000" w:sz="6" w:space="0"/>
            </w:tcBorders>
            <w:vAlign w:val="center"/>
          </w:tcPr>
          <w:p w14:paraId="258CCD72">
            <w:pPr>
              <w:spacing w:line="300" w:lineRule="exact"/>
              <w:jc w:val="left"/>
              <w:rPr>
                <w:rFonts w:ascii="宋体" w:hAnsi="宋体" w:cs="宋体"/>
                <w:b/>
                <w:szCs w:val="24"/>
              </w:rPr>
            </w:pPr>
          </w:p>
        </w:tc>
        <w:tc>
          <w:tcPr>
            <w:tcW w:w="5320" w:type="dxa"/>
            <w:gridSpan w:val="2"/>
            <w:tcBorders>
              <w:bottom w:val="single" w:color="000000" w:sz="6" w:space="0"/>
            </w:tcBorders>
            <w:vAlign w:val="center"/>
          </w:tcPr>
          <w:p w14:paraId="73AC855E">
            <w:pPr>
              <w:spacing w:line="300" w:lineRule="exact"/>
              <w:jc w:val="left"/>
              <w:rPr>
                <w:rFonts w:ascii="宋体" w:hAnsi="宋体" w:cs="宋体"/>
                <w:bCs/>
                <w:szCs w:val="24"/>
              </w:rPr>
            </w:pPr>
            <w:r>
              <w:rPr>
                <w:rFonts w:hint="eastAsia" w:ascii="宋体" w:hAnsi="宋体" w:cs="宋体"/>
                <w:bCs/>
                <w:szCs w:val="24"/>
              </w:rPr>
              <w:t>0.40</w:t>
            </w:r>
          </w:p>
        </w:tc>
        <w:tc>
          <w:tcPr>
            <w:tcW w:w="1587" w:type="dxa"/>
            <w:tcBorders>
              <w:bottom w:val="single" w:color="000000" w:sz="6" w:space="0"/>
            </w:tcBorders>
            <w:vAlign w:val="center"/>
          </w:tcPr>
          <w:p w14:paraId="3A29B9EE">
            <w:pPr>
              <w:spacing w:line="300" w:lineRule="exact"/>
              <w:jc w:val="left"/>
              <w:rPr>
                <w:rFonts w:ascii="宋体" w:hAnsi="宋体" w:cs="宋体"/>
                <w:bCs/>
                <w:szCs w:val="24"/>
              </w:rPr>
            </w:pPr>
            <w:r>
              <w:rPr>
                <w:rFonts w:hint="eastAsia" w:ascii="宋体" w:hAnsi="宋体" w:cs="宋体"/>
                <w:bCs/>
                <w:szCs w:val="24"/>
              </w:rPr>
              <w:t>0.80</w:t>
            </w:r>
          </w:p>
        </w:tc>
        <w:tc>
          <w:tcPr>
            <w:tcW w:w="1304" w:type="dxa"/>
            <w:tcBorders>
              <w:bottom w:val="single" w:color="000000" w:sz="6" w:space="0"/>
            </w:tcBorders>
            <w:vAlign w:val="center"/>
          </w:tcPr>
          <w:p w14:paraId="7CA3862C">
            <w:pPr>
              <w:spacing w:line="300" w:lineRule="exact"/>
              <w:jc w:val="left"/>
              <w:rPr>
                <w:rFonts w:ascii="宋体" w:hAnsi="宋体" w:cs="宋体"/>
                <w:bCs/>
                <w:szCs w:val="24"/>
              </w:rPr>
            </w:pPr>
            <w:r>
              <w:rPr>
                <w:rFonts w:hint="eastAsia" w:ascii="宋体" w:hAnsi="宋体" w:cs="宋体"/>
                <w:bCs/>
                <w:szCs w:val="24"/>
              </w:rPr>
              <w:t>1.20</w:t>
            </w:r>
          </w:p>
        </w:tc>
        <w:tc>
          <w:tcPr>
            <w:tcW w:w="2977" w:type="dxa"/>
            <w:gridSpan w:val="2"/>
            <w:tcBorders>
              <w:bottom w:val="single" w:color="000000" w:sz="6" w:space="0"/>
            </w:tcBorders>
            <w:vAlign w:val="center"/>
          </w:tcPr>
          <w:p w14:paraId="38E72FA5">
            <w:pPr>
              <w:spacing w:line="300" w:lineRule="exact"/>
              <w:jc w:val="left"/>
              <w:rPr>
                <w:rFonts w:ascii="宋体" w:hAnsi="宋体" w:cs="宋体"/>
                <w:bCs/>
                <w:szCs w:val="24"/>
              </w:rPr>
            </w:pPr>
            <w:r>
              <w:rPr>
                <w:rFonts w:hint="eastAsia" w:ascii="宋体" w:hAnsi="宋体" w:cs="宋体"/>
                <w:bCs/>
                <w:szCs w:val="24"/>
              </w:rPr>
              <w:t>1.60</w:t>
            </w:r>
          </w:p>
        </w:tc>
      </w:tr>
      <w:tr w14:paraId="33232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tcBorders>
              <w:bottom w:val="nil"/>
            </w:tcBorders>
            <w:vAlign w:val="center"/>
          </w:tcPr>
          <w:p w14:paraId="4F559401">
            <w:pPr>
              <w:spacing w:line="300" w:lineRule="exact"/>
              <w:jc w:val="left"/>
              <w:rPr>
                <w:rFonts w:ascii="宋体" w:hAnsi="宋体" w:cs="宋体"/>
                <w:b/>
                <w:szCs w:val="24"/>
              </w:rPr>
            </w:pPr>
            <w:r>
              <w:rPr>
                <w:rFonts w:hint="eastAsia" w:ascii="宋体" w:hAnsi="宋体" w:cs="宋体"/>
                <w:b/>
                <w:szCs w:val="24"/>
              </w:rPr>
              <w:t>绩效目标</w:t>
            </w:r>
          </w:p>
        </w:tc>
        <w:tc>
          <w:tcPr>
            <w:tcW w:w="11188" w:type="dxa"/>
            <w:gridSpan w:val="6"/>
            <w:tcBorders>
              <w:bottom w:val="nil"/>
            </w:tcBorders>
            <w:vAlign w:val="center"/>
          </w:tcPr>
          <w:p w14:paraId="3857CB07">
            <w:pPr>
              <w:spacing w:line="300" w:lineRule="exact"/>
              <w:jc w:val="left"/>
              <w:rPr>
                <w:rFonts w:ascii="宋体" w:hAnsi="宋体" w:cs="宋体"/>
                <w:bCs/>
                <w:szCs w:val="24"/>
              </w:rPr>
            </w:pPr>
            <w:r>
              <w:rPr>
                <w:rFonts w:hint="eastAsia" w:ascii="宋体" w:hAnsi="宋体" w:cs="宋体"/>
                <w:bCs/>
                <w:szCs w:val="24"/>
              </w:rPr>
              <w:t>为加强节约型机关建设，改善乡镇干部职工办公条件。保障干部职工及广大人民群众生命财产安全，提供安全、必要的办公条件，实施办公楼修缮项目。</w:t>
            </w:r>
          </w:p>
        </w:tc>
      </w:tr>
      <w:tr w14:paraId="0F89D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79" w:type="dxa"/>
            <w:vAlign w:val="center"/>
          </w:tcPr>
          <w:p w14:paraId="34911898">
            <w:pPr>
              <w:spacing w:line="300" w:lineRule="exact"/>
              <w:jc w:val="left"/>
              <w:rPr>
                <w:rFonts w:ascii="宋体" w:hAnsi="宋体" w:cs="宋体"/>
                <w:b/>
                <w:szCs w:val="24"/>
              </w:rPr>
            </w:pPr>
            <w:r>
              <w:rPr>
                <w:rFonts w:hint="eastAsia" w:ascii="宋体" w:hAnsi="宋体" w:cs="宋体"/>
                <w:b/>
                <w:szCs w:val="24"/>
              </w:rPr>
              <w:t>一级指标</w:t>
            </w:r>
          </w:p>
        </w:tc>
        <w:tc>
          <w:tcPr>
            <w:tcW w:w="4044" w:type="dxa"/>
            <w:vAlign w:val="center"/>
          </w:tcPr>
          <w:p w14:paraId="3BC94C5A">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0ED8EA82">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717E0862">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1E1DE365">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22B2676B">
            <w:pPr>
              <w:spacing w:line="300" w:lineRule="exact"/>
              <w:jc w:val="left"/>
              <w:rPr>
                <w:rFonts w:ascii="宋体" w:hAnsi="宋体" w:cs="宋体"/>
                <w:b/>
                <w:szCs w:val="24"/>
              </w:rPr>
            </w:pPr>
            <w:r>
              <w:rPr>
                <w:rFonts w:hint="eastAsia" w:ascii="宋体" w:hAnsi="宋体" w:cs="宋体"/>
                <w:b/>
                <w:szCs w:val="24"/>
              </w:rPr>
              <w:t>指标值确定依据</w:t>
            </w:r>
          </w:p>
        </w:tc>
      </w:tr>
      <w:tr w14:paraId="57233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79" w:type="dxa"/>
            <w:vMerge w:val="restart"/>
            <w:vAlign w:val="center"/>
          </w:tcPr>
          <w:p w14:paraId="797A2AC9">
            <w:pPr>
              <w:spacing w:line="300" w:lineRule="exact"/>
              <w:jc w:val="left"/>
              <w:rPr>
                <w:rFonts w:ascii="宋体" w:hAnsi="宋体" w:cs="宋体"/>
                <w:b/>
                <w:szCs w:val="24"/>
              </w:rPr>
            </w:pPr>
            <w:r>
              <w:rPr>
                <w:rFonts w:hint="eastAsia" w:ascii="宋体" w:hAnsi="宋体" w:cs="宋体"/>
                <w:b/>
                <w:szCs w:val="24"/>
              </w:rPr>
              <w:t>产出指标</w:t>
            </w:r>
          </w:p>
        </w:tc>
        <w:tc>
          <w:tcPr>
            <w:tcW w:w="4044" w:type="dxa"/>
            <w:vAlign w:val="center"/>
          </w:tcPr>
          <w:p w14:paraId="13A04855">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5D6B9A18">
            <w:pPr>
              <w:pStyle w:val="14"/>
              <w:rPr>
                <w:rFonts w:ascii="宋体" w:hAnsi="宋体" w:cs="宋体"/>
                <w:bCs/>
                <w:szCs w:val="24"/>
              </w:rPr>
            </w:pPr>
            <w:r>
              <w:t>修缮项目验收合格率</w:t>
            </w:r>
          </w:p>
        </w:tc>
        <w:tc>
          <w:tcPr>
            <w:tcW w:w="2891" w:type="dxa"/>
            <w:gridSpan w:val="2"/>
            <w:vAlign w:val="center"/>
          </w:tcPr>
          <w:p w14:paraId="343AC607">
            <w:pPr>
              <w:pStyle w:val="14"/>
              <w:rPr>
                <w:rFonts w:ascii="宋体" w:hAnsi="宋体" w:cs="宋体"/>
                <w:bCs/>
                <w:szCs w:val="24"/>
              </w:rPr>
            </w:pPr>
            <w:r>
              <w:t>通过验收的工程量占建设、改造、修缮总量的比率</w:t>
            </w:r>
          </w:p>
        </w:tc>
        <w:tc>
          <w:tcPr>
            <w:tcW w:w="1276" w:type="dxa"/>
            <w:vAlign w:val="center"/>
          </w:tcPr>
          <w:p w14:paraId="02C31772">
            <w:pPr>
              <w:pStyle w:val="14"/>
              <w:rPr>
                <w:rFonts w:ascii="宋体" w:hAnsi="宋体" w:cs="宋体"/>
                <w:bCs/>
                <w:szCs w:val="24"/>
              </w:rPr>
            </w:pPr>
            <w:r>
              <w:t>≥90百分比</w:t>
            </w:r>
          </w:p>
        </w:tc>
        <w:tc>
          <w:tcPr>
            <w:tcW w:w="1701" w:type="dxa"/>
            <w:vAlign w:val="center"/>
          </w:tcPr>
          <w:p w14:paraId="404783F4">
            <w:pPr>
              <w:pStyle w:val="14"/>
              <w:rPr>
                <w:rFonts w:ascii="宋体" w:hAnsi="宋体" w:cs="宋体"/>
                <w:bCs/>
                <w:szCs w:val="24"/>
              </w:rPr>
            </w:pPr>
            <w:r>
              <w:t>文件要求</w:t>
            </w:r>
          </w:p>
        </w:tc>
      </w:tr>
      <w:tr w14:paraId="4CD87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3A22D149">
            <w:pPr>
              <w:spacing w:line="300" w:lineRule="exact"/>
              <w:jc w:val="left"/>
              <w:rPr>
                <w:rFonts w:ascii="宋体" w:hAnsi="宋体" w:cs="宋体"/>
                <w:b/>
                <w:szCs w:val="24"/>
              </w:rPr>
            </w:pPr>
          </w:p>
        </w:tc>
        <w:tc>
          <w:tcPr>
            <w:tcW w:w="4044" w:type="dxa"/>
            <w:vAlign w:val="center"/>
          </w:tcPr>
          <w:p w14:paraId="792BAED9">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05F583A5">
            <w:pPr>
              <w:pStyle w:val="14"/>
              <w:rPr>
                <w:rFonts w:ascii="宋体" w:hAnsi="宋体" w:cs="宋体"/>
                <w:bCs/>
                <w:szCs w:val="24"/>
              </w:rPr>
            </w:pPr>
            <w:r>
              <w:t>修缮项目完成率</w:t>
            </w:r>
          </w:p>
        </w:tc>
        <w:tc>
          <w:tcPr>
            <w:tcW w:w="2891" w:type="dxa"/>
            <w:gridSpan w:val="2"/>
            <w:vAlign w:val="center"/>
          </w:tcPr>
          <w:p w14:paraId="41382390">
            <w:pPr>
              <w:pStyle w:val="14"/>
              <w:rPr>
                <w:rFonts w:ascii="宋体" w:hAnsi="宋体" w:cs="宋体"/>
                <w:bCs/>
                <w:szCs w:val="24"/>
              </w:rPr>
            </w:pPr>
            <w:r>
              <w:t>实际完成工程量占计划完成工程量的比率</w:t>
            </w:r>
          </w:p>
        </w:tc>
        <w:tc>
          <w:tcPr>
            <w:tcW w:w="1276" w:type="dxa"/>
            <w:vAlign w:val="center"/>
          </w:tcPr>
          <w:p w14:paraId="68E798F1">
            <w:pPr>
              <w:pStyle w:val="14"/>
              <w:rPr>
                <w:rFonts w:ascii="宋体" w:hAnsi="宋体" w:cs="宋体"/>
                <w:bCs/>
                <w:szCs w:val="24"/>
              </w:rPr>
            </w:pPr>
            <w:r>
              <w:t>≥90百分比</w:t>
            </w:r>
          </w:p>
        </w:tc>
        <w:tc>
          <w:tcPr>
            <w:tcW w:w="1701" w:type="dxa"/>
            <w:vAlign w:val="center"/>
          </w:tcPr>
          <w:p w14:paraId="1E6A1B40">
            <w:pPr>
              <w:pStyle w:val="14"/>
              <w:rPr>
                <w:rFonts w:ascii="宋体" w:hAnsi="宋体" w:cs="宋体"/>
                <w:bCs/>
                <w:szCs w:val="24"/>
              </w:rPr>
            </w:pPr>
            <w:r>
              <w:t>文件要求</w:t>
            </w:r>
          </w:p>
        </w:tc>
      </w:tr>
      <w:tr w14:paraId="00364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672253D3">
            <w:pPr>
              <w:spacing w:line="300" w:lineRule="exact"/>
              <w:jc w:val="left"/>
              <w:rPr>
                <w:rFonts w:ascii="宋体" w:hAnsi="宋体" w:cs="宋体"/>
                <w:b/>
                <w:szCs w:val="24"/>
              </w:rPr>
            </w:pPr>
          </w:p>
        </w:tc>
        <w:tc>
          <w:tcPr>
            <w:tcW w:w="4044" w:type="dxa"/>
            <w:vAlign w:val="center"/>
          </w:tcPr>
          <w:p w14:paraId="5B259DB6">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05BB2A72">
            <w:pPr>
              <w:pStyle w:val="14"/>
              <w:rPr>
                <w:rFonts w:ascii="宋体" w:hAnsi="宋体" w:cs="宋体"/>
                <w:bCs/>
                <w:szCs w:val="24"/>
              </w:rPr>
            </w:pPr>
            <w:r>
              <w:t>年度项目完成情况</w:t>
            </w:r>
          </w:p>
        </w:tc>
        <w:tc>
          <w:tcPr>
            <w:tcW w:w="2891" w:type="dxa"/>
            <w:gridSpan w:val="2"/>
            <w:vAlign w:val="center"/>
          </w:tcPr>
          <w:p w14:paraId="6A0D9E6B">
            <w:pPr>
              <w:pStyle w:val="14"/>
              <w:rPr>
                <w:rFonts w:ascii="宋体" w:hAnsi="宋体" w:cs="宋体"/>
                <w:bCs/>
                <w:szCs w:val="24"/>
              </w:rPr>
            </w:pPr>
            <w:r>
              <w:t>年度项目按规定时间点完成</w:t>
            </w:r>
          </w:p>
        </w:tc>
        <w:tc>
          <w:tcPr>
            <w:tcW w:w="1276" w:type="dxa"/>
            <w:vAlign w:val="center"/>
          </w:tcPr>
          <w:p w14:paraId="17CD1F37">
            <w:pPr>
              <w:pStyle w:val="14"/>
              <w:rPr>
                <w:rFonts w:ascii="宋体" w:hAnsi="宋体" w:cs="宋体"/>
                <w:bCs/>
                <w:szCs w:val="24"/>
              </w:rPr>
            </w:pPr>
            <w:r>
              <w:t>≥90百分比</w:t>
            </w:r>
          </w:p>
        </w:tc>
        <w:tc>
          <w:tcPr>
            <w:tcW w:w="1701" w:type="dxa"/>
            <w:vAlign w:val="center"/>
          </w:tcPr>
          <w:p w14:paraId="0AE196DD">
            <w:pPr>
              <w:pStyle w:val="14"/>
              <w:rPr>
                <w:rFonts w:ascii="宋体" w:hAnsi="宋体" w:cs="宋体"/>
                <w:bCs/>
                <w:szCs w:val="24"/>
              </w:rPr>
            </w:pPr>
            <w:r>
              <w:t>文件要求</w:t>
            </w:r>
          </w:p>
        </w:tc>
      </w:tr>
      <w:tr w14:paraId="57225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218A7CF8">
            <w:pPr>
              <w:spacing w:line="300" w:lineRule="exact"/>
              <w:jc w:val="left"/>
              <w:rPr>
                <w:rFonts w:ascii="宋体" w:hAnsi="宋体" w:cs="宋体"/>
                <w:b/>
                <w:szCs w:val="24"/>
              </w:rPr>
            </w:pPr>
          </w:p>
        </w:tc>
        <w:tc>
          <w:tcPr>
            <w:tcW w:w="4044" w:type="dxa"/>
            <w:vAlign w:val="center"/>
          </w:tcPr>
          <w:p w14:paraId="175F61B9">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034AE89E">
            <w:pPr>
              <w:pStyle w:val="14"/>
              <w:rPr>
                <w:rFonts w:ascii="宋体" w:hAnsi="宋体" w:cs="宋体"/>
                <w:bCs/>
                <w:szCs w:val="24"/>
              </w:rPr>
            </w:pPr>
            <w:r>
              <w:t>经费控制数</w:t>
            </w:r>
          </w:p>
        </w:tc>
        <w:tc>
          <w:tcPr>
            <w:tcW w:w="2891" w:type="dxa"/>
            <w:gridSpan w:val="2"/>
            <w:vAlign w:val="center"/>
          </w:tcPr>
          <w:p w14:paraId="1163869A">
            <w:pPr>
              <w:pStyle w:val="14"/>
              <w:rPr>
                <w:rFonts w:ascii="宋体" w:hAnsi="宋体" w:cs="宋体"/>
                <w:bCs/>
                <w:szCs w:val="24"/>
              </w:rPr>
            </w:pPr>
            <w:r>
              <w:t>经费控制数</w:t>
            </w:r>
          </w:p>
        </w:tc>
        <w:tc>
          <w:tcPr>
            <w:tcW w:w="1276" w:type="dxa"/>
            <w:vAlign w:val="center"/>
          </w:tcPr>
          <w:p w14:paraId="58FD37B0">
            <w:pPr>
              <w:pStyle w:val="14"/>
              <w:rPr>
                <w:rFonts w:ascii="宋体" w:hAnsi="宋体" w:cs="宋体"/>
                <w:bCs/>
                <w:szCs w:val="24"/>
              </w:rPr>
            </w:pPr>
            <w:r>
              <w:t>≤1.6万元</w:t>
            </w:r>
          </w:p>
        </w:tc>
        <w:tc>
          <w:tcPr>
            <w:tcW w:w="1701" w:type="dxa"/>
            <w:vAlign w:val="center"/>
          </w:tcPr>
          <w:p w14:paraId="37ED9147">
            <w:pPr>
              <w:pStyle w:val="14"/>
              <w:rPr>
                <w:rFonts w:ascii="宋体" w:hAnsi="宋体" w:cs="宋体"/>
                <w:bCs/>
                <w:szCs w:val="24"/>
              </w:rPr>
            </w:pPr>
            <w:r>
              <w:t>文件要求</w:t>
            </w:r>
          </w:p>
        </w:tc>
      </w:tr>
      <w:tr w14:paraId="0E073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675957E3">
            <w:pPr>
              <w:spacing w:line="300" w:lineRule="exact"/>
              <w:jc w:val="left"/>
              <w:rPr>
                <w:rFonts w:ascii="宋体" w:hAnsi="宋体" w:cs="宋体"/>
                <w:b/>
                <w:szCs w:val="24"/>
              </w:rPr>
            </w:pPr>
            <w:r>
              <w:rPr>
                <w:rFonts w:hint="eastAsia" w:ascii="宋体" w:hAnsi="宋体" w:cs="宋体"/>
                <w:b/>
                <w:szCs w:val="24"/>
              </w:rPr>
              <w:t>效益指标</w:t>
            </w:r>
          </w:p>
        </w:tc>
        <w:tc>
          <w:tcPr>
            <w:tcW w:w="4044" w:type="dxa"/>
            <w:vAlign w:val="center"/>
          </w:tcPr>
          <w:p w14:paraId="30E43E81">
            <w:pPr>
              <w:spacing w:line="300" w:lineRule="exact"/>
              <w:jc w:val="left"/>
              <w:rPr>
                <w:rFonts w:ascii="宋体" w:hAnsi="宋体" w:cs="宋体"/>
                <w:bCs/>
                <w:szCs w:val="24"/>
              </w:rPr>
            </w:pPr>
            <w:r>
              <w:rPr>
                <w:rFonts w:hint="eastAsia" w:ascii="宋体" w:hAnsi="宋体" w:cs="宋体"/>
                <w:bCs/>
                <w:szCs w:val="24"/>
                <w:lang w:eastAsia="zh-CN"/>
              </w:rPr>
              <w:t>社会</w:t>
            </w:r>
            <w:r>
              <w:rPr>
                <w:rFonts w:hint="eastAsia" w:ascii="宋体" w:hAnsi="宋体" w:cs="宋体"/>
                <w:bCs/>
                <w:szCs w:val="24"/>
              </w:rPr>
              <w:t>效益指标</w:t>
            </w:r>
          </w:p>
        </w:tc>
        <w:tc>
          <w:tcPr>
            <w:tcW w:w="1276" w:type="dxa"/>
            <w:vAlign w:val="center"/>
          </w:tcPr>
          <w:p w14:paraId="47CE56AB">
            <w:pPr>
              <w:pStyle w:val="14"/>
              <w:rPr>
                <w:rFonts w:ascii="宋体" w:hAnsi="宋体" w:cs="宋体"/>
                <w:bCs/>
                <w:szCs w:val="24"/>
              </w:rPr>
            </w:pPr>
            <w:r>
              <w:t>办公设施的改善成效</w:t>
            </w:r>
          </w:p>
        </w:tc>
        <w:tc>
          <w:tcPr>
            <w:tcW w:w="2891" w:type="dxa"/>
            <w:gridSpan w:val="2"/>
            <w:vAlign w:val="center"/>
          </w:tcPr>
          <w:p w14:paraId="0EFF73A0">
            <w:pPr>
              <w:pStyle w:val="14"/>
              <w:rPr>
                <w:rFonts w:ascii="宋体" w:hAnsi="宋体" w:cs="宋体"/>
                <w:bCs/>
                <w:szCs w:val="24"/>
              </w:rPr>
            </w:pPr>
            <w:r>
              <w:t>反映修缮后办公设施改善情况</w:t>
            </w:r>
          </w:p>
        </w:tc>
        <w:tc>
          <w:tcPr>
            <w:tcW w:w="1276" w:type="dxa"/>
            <w:vAlign w:val="center"/>
          </w:tcPr>
          <w:p w14:paraId="0B0F7D40">
            <w:pPr>
              <w:pStyle w:val="14"/>
              <w:rPr>
                <w:rFonts w:ascii="宋体" w:hAnsi="宋体" w:cs="宋体"/>
                <w:bCs/>
                <w:szCs w:val="24"/>
              </w:rPr>
            </w:pPr>
            <w:r>
              <w:t>≥90百分比</w:t>
            </w:r>
          </w:p>
        </w:tc>
        <w:tc>
          <w:tcPr>
            <w:tcW w:w="1701" w:type="dxa"/>
            <w:vAlign w:val="center"/>
          </w:tcPr>
          <w:p w14:paraId="18838FC2">
            <w:pPr>
              <w:pStyle w:val="14"/>
              <w:rPr>
                <w:rFonts w:ascii="宋体" w:hAnsi="宋体" w:cs="宋体"/>
                <w:bCs/>
                <w:szCs w:val="24"/>
              </w:rPr>
            </w:pPr>
            <w:r>
              <w:t>文件要求</w:t>
            </w:r>
          </w:p>
        </w:tc>
      </w:tr>
      <w:tr w14:paraId="5509E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0993D812">
            <w:pPr>
              <w:spacing w:line="300" w:lineRule="exact"/>
              <w:jc w:val="left"/>
              <w:rPr>
                <w:rFonts w:hint="eastAsia" w:ascii="宋体" w:hAnsi="宋体" w:eastAsia="宋体" w:cs="宋体"/>
                <w:b/>
                <w:szCs w:val="24"/>
                <w:lang w:eastAsia="zh-CN"/>
              </w:rPr>
            </w:pPr>
            <w:r>
              <w:rPr>
                <w:rFonts w:hint="eastAsia" w:ascii="宋体" w:hAnsi="宋体" w:cs="宋体"/>
                <w:b/>
                <w:szCs w:val="24"/>
                <w:lang w:eastAsia="zh-CN"/>
              </w:rPr>
              <w:t>满意度指标</w:t>
            </w:r>
          </w:p>
        </w:tc>
        <w:tc>
          <w:tcPr>
            <w:tcW w:w="4044" w:type="dxa"/>
            <w:vAlign w:val="center"/>
          </w:tcPr>
          <w:p w14:paraId="38F926C3">
            <w:pPr>
              <w:spacing w:line="300" w:lineRule="exact"/>
              <w:jc w:val="left"/>
              <w:rPr>
                <w:rFonts w:hint="eastAsia" w:ascii="宋体" w:hAnsi="宋体" w:eastAsia="宋体" w:cs="宋体"/>
                <w:bCs/>
                <w:szCs w:val="24"/>
                <w:lang w:eastAsia="zh-CN"/>
              </w:rPr>
            </w:pPr>
            <w:r>
              <w:rPr>
                <w:rFonts w:hint="eastAsia" w:ascii="宋体" w:hAnsi="宋体" w:cs="宋体"/>
                <w:bCs/>
                <w:szCs w:val="24"/>
                <w:lang w:eastAsia="zh-CN"/>
              </w:rPr>
              <w:t>服务对象满意度指标</w:t>
            </w:r>
          </w:p>
        </w:tc>
        <w:tc>
          <w:tcPr>
            <w:tcW w:w="1276" w:type="dxa"/>
            <w:vAlign w:val="center"/>
          </w:tcPr>
          <w:p w14:paraId="5AE535F5">
            <w:pPr>
              <w:pStyle w:val="14"/>
            </w:pPr>
            <w:r>
              <w:rPr>
                <w:rFonts w:hint="eastAsia" w:ascii="宋体" w:hAnsi="宋体" w:cs="宋体"/>
                <w:bCs/>
                <w:szCs w:val="24"/>
                <w:lang w:eastAsia="zh-CN"/>
              </w:rPr>
              <w:t>服务对象的满意度</w:t>
            </w:r>
          </w:p>
        </w:tc>
        <w:tc>
          <w:tcPr>
            <w:tcW w:w="2891" w:type="dxa"/>
            <w:gridSpan w:val="2"/>
            <w:vAlign w:val="center"/>
          </w:tcPr>
          <w:p w14:paraId="31FC50D6">
            <w:pPr>
              <w:pStyle w:val="14"/>
            </w:pPr>
            <w:r>
              <w:rPr>
                <w:rFonts w:hint="eastAsia" w:ascii="宋体" w:hAnsi="宋体" w:cs="宋体"/>
                <w:bCs/>
                <w:szCs w:val="24"/>
                <w:lang w:eastAsia="zh-CN"/>
              </w:rPr>
              <w:t>服务对象的满意度</w:t>
            </w:r>
          </w:p>
        </w:tc>
        <w:tc>
          <w:tcPr>
            <w:tcW w:w="1276" w:type="dxa"/>
            <w:vAlign w:val="center"/>
          </w:tcPr>
          <w:p w14:paraId="32ED4CEF">
            <w:pPr>
              <w:pStyle w:val="14"/>
              <w:rPr>
                <w:rFonts w:hint="eastAsia" w:ascii="宋体" w:hAnsi="宋体" w:cs="宋体"/>
                <w:bCs/>
                <w:szCs w:val="24"/>
              </w:rPr>
            </w:pPr>
            <w:r>
              <w:t>≥9</w:t>
            </w:r>
            <w:r>
              <w:rPr>
                <w:rFonts w:hint="eastAsia"/>
                <w:lang w:val="en-US" w:eastAsia="zh-CN"/>
              </w:rPr>
              <w:t>0</w:t>
            </w:r>
            <w:r>
              <w:t>百分比</w:t>
            </w:r>
          </w:p>
        </w:tc>
        <w:tc>
          <w:tcPr>
            <w:tcW w:w="1701" w:type="dxa"/>
            <w:vAlign w:val="center"/>
          </w:tcPr>
          <w:p w14:paraId="4D1BFD6F">
            <w:pPr>
              <w:pStyle w:val="14"/>
              <w:rPr>
                <w:rFonts w:hint="eastAsia" w:ascii="宋体" w:hAnsi="宋体" w:cs="宋体"/>
                <w:bCs/>
                <w:szCs w:val="24"/>
              </w:rPr>
            </w:pPr>
            <w:r>
              <w:t>文件要求</w:t>
            </w:r>
          </w:p>
        </w:tc>
      </w:tr>
    </w:tbl>
    <w:p w14:paraId="66B7AF2B">
      <w:pPr>
        <w:spacing w:line="560" w:lineRule="exact"/>
        <w:rPr>
          <w:rFonts w:ascii="黑体" w:hAnsi="黑体" w:eastAsia="黑体"/>
          <w:bCs/>
          <w:sz w:val="32"/>
          <w:szCs w:val="32"/>
        </w:rPr>
      </w:pPr>
    </w:p>
    <w:p w14:paraId="5ECDE189">
      <w:pPr>
        <w:spacing w:line="560" w:lineRule="exact"/>
        <w:rPr>
          <w:rFonts w:hint="eastAsia" w:ascii="黑体" w:hAnsi="黑体" w:eastAsia="黑体"/>
          <w:bCs/>
          <w:sz w:val="32"/>
          <w:szCs w:val="32"/>
        </w:rPr>
      </w:pPr>
    </w:p>
    <w:p w14:paraId="032D64A8">
      <w:pPr>
        <w:spacing w:line="560" w:lineRule="exact"/>
        <w:rPr>
          <w:rFonts w:hint="eastAsia" w:ascii="黑体" w:hAnsi="黑体" w:eastAsia="黑体"/>
          <w:bCs/>
          <w:sz w:val="32"/>
          <w:szCs w:val="32"/>
        </w:rPr>
      </w:pPr>
    </w:p>
    <w:p w14:paraId="7C99D646">
      <w:pPr>
        <w:spacing w:line="560" w:lineRule="exact"/>
        <w:rPr>
          <w:rFonts w:ascii="黑体" w:hAnsi="黑体" w:eastAsia="黑体"/>
          <w:bCs/>
          <w:sz w:val="32"/>
          <w:szCs w:val="32"/>
        </w:rPr>
      </w:pPr>
      <w:r>
        <w:rPr>
          <w:rFonts w:hint="eastAsia" w:ascii="黑体" w:hAnsi="黑体" w:eastAsia="黑体"/>
          <w:bCs/>
          <w:sz w:val="32"/>
          <w:szCs w:val="32"/>
        </w:rPr>
        <w:t>六、政府采购预算情况</w:t>
      </w:r>
    </w:p>
    <w:p w14:paraId="34342161">
      <w:pPr>
        <w:spacing w:line="560" w:lineRule="exact"/>
        <w:ind w:firstLine="627" w:firstLineChars="196"/>
        <w:jc w:val="left"/>
        <w:rPr>
          <w:rFonts w:ascii="仿宋" w:hAnsi="仿宋" w:eastAsia="仿宋" w:cs="宋体"/>
          <w:color w:val="000000"/>
          <w:kern w:val="0"/>
          <w:sz w:val="32"/>
          <w:szCs w:val="32"/>
        </w:rPr>
      </w:pPr>
    </w:p>
    <w:p w14:paraId="7594D807">
      <w:pPr>
        <w:spacing w:line="560" w:lineRule="exact"/>
        <w:ind w:firstLine="627" w:firstLineChars="196"/>
        <w:jc w:val="left"/>
        <w:rPr>
          <w:rFonts w:ascii="仿宋" w:hAnsi="仿宋" w:eastAsia="仿宋" w:cs="宋体"/>
          <w:color w:val="000000"/>
          <w:kern w:val="0"/>
          <w:sz w:val="36"/>
          <w:szCs w:val="36"/>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4</w:t>
      </w:r>
      <w:r>
        <w:rPr>
          <w:rFonts w:hint="eastAsia" w:ascii="仿宋" w:hAnsi="仿宋" w:eastAsia="仿宋" w:cs="宋体"/>
          <w:color w:val="000000"/>
          <w:kern w:val="0"/>
          <w:sz w:val="32"/>
          <w:szCs w:val="32"/>
        </w:rPr>
        <w:t>年我单位无政府采购预算，空表列示</w:t>
      </w:r>
      <w:r>
        <w:rPr>
          <w:rFonts w:hint="eastAsia" w:ascii="仿宋" w:hAnsi="仿宋" w:eastAsia="仿宋" w:cs="宋体"/>
          <w:color w:val="000000"/>
          <w:kern w:val="0"/>
          <w:sz w:val="36"/>
          <w:szCs w:val="36"/>
        </w:rPr>
        <w:t>。</w:t>
      </w:r>
    </w:p>
    <w:p w14:paraId="3DC7237F">
      <w:pPr>
        <w:spacing w:line="560" w:lineRule="exact"/>
        <w:ind w:firstLine="602" w:firstLineChars="200"/>
        <w:jc w:val="center"/>
        <w:outlineLvl w:val="0"/>
        <w:rPr>
          <w:rFonts w:ascii="仿宋_GB2312" w:hAnsi="仿宋_GB2312" w:eastAsia="仿宋_GB2312" w:cs="仿宋_GB2312"/>
          <w:b/>
          <w:bCs/>
          <w:sz w:val="30"/>
          <w:szCs w:val="30"/>
        </w:rPr>
      </w:pPr>
    </w:p>
    <w:p w14:paraId="6382F616">
      <w:pPr>
        <w:spacing w:line="560" w:lineRule="exact"/>
        <w:ind w:firstLine="602" w:firstLineChars="200"/>
        <w:jc w:val="center"/>
        <w:outlineLvl w:val="0"/>
        <w:rPr>
          <w:rFonts w:hAnsi="宋体"/>
          <w:sz w:val="18"/>
          <w:szCs w:val="18"/>
        </w:rPr>
      </w:pPr>
      <w:r>
        <w:rPr>
          <w:rFonts w:hint="eastAsia" w:ascii="仿宋_GB2312" w:hAnsi="仿宋_GB2312" w:eastAsia="仿宋_GB2312" w:cs="仿宋_GB2312"/>
          <w:b/>
          <w:bCs/>
          <w:sz w:val="30"/>
          <w:szCs w:val="30"/>
        </w:rPr>
        <w:t>单位政府采购预算表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5"/>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25A35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vAlign w:val="center"/>
          </w:tcPr>
          <w:p w14:paraId="64147509">
            <w:pPr>
              <w:spacing w:line="560" w:lineRule="exact"/>
              <w:jc w:val="left"/>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03B85FC4">
            <w:pPr>
              <w:spacing w:line="560" w:lineRule="exact"/>
              <w:jc w:val="right"/>
              <w:rPr>
                <w:rFonts w:ascii="宋体" w:hAnsi="宋体" w:cs="宋体"/>
                <w:sz w:val="18"/>
                <w:szCs w:val="18"/>
              </w:rPr>
            </w:pPr>
            <w:r>
              <w:rPr>
                <w:rFonts w:hint="eastAsia" w:ascii="宋体" w:hAnsi="宋体" w:cs="宋体"/>
                <w:sz w:val="18"/>
                <w:szCs w:val="18"/>
              </w:rPr>
              <w:t>单位：万元</w:t>
            </w:r>
          </w:p>
        </w:tc>
      </w:tr>
      <w:tr w14:paraId="2762F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vAlign w:val="center"/>
          </w:tcPr>
          <w:p w14:paraId="22C85661">
            <w:pPr>
              <w:spacing w:line="560" w:lineRule="exact"/>
              <w:jc w:val="center"/>
              <w:rPr>
                <w:rFonts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39C9F7F9">
            <w:pPr>
              <w:spacing w:line="560" w:lineRule="exact"/>
              <w:jc w:val="center"/>
              <w:rPr>
                <w:rFonts w:ascii="宋体" w:hAnsi="宋体" w:cs="宋体"/>
                <w:b/>
                <w:sz w:val="18"/>
                <w:szCs w:val="18"/>
              </w:rPr>
            </w:pPr>
            <w:r>
              <w:rPr>
                <w:rFonts w:hint="eastAsia" w:ascii="宋体" w:hAnsi="宋体" w:cs="宋体"/>
                <w:b/>
                <w:sz w:val="18"/>
                <w:szCs w:val="18"/>
              </w:rPr>
              <w:t>采购</w:t>
            </w:r>
          </w:p>
          <w:p w14:paraId="3C08916D">
            <w:pPr>
              <w:spacing w:line="560" w:lineRule="exact"/>
              <w:jc w:val="center"/>
              <w:rPr>
                <w:rFonts w:ascii="宋体" w:hAnsi="宋体" w:cs="宋体"/>
                <w:b/>
                <w:sz w:val="18"/>
                <w:szCs w:val="18"/>
              </w:rPr>
            </w:pPr>
            <w:r>
              <w:rPr>
                <w:rFonts w:hint="eastAsia" w:ascii="宋体" w:hAnsi="宋体" w:cs="宋体"/>
                <w:b/>
                <w:sz w:val="18"/>
                <w:szCs w:val="18"/>
              </w:rPr>
              <w:t>物品</w:t>
            </w:r>
          </w:p>
          <w:p w14:paraId="04A99E80">
            <w:pPr>
              <w:spacing w:line="560" w:lineRule="exact"/>
              <w:jc w:val="center"/>
              <w:rPr>
                <w:rFonts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5A3AD5DC">
            <w:pPr>
              <w:spacing w:line="560" w:lineRule="exact"/>
              <w:jc w:val="center"/>
              <w:rPr>
                <w:rFonts w:ascii="宋体" w:hAnsi="宋体" w:cs="宋体"/>
                <w:b/>
                <w:sz w:val="18"/>
                <w:szCs w:val="18"/>
              </w:rPr>
            </w:pPr>
            <w:bookmarkStart w:id="1" w:name="_GoBack"/>
            <w:r>
              <w:rPr>
                <w:rFonts w:hint="eastAsia" w:ascii="宋体" w:hAnsi="宋体" w:cs="宋体"/>
                <w:b/>
                <w:sz w:val="18"/>
                <w:szCs w:val="18"/>
              </w:rPr>
              <w:t>政府采购</w:t>
            </w:r>
            <w:bookmarkEnd w:id="1"/>
          </w:p>
          <w:p w14:paraId="5D7F290E">
            <w:pPr>
              <w:spacing w:line="560" w:lineRule="exact"/>
              <w:jc w:val="center"/>
              <w:rPr>
                <w:rFonts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0688CA84">
            <w:pPr>
              <w:spacing w:line="560" w:lineRule="exact"/>
              <w:jc w:val="center"/>
              <w:rPr>
                <w:rFonts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1732212D">
            <w:pPr>
              <w:spacing w:line="560" w:lineRule="exact"/>
              <w:jc w:val="center"/>
              <w:rPr>
                <w:rFonts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5E20258B">
            <w:pPr>
              <w:spacing w:line="560" w:lineRule="exact"/>
              <w:jc w:val="center"/>
              <w:rPr>
                <w:rFonts w:ascii="宋体" w:hAnsi="宋体" w:cs="宋体"/>
                <w:b/>
                <w:sz w:val="18"/>
                <w:szCs w:val="18"/>
              </w:rPr>
            </w:pPr>
            <w:r>
              <w:rPr>
                <w:rFonts w:hint="eastAsia" w:ascii="宋体" w:hAnsi="宋体" w:cs="宋体"/>
                <w:b/>
                <w:sz w:val="18"/>
                <w:szCs w:val="18"/>
              </w:rPr>
              <w:t>单价</w:t>
            </w:r>
          </w:p>
        </w:tc>
        <w:tc>
          <w:tcPr>
            <w:tcW w:w="4869" w:type="dxa"/>
            <w:gridSpan w:val="6"/>
            <w:vAlign w:val="center"/>
          </w:tcPr>
          <w:p w14:paraId="6637DD15">
            <w:pPr>
              <w:spacing w:line="560" w:lineRule="exact"/>
              <w:jc w:val="center"/>
              <w:rPr>
                <w:rFonts w:ascii="宋体" w:hAnsi="宋体" w:cs="宋体"/>
                <w:b/>
                <w:sz w:val="18"/>
                <w:szCs w:val="18"/>
              </w:rPr>
            </w:pPr>
            <w:r>
              <w:rPr>
                <w:rFonts w:hint="eastAsia" w:ascii="宋体" w:hAnsi="宋体" w:cs="宋体"/>
                <w:b/>
                <w:sz w:val="18"/>
                <w:szCs w:val="18"/>
              </w:rPr>
              <w:t>政府采购金额（当年部门预算安排资金）</w:t>
            </w:r>
          </w:p>
        </w:tc>
      </w:tr>
      <w:tr w14:paraId="6865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vAlign w:val="center"/>
          </w:tcPr>
          <w:p w14:paraId="2530799B">
            <w:pPr>
              <w:spacing w:line="560" w:lineRule="exact"/>
              <w:jc w:val="center"/>
              <w:rPr>
                <w:rFonts w:ascii="宋体" w:hAnsi="宋体" w:cs="宋体"/>
                <w:b/>
                <w:sz w:val="18"/>
                <w:szCs w:val="18"/>
              </w:rPr>
            </w:pPr>
            <w:r>
              <w:rPr>
                <w:rFonts w:hint="eastAsia" w:ascii="宋体" w:hAnsi="宋体" w:cs="宋体"/>
                <w:b/>
                <w:sz w:val="18"/>
                <w:szCs w:val="18"/>
              </w:rPr>
              <w:t>项目</w:t>
            </w:r>
          </w:p>
          <w:p w14:paraId="7CC6A56C">
            <w:pPr>
              <w:spacing w:line="560" w:lineRule="exact"/>
              <w:jc w:val="center"/>
              <w:rPr>
                <w:rFonts w:ascii="宋体" w:hAnsi="宋体" w:cs="宋体"/>
                <w:b/>
                <w:sz w:val="18"/>
                <w:szCs w:val="18"/>
              </w:rPr>
            </w:pPr>
            <w:r>
              <w:rPr>
                <w:rFonts w:hint="eastAsia" w:ascii="宋体" w:hAnsi="宋体" w:cs="宋体"/>
                <w:b/>
                <w:sz w:val="18"/>
                <w:szCs w:val="18"/>
              </w:rPr>
              <w:t>名称</w:t>
            </w:r>
          </w:p>
        </w:tc>
        <w:tc>
          <w:tcPr>
            <w:tcW w:w="687" w:type="dxa"/>
            <w:vAlign w:val="center"/>
          </w:tcPr>
          <w:p w14:paraId="140F4AF3">
            <w:pPr>
              <w:spacing w:line="560" w:lineRule="exact"/>
              <w:jc w:val="center"/>
              <w:rPr>
                <w:rFonts w:ascii="宋体" w:hAnsi="宋体" w:cs="宋体"/>
                <w:b/>
                <w:sz w:val="18"/>
                <w:szCs w:val="18"/>
              </w:rPr>
            </w:pPr>
            <w:r>
              <w:rPr>
                <w:rFonts w:hint="eastAsia" w:ascii="宋体" w:hAnsi="宋体" w:cs="宋体"/>
                <w:b/>
                <w:sz w:val="18"/>
                <w:szCs w:val="18"/>
              </w:rPr>
              <w:t>预算</w:t>
            </w:r>
          </w:p>
          <w:p w14:paraId="556A68BB">
            <w:pPr>
              <w:spacing w:line="560" w:lineRule="exact"/>
              <w:jc w:val="center"/>
              <w:rPr>
                <w:rFonts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7E6E418A">
            <w:pPr>
              <w:spacing w:line="560" w:lineRule="exact"/>
              <w:jc w:val="left"/>
              <w:outlineLvl w:val="0"/>
              <w:rPr>
                <w:rFonts w:ascii="宋体" w:hAnsi="宋体" w:cs="宋体"/>
                <w:sz w:val="18"/>
                <w:szCs w:val="18"/>
              </w:rPr>
            </w:pPr>
          </w:p>
        </w:tc>
        <w:tc>
          <w:tcPr>
            <w:tcW w:w="979" w:type="dxa"/>
            <w:vMerge w:val="continue"/>
            <w:vAlign w:val="center"/>
          </w:tcPr>
          <w:p w14:paraId="5C04B419">
            <w:pPr>
              <w:spacing w:line="560" w:lineRule="exact"/>
              <w:jc w:val="left"/>
              <w:outlineLvl w:val="0"/>
              <w:rPr>
                <w:rFonts w:ascii="宋体" w:hAnsi="宋体" w:cs="宋体"/>
                <w:sz w:val="18"/>
                <w:szCs w:val="18"/>
              </w:rPr>
            </w:pPr>
          </w:p>
        </w:tc>
        <w:tc>
          <w:tcPr>
            <w:tcW w:w="480" w:type="dxa"/>
            <w:vMerge w:val="continue"/>
            <w:vAlign w:val="center"/>
          </w:tcPr>
          <w:p w14:paraId="18634DF0">
            <w:pPr>
              <w:spacing w:line="560" w:lineRule="exact"/>
              <w:jc w:val="left"/>
              <w:outlineLvl w:val="0"/>
              <w:rPr>
                <w:rFonts w:ascii="宋体" w:hAnsi="宋体" w:cs="宋体"/>
                <w:sz w:val="18"/>
                <w:szCs w:val="18"/>
              </w:rPr>
            </w:pPr>
          </w:p>
        </w:tc>
        <w:tc>
          <w:tcPr>
            <w:tcW w:w="322" w:type="dxa"/>
            <w:vMerge w:val="continue"/>
            <w:vAlign w:val="center"/>
          </w:tcPr>
          <w:p w14:paraId="7D3E212B">
            <w:pPr>
              <w:spacing w:line="560" w:lineRule="exact"/>
              <w:jc w:val="left"/>
              <w:outlineLvl w:val="0"/>
              <w:rPr>
                <w:rFonts w:ascii="宋体" w:hAnsi="宋体" w:cs="宋体"/>
                <w:sz w:val="18"/>
                <w:szCs w:val="18"/>
              </w:rPr>
            </w:pPr>
          </w:p>
        </w:tc>
        <w:tc>
          <w:tcPr>
            <w:tcW w:w="419" w:type="dxa"/>
            <w:vMerge w:val="continue"/>
            <w:vAlign w:val="center"/>
          </w:tcPr>
          <w:p w14:paraId="37C668EA">
            <w:pPr>
              <w:spacing w:line="560" w:lineRule="exact"/>
              <w:jc w:val="left"/>
              <w:outlineLvl w:val="0"/>
              <w:rPr>
                <w:rFonts w:ascii="宋体" w:hAnsi="宋体" w:cs="宋体"/>
                <w:sz w:val="18"/>
                <w:szCs w:val="18"/>
              </w:rPr>
            </w:pPr>
          </w:p>
        </w:tc>
        <w:tc>
          <w:tcPr>
            <w:tcW w:w="542" w:type="dxa"/>
            <w:vAlign w:val="center"/>
          </w:tcPr>
          <w:p w14:paraId="706B78BD">
            <w:pPr>
              <w:spacing w:line="560" w:lineRule="exact"/>
              <w:jc w:val="center"/>
              <w:rPr>
                <w:rFonts w:ascii="宋体" w:hAnsi="宋体" w:cs="宋体"/>
                <w:b/>
                <w:sz w:val="18"/>
                <w:szCs w:val="18"/>
              </w:rPr>
            </w:pPr>
            <w:r>
              <w:rPr>
                <w:rFonts w:hint="eastAsia" w:ascii="宋体" w:hAnsi="宋体" w:cs="宋体"/>
                <w:b/>
                <w:sz w:val="18"/>
                <w:szCs w:val="18"/>
              </w:rPr>
              <w:t>合计</w:t>
            </w:r>
          </w:p>
        </w:tc>
        <w:tc>
          <w:tcPr>
            <w:tcW w:w="822" w:type="dxa"/>
            <w:vAlign w:val="center"/>
          </w:tcPr>
          <w:p w14:paraId="140E57C4">
            <w:pPr>
              <w:spacing w:line="560" w:lineRule="exact"/>
              <w:jc w:val="center"/>
              <w:rPr>
                <w:rFonts w:ascii="宋体" w:hAnsi="宋体" w:cs="宋体"/>
                <w:b/>
                <w:sz w:val="18"/>
                <w:szCs w:val="18"/>
              </w:rPr>
            </w:pPr>
            <w:r>
              <w:rPr>
                <w:rFonts w:hint="eastAsia" w:ascii="宋体" w:hAnsi="宋体" w:cs="宋体"/>
                <w:b/>
                <w:sz w:val="18"/>
                <w:szCs w:val="18"/>
              </w:rPr>
              <w:t>一般公共预算拨款</w:t>
            </w:r>
          </w:p>
        </w:tc>
        <w:tc>
          <w:tcPr>
            <w:tcW w:w="679" w:type="dxa"/>
            <w:vAlign w:val="center"/>
          </w:tcPr>
          <w:p w14:paraId="350763BC">
            <w:pPr>
              <w:spacing w:line="560" w:lineRule="exact"/>
              <w:jc w:val="center"/>
              <w:rPr>
                <w:rFonts w:ascii="宋体" w:hAnsi="宋体" w:cs="宋体"/>
                <w:b/>
                <w:sz w:val="18"/>
                <w:szCs w:val="18"/>
              </w:rPr>
            </w:pPr>
            <w:r>
              <w:rPr>
                <w:rFonts w:hint="eastAsia" w:ascii="宋体" w:hAnsi="宋体" w:cs="宋体"/>
                <w:b/>
                <w:sz w:val="18"/>
                <w:szCs w:val="18"/>
              </w:rPr>
              <w:t>基金预算拨款</w:t>
            </w:r>
          </w:p>
        </w:tc>
        <w:tc>
          <w:tcPr>
            <w:tcW w:w="640" w:type="dxa"/>
            <w:vAlign w:val="center"/>
          </w:tcPr>
          <w:p w14:paraId="67D1D5BD">
            <w:pPr>
              <w:spacing w:line="560" w:lineRule="exact"/>
              <w:jc w:val="center"/>
              <w:rPr>
                <w:rFonts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1276E1B0">
            <w:pPr>
              <w:spacing w:line="560" w:lineRule="exact"/>
              <w:jc w:val="center"/>
              <w:rPr>
                <w:rFonts w:ascii="宋体" w:hAnsi="宋体" w:cs="宋体"/>
                <w:b/>
                <w:sz w:val="18"/>
                <w:szCs w:val="18"/>
              </w:rPr>
            </w:pPr>
            <w:r>
              <w:rPr>
                <w:rFonts w:hint="eastAsia" w:ascii="宋体" w:hAnsi="宋体" w:cs="宋体"/>
                <w:b/>
                <w:sz w:val="18"/>
                <w:szCs w:val="18"/>
              </w:rPr>
              <w:t>财政专户核拨</w:t>
            </w:r>
          </w:p>
        </w:tc>
        <w:tc>
          <w:tcPr>
            <w:tcW w:w="1106" w:type="dxa"/>
            <w:vAlign w:val="center"/>
          </w:tcPr>
          <w:p w14:paraId="7CF2CCDA">
            <w:pPr>
              <w:spacing w:line="560" w:lineRule="exact"/>
              <w:jc w:val="center"/>
              <w:rPr>
                <w:rFonts w:ascii="宋体" w:hAnsi="宋体" w:cs="宋体"/>
                <w:b/>
                <w:sz w:val="18"/>
                <w:szCs w:val="18"/>
              </w:rPr>
            </w:pPr>
            <w:r>
              <w:rPr>
                <w:rFonts w:hint="eastAsia" w:ascii="宋体" w:hAnsi="宋体" w:cs="宋体"/>
                <w:b/>
                <w:sz w:val="18"/>
                <w:szCs w:val="18"/>
              </w:rPr>
              <w:t>其他来源收入</w:t>
            </w:r>
          </w:p>
        </w:tc>
      </w:tr>
      <w:tr w14:paraId="49E75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vAlign w:val="center"/>
          </w:tcPr>
          <w:p w14:paraId="09EC789E">
            <w:pPr>
              <w:spacing w:line="560" w:lineRule="exact"/>
              <w:jc w:val="center"/>
              <w:rPr>
                <w:rFonts w:ascii="宋体" w:hAnsi="宋体" w:cs="宋体"/>
                <w:b/>
                <w:sz w:val="18"/>
                <w:szCs w:val="18"/>
              </w:rPr>
            </w:pPr>
          </w:p>
        </w:tc>
        <w:tc>
          <w:tcPr>
            <w:tcW w:w="687" w:type="dxa"/>
            <w:vAlign w:val="center"/>
          </w:tcPr>
          <w:p w14:paraId="551283AC">
            <w:pPr>
              <w:spacing w:line="560" w:lineRule="exact"/>
              <w:jc w:val="right"/>
              <w:rPr>
                <w:rFonts w:ascii="宋体" w:hAnsi="宋体" w:cs="宋体"/>
                <w:b/>
                <w:sz w:val="18"/>
                <w:szCs w:val="18"/>
              </w:rPr>
            </w:pPr>
          </w:p>
        </w:tc>
        <w:tc>
          <w:tcPr>
            <w:tcW w:w="596" w:type="dxa"/>
            <w:vAlign w:val="center"/>
          </w:tcPr>
          <w:p w14:paraId="7896B32B">
            <w:pPr>
              <w:spacing w:line="560" w:lineRule="exact"/>
              <w:jc w:val="left"/>
              <w:rPr>
                <w:rFonts w:ascii="宋体" w:hAnsi="宋体" w:cs="宋体"/>
                <w:b/>
                <w:sz w:val="18"/>
                <w:szCs w:val="18"/>
              </w:rPr>
            </w:pPr>
          </w:p>
        </w:tc>
        <w:tc>
          <w:tcPr>
            <w:tcW w:w="979" w:type="dxa"/>
            <w:vAlign w:val="center"/>
          </w:tcPr>
          <w:p w14:paraId="732D4349">
            <w:pPr>
              <w:spacing w:line="560" w:lineRule="exact"/>
              <w:jc w:val="left"/>
              <w:rPr>
                <w:rFonts w:ascii="宋体" w:hAnsi="宋体" w:cs="宋体"/>
                <w:b/>
                <w:sz w:val="18"/>
                <w:szCs w:val="18"/>
              </w:rPr>
            </w:pPr>
          </w:p>
        </w:tc>
        <w:tc>
          <w:tcPr>
            <w:tcW w:w="480" w:type="dxa"/>
            <w:vAlign w:val="center"/>
          </w:tcPr>
          <w:p w14:paraId="17E5DD1A">
            <w:pPr>
              <w:spacing w:line="560" w:lineRule="exact"/>
              <w:jc w:val="center"/>
              <w:rPr>
                <w:rFonts w:ascii="宋体" w:hAnsi="宋体" w:cs="宋体"/>
                <w:b/>
                <w:sz w:val="18"/>
                <w:szCs w:val="18"/>
              </w:rPr>
            </w:pPr>
          </w:p>
        </w:tc>
        <w:tc>
          <w:tcPr>
            <w:tcW w:w="322" w:type="dxa"/>
            <w:vAlign w:val="center"/>
          </w:tcPr>
          <w:p w14:paraId="0AFA27AA">
            <w:pPr>
              <w:spacing w:line="560" w:lineRule="exact"/>
              <w:jc w:val="right"/>
              <w:rPr>
                <w:rFonts w:ascii="宋体" w:hAnsi="宋体" w:cs="宋体"/>
                <w:b/>
                <w:sz w:val="18"/>
                <w:szCs w:val="18"/>
              </w:rPr>
            </w:pPr>
          </w:p>
        </w:tc>
        <w:tc>
          <w:tcPr>
            <w:tcW w:w="419" w:type="dxa"/>
            <w:vAlign w:val="center"/>
          </w:tcPr>
          <w:p w14:paraId="4BC725BB">
            <w:pPr>
              <w:spacing w:line="560" w:lineRule="exact"/>
              <w:jc w:val="right"/>
              <w:rPr>
                <w:rFonts w:ascii="宋体" w:hAnsi="宋体" w:cs="宋体"/>
                <w:b/>
                <w:sz w:val="18"/>
                <w:szCs w:val="18"/>
              </w:rPr>
            </w:pPr>
          </w:p>
        </w:tc>
        <w:tc>
          <w:tcPr>
            <w:tcW w:w="542" w:type="dxa"/>
            <w:vAlign w:val="center"/>
          </w:tcPr>
          <w:p w14:paraId="483DE8DB">
            <w:pPr>
              <w:spacing w:line="560" w:lineRule="exact"/>
              <w:jc w:val="right"/>
              <w:rPr>
                <w:rFonts w:ascii="宋体" w:hAnsi="宋体" w:cs="宋体"/>
                <w:b/>
                <w:sz w:val="18"/>
                <w:szCs w:val="18"/>
              </w:rPr>
            </w:pPr>
          </w:p>
        </w:tc>
        <w:tc>
          <w:tcPr>
            <w:tcW w:w="822" w:type="dxa"/>
            <w:vAlign w:val="center"/>
          </w:tcPr>
          <w:p w14:paraId="610AF120">
            <w:pPr>
              <w:spacing w:line="560" w:lineRule="exact"/>
              <w:rPr>
                <w:rFonts w:ascii="宋体" w:hAnsi="宋体" w:cs="宋体"/>
                <w:b/>
                <w:sz w:val="18"/>
                <w:szCs w:val="18"/>
              </w:rPr>
            </w:pPr>
          </w:p>
        </w:tc>
        <w:tc>
          <w:tcPr>
            <w:tcW w:w="679" w:type="dxa"/>
            <w:vAlign w:val="center"/>
          </w:tcPr>
          <w:p w14:paraId="7E00F75B">
            <w:pPr>
              <w:spacing w:line="560" w:lineRule="exact"/>
              <w:jc w:val="right"/>
              <w:rPr>
                <w:rFonts w:ascii="宋体" w:hAnsi="宋体" w:cs="宋体"/>
                <w:b/>
                <w:sz w:val="18"/>
                <w:szCs w:val="18"/>
              </w:rPr>
            </w:pPr>
          </w:p>
        </w:tc>
        <w:tc>
          <w:tcPr>
            <w:tcW w:w="640" w:type="dxa"/>
            <w:vAlign w:val="center"/>
          </w:tcPr>
          <w:p w14:paraId="6B9146D2">
            <w:pPr>
              <w:spacing w:line="560" w:lineRule="exact"/>
              <w:jc w:val="right"/>
              <w:rPr>
                <w:rFonts w:ascii="宋体" w:hAnsi="宋体" w:cs="宋体"/>
                <w:b/>
                <w:sz w:val="18"/>
                <w:szCs w:val="18"/>
              </w:rPr>
            </w:pPr>
          </w:p>
        </w:tc>
        <w:tc>
          <w:tcPr>
            <w:tcW w:w="1080" w:type="dxa"/>
            <w:vAlign w:val="center"/>
          </w:tcPr>
          <w:p w14:paraId="2E7F0373">
            <w:pPr>
              <w:spacing w:line="560" w:lineRule="exact"/>
              <w:jc w:val="right"/>
              <w:rPr>
                <w:rFonts w:ascii="宋体" w:hAnsi="宋体" w:cs="宋体"/>
                <w:b/>
                <w:sz w:val="18"/>
                <w:szCs w:val="18"/>
              </w:rPr>
            </w:pPr>
          </w:p>
        </w:tc>
        <w:tc>
          <w:tcPr>
            <w:tcW w:w="1106" w:type="dxa"/>
            <w:vAlign w:val="center"/>
          </w:tcPr>
          <w:p w14:paraId="6ED6AEB2">
            <w:pPr>
              <w:spacing w:line="560" w:lineRule="exact"/>
              <w:jc w:val="right"/>
              <w:rPr>
                <w:rFonts w:ascii="宋体" w:hAnsi="宋体" w:cs="宋体"/>
                <w:b/>
                <w:sz w:val="18"/>
                <w:szCs w:val="18"/>
              </w:rPr>
            </w:pPr>
          </w:p>
        </w:tc>
      </w:tr>
      <w:tr w14:paraId="6E10D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vAlign w:val="center"/>
          </w:tcPr>
          <w:p w14:paraId="613105BA">
            <w:pPr>
              <w:spacing w:line="560" w:lineRule="exact"/>
              <w:jc w:val="left"/>
              <w:rPr>
                <w:rFonts w:ascii="宋体" w:hAnsi="宋体" w:cs="宋体"/>
                <w:sz w:val="18"/>
                <w:szCs w:val="18"/>
              </w:rPr>
            </w:pPr>
          </w:p>
        </w:tc>
        <w:tc>
          <w:tcPr>
            <w:tcW w:w="687" w:type="dxa"/>
            <w:vAlign w:val="center"/>
          </w:tcPr>
          <w:p w14:paraId="3AC48A91">
            <w:pPr>
              <w:spacing w:line="560" w:lineRule="exact"/>
              <w:jc w:val="right"/>
              <w:rPr>
                <w:rFonts w:ascii="宋体" w:hAnsi="宋体" w:cs="宋体"/>
                <w:sz w:val="18"/>
                <w:szCs w:val="18"/>
              </w:rPr>
            </w:pPr>
          </w:p>
        </w:tc>
        <w:tc>
          <w:tcPr>
            <w:tcW w:w="596" w:type="dxa"/>
            <w:vAlign w:val="center"/>
          </w:tcPr>
          <w:p w14:paraId="4C20F6F1">
            <w:pPr>
              <w:spacing w:line="560" w:lineRule="exact"/>
              <w:jc w:val="left"/>
              <w:rPr>
                <w:rFonts w:ascii="宋体" w:hAnsi="宋体" w:cs="宋体"/>
                <w:sz w:val="18"/>
                <w:szCs w:val="18"/>
              </w:rPr>
            </w:pPr>
          </w:p>
        </w:tc>
        <w:tc>
          <w:tcPr>
            <w:tcW w:w="979" w:type="dxa"/>
            <w:vAlign w:val="center"/>
          </w:tcPr>
          <w:p w14:paraId="2FB5E949">
            <w:pPr>
              <w:spacing w:line="560" w:lineRule="exact"/>
              <w:jc w:val="left"/>
              <w:rPr>
                <w:rFonts w:ascii="宋体" w:hAnsi="宋体" w:cs="宋体"/>
                <w:sz w:val="18"/>
                <w:szCs w:val="18"/>
              </w:rPr>
            </w:pPr>
          </w:p>
        </w:tc>
        <w:tc>
          <w:tcPr>
            <w:tcW w:w="480" w:type="dxa"/>
            <w:vAlign w:val="center"/>
          </w:tcPr>
          <w:p w14:paraId="57D4E331">
            <w:pPr>
              <w:spacing w:line="560" w:lineRule="exact"/>
              <w:jc w:val="center"/>
              <w:rPr>
                <w:rFonts w:ascii="宋体" w:hAnsi="宋体" w:cs="宋体"/>
                <w:sz w:val="18"/>
                <w:szCs w:val="18"/>
              </w:rPr>
            </w:pPr>
          </w:p>
        </w:tc>
        <w:tc>
          <w:tcPr>
            <w:tcW w:w="322" w:type="dxa"/>
            <w:vAlign w:val="center"/>
          </w:tcPr>
          <w:p w14:paraId="60291ED7">
            <w:pPr>
              <w:spacing w:line="560" w:lineRule="exact"/>
              <w:jc w:val="right"/>
              <w:rPr>
                <w:rFonts w:ascii="宋体" w:hAnsi="宋体" w:cs="宋体"/>
                <w:sz w:val="18"/>
                <w:szCs w:val="18"/>
              </w:rPr>
            </w:pPr>
          </w:p>
        </w:tc>
        <w:tc>
          <w:tcPr>
            <w:tcW w:w="419" w:type="dxa"/>
            <w:vAlign w:val="center"/>
          </w:tcPr>
          <w:p w14:paraId="1F0A9C28">
            <w:pPr>
              <w:spacing w:line="560" w:lineRule="exact"/>
              <w:jc w:val="right"/>
              <w:rPr>
                <w:rFonts w:ascii="宋体" w:hAnsi="宋体" w:cs="宋体"/>
                <w:sz w:val="18"/>
                <w:szCs w:val="18"/>
              </w:rPr>
            </w:pPr>
          </w:p>
        </w:tc>
        <w:tc>
          <w:tcPr>
            <w:tcW w:w="542" w:type="dxa"/>
            <w:vAlign w:val="center"/>
          </w:tcPr>
          <w:p w14:paraId="3AE12456">
            <w:pPr>
              <w:spacing w:line="560" w:lineRule="exact"/>
              <w:jc w:val="right"/>
              <w:rPr>
                <w:rFonts w:ascii="宋体" w:hAnsi="宋体" w:cs="宋体"/>
                <w:sz w:val="18"/>
                <w:szCs w:val="18"/>
              </w:rPr>
            </w:pPr>
          </w:p>
        </w:tc>
        <w:tc>
          <w:tcPr>
            <w:tcW w:w="822" w:type="dxa"/>
            <w:vAlign w:val="center"/>
          </w:tcPr>
          <w:p w14:paraId="592CAE3D">
            <w:pPr>
              <w:spacing w:line="560" w:lineRule="exact"/>
              <w:jc w:val="right"/>
              <w:rPr>
                <w:rFonts w:ascii="宋体" w:hAnsi="宋体" w:cs="宋体"/>
                <w:sz w:val="18"/>
                <w:szCs w:val="18"/>
              </w:rPr>
            </w:pPr>
          </w:p>
        </w:tc>
        <w:tc>
          <w:tcPr>
            <w:tcW w:w="679" w:type="dxa"/>
            <w:vAlign w:val="center"/>
          </w:tcPr>
          <w:p w14:paraId="3B744E1C">
            <w:pPr>
              <w:spacing w:line="560" w:lineRule="exact"/>
              <w:jc w:val="right"/>
              <w:rPr>
                <w:rFonts w:ascii="宋体" w:hAnsi="宋体" w:cs="宋体"/>
                <w:sz w:val="18"/>
                <w:szCs w:val="18"/>
              </w:rPr>
            </w:pPr>
          </w:p>
        </w:tc>
        <w:tc>
          <w:tcPr>
            <w:tcW w:w="640" w:type="dxa"/>
            <w:vAlign w:val="center"/>
          </w:tcPr>
          <w:p w14:paraId="4C8D2B8F">
            <w:pPr>
              <w:spacing w:line="560" w:lineRule="exact"/>
              <w:jc w:val="right"/>
              <w:rPr>
                <w:rFonts w:ascii="宋体" w:hAnsi="宋体" w:cs="宋体"/>
                <w:sz w:val="18"/>
                <w:szCs w:val="18"/>
              </w:rPr>
            </w:pPr>
          </w:p>
        </w:tc>
        <w:tc>
          <w:tcPr>
            <w:tcW w:w="1080" w:type="dxa"/>
            <w:vAlign w:val="center"/>
          </w:tcPr>
          <w:p w14:paraId="707D62B6">
            <w:pPr>
              <w:spacing w:line="560" w:lineRule="exact"/>
              <w:jc w:val="right"/>
              <w:rPr>
                <w:rFonts w:ascii="宋体" w:hAnsi="宋体" w:cs="宋体"/>
                <w:sz w:val="18"/>
                <w:szCs w:val="18"/>
              </w:rPr>
            </w:pPr>
          </w:p>
        </w:tc>
        <w:tc>
          <w:tcPr>
            <w:tcW w:w="1106" w:type="dxa"/>
            <w:vAlign w:val="center"/>
          </w:tcPr>
          <w:p w14:paraId="0B67D8D3">
            <w:pPr>
              <w:spacing w:line="560" w:lineRule="exact"/>
              <w:jc w:val="right"/>
              <w:rPr>
                <w:rFonts w:ascii="宋体" w:hAnsi="宋体" w:cs="宋体"/>
                <w:sz w:val="18"/>
                <w:szCs w:val="18"/>
              </w:rPr>
            </w:pPr>
          </w:p>
        </w:tc>
      </w:tr>
    </w:tbl>
    <w:p w14:paraId="1BFC90AA">
      <w:pPr>
        <w:spacing w:line="560" w:lineRule="exact"/>
        <w:rPr>
          <w:rFonts w:hint="eastAsia" w:ascii="黑体" w:hAnsi="黑体" w:eastAsia="黑体"/>
          <w:bCs/>
          <w:sz w:val="32"/>
          <w:szCs w:val="32"/>
        </w:rPr>
      </w:pPr>
    </w:p>
    <w:p w14:paraId="3A2BE264">
      <w:pPr>
        <w:spacing w:line="560" w:lineRule="exact"/>
        <w:rPr>
          <w:rFonts w:hint="eastAsia" w:ascii="黑体" w:hAnsi="黑体" w:eastAsia="黑体"/>
          <w:bCs/>
          <w:sz w:val="32"/>
          <w:szCs w:val="32"/>
        </w:rPr>
      </w:pPr>
    </w:p>
    <w:p w14:paraId="4E63AF57">
      <w:pPr>
        <w:spacing w:line="560" w:lineRule="exact"/>
        <w:rPr>
          <w:rFonts w:ascii="黑体" w:hAnsi="黑体" w:eastAsia="黑体"/>
          <w:bCs/>
          <w:sz w:val="32"/>
          <w:szCs w:val="32"/>
        </w:rPr>
      </w:pPr>
      <w:r>
        <w:rPr>
          <w:rFonts w:hint="eastAsia" w:ascii="黑体" w:hAnsi="黑体" w:eastAsia="黑体"/>
          <w:bCs/>
          <w:sz w:val="32"/>
          <w:szCs w:val="32"/>
        </w:rPr>
        <w:t>七、国有资产信息情况</w:t>
      </w:r>
    </w:p>
    <w:p w14:paraId="5CF3F86E">
      <w:pPr>
        <w:widowControl/>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涞水县东文山镇人民政府202</w:t>
      </w: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年末固定资产总金额</w:t>
      </w:r>
      <w:r>
        <w:rPr>
          <w:rFonts w:hint="eastAsia" w:ascii="仿宋_GB2312" w:hAnsi="仿宋_GB2312" w:eastAsia="仿宋_GB2312" w:cs="仿宋_GB2312"/>
          <w:bCs/>
          <w:kern w:val="0"/>
          <w:sz w:val="32"/>
          <w:szCs w:val="32"/>
          <w:lang w:val="en-US" w:eastAsia="zh-CN"/>
        </w:rPr>
        <w:t>179.99</w:t>
      </w:r>
      <w:r>
        <w:rPr>
          <w:rFonts w:hint="eastAsia" w:ascii="仿宋_GB2312" w:hAnsi="仿宋_GB2312" w:eastAsia="仿宋_GB2312" w:cs="仿宋_GB2312"/>
          <w:bCs/>
          <w:kern w:val="0"/>
          <w:sz w:val="32"/>
          <w:szCs w:val="32"/>
        </w:rPr>
        <w:t>万元（详见下表）。 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年无固定资产购置计划。</w:t>
      </w:r>
    </w:p>
    <w:p w14:paraId="43E6AF01">
      <w:pPr>
        <w:widowControl/>
        <w:spacing w:line="560" w:lineRule="exact"/>
        <w:ind w:firstLine="640" w:firstLineChars="200"/>
        <w:rPr>
          <w:rFonts w:ascii="仿宋_GB2312" w:hAnsi="仿宋_GB2312" w:eastAsia="仿宋_GB2312" w:cs="仿宋_GB2312"/>
          <w:bCs/>
          <w:kern w:val="0"/>
          <w:sz w:val="32"/>
          <w:szCs w:val="32"/>
        </w:rPr>
      </w:pPr>
    </w:p>
    <w:p w14:paraId="0255DC61">
      <w:pPr>
        <w:spacing w:line="560" w:lineRule="exact"/>
        <w:ind w:firstLine="643" w:firstLineChars="200"/>
        <w:rPr>
          <w:rFonts w:ascii="仿宋_GB2312" w:hAnsi="仿宋_GB2312" w:eastAsia="仿宋_GB2312" w:cs="仿宋_GB2312"/>
          <w:b/>
          <w:sz w:val="32"/>
          <w:szCs w:val="32"/>
        </w:rPr>
      </w:pPr>
    </w:p>
    <w:tbl>
      <w:tblPr>
        <w:tblStyle w:val="5"/>
        <w:tblW w:w="0" w:type="auto"/>
        <w:tblInd w:w="93" w:type="dxa"/>
        <w:tblLayout w:type="fixed"/>
        <w:tblCellMar>
          <w:top w:w="0" w:type="dxa"/>
          <w:left w:w="108" w:type="dxa"/>
          <w:bottom w:w="0" w:type="dxa"/>
          <w:right w:w="108" w:type="dxa"/>
        </w:tblCellMar>
      </w:tblPr>
      <w:tblGrid>
        <w:gridCol w:w="3811"/>
        <w:gridCol w:w="1591"/>
        <w:gridCol w:w="7656"/>
      </w:tblGrid>
      <w:tr w14:paraId="53A78C48">
        <w:tblPrEx>
          <w:tblCellMar>
            <w:top w:w="0" w:type="dxa"/>
            <w:left w:w="108" w:type="dxa"/>
            <w:bottom w:w="0" w:type="dxa"/>
            <w:right w:w="108" w:type="dxa"/>
          </w:tblCellMar>
        </w:tblPrEx>
        <w:trPr>
          <w:trHeight w:val="675" w:hRule="atLeast"/>
        </w:trPr>
        <w:tc>
          <w:tcPr>
            <w:tcW w:w="13058" w:type="dxa"/>
            <w:gridSpan w:val="3"/>
            <w:tcBorders>
              <w:top w:val="nil"/>
              <w:left w:val="nil"/>
              <w:bottom w:val="nil"/>
              <w:right w:val="nil"/>
            </w:tcBorders>
            <w:vAlign w:val="center"/>
          </w:tcPr>
          <w:p w14:paraId="205A233E">
            <w:pPr>
              <w:spacing w:line="400" w:lineRule="exact"/>
              <w:jc w:val="center"/>
              <w:rPr>
                <w:rFonts w:ascii="宋体" w:hAnsi="宋体" w:cs="宋体"/>
                <w:sz w:val="24"/>
              </w:rPr>
            </w:pPr>
            <w:r>
              <w:rPr>
                <w:rFonts w:hint="eastAsia" w:ascii="宋体" w:hAnsi="宋体" w:cs="宋体"/>
                <w:sz w:val="24"/>
              </w:rPr>
              <w:t>单位固定资产占用情况表</w:t>
            </w:r>
          </w:p>
        </w:tc>
      </w:tr>
      <w:tr w14:paraId="6E391AC5">
        <w:tblPrEx>
          <w:tblCellMar>
            <w:top w:w="0" w:type="dxa"/>
            <w:left w:w="108" w:type="dxa"/>
            <w:bottom w:w="0" w:type="dxa"/>
            <w:right w:w="108" w:type="dxa"/>
          </w:tblCellMar>
        </w:tblPrEx>
        <w:trPr>
          <w:trHeight w:val="465" w:hRule="atLeast"/>
        </w:trPr>
        <w:tc>
          <w:tcPr>
            <w:tcW w:w="13058" w:type="dxa"/>
            <w:gridSpan w:val="3"/>
            <w:tcBorders>
              <w:top w:val="nil"/>
              <w:left w:val="nil"/>
              <w:bottom w:val="single" w:color="auto" w:sz="4" w:space="0"/>
              <w:right w:val="nil"/>
            </w:tcBorders>
            <w:vAlign w:val="center"/>
          </w:tcPr>
          <w:p w14:paraId="7DF4189B">
            <w:pPr>
              <w:spacing w:line="400" w:lineRule="exact"/>
              <w:jc w:val="left"/>
              <w:rPr>
                <w:rFonts w:ascii="宋体" w:hAnsi="宋体" w:cs="宋体"/>
                <w:sz w:val="24"/>
              </w:rPr>
            </w:pPr>
            <w:r>
              <w:rPr>
                <w:rFonts w:hint="eastAsia" w:ascii="宋体" w:hAnsi="宋体" w:cs="宋体"/>
                <w:sz w:val="24"/>
              </w:rPr>
              <w:t xml:space="preserve">                            截止时间：202</w:t>
            </w:r>
            <w:r>
              <w:rPr>
                <w:rFonts w:hint="eastAsia" w:ascii="宋体" w:hAnsi="宋体" w:cs="宋体"/>
                <w:sz w:val="24"/>
                <w:lang w:val="en-US" w:eastAsia="zh-CN"/>
              </w:rPr>
              <w:t>3</w:t>
            </w:r>
            <w:r>
              <w:rPr>
                <w:rFonts w:hint="eastAsia" w:ascii="宋体" w:hAnsi="宋体" w:cs="宋体"/>
                <w:sz w:val="24"/>
              </w:rPr>
              <w:t>年12月31日</w:t>
            </w:r>
          </w:p>
        </w:tc>
      </w:tr>
      <w:tr w14:paraId="390028AA">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67DBBAE9">
            <w:pPr>
              <w:spacing w:line="400" w:lineRule="exact"/>
              <w:jc w:val="left"/>
              <w:rPr>
                <w:rFonts w:ascii="宋体" w:hAnsi="宋体" w:cs="宋体"/>
                <w:sz w:val="24"/>
              </w:rPr>
            </w:pPr>
            <w:r>
              <w:rPr>
                <w:rFonts w:hint="eastAsia" w:ascii="宋体" w:hAnsi="宋体" w:cs="宋体"/>
                <w:sz w:val="24"/>
              </w:rPr>
              <w:t>项　　目</w:t>
            </w:r>
          </w:p>
        </w:tc>
        <w:tc>
          <w:tcPr>
            <w:tcW w:w="1591" w:type="dxa"/>
            <w:tcBorders>
              <w:top w:val="nil"/>
              <w:left w:val="nil"/>
              <w:bottom w:val="single" w:color="auto" w:sz="4" w:space="0"/>
              <w:right w:val="single" w:color="auto" w:sz="4" w:space="0"/>
            </w:tcBorders>
            <w:vAlign w:val="center"/>
          </w:tcPr>
          <w:p w14:paraId="16E96008">
            <w:pPr>
              <w:spacing w:line="400" w:lineRule="exact"/>
              <w:jc w:val="left"/>
              <w:rPr>
                <w:rFonts w:ascii="宋体" w:hAnsi="宋体" w:cs="宋体"/>
                <w:sz w:val="24"/>
              </w:rPr>
            </w:pPr>
            <w:r>
              <w:rPr>
                <w:rFonts w:hint="eastAsia" w:ascii="宋体" w:hAnsi="宋体" w:cs="宋体"/>
                <w:sz w:val="24"/>
              </w:rPr>
              <w:t>数量</w:t>
            </w:r>
          </w:p>
        </w:tc>
        <w:tc>
          <w:tcPr>
            <w:tcW w:w="7656" w:type="dxa"/>
            <w:tcBorders>
              <w:top w:val="nil"/>
              <w:left w:val="nil"/>
              <w:bottom w:val="single" w:color="auto" w:sz="4" w:space="0"/>
              <w:right w:val="single" w:color="auto" w:sz="4" w:space="0"/>
            </w:tcBorders>
            <w:vAlign w:val="center"/>
          </w:tcPr>
          <w:p w14:paraId="2AB9B949">
            <w:pPr>
              <w:spacing w:line="400" w:lineRule="exact"/>
              <w:jc w:val="left"/>
              <w:rPr>
                <w:rFonts w:ascii="宋体" w:hAnsi="宋体" w:cs="宋体"/>
                <w:sz w:val="24"/>
              </w:rPr>
            </w:pPr>
            <w:r>
              <w:rPr>
                <w:rFonts w:hint="eastAsia" w:ascii="宋体" w:hAnsi="宋体" w:cs="宋体"/>
                <w:sz w:val="24"/>
              </w:rPr>
              <w:t>价值（单位：万元）</w:t>
            </w:r>
          </w:p>
        </w:tc>
      </w:tr>
      <w:tr w14:paraId="1901FFA3">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09E75052">
            <w:pPr>
              <w:spacing w:line="400" w:lineRule="exact"/>
              <w:jc w:val="left"/>
              <w:rPr>
                <w:rFonts w:ascii="宋体" w:hAnsi="宋体" w:cs="宋体"/>
                <w:sz w:val="24"/>
              </w:rPr>
            </w:pPr>
            <w:r>
              <w:rPr>
                <w:rFonts w:hint="eastAsia" w:ascii="宋体" w:hAnsi="宋体" w:cs="宋体"/>
                <w:sz w:val="24"/>
              </w:rPr>
              <w:t>固定资产总额</w:t>
            </w:r>
          </w:p>
        </w:tc>
        <w:tc>
          <w:tcPr>
            <w:tcW w:w="1591" w:type="dxa"/>
            <w:tcBorders>
              <w:top w:val="nil"/>
              <w:left w:val="nil"/>
              <w:bottom w:val="single" w:color="auto" w:sz="4" w:space="0"/>
              <w:right w:val="single" w:color="auto" w:sz="4" w:space="0"/>
            </w:tcBorders>
            <w:vAlign w:val="center"/>
          </w:tcPr>
          <w:p w14:paraId="72AEE3B3">
            <w:pPr>
              <w:spacing w:line="400" w:lineRule="exact"/>
              <w:jc w:val="left"/>
              <w:rPr>
                <w:rFonts w:ascii="宋体" w:hAnsi="宋体" w:cs="宋体"/>
                <w:sz w:val="24"/>
              </w:rPr>
            </w:pPr>
            <w:r>
              <w:rPr>
                <w:rFonts w:hint="eastAsia" w:ascii="宋体" w:hAnsi="宋体" w:cs="宋体"/>
                <w:sz w:val="24"/>
              </w:rPr>
              <w:t>—</w:t>
            </w:r>
          </w:p>
        </w:tc>
        <w:tc>
          <w:tcPr>
            <w:tcW w:w="7656" w:type="dxa"/>
            <w:tcBorders>
              <w:top w:val="nil"/>
              <w:left w:val="nil"/>
              <w:bottom w:val="single" w:color="auto" w:sz="4" w:space="0"/>
              <w:right w:val="single" w:color="auto" w:sz="4" w:space="0"/>
            </w:tcBorders>
            <w:vAlign w:val="center"/>
          </w:tcPr>
          <w:p w14:paraId="3FD548A7">
            <w:pPr>
              <w:spacing w:line="400" w:lineRule="exact"/>
              <w:jc w:val="left"/>
              <w:rPr>
                <w:rFonts w:hint="default" w:ascii="宋体" w:hAnsi="宋体" w:eastAsia="宋体" w:cs="宋体"/>
                <w:sz w:val="24"/>
                <w:lang w:val="en-US" w:eastAsia="zh-CN"/>
              </w:rPr>
            </w:pPr>
            <w:r>
              <w:rPr>
                <w:rFonts w:hint="eastAsia" w:ascii="宋体" w:hAnsi="宋体" w:cs="宋体"/>
                <w:sz w:val="24"/>
                <w:lang w:val="en-US" w:eastAsia="zh-CN"/>
              </w:rPr>
              <w:t>179.99</w:t>
            </w:r>
          </w:p>
        </w:tc>
      </w:tr>
      <w:tr w14:paraId="64D75CF6">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76527621">
            <w:pPr>
              <w:spacing w:line="400" w:lineRule="exact"/>
              <w:jc w:val="left"/>
              <w:rPr>
                <w:rFonts w:ascii="宋体" w:hAnsi="宋体" w:cs="宋体"/>
                <w:sz w:val="24"/>
              </w:rPr>
            </w:pPr>
            <w:r>
              <w:rPr>
                <w:rFonts w:hint="eastAsia" w:ascii="宋体" w:hAnsi="宋体" w:cs="宋体"/>
                <w:sz w:val="24"/>
              </w:rPr>
              <w:t xml:space="preserve">  1、房屋（平方米）</w:t>
            </w:r>
          </w:p>
        </w:tc>
        <w:tc>
          <w:tcPr>
            <w:tcW w:w="1591" w:type="dxa"/>
            <w:tcBorders>
              <w:top w:val="nil"/>
              <w:left w:val="nil"/>
              <w:bottom w:val="single" w:color="auto" w:sz="4" w:space="0"/>
              <w:right w:val="single" w:color="auto" w:sz="4" w:space="0"/>
            </w:tcBorders>
            <w:vAlign w:val="center"/>
          </w:tcPr>
          <w:p w14:paraId="7885A89A">
            <w:pPr>
              <w:spacing w:line="400" w:lineRule="exact"/>
              <w:jc w:val="left"/>
              <w:rPr>
                <w:rFonts w:ascii="宋体" w:hAnsi="宋体" w:cs="宋体"/>
                <w:sz w:val="24"/>
              </w:rPr>
            </w:pPr>
            <w:r>
              <w:rPr>
                <w:rFonts w:hint="eastAsia" w:ascii="宋体" w:hAnsi="宋体" w:cs="宋体"/>
                <w:sz w:val="24"/>
              </w:rPr>
              <w:t>1125</w:t>
            </w:r>
          </w:p>
        </w:tc>
        <w:tc>
          <w:tcPr>
            <w:tcW w:w="7656" w:type="dxa"/>
            <w:tcBorders>
              <w:top w:val="nil"/>
              <w:left w:val="nil"/>
              <w:bottom w:val="single" w:color="auto" w:sz="4" w:space="0"/>
              <w:right w:val="single" w:color="auto" w:sz="4" w:space="0"/>
            </w:tcBorders>
            <w:vAlign w:val="center"/>
          </w:tcPr>
          <w:p w14:paraId="7BBAED19">
            <w:pPr>
              <w:spacing w:line="400" w:lineRule="exact"/>
              <w:jc w:val="left"/>
              <w:rPr>
                <w:rFonts w:ascii="宋体" w:hAnsi="宋体" w:cs="宋体"/>
                <w:sz w:val="24"/>
              </w:rPr>
            </w:pPr>
            <w:r>
              <w:rPr>
                <w:rFonts w:hint="eastAsia" w:ascii="宋体" w:hAnsi="宋体" w:cs="宋体"/>
                <w:sz w:val="24"/>
              </w:rPr>
              <w:t>75.50</w:t>
            </w:r>
          </w:p>
        </w:tc>
      </w:tr>
      <w:tr w14:paraId="3C945CDE">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3F18425C">
            <w:pPr>
              <w:spacing w:line="400" w:lineRule="exact"/>
              <w:jc w:val="left"/>
              <w:rPr>
                <w:rFonts w:ascii="宋体" w:hAnsi="宋体" w:cs="宋体"/>
                <w:sz w:val="24"/>
              </w:rPr>
            </w:pPr>
            <w:r>
              <w:rPr>
                <w:rFonts w:hint="eastAsia" w:ascii="宋体" w:hAnsi="宋体" w:cs="宋体"/>
                <w:sz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737E447D">
            <w:pPr>
              <w:spacing w:line="400" w:lineRule="exact"/>
              <w:jc w:val="left"/>
              <w:rPr>
                <w:rFonts w:ascii="宋体" w:hAnsi="宋体" w:cs="宋体"/>
                <w:sz w:val="24"/>
              </w:rPr>
            </w:pPr>
            <w:r>
              <w:rPr>
                <w:rFonts w:hint="eastAsia" w:ascii="宋体" w:hAnsi="宋体" w:cs="宋体"/>
                <w:sz w:val="24"/>
              </w:rPr>
              <w:t>1125</w:t>
            </w:r>
          </w:p>
        </w:tc>
        <w:tc>
          <w:tcPr>
            <w:tcW w:w="7656" w:type="dxa"/>
            <w:tcBorders>
              <w:top w:val="single" w:color="auto" w:sz="4" w:space="0"/>
              <w:left w:val="nil"/>
              <w:bottom w:val="single" w:color="auto" w:sz="4" w:space="0"/>
              <w:right w:val="single" w:color="auto" w:sz="4" w:space="0"/>
            </w:tcBorders>
            <w:vAlign w:val="center"/>
          </w:tcPr>
          <w:p w14:paraId="3AD72644">
            <w:pPr>
              <w:spacing w:line="400" w:lineRule="exact"/>
              <w:jc w:val="left"/>
              <w:rPr>
                <w:rFonts w:ascii="宋体" w:hAnsi="宋体" w:cs="宋体"/>
                <w:sz w:val="24"/>
              </w:rPr>
            </w:pPr>
            <w:r>
              <w:rPr>
                <w:rFonts w:hint="eastAsia" w:ascii="宋体" w:hAnsi="宋体" w:cs="宋体"/>
                <w:sz w:val="24"/>
              </w:rPr>
              <w:t>75.50</w:t>
            </w:r>
          </w:p>
        </w:tc>
      </w:tr>
      <w:tr w14:paraId="67FED460">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3F5BD778">
            <w:pPr>
              <w:spacing w:line="400" w:lineRule="exact"/>
              <w:jc w:val="left"/>
              <w:rPr>
                <w:rFonts w:ascii="宋体" w:hAnsi="宋体" w:cs="宋体"/>
                <w:sz w:val="24"/>
              </w:rPr>
            </w:pPr>
            <w:r>
              <w:rPr>
                <w:rFonts w:hint="eastAsia" w:ascii="宋体" w:hAnsi="宋体" w:cs="宋体"/>
                <w:sz w:val="24"/>
              </w:rPr>
              <w:t xml:space="preserve">  2、车辆（台、辆）</w:t>
            </w:r>
          </w:p>
        </w:tc>
        <w:tc>
          <w:tcPr>
            <w:tcW w:w="1591" w:type="dxa"/>
            <w:tcBorders>
              <w:top w:val="nil"/>
              <w:left w:val="nil"/>
              <w:bottom w:val="single" w:color="auto" w:sz="4" w:space="0"/>
              <w:right w:val="single" w:color="auto" w:sz="4" w:space="0"/>
            </w:tcBorders>
            <w:vAlign w:val="center"/>
          </w:tcPr>
          <w:p w14:paraId="1D0B4384">
            <w:pPr>
              <w:spacing w:line="400" w:lineRule="exact"/>
              <w:jc w:val="left"/>
              <w:rPr>
                <w:rFonts w:ascii="宋体" w:hAnsi="宋体" w:cs="宋体"/>
                <w:sz w:val="24"/>
              </w:rPr>
            </w:pPr>
            <w:r>
              <w:rPr>
                <w:rFonts w:hint="eastAsia" w:ascii="宋体" w:hAnsi="宋体" w:cs="宋体"/>
                <w:sz w:val="24"/>
              </w:rPr>
              <w:t>1</w:t>
            </w:r>
          </w:p>
        </w:tc>
        <w:tc>
          <w:tcPr>
            <w:tcW w:w="7656" w:type="dxa"/>
            <w:tcBorders>
              <w:top w:val="nil"/>
              <w:left w:val="nil"/>
              <w:bottom w:val="single" w:color="auto" w:sz="4" w:space="0"/>
              <w:right w:val="single" w:color="auto" w:sz="4" w:space="0"/>
            </w:tcBorders>
            <w:vAlign w:val="center"/>
          </w:tcPr>
          <w:p w14:paraId="6E3370C9">
            <w:pPr>
              <w:spacing w:line="400" w:lineRule="exact"/>
              <w:jc w:val="left"/>
              <w:rPr>
                <w:rFonts w:ascii="宋体" w:hAnsi="宋体" w:cs="宋体"/>
                <w:sz w:val="24"/>
              </w:rPr>
            </w:pPr>
            <w:r>
              <w:rPr>
                <w:rFonts w:hint="eastAsia" w:ascii="宋体" w:hAnsi="宋体" w:cs="宋体"/>
                <w:sz w:val="24"/>
              </w:rPr>
              <w:t>11.58</w:t>
            </w:r>
          </w:p>
        </w:tc>
      </w:tr>
      <w:tr w14:paraId="1CF5DFC4">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0CFCF93B">
            <w:pPr>
              <w:spacing w:line="400" w:lineRule="exact"/>
              <w:jc w:val="left"/>
              <w:rPr>
                <w:rFonts w:ascii="宋体" w:hAnsi="宋体" w:cs="宋体"/>
                <w:sz w:val="24"/>
              </w:rPr>
            </w:pPr>
            <w:r>
              <w:rPr>
                <w:rFonts w:hint="eastAsia" w:ascii="宋体" w:hAnsi="宋体" w:cs="宋体"/>
                <w:sz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684F44B7">
            <w:pPr>
              <w:spacing w:line="400" w:lineRule="exact"/>
              <w:jc w:val="left"/>
              <w:rPr>
                <w:rFonts w:ascii="宋体" w:hAnsi="宋体" w:cs="宋体"/>
                <w:sz w:val="24"/>
              </w:rPr>
            </w:pPr>
            <w:r>
              <w:rPr>
                <w:rFonts w:hint="eastAsia" w:ascii="宋体" w:hAnsi="宋体" w:cs="宋体"/>
                <w:sz w:val="24"/>
              </w:rPr>
              <w:t>—</w:t>
            </w:r>
          </w:p>
        </w:tc>
        <w:tc>
          <w:tcPr>
            <w:tcW w:w="7656" w:type="dxa"/>
            <w:tcBorders>
              <w:top w:val="nil"/>
              <w:left w:val="nil"/>
              <w:bottom w:val="single" w:color="auto" w:sz="4" w:space="0"/>
              <w:right w:val="single" w:color="auto" w:sz="4" w:space="0"/>
            </w:tcBorders>
            <w:vAlign w:val="center"/>
          </w:tcPr>
          <w:p w14:paraId="7AEA2F36">
            <w:pPr>
              <w:spacing w:line="400" w:lineRule="exact"/>
              <w:jc w:val="left"/>
              <w:rPr>
                <w:rFonts w:ascii="宋体" w:hAnsi="宋体" w:cs="宋体"/>
                <w:sz w:val="24"/>
              </w:rPr>
            </w:pPr>
          </w:p>
        </w:tc>
      </w:tr>
      <w:tr w14:paraId="06C4F55E">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4E4D53DD">
            <w:pPr>
              <w:spacing w:line="400" w:lineRule="exact"/>
              <w:jc w:val="left"/>
              <w:rPr>
                <w:rFonts w:ascii="宋体" w:hAnsi="宋体" w:cs="宋体"/>
                <w:sz w:val="24"/>
              </w:rPr>
            </w:pPr>
            <w:r>
              <w:rPr>
                <w:rFonts w:hint="eastAsia" w:ascii="宋体" w:hAnsi="宋体" w:cs="宋体"/>
                <w:sz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01C599B2">
            <w:pPr>
              <w:spacing w:line="400" w:lineRule="exact"/>
              <w:jc w:val="left"/>
              <w:rPr>
                <w:rFonts w:ascii="宋体" w:hAnsi="宋体" w:cs="宋体"/>
                <w:sz w:val="24"/>
              </w:rPr>
            </w:pPr>
            <w:r>
              <w:rPr>
                <w:rFonts w:hint="eastAsia" w:ascii="宋体" w:hAnsi="宋体" w:cs="宋体"/>
                <w:sz w:val="24"/>
              </w:rPr>
              <w:t>—</w:t>
            </w:r>
          </w:p>
        </w:tc>
        <w:tc>
          <w:tcPr>
            <w:tcW w:w="7656" w:type="dxa"/>
            <w:tcBorders>
              <w:top w:val="single" w:color="auto" w:sz="4" w:space="0"/>
              <w:left w:val="nil"/>
              <w:bottom w:val="single" w:color="auto" w:sz="4" w:space="0"/>
              <w:right w:val="single" w:color="auto" w:sz="4" w:space="0"/>
            </w:tcBorders>
            <w:vAlign w:val="center"/>
          </w:tcPr>
          <w:p w14:paraId="08B0A3B3">
            <w:pPr>
              <w:spacing w:line="400" w:lineRule="exact"/>
              <w:jc w:val="left"/>
              <w:rPr>
                <w:rFonts w:hint="default" w:ascii="宋体" w:hAnsi="宋体" w:eastAsia="宋体" w:cs="宋体"/>
                <w:sz w:val="24"/>
                <w:lang w:val="en-US" w:eastAsia="zh-CN"/>
              </w:rPr>
            </w:pPr>
            <w:r>
              <w:rPr>
                <w:rFonts w:hint="eastAsia" w:ascii="宋体" w:hAnsi="宋体" w:cs="宋体"/>
                <w:sz w:val="24"/>
                <w:lang w:val="en-US" w:eastAsia="zh-CN"/>
              </w:rPr>
              <w:t>92.91</w:t>
            </w:r>
          </w:p>
        </w:tc>
      </w:tr>
    </w:tbl>
    <w:p w14:paraId="5F63E0A3">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22BEC2C">
      <w:pPr>
        <w:spacing w:line="560" w:lineRule="exact"/>
        <w:ind w:firstLine="640" w:firstLineChars="200"/>
        <w:rPr>
          <w:rFonts w:hint="eastAsia" w:ascii="黑体" w:hAnsi="黑体" w:eastAsia="黑体"/>
          <w:bCs/>
          <w:sz w:val="32"/>
          <w:szCs w:val="32"/>
        </w:rPr>
      </w:pPr>
    </w:p>
    <w:p w14:paraId="6DA146DC">
      <w:pPr>
        <w:spacing w:line="560" w:lineRule="exact"/>
        <w:ind w:firstLine="640" w:firstLineChars="200"/>
        <w:rPr>
          <w:rFonts w:hint="eastAsia" w:ascii="黑体" w:hAnsi="黑体" w:eastAsia="黑体"/>
          <w:bCs/>
          <w:sz w:val="32"/>
          <w:szCs w:val="32"/>
        </w:rPr>
      </w:pPr>
    </w:p>
    <w:p w14:paraId="6C5C6D3C">
      <w:pPr>
        <w:spacing w:line="560" w:lineRule="exact"/>
        <w:ind w:firstLine="640" w:firstLineChars="200"/>
        <w:rPr>
          <w:rFonts w:ascii="黑体" w:hAnsi="黑体" w:eastAsia="黑体"/>
          <w:bCs/>
          <w:sz w:val="32"/>
          <w:szCs w:val="32"/>
        </w:rPr>
      </w:pPr>
      <w:r>
        <w:rPr>
          <w:rFonts w:hint="eastAsia" w:ascii="黑体" w:hAnsi="黑体" w:eastAsia="黑体"/>
          <w:bCs/>
          <w:sz w:val="32"/>
          <w:szCs w:val="32"/>
        </w:rPr>
        <w:t>八、专业名词解释</w:t>
      </w:r>
    </w:p>
    <w:p w14:paraId="5AC39CC1">
      <w:pPr>
        <w:spacing w:line="560" w:lineRule="exact"/>
        <w:ind w:firstLine="627" w:firstLineChars="196"/>
        <w:rPr>
          <w:rFonts w:ascii="仿宋" w:hAnsi="仿宋" w:eastAsia="仿宋"/>
          <w:sz w:val="32"/>
          <w:szCs w:val="32"/>
        </w:rPr>
      </w:pPr>
      <w:r>
        <w:rPr>
          <w:rFonts w:hint="eastAsia" w:ascii="仿宋" w:hAnsi="仿宋" w:eastAsia="仿宋"/>
          <w:sz w:val="32"/>
          <w:szCs w:val="32"/>
        </w:rPr>
        <w:t>1、一般公共预算财政拨款收入：县级财政当年拨付的资金。</w:t>
      </w:r>
    </w:p>
    <w:p w14:paraId="603EDC88">
      <w:pPr>
        <w:spacing w:line="560" w:lineRule="exact"/>
        <w:ind w:firstLine="627" w:firstLineChars="196"/>
        <w:rPr>
          <w:rFonts w:ascii="仿宋" w:hAnsi="仿宋" w:eastAsia="仿宋"/>
          <w:sz w:val="32"/>
          <w:szCs w:val="32"/>
        </w:rPr>
      </w:pPr>
      <w:r>
        <w:rPr>
          <w:rFonts w:hint="eastAsia" w:ascii="仿宋" w:hAnsi="仿宋" w:eastAsia="仿宋"/>
          <w:sz w:val="32"/>
          <w:szCs w:val="32"/>
        </w:rPr>
        <w:t>2、其他收入：指除上述财政拨款收入以外的收入。主要是存款利息收入。</w:t>
      </w:r>
    </w:p>
    <w:p w14:paraId="6468CA54">
      <w:pPr>
        <w:spacing w:line="560" w:lineRule="exact"/>
        <w:ind w:firstLine="627" w:firstLineChars="196"/>
        <w:rPr>
          <w:rFonts w:ascii="仿宋" w:hAnsi="仿宋" w:eastAsia="仿宋"/>
          <w:sz w:val="32"/>
          <w:szCs w:val="32"/>
        </w:rPr>
      </w:pPr>
      <w:r>
        <w:rPr>
          <w:rFonts w:hint="eastAsia" w:ascii="仿宋" w:hAnsi="仿宋" w:eastAsia="仿宋"/>
          <w:sz w:val="32"/>
          <w:szCs w:val="32"/>
        </w:rPr>
        <w:t>3、基本支出：指为保障机构正常运转、完成日常工作任务而发生的人员支出和公用支出。</w:t>
      </w:r>
    </w:p>
    <w:p w14:paraId="34C2DFBB">
      <w:pPr>
        <w:spacing w:line="560" w:lineRule="exact"/>
        <w:ind w:firstLine="627" w:firstLineChars="196"/>
        <w:rPr>
          <w:rFonts w:ascii="仿宋" w:hAnsi="仿宋" w:eastAsia="仿宋"/>
          <w:sz w:val="32"/>
          <w:szCs w:val="32"/>
        </w:rPr>
      </w:pPr>
      <w:r>
        <w:rPr>
          <w:rFonts w:hint="eastAsia" w:ascii="仿宋" w:hAnsi="仿宋" w:eastAsia="仿宋"/>
          <w:sz w:val="32"/>
          <w:szCs w:val="32"/>
        </w:rPr>
        <w:t>4、项目支出：指在基本支出之外为完成特定行政任务和事业发展目标所发生的支出。</w:t>
      </w:r>
    </w:p>
    <w:p w14:paraId="4752EDCB">
      <w:pPr>
        <w:spacing w:line="560" w:lineRule="exact"/>
        <w:ind w:firstLine="627" w:firstLineChars="196"/>
        <w:rPr>
          <w:rFonts w:ascii="仿宋" w:hAnsi="仿宋" w:eastAsia="仿宋"/>
          <w:sz w:val="32"/>
          <w:szCs w:val="32"/>
        </w:rPr>
      </w:pPr>
      <w:r>
        <w:rPr>
          <w:rFonts w:hint="eastAsia" w:ascii="仿宋" w:hAnsi="仿宋" w:eastAsia="仿宋"/>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24D3565">
      <w:pPr>
        <w:spacing w:line="560" w:lineRule="exact"/>
        <w:ind w:firstLine="627" w:firstLineChars="196"/>
        <w:rPr>
          <w:rFonts w:ascii="仿宋" w:hAnsi="仿宋" w:eastAsia="仿宋"/>
          <w:sz w:val="32"/>
          <w:szCs w:val="32"/>
        </w:rPr>
      </w:pPr>
      <w:r>
        <w:rPr>
          <w:rFonts w:hint="eastAsia" w:ascii="仿宋" w:hAnsi="仿宋" w:eastAsia="仿宋"/>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A53341">
      <w:pPr>
        <w:pStyle w:val="12"/>
        <w:spacing w:line="560" w:lineRule="exact"/>
        <w:ind w:firstLine="640"/>
        <w:rPr>
          <w:rFonts w:hint="eastAsia" w:ascii="黑体" w:hAnsi="黑体" w:eastAsia="黑体" w:cs="宋体"/>
          <w:bCs/>
          <w:color w:val="000000"/>
          <w:kern w:val="0"/>
          <w:sz w:val="32"/>
          <w:szCs w:val="32"/>
        </w:rPr>
      </w:pPr>
    </w:p>
    <w:p w14:paraId="46041ABF">
      <w:pPr>
        <w:pStyle w:val="12"/>
        <w:spacing w:line="560" w:lineRule="exact"/>
        <w:ind w:firstLine="640"/>
        <w:rPr>
          <w:rFonts w:hint="eastAsia" w:ascii="黑体" w:hAnsi="黑体" w:eastAsia="黑体" w:cs="宋体"/>
          <w:bCs/>
          <w:color w:val="000000"/>
          <w:kern w:val="0"/>
          <w:sz w:val="32"/>
          <w:szCs w:val="32"/>
        </w:rPr>
      </w:pPr>
    </w:p>
    <w:p w14:paraId="668F0A58">
      <w:pPr>
        <w:pStyle w:val="12"/>
        <w:spacing w:line="560" w:lineRule="exact"/>
        <w:ind w:firstLine="640"/>
        <w:rPr>
          <w:rFonts w:hint="eastAsia" w:ascii="黑体" w:hAnsi="黑体" w:eastAsia="黑体" w:cs="宋体"/>
          <w:bCs/>
          <w:color w:val="000000"/>
          <w:kern w:val="0"/>
          <w:sz w:val="32"/>
          <w:szCs w:val="32"/>
        </w:rPr>
      </w:pPr>
    </w:p>
    <w:p w14:paraId="737F067D">
      <w:pPr>
        <w:pStyle w:val="12"/>
        <w:spacing w:line="56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576A65DA">
      <w:pPr>
        <w:spacing w:line="560" w:lineRule="exact"/>
        <w:ind w:firstLine="627" w:firstLineChars="196"/>
        <w:rPr>
          <w:rFonts w:ascii="仿宋" w:hAnsi="仿宋" w:eastAsia="仿宋"/>
          <w:sz w:val="32"/>
          <w:szCs w:val="32"/>
        </w:rPr>
      </w:pPr>
      <w:r>
        <w:rPr>
          <w:rFonts w:hint="eastAsia" w:ascii="仿宋" w:hAnsi="仿宋" w:eastAsia="仿宋"/>
          <w:sz w:val="32"/>
          <w:szCs w:val="32"/>
        </w:rPr>
        <w:t xml:space="preserve">我单位无其他需要说明的事项。                                   </w:t>
      </w:r>
    </w:p>
    <w:p w14:paraId="5E3C5A40">
      <w:pPr>
        <w:spacing w:line="560" w:lineRule="exact"/>
        <w:rPr>
          <w:rFonts w:ascii="仿宋_GB2312" w:hAnsi="仿宋_GB2312" w:eastAsia="仿宋_GB2312" w:cs="仿宋_GB2312"/>
          <w:sz w:val="32"/>
          <w:szCs w:val="32"/>
        </w:rPr>
      </w:pPr>
    </w:p>
    <w:p w14:paraId="2FC6DAC5">
      <w:pPr>
        <w:spacing w:line="560" w:lineRule="exact"/>
        <w:ind w:left="4725" w:leftChars="2250" w:firstLine="5600" w:firstLineChars="1750"/>
        <w:rPr>
          <w:rFonts w:ascii="仿宋_GB2312" w:hAnsi="仿宋_GB2312" w:eastAsia="仿宋_GB2312" w:cs="仿宋_GB2312"/>
          <w:sz w:val="32"/>
          <w:szCs w:val="32"/>
        </w:rPr>
      </w:pPr>
    </w:p>
    <w:p w14:paraId="259AB85D">
      <w:pPr>
        <w:spacing w:line="560" w:lineRule="exact"/>
        <w:ind w:left="4725" w:leftChars="2250" w:firstLine="5600" w:firstLineChars="175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47D8E4A8">
      <w:pPr>
        <w:rPr>
          <w:rFonts w:ascii="仿宋_GB2312" w:hAnsi="仿宋_GB2312" w:eastAsia="仿宋_GB2312" w:cs="仿宋_GB2312"/>
          <w:sz w:val="36"/>
          <w:szCs w:val="36"/>
        </w:rPr>
      </w:pPr>
    </w:p>
    <w:p w14:paraId="5A2937F1">
      <w:pPr>
        <w:rPr>
          <w:rFonts w:ascii="黑体" w:hAnsi="黑体" w:eastAsia="黑体"/>
          <w:bCs/>
          <w:sz w:val="32"/>
          <w:szCs w:val="32"/>
        </w:rPr>
      </w:pPr>
    </w:p>
    <w:sectPr>
      <w:footerReference r:id="rId3" w:type="default"/>
      <w:pgSz w:w="16838" w:h="11906" w:orient="landscape"/>
      <w:pgMar w:top="1134" w:right="1800" w:bottom="1134"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22FC5">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0EF5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10EF5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78258"/>
    <w:multiLevelType w:val="singleLevel"/>
    <w:tmpl w:val="C2978258"/>
    <w:lvl w:ilvl="0" w:tentative="0">
      <w:start w:val="1"/>
      <w:numFmt w:val="chineseCounting"/>
      <w:suff w:val="nothing"/>
      <w:lvlText w:val="%1、"/>
      <w:lvlJc w:val="left"/>
      <w:pPr>
        <w:ind w:left="0"/>
      </w:pPr>
      <w:rPr>
        <w:rFonts w:hint="eastAsia"/>
      </w:rPr>
    </w:lvl>
  </w:abstractNum>
  <w:abstractNum w:abstractNumId="1">
    <w:nsid w:val="D94FA5B1"/>
    <w:multiLevelType w:val="singleLevel"/>
    <w:tmpl w:val="D94FA5B1"/>
    <w:lvl w:ilvl="0" w:tentative="0">
      <w:start w:val="5"/>
      <w:numFmt w:val="decimal"/>
      <w:suff w:val="nothing"/>
      <w:lvlText w:val="%1、"/>
      <w:lvlJc w:val="left"/>
    </w:lvl>
  </w:abstractNum>
  <w:abstractNum w:abstractNumId="2">
    <w:nsid w:val="F12893E3"/>
    <w:multiLevelType w:val="singleLevel"/>
    <w:tmpl w:val="F12893E3"/>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iOWM2ZWZhMWQ0ODg2NGRiZTkxNzNhNDEzNGU4YTIifQ=="/>
  </w:docVars>
  <w:rsids>
    <w:rsidRoot w:val="00A856CE"/>
    <w:rsid w:val="001E4264"/>
    <w:rsid w:val="003A7D24"/>
    <w:rsid w:val="00A251F9"/>
    <w:rsid w:val="00A856CE"/>
    <w:rsid w:val="01CC718A"/>
    <w:rsid w:val="01ED15D6"/>
    <w:rsid w:val="07015960"/>
    <w:rsid w:val="08164A08"/>
    <w:rsid w:val="092D4512"/>
    <w:rsid w:val="0A3A04E2"/>
    <w:rsid w:val="0ADF5CB0"/>
    <w:rsid w:val="0B531B16"/>
    <w:rsid w:val="0F710DCF"/>
    <w:rsid w:val="1023411D"/>
    <w:rsid w:val="138533B5"/>
    <w:rsid w:val="13DD6E45"/>
    <w:rsid w:val="14176D68"/>
    <w:rsid w:val="1A1E2492"/>
    <w:rsid w:val="1B6B204F"/>
    <w:rsid w:val="1CB444AC"/>
    <w:rsid w:val="1E464F38"/>
    <w:rsid w:val="1F77436C"/>
    <w:rsid w:val="220E0DBC"/>
    <w:rsid w:val="23E666D5"/>
    <w:rsid w:val="244B461F"/>
    <w:rsid w:val="2547288F"/>
    <w:rsid w:val="25DE6034"/>
    <w:rsid w:val="25E17AEC"/>
    <w:rsid w:val="26B8620A"/>
    <w:rsid w:val="28DD0A2D"/>
    <w:rsid w:val="29B66023"/>
    <w:rsid w:val="29B91FBF"/>
    <w:rsid w:val="29DB7E08"/>
    <w:rsid w:val="2AC3167D"/>
    <w:rsid w:val="2D7264C4"/>
    <w:rsid w:val="2E623FDD"/>
    <w:rsid w:val="2E7F7CD5"/>
    <w:rsid w:val="30B229DD"/>
    <w:rsid w:val="32972048"/>
    <w:rsid w:val="32DD2F8E"/>
    <w:rsid w:val="33C226BE"/>
    <w:rsid w:val="33C24054"/>
    <w:rsid w:val="34452FC3"/>
    <w:rsid w:val="3653680B"/>
    <w:rsid w:val="36EB0F26"/>
    <w:rsid w:val="3A4067E8"/>
    <w:rsid w:val="3B8133E4"/>
    <w:rsid w:val="3D232FBE"/>
    <w:rsid w:val="3D5A6695"/>
    <w:rsid w:val="410C404A"/>
    <w:rsid w:val="41563814"/>
    <w:rsid w:val="434A610D"/>
    <w:rsid w:val="45DC5F82"/>
    <w:rsid w:val="486367DE"/>
    <w:rsid w:val="49CA3F03"/>
    <w:rsid w:val="49F84B77"/>
    <w:rsid w:val="4A4D0BE0"/>
    <w:rsid w:val="4BC07385"/>
    <w:rsid w:val="4D6C7359"/>
    <w:rsid w:val="4F36442B"/>
    <w:rsid w:val="4FBE0335"/>
    <w:rsid w:val="549A4DDC"/>
    <w:rsid w:val="56343102"/>
    <w:rsid w:val="57727CD3"/>
    <w:rsid w:val="57906BDE"/>
    <w:rsid w:val="57975C95"/>
    <w:rsid w:val="57C7391B"/>
    <w:rsid w:val="5D293C55"/>
    <w:rsid w:val="5F2B613A"/>
    <w:rsid w:val="615E003E"/>
    <w:rsid w:val="63BE7AE6"/>
    <w:rsid w:val="65801643"/>
    <w:rsid w:val="67023246"/>
    <w:rsid w:val="6774379D"/>
    <w:rsid w:val="67C26D9D"/>
    <w:rsid w:val="6BEE39B6"/>
    <w:rsid w:val="6C027DAE"/>
    <w:rsid w:val="6EB4731A"/>
    <w:rsid w:val="6EBE4180"/>
    <w:rsid w:val="70916659"/>
    <w:rsid w:val="72C61BC5"/>
    <w:rsid w:val="74085538"/>
    <w:rsid w:val="74B10994"/>
    <w:rsid w:val="78C52993"/>
    <w:rsid w:val="7A3474DB"/>
    <w:rsid w:val="7B2D59F0"/>
    <w:rsid w:val="7D3A6BB5"/>
    <w:rsid w:val="7EE9189E"/>
    <w:rsid w:val="7FFD4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character" w:customStyle="1" w:styleId="8">
    <w:name w:val="font41"/>
    <w:basedOn w:val="6"/>
    <w:qFormat/>
    <w:uiPriority w:val="0"/>
    <w:rPr>
      <w:rFonts w:hint="eastAsia" w:ascii="宋体" w:hAnsi="宋体" w:eastAsia="宋体" w:cs="宋体"/>
      <w:color w:val="000000"/>
      <w:sz w:val="20"/>
      <w:szCs w:val="20"/>
      <w:u w:val="none"/>
    </w:rPr>
  </w:style>
  <w:style w:type="character" w:customStyle="1" w:styleId="9">
    <w:name w:val="font31"/>
    <w:basedOn w:val="6"/>
    <w:qFormat/>
    <w:uiPriority w:val="0"/>
    <w:rPr>
      <w:rFonts w:hint="default" w:ascii="Calibri" w:hAnsi="Calibri" w:cs="Calibri"/>
      <w:color w:val="000000"/>
      <w:sz w:val="20"/>
      <w:szCs w:val="20"/>
      <w:u w:val="none"/>
    </w:rPr>
  </w:style>
  <w:style w:type="paragraph" w:customStyle="1" w:styleId="10">
    <w:name w:val="插入文本样式-插入总体目标文件"/>
    <w:basedOn w:val="1"/>
    <w:qFormat/>
    <w:uiPriority w:val="0"/>
    <w:pPr>
      <w:spacing w:line="500" w:lineRule="exact"/>
      <w:ind w:firstLine="560"/>
    </w:pPr>
    <w:rPr>
      <w:rFonts w:eastAsia="方正仿宋_GBK"/>
      <w:sz w:val="28"/>
    </w:rPr>
  </w:style>
  <w:style w:type="paragraph" w:customStyle="1" w:styleId="11">
    <w:name w:val="插入文本样式-插入职责分类绩效目标文件"/>
    <w:basedOn w:val="1"/>
    <w:qFormat/>
    <w:uiPriority w:val="0"/>
    <w:pPr>
      <w:spacing w:line="500" w:lineRule="exact"/>
      <w:ind w:firstLine="560"/>
    </w:pPr>
    <w:rPr>
      <w:rFonts w:eastAsia="方正仿宋_GBK"/>
      <w:sz w:val="28"/>
    </w:rPr>
  </w:style>
  <w:style w:type="paragraph" w:customStyle="1" w:styleId="12">
    <w:name w:val="列出段落1"/>
    <w:basedOn w:val="1"/>
    <w:unhideWhenUsed/>
    <w:qFormat/>
    <w:uiPriority w:val="34"/>
    <w:pPr>
      <w:ind w:firstLine="420" w:firstLineChars="200"/>
    </w:pPr>
  </w:style>
  <w:style w:type="character" w:customStyle="1" w:styleId="13">
    <w:name w:val="font11"/>
    <w:basedOn w:val="6"/>
    <w:qFormat/>
    <w:uiPriority w:val="0"/>
    <w:rPr>
      <w:rFonts w:hint="default" w:ascii="仿宋_GB2312" w:eastAsia="仿宋_GB2312" w:cs="仿宋_GB2312"/>
      <w:color w:val="000000"/>
      <w:sz w:val="32"/>
      <w:szCs w:val="32"/>
      <w:u w:val="none"/>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1877</Words>
  <Characters>2635</Characters>
  <Lines>97</Lines>
  <Paragraphs>27</Paragraphs>
  <TotalTime>1</TotalTime>
  <ScaleCrop>false</ScaleCrop>
  <LinksUpToDate>false</LinksUpToDate>
  <CharactersWithSpaces>2765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八爪小鱼</cp:lastModifiedBy>
  <dcterms:modified xsi:type="dcterms:W3CDTF">2024-12-19T05:58:29Z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0DB41FF3DAB643F5ACCA01970FCCC7DC</vt:lpwstr>
  </property>
</Properties>
</file>