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CB6CD">
      <w:pPr>
        <w:widowControl/>
        <w:spacing w:line="560" w:lineRule="exact"/>
        <w:jc w:val="center"/>
        <w:rPr>
          <w:rFonts w:asciiTheme="majorEastAsia" w:hAnsiTheme="majorEastAsia" w:eastAsiaTheme="majorEastAsia" w:cstheme="majorEastAsia"/>
          <w:b/>
          <w:bCs/>
          <w:kern w:val="0"/>
          <w:sz w:val="44"/>
          <w:szCs w:val="44"/>
          <w:lang w:bidi="ar"/>
        </w:rPr>
      </w:pPr>
      <w:r>
        <w:rPr>
          <w:rFonts w:hint="eastAsia" w:asciiTheme="majorEastAsia" w:hAnsiTheme="majorEastAsia" w:eastAsiaTheme="majorEastAsia" w:cstheme="majorEastAsia"/>
          <w:b/>
          <w:bCs/>
          <w:kern w:val="0"/>
          <w:sz w:val="44"/>
          <w:szCs w:val="44"/>
          <w:lang w:bidi="ar"/>
        </w:rPr>
        <w:t>卫生和计划生育局</w:t>
      </w:r>
    </w:p>
    <w:p w14:paraId="321BF661">
      <w:pPr>
        <w:widowControl/>
        <w:spacing w:line="560" w:lineRule="exact"/>
        <w:jc w:val="center"/>
        <w:rPr>
          <w:rFonts w:asciiTheme="majorEastAsia" w:hAnsiTheme="majorEastAsia" w:eastAsiaTheme="majorEastAsia" w:cstheme="majorEastAsia"/>
          <w:b/>
          <w:bCs/>
          <w:kern w:val="0"/>
          <w:sz w:val="44"/>
          <w:szCs w:val="44"/>
          <w:lang w:bidi="ar"/>
        </w:rPr>
      </w:pPr>
      <w:r>
        <w:rPr>
          <w:rFonts w:hint="eastAsia" w:asciiTheme="majorEastAsia" w:hAnsiTheme="majorEastAsia" w:eastAsiaTheme="majorEastAsia" w:cstheme="majorEastAsia"/>
          <w:b/>
          <w:bCs/>
          <w:kern w:val="0"/>
          <w:sz w:val="44"/>
          <w:szCs w:val="44"/>
          <w:lang w:bidi="ar"/>
        </w:rPr>
        <w:t>部门预算公开有关事项的说明</w:t>
      </w:r>
    </w:p>
    <w:p w14:paraId="1B5385DE">
      <w:pPr>
        <w:widowControl/>
        <w:spacing w:line="560" w:lineRule="exact"/>
        <w:rPr>
          <w:rFonts w:ascii="仿宋" w:hAnsi="仿宋" w:eastAsia="仿宋" w:cs="仿宋"/>
          <w:b/>
          <w:bCs/>
          <w:kern w:val="0"/>
          <w:sz w:val="32"/>
          <w:szCs w:val="32"/>
          <w:lang w:bidi="ar"/>
        </w:rPr>
      </w:pPr>
      <w:r>
        <w:rPr>
          <w:rFonts w:hint="eastAsia" w:asciiTheme="majorEastAsia" w:hAnsiTheme="majorEastAsia" w:eastAsiaTheme="majorEastAsia" w:cstheme="majorEastAsia"/>
          <w:b/>
          <w:bCs/>
          <w:kern w:val="0"/>
          <w:sz w:val="44"/>
          <w:szCs w:val="44"/>
          <w:lang w:bidi="ar"/>
        </w:rPr>
        <w:t xml:space="preserve">   </w:t>
      </w:r>
      <w:r>
        <w:rPr>
          <w:rFonts w:hint="eastAsia" w:ascii="仿宋" w:hAnsi="仿宋" w:eastAsia="仿宋" w:cs="仿宋"/>
          <w:b/>
          <w:bCs/>
          <w:kern w:val="0"/>
          <w:sz w:val="32"/>
          <w:szCs w:val="32"/>
          <w:lang w:bidi="ar"/>
        </w:rPr>
        <w:t>一、部门职责</w:t>
      </w:r>
      <w:r>
        <w:rPr>
          <w:rFonts w:hint="eastAsia" w:ascii="仿宋" w:hAnsi="仿宋" w:eastAsia="仿宋" w:cs="仿宋"/>
          <w:b/>
          <w:bCs/>
          <w:kern w:val="0"/>
          <w:sz w:val="32"/>
          <w:szCs w:val="32"/>
          <w:lang w:eastAsia="zh-CN" w:bidi="ar"/>
        </w:rPr>
        <w:t>及</w:t>
      </w:r>
      <w:r>
        <w:rPr>
          <w:rFonts w:hint="eastAsia" w:ascii="仿宋" w:hAnsi="仿宋" w:eastAsia="仿宋" w:cs="仿宋"/>
          <w:b/>
          <w:bCs/>
          <w:kern w:val="0"/>
          <w:sz w:val="32"/>
          <w:szCs w:val="32"/>
          <w:lang w:bidi="ar"/>
        </w:rPr>
        <w:t>机构设置情况</w:t>
      </w:r>
    </w:p>
    <w:p w14:paraId="51D0E4E0">
      <w:pPr>
        <w:widowControl/>
        <w:spacing w:line="56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 xml:space="preserve">   （一）部门职责</w:t>
      </w:r>
    </w:p>
    <w:p w14:paraId="074FEAEC">
      <w:pPr>
        <w:spacing w:line="560" w:lineRule="exact"/>
        <w:rPr>
          <w:rFonts w:ascii="仿宋" w:hAnsi="仿宋" w:eastAsia="仿宋" w:cs="仿宋"/>
          <w:sz w:val="32"/>
          <w:szCs w:val="32"/>
        </w:rPr>
      </w:pPr>
      <w:r>
        <w:rPr>
          <w:rFonts w:hint="eastAsia" w:ascii="仿宋" w:hAnsi="仿宋" w:eastAsia="仿宋" w:cs="仿宋"/>
          <w:sz w:val="32"/>
          <w:szCs w:val="32"/>
        </w:rPr>
        <w:t xml:space="preserve">    1、拟定权限卫生和计划生育规划和政策措施，监督实施卫生和计划生育行业技术标准和技术规范。负责协调推进医药卫生体制改革和医疗保障，统筹规划卫生和计划生育服务资源配置，指导区域卫生和计划生育规划的编制和实施。</w:t>
      </w:r>
    </w:p>
    <w:p w14:paraId="797F4A2C">
      <w:pPr>
        <w:spacing w:line="560" w:lineRule="exact"/>
        <w:ind w:firstLine="560"/>
        <w:rPr>
          <w:rFonts w:ascii="仿宋" w:hAnsi="仿宋" w:eastAsia="仿宋" w:cs="仿宋"/>
          <w:sz w:val="32"/>
          <w:szCs w:val="32"/>
        </w:rPr>
      </w:pPr>
      <w:r>
        <w:rPr>
          <w:rFonts w:hint="eastAsia" w:ascii="仿宋" w:hAnsi="仿宋" w:eastAsia="仿宋" w:cs="仿宋"/>
          <w:sz w:val="32"/>
          <w:szCs w:val="32"/>
        </w:rPr>
        <w:t>2、负责制定全县疾病预防控制规划、免疫规划、</w:t>
      </w:r>
      <w:bookmarkStart w:id="1" w:name="_GoBack"/>
      <w:bookmarkEnd w:id="1"/>
      <w:r>
        <w:rPr>
          <w:rFonts w:hint="eastAsia" w:ascii="仿宋" w:hAnsi="仿宋" w:eastAsia="仿宋" w:cs="仿宋"/>
          <w:sz w:val="32"/>
          <w:szCs w:val="32"/>
        </w:rPr>
        <w:t>严重危害人民健康的公共卫生问题的干预措施并组织落实，制定卫生应急和紧急医学救援预案、突发公共卫生事件监测工作计划，组织和指导突发公共卫生事件预防控制和各类突发公共事件的医疗卫生救援，发布突发公共卫生事件应急处置信息。</w:t>
      </w:r>
    </w:p>
    <w:p w14:paraId="506E694A">
      <w:pPr>
        <w:spacing w:line="560" w:lineRule="exact"/>
        <w:ind w:firstLine="560"/>
        <w:rPr>
          <w:rFonts w:ascii="仿宋" w:hAnsi="仿宋" w:eastAsia="仿宋" w:cs="仿宋"/>
          <w:sz w:val="32"/>
          <w:szCs w:val="32"/>
        </w:rPr>
      </w:pPr>
      <w:r>
        <w:rPr>
          <w:rFonts w:hint="eastAsia" w:ascii="仿宋" w:hAnsi="仿宋" w:eastAsia="仿宋" w:cs="仿宋"/>
          <w:sz w:val="32"/>
          <w:szCs w:val="32"/>
        </w:rPr>
        <w:t>3、负责制定职责范围内的职业卫生、放射卫生、环境卫生、学校卫生、公共场所卫生、饮用水卫生管理规范和政策措施，组织开展相关监测、调查和监督，负责传染病防治监控。配合市卫生和计划生育委员会做好食品安全风险监测和食品安全地方标准跟踪评价工作。</w:t>
      </w:r>
    </w:p>
    <w:p w14:paraId="799E8D53">
      <w:pPr>
        <w:spacing w:line="560" w:lineRule="exact"/>
        <w:ind w:firstLine="560"/>
        <w:rPr>
          <w:rFonts w:ascii="仿宋" w:hAnsi="仿宋" w:eastAsia="仿宋" w:cs="仿宋"/>
          <w:sz w:val="32"/>
          <w:szCs w:val="32"/>
        </w:rPr>
      </w:pPr>
      <w:r>
        <w:rPr>
          <w:rFonts w:hint="eastAsia" w:ascii="仿宋" w:hAnsi="仿宋" w:eastAsia="仿宋" w:cs="仿宋"/>
          <w:sz w:val="32"/>
          <w:szCs w:val="32"/>
        </w:rPr>
        <w:t>4、拟定基层卫生和计划生育服务、妇幼卫生发展规划和政策措施并组织实施，指导基层卫生和计划生育、妇幼卫生服务体系建设，推进基本公共卫生和计划生育服务均等化，完善基层运行新机制和乡村医生管理制度。</w:t>
      </w:r>
    </w:p>
    <w:p w14:paraId="04AEC9C8">
      <w:pPr>
        <w:spacing w:line="560" w:lineRule="exact"/>
        <w:ind w:firstLine="560"/>
        <w:rPr>
          <w:rFonts w:ascii="仿宋" w:hAnsi="仿宋" w:eastAsia="仿宋" w:cs="仿宋"/>
          <w:sz w:val="32"/>
          <w:szCs w:val="32"/>
        </w:rPr>
      </w:pPr>
      <w:r>
        <w:rPr>
          <w:rFonts w:hint="eastAsia" w:ascii="仿宋" w:hAnsi="仿宋" w:eastAsia="仿宋" w:cs="仿宋"/>
          <w:sz w:val="32"/>
          <w:szCs w:val="32"/>
        </w:rPr>
        <w:t>5、负责制定医疗机构和医疗服务全行业管理办法并监督实施。制定医疗机构及其医疗服务、医疗及时、医疗质量、医疗安全以及采供血机构管理的规范并组织实施。会同有关部门组织实施卫生专业及时人员资格准入，实施卫生专业技术人员执业规则和服务规范，建立医疗服务评价和监督管理体系。</w:t>
      </w:r>
    </w:p>
    <w:p w14:paraId="7E755024">
      <w:pPr>
        <w:spacing w:line="560" w:lineRule="exact"/>
        <w:ind w:firstLine="560"/>
        <w:rPr>
          <w:rFonts w:ascii="仿宋" w:hAnsi="仿宋" w:eastAsia="仿宋" w:cs="仿宋"/>
          <w:sz w:val="32"/>
          <w:szCs w:val="32"/>
        </w:rPr>
      </w:pPr>
      <w:r>
        <w:rPr>
          <w:rFonts w:hint="eastAsia" w:ascii="仿宋" w:hAnsi="仿宋" w:eastAsia="仿宋" w:cs="仿宋"/>
          <w:sz w:val="32"/>
          <w:szCs w:val="32"/>
        </w:rPr>
        <w:t>6、负责组织推进公立医院改革，建立公益性为导向的绩效考核和评价运行机制，建设和谐医患关系，提出医疗服务和药品价格政策的建议。</w:t>
      </w:r>
    </w:p>
    <w:p w14:paraId="6ABC4441">
      <w:pPr>
        <w:spacing w:line="560" w:lineRule="exact"/>
        <w:ind w:firstLine="560"/>
        <w:rPr>
          <w:rFonts w:ascii="仿宋" w:hAnsi="仿宋" w:eastAsia="仿宋" w:cs="仿宋"/>
          <w:sz w:val="32"/>
          <w:szCs w:val="32"/>
        </w:rPr>
      </w:pPr>
      <w:r>
        <w:rPr>
          <w:rFonts w:hint="eastAsia" w:ascii="仿宋" w:hAnsi="仿宋" w:eastAsia="仿宋" w:cs="仿宋"/>
          <w:sz w:val="32"/>
          <w:szCs w:val="32"/>
        </w:rPr>
        <w:t>7、组织实施国家基本药物制度，拟定基本药物采购、配送、使用的管理措施，监督和规范各级医疗机构基本药物使用。</w:t>
      </w:r>
    </w:p>
    <w:p w14:paraId="0FDDEAB7">
      <w:pPr>
        <w:spacing w:line="560" w:lineRule="exact"/>
        <w:ind w:firstLine="560"/>
        <w:rPr>
          <w:rFonts w:ascii="仿宋" w:hAnsi="仿宋" w:eastAsia="仿宋" w:cs="仿宋"/>
          <w:sz w:val="32"/>
          <w:szCs w:val="32"/>
        </w:rPr>
      </w:pPr>
      <w:r>
        <w:rPr>
          <w:rFonts w:hint="eastAsia" w:ascii="仿宋" w:hAnsi="仿宋" w:eastAsia="仿宋" w:cs="仿宋"/>
          <w:sz w:val="32"/>
          <w:szCs w:val="32"/>
        </w:rPr>
        <w:t>8、贯彻落实人口与计划生育工作的方针、政策，组织监测计划生育发展动态，提出发布计划生育安全预警预报信息建议，负责出生人口性别比的综合治理工作，组织、指导、协调开展打击非医学需要鉴定胎儿性别和选择性别人工终止妊娠行为。制定计划生育技术服务管理制度并监督实施，已发规范计划生育技术和药具管理工作，负责节育手术并发症和独生子女病残儿医学鉴定的管理工作；负责再生育审批工作；拟定优生优育和提高出生人口素质的政策措施并组织实施，推进实施计划生育生殖健康促进计划，降低出生缺陷人口数量。</w:t>
      </w:r>
    </w:p>
    <w:p w14:paraId="0BDD9437">
      <w:pPr>
        <w:spacing w:line="560" w:lineRule="exact"/>
        <w:ind w:firstLine="560"/>
        <w:rPr>
          <w:rFonts w:ascii="仿宋" w:hAnsi="仿宋" w:eastAsia="仿宋" w:cs="仿宋"/>
          <w:sz w:val="32"/>
          <w:szCs w:val="32"/>
        </w:rPr>
      </w:pPr>
      <w:r>
        <w:rPr>
          <w:rFonts w:hint="eastAsia" w:ascii="仿宋" w:hAnsi="仿宋" w:eastAsia="仿宋" w:cs="仿宋"/>
          <w:sz w:val="32"/>
          <w:szCs w:val="32"/>
        </w:rPr>
        <w:t>9、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14:paraId="0DE2570B">
      <w:pPr>
        <w:spacing w:line="560" w:lineRule="exact"/>
        <w:rPr>
          <w:rFonts w:ascii="仿宋" w:hAnsi="仿宋" w:eastAsia="仿宋" w:cs="仿宋"/>
          <w:sz w:val="32"/>
          <w:szCs w:val="32"/>
        </w:rPr>
      </w:pPr>
      <w:r>
        <w:rPr>
          <w:rFonts w:hint="eastAsia" w:ascii="仿宋" w:hAnsi="仿宋" w:eastAsia="仿宋" w:cs="仿宋"/>
          <w:sz w:val="32"/>
          <w:szCs w:val="32"/>
        </w:rPr>
        <w:t xml:space="preserve">    10、制定流动人口计划生育服务管理制度并组织落实，研究提出促进人口有序流动、合理分布的政策建议。负责流动人口计划生育区域协作，推动建立流动人口卫生和计划生育信息共享和公共服务工作机制。</w:t>
      </w:r>
    </w:p>
    <w:p w14:paraId="78406A53">
      <w:pPr>
        <w:spacing w:line="560" w:lineRule="exact"/>
        <w:ind w:firstLine="560"/>
        <w:rPr>
          <w:rFonts w:ascii="仿宋" w:hAnsi="仿宋" w:eastAsia="仿宋" w:cs="仿宋"/>
          <w:sz w:val="32"/>
          <w:szCs w:val="32"/>
        </w:rPr>
      </w:pPr>
      <w:r>
        <w:rPr>
          <w:rFonts w:hint="eastAsia" w:ascii="仿宋" w:hAnsi="仿宋" w:eastAsia="仿宋" w:cs="仿宋"/>
          <w:sz w:val="32"/>
          <w:szCs w:val="32"/>
        </w:rPr>
        <w:t>11、组织拟订卫生和计划生育人才发展规划，指导卫生和计划生育人才队伍建设。加强全科医生等急需紧缺专业人才培养，建立完善住院医师和专科医师规范化培训制定并指导实施。</w:t>
      </w:r>
    </w:p>
    <w:p w14:paraId="53707E02">
      <w:pPr>
        <w:spacing w:line="560" w:lineRule="exact"/>
        <w:ind w:firstLine="560"/>
        <w:rPr>
          <w:rFonts w:ascii="仿宋" w:hAnsi="仿宋" w:eastAsia="仿宋" w:cs="仿宋"/>
          <w:sz w:val="32"/>
          <w:szCs w:val="32"/>
        </w:rPr>
      </w:pPr>
      <w:r>
        <w:rPr>
          <w:rFonts w:hint="eastAsia" w:ascii="仿宋" w:hAnsi="仿宋" w:eastAsia="仿宋" w:cs="仿宋"/>
          <w:sz w:val="32"/>
          <w:szCs w:val="32"/>
        </w:rPr>
        <w:t>12、组织拟订卫生和计划生育科技发展规划，组织实施卫生和计划生育相关科研项目。参与制定医学教育发展规划，协同指导院校医学教育和计划生育教育，组织实施毕业后医学教育和继续医学教育。</w:t>
      </w:r>
    </w:p>
    <w:p w14:paraId="5D9EB9A2">
      <w:pPr>
        <w:spacing w:line="560" w:lineRule="exact"/>
        <w:ind w:firstLine="560"/>
        <w:rPr>
          <w:rFonts w:ascii="仿宋" w:hAnsi="仿宋" w:eastAsia="仿宋" w:cs="仿宋"/>
          <w:sz w:val="32"/>
          <w:szCs w:val="32"/>
        </w:rPr>
      </w:pPr>
      <w:r>
        <w:rPr>
          <w:rFonts w:hint="eastAsia" w:ascii="仿宋" w:hAnsi="仿宋" w:eastAsia="仿宋" w:cs="仿宋"/>
          <w:sz w:val="32"/>
          <w:szCs w:val="32"/>
        </w:rPr>
        <w:t>13、指导卫生和计划生育工作，完善综合监督执法体系，规范执法行为，监督检查法律法规和政策措施的落实，组织查处重大违法行为。坚持计划生育目标管理责任制，负责对计划生育规划执行情况及目标管理责任制进行监督和考核评估，监督落实计划生育一票否决制，稳定低生育水平。</w:t>
      </w:r>
    </w:p>
    <w:p w14:paraId="6AF17685">
      <w:pPr>
        <w:spacing w:line="560" w:lineRule="exact"/>
        <w:ind w:firstLine="560"/>
        <w:rPr>
          <w:rFonts w:ascii="仿宋" w:hAnsi="仿宋" w:eastAsia="仿宋" w:cs="仿宋"/>
          <w:sz w:val="32"/>
          <w:szCs w:val="32"/>
        </w:rPr>
      </w:pPr>
      <w:r>
        <w:rPr>
          <w:rFonts w:hint="eastAsia" w:ascii="仿宋" w:hAnsi="仿宋" w:eastAsia="仿宋" w:cs="仿宋"/>
          <w:sz w:val="32"/>
          <w:szCs w:val="32"/>
        </w:rPr>
        <w:t>14、负责卫生和计划生育宣传、健康教育、健康促进、交流合作和信息化建设等工作，依法组织实施统计调查。</w:t>
      </w:r>
    </w:p>
    <w:p w14:paraId="6C21A4CA">
      <w:pPr>
        <w:spacing w:line="560" w:lineRule="exact"/>
        <w:ind w:firstLine="560"/>
        <w:rPr>
          <w:rFonts w:ascii="仿宋" w:hAnsi="仿宋" w:eastAsia="仿宋" w:cs="仿宋"/>
          <w:sz w:val="32"/>
          <w:szCs w:val="32"/>
        </w:rPr>
      </w:pPr>
      <w:r>
        <w:rPr>
          <w:rFonts w:hint="eastAsia" w:ascii="仿宋" w:hAnsi="仿宋" w:eastAsia="仿宋" w:cs="仿宋"/>
          <w:sz w:val="32"/>
          <w:szCs w:val="32"/>
        </w:rPr>
        <w:t>15、拟订中医药中长期发展规划，并纳入卫生和计划生育事业发展总体规划和战略目标。</w:t>
      </w:r>
    </w:p>
    <w:p w14:paraId="57AA548A">
      <w:pPr>
        <w:spacing w:line="560" w:lineRule="exact"/>
        <w:ind w:firstLine="560"/>
        <w:rPr>
          <w:rFonts w:ascii="仿宋" w:hAnsi="仿宋" w:eastAsia="仿宋" w:cs="仿宋"/>
          <w:sz w:val="32"/>
          <w:szCs w:val="32"/>
        </w:rPr>
      </w:pPr>
      <w:r>
        <w:rPr>
          <w:rFonts w:hint="eastAsia" w:ascii="仿宋" w:hAnsi="仿宋" w:eastAsia="仿宋" w:cs="仿宋"/>
          <w:sz w:val="32"/>
          <w:szCs w:val="32"/>
        </w:rPr>
        <w:t>16、负责保健对象的医疗保健工作，负责全县有关干部医疗管理工作，负责重要会议与重大活动的医疗卫生保障工作。</w:t>
      </w:r>
    </w:p>
    <w:p w14:paraId="74AEC68C">
      <w:pPr>
        <w:widowControl/>
        <w:spacing w:line="560" w:lineRule="exact"/>
        <w:ind w:firstLine="640"/>
        <w:rPr>
          <w:rFonts w:hint="eastAsia" w:ascii="仿宋" w:hAnsi="仿宋" w:eastAsia="仿宋" w:cs="仿宋"/>
          <w:sz w:val="32"/>
          <w:szCs w:val="32"/>
          <w:lang w:eastAsia="zh-CN"/>
        </w:rPr>
      </w:pPr>
      <w:r>
        <w:rPr>
          <w:rFonts w:hint="eastAsia" w:ascii="仿宋" w:hAnsi="仿宋" w:eastAsia="仿宋" w:cs="仿宋"/>
          <w:sz w:val="32"/>
          <w:szCs w:val="32"/>
        </w:rPr>
        <w:t>17、承担县爱国卫生运动委员会、县深化医药卫生体制改革领导小组、县计划生育领导小组、县地方病防治领导小组、县新型农村合作医疗领导小组、县防治艾滋病工作委员会和县计划免疫协调领导小组的日常工作</w:t>
      </w:r>
      <w:r>
        <w:rPr>
          <w:rFonts w:hint="eastAsia" w:ascii="仿宋" w:hAnsi="仿宋" w:eastAsia="仿宋" w:cs="仿宋"/>
          <w:sz w:val="32"/>
          <w:szCs w:val="32"/>
          <w:lang w:eastAsia="zh-CN"/>
        </w:rPr>
        <w:t>。</w:t>
      </w:r>
    </w:p>
    <w:p w14:paraId="08BD2D01">
      <w:pPr>
        <w:widowControl/>
        <w:spacing w:line="56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18、承办县政府交办的其他事项。</w:t>
      </w:r>
    </w:p>
    <w:p w14:paraId="718C517B">
      <w:pPr>
        <w:widowControl/>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   </w:t>
      </w:r>
      <w:r>
        <w:rPr>
          <w:rFonts w:hint="eastAsia" w:ascii="仿宋" w:hAnsi="仿宋" w:eastAsia="仿宋" w:cs="仿宋"/>
          <w:b/>
          <w:bCs/>
          <w:kern w:val="0"/>
          <w:sz w:val="32"/>
          <w:szCs w:val="32"/>
          <w:lang w:bidi="ar"/>
        </w:rPr>
        <w:t>（二）机构设置</w:t>
      </w:r>
    </w:p>
    <w:p w14:paraId="61D8338D">
      <w:pPr>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涞水县卫生和计划生育局为正科级行政单位，行政编制  16名，核定领导职数 4名，其中：局长1名，副局长3名。内设机构 </w:t>
      </w:r>
      <w:r>
        <w:rPr>
          <w:rFonts w:hint="eastAsia" w:ascii="仿宋" w:hAnsi="仿宋" w:eastAsia="仿宋" w:cs="仿宋"/>
          <w:kern w:val="0"/>
          <w:sz w:val="32"/>
          <w:szCs w:val="32"/>
          <w:lang w:val="en-US" w:eastAsia="zh-CN" w:bidi="ar"/>
        </w:rPr>
        <w:t>21</w:t>
      </w:r>
      <w:r>
        <w:rPr>
          <w:rFonts w:hint="eastAsia" w:ascii="仿宋" w:hAnsi="仿宋" w:eastAsia="仿宋" w:cs="仿宋"/>
          <w:kern w:val="0"/>
          <w:sz w:val="32"/>
          <w:szCs w:val="32"/>
          <w:lang w:bidi="ar"/>
        </w:rPr>
        <w:t>个，包括办公室、</w:t>
      </w:r>
      <w:r>
        <w:rPr>
          <w:rFonts w:hint="eastAsia" w:ascii="仿宋" w:hAnsi="仿宋" w:eastAsia="仿宋" w:cs="仿宋"/>
          <w:kern w:val="0"/>
          <w:sz w:val="32"/>
          <w:szCs w:val="32"/>
          <w:lang w:eastAsia="zh-CN" w:bidi="ar"/>
        </w:rPr>
        <w:t>党办室、规划信息股、财务股、疾病预防控制股、妇幼健康服务股、基层指导股、法制与审批股、综合监督股、流动人口办公室、性别比治理办公室、医政医管股、中医股、人口综合治理办公室、计生协会办公室、纪检监察室、信访办、爱卫办、宣传站、药具站。</w:t>
      </w:r>
      <w:r>
        <w:rPr>
          <w:rFonts w:hint="eastAsia" w:ascii="仿宋" w:hAnsi="仿宋" w:eastAsia="仿宋" w:cs="仿宋"/>
          <w:kern w:val="0"/>
          <w:sz w:val="32"/>
          <w:szCs w:val="32"/>
          <w:lang w:bidi="ar"/>
        </w:rPr>
        <w:t>核定股级职数6名。</w:t>
      </w:r>
    </w:p>
    <w:p w14:paraId="13B388C7">
      <w:pPr>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本部门下属事业单位6个，分别为县医院、卫生院、妇幼保健院、中医院、疾病防控中心、卫生监督所，其中：县医院、幼保健院、中医院经费从本单位医疗收入中列支；卫生院、疾病防控中、卫生监督所经费由财政限额补助。</w:t>
      </w:r>
    </w:p>
    <w:p w14:paraId="5FE18B49">
      <w:pP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部门机构设置情况</w:t>
      </w:r>
    </w:p>
    <w:tbl>
      <w:tblPr>
        <w:tblStyle w:val="5"/>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692"/>
        <w:gridCol w:w="1692"/>
        <w:gridCol w:w="1692"/>
        <w:gridCol w:w="2022"/>
      </w:tblGrid>
      <w:tr w14:paraId="7ED3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14:paraId="1244585F">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序号</w:t>
            </w:r>
          </w:p>
        </w:tc>
        <w:tc>
          <w:tcPr>
            <w:tcW w:w="1692" w:type="dxa"/>
            <w:vAlign w:val="center"/>
          </w:tcPr>
          <w:p w14:paraId="2FB6BF35">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单位名称</w:t>
            </w:r>
          </w:p>
        </w:tc>
        <w:tc>
          <w:tcPr>
            <w:tcW w:w="1692" w:type="dxa"/>
            <w:vAlign w:val="center"/>
          </w:tcPr>
          <w:p w14:paraId="73C34E68">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单位性质</w:t>
            </w:r>
          </w:p>
        </w:tc>
        <w:tc>
          <w:tcPr>
            <w:tcW w:w="1692" w:type="dxa"/>
            <w:vAlign w:val="center"/>
          </w:tcPr>
          <w:p w14:paraId="57240DF7">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单位规格</w:t>
            </w:r>
          </w:p>
        </w:tc>
        <w:tc>
          <w:tcPr>
            <w:tcW w:w="2022" w:type="dxa"/>
            <w:vAlign w:val="center"/>
          </w:tcPr>
          <w:p w14:paraId="4B3E9FD7">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经费保障形式</w:t>
            </w:r>
          </w:p>
        </w:tc>
      </w:tr>
      <w:tr w14:paraId="404A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C67622A">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1</w:t>
            </w:r>
          </w:p>
        </w:tc>
        <w:tc>
          <w:tcPr>
            <w:tcW w:w="1692" w:type="dxa"/>
            <w:vAlign w:val="center"/>
          </w:tcPr>
          <w:p w14:paraId="66BAE42F">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涞水县卫生和计划生育局</w:t>
            </w:r>
          </w:p>
        </w:tc>
        <w:tc>
          <w:tcPr>
            <w:tcW w:w="1692" w:type="dxa"/>
            <w:vAlign w:val="center"/>
          </w:tcPr>
          <w:p w14:paraId="6CDAE387">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行政</w:t>
            </w:r>
          </w:p>
        </w:tc>
        <w:tc>
          <w:tcPr>
            <w:tcW w:w="1692" w:type="dxa"/>
            <w:vAlign w:val="center"/>
          </w:tcPr>
          <w:p w14:paraId="699AFAD4">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正科级</w:t>
            </w:r>
          </w:p>
        </w:tc>
        <w:tc>
          <w:tcPr>
            <w:tcW w:w="2022" w:type="dxa"/>
            <w:vAlign w:val="center"/>
          </w:tcPr>
          <w:p w14:paraId="71CD2ECC">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4"/>
              </w:rPr>
              <w:t>财政全额拨款</w:t>
            </w:r>
          </w:p>
        </w:tc>
      </w:tr>
      <w:tr w14:paraId="60E7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2FFCC91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692" w:type="dxa"/>
            <w:vAlign w:val="center"/>
          </w:tcPr>
          <w:p w14:paraId="7E19DBF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涞水县医院</w:t>
            </w:r>
          </w:p>
        </w:tc>
        <w:tc>
          <w:tcPr>
            <w:tcW w:w="1692" w:type="dxa"/>
            <w:vAlign w:val="center"/>
          </w:tcPr>
          <w:p w14:paraId="07288B3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6AC15A4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正科级</w:t>
            </w:r>
          </w:p>
        </w:tc>
        <w:tc>
          <w:tcPr>
            <w:tcW w:w="2022" w:type="dxa"/>
            <w:vAlign w:val="center"/>
          </w:tcPr>
          <w:p w14:paraId="41425F5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r w14:paraId="2D56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1ABABCB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692" w:type="dxa"/>
            <w:vAlign w:val="center"/>
          </w:tcPr>
          <w:p w14:paraId="5A898C8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涞水县妇幼保健院</w:t>
            </w:r>
          </w:p>
        </w:tc>
        <w:tc>
          <w:tcPr>
            <w:tcW w:w="1692" w:type="dxa"/>
            <w:vAlign w:val="center"/>
          </w:tcPr>
          <w:p w14:paraId="09FB9F1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6FA695A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正股级</w:t>
            </w:r>
          </w:p>
        </w:tc>
        <w:tc>
          <w:tcPr>
            <w:tcW w:w="2022" w:type="dxa"/>
            <w:vAlign w:val="center"/>
          </w:tcPr>
          <w:p w14:paraId="1E0699F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r w14:paraId="74D5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4C5DC1C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1692" w:type="dxa"/>
            <w:vAlign w:val="center"/>
          </w:tcPr>
          <w:p w14:paraId="402B927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涞水县中医院</w:t>
            </w:r>
          </w:p>
        </w:tc>
        <w:tc>
          <w:tcPr>
            <w:tcW w:w="1692" w:type="dxa"/>
            <w:vAlign w:val="center"/>
          </w:tcPr>
          <w:p w14:paraId="25077A5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4787400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正股级</w:t>
            </w:r>
          </w:p>
        </w:tc>
        <w:tc>
          <w:tcPr>
            <w:tcW w:w="2022" w:type="dxa"/>
            <w:vAlign w:val="center"/>
          </w:tcPr>
          <w:p w14:paraId="75AC1A9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r w14:paraId="1577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0EFF60D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1692" w:type="dxa"/>
            <w:vAlign w:val="center"/>
          </w:tcPr>
          <w:p w14:paraId="7861D2C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涞水县疾病预防控制中心</w:t>
            </w:r>
          </w:p>
        </w:tc>
        <w:tc>
          <w:tcPr>
            <w:tcW w:w="1692" w:type="dxa"/>
            <w:vAlign w:val="center"/>
          </w:tcPr>
          <w:p w14:paraId="07737C2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59736DE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正股级</w:t>
            </w:r>
          </w:p>
        </w:tc>
        <w:tc>
          <w:tcPr>
            <w:tcW w:w="2022" w:type="dxa"/>
            <w:vAlign w:val="center"/>
          </w:tcPr>
          <w:p w14:paraId="4CA9E39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r w14:paraId="1EF1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7F5D90B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1692" w:type="dxa"/>
            <w:vAlign w:val="center"/>
          </w:tcPr>
          <w:p w14:paraId="24BCBC5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涞水县卫生监督所</w:t>
            </w:r>
          </w:p>
        </w:tc>
        <w:tc>
          <w:tcPr>
            <w:tcW w:w="1692" w:type="dxa"/>
            <w:vAlign w:val="center"/>
          </w:tcPr>
          <w:p w14:paraId="19AAECF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7B8A790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正股级</w:t>
            </w:r>
          </w:p>
        </w:tc>
        <w:tc>
          <w:tcPr>
            <w:tcW w:w="2022" w:type="dxa"/>
            <w:vAlign w:val="center"/>
          </w:tcPr>
          <w:p w14:paraId="5370D1D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r w14:paraId="0137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14:paraId="30C3487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1692" w:type="dxa"/>
            <w:vAlign w:val="center"/>
          </w:tcPr>
          <w:p w14:paraId="35E2E87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涞水县卫生院</w:t>
            </w:r>
          </w:p>
        </w:tc>
        <w:tc>
          <w:tcPr>
            <w:tcW w:w="1692" w:type="dxa"/>
            <w:vAlign w:val="center"/>
          </w:tcPr>
          <w:p w14:paraId="7C680C2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事业</w:t>
            </w:r>
          </w:p>
        </w:tc>
        <w:tc>
          <w:tcPr>
            <w:tcW w:w="1692" w:type="dxa"/>
            <w:vAlign w:val="center"/>
          </w:tcPr>
          <w:p w14:paraId="1059A63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正股级</w:t>
            </w:r>
          </w:p>
        </w:tc>
        <w:tc>
          <w:tcPr>
            <w:tcW w:w="2022" w:type="dxa"/>
            <w:vAlign w:val="center"/>
          </w:tcPr>
          <w:p w14:paraId="7528263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财政定额定项补助</w:t>
            </w:r>
          </w:p>
        </w:tc>
      </w:tr>
    </w:tbl>
    <w:p w14:paraId="50287002">
      <w:pPr>
        <w:rPr>
          <w:rFonts w:ascii="仿宋_GB2312" w:hAnsi="宋体" w:eastAsia="仿宋_GB2312" w:cs="宋体"/>
          <w:color w:val="000000"/>
          <w:kern w:val="0"/>
          <w:sz w:val="28"/>
          <w:szCs w:val="28"/>
        </w:rPr>
      </w:pPr>
    </w:p>
    <w:p w14:paraId="1E1B4C58">
      <w:pPr>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 </w:t>
      </w:r>
    </w:p>
    <w:p w14:paraId="4C2005C7">
      <w:pPr>
        <w:widowControl/>
        <w:spacing w:line="560" w:lineRule="exact"/>
        <w:ind w:firstLine="640"/>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二、部门预算安排总体情况</w:t>
      </w:r>
    </w:p>
    <w:p w14:paraId="60B824DB">
      <w:pPr>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本部门201</w:t>
      </w:r>
      <w:r>
        <w:rPr>
          <w:rFonts w:hint="eastAsia" w:ascii="仿宋" w:hAnsi="仿宋" w:eastAsia="仿宋" w:cs="仿宋"/>
          <w:kern w:val="0"/>
          <w:sz w:val="32"/>
          <w:szCs w:val="32"/>
          <w:lang w:val="en-US" w:eastAsia="zh-CN" w:bidi="ar"/>
        </w:rPr>
        <w:t>8</w:t>
      </w:r>
      <w:r>
        <w:rPr>
          <w:rFonts w:hint="eastAsia" w:ascii="仿宋" w:hAnsi="仿宋" w:eastAsia="仿宋" w:cs="仿宋"/>
          <w:kern w:val="0"/>
          <w:sz w:val="32"/>
          <w:szCs w:val="32"/>
          <w:lang w:bidi="ar"/>
        </w:rPr>
        <w:t>年预算收入为</w:t>
      </w:r>
      <w:r>
        <w:rPr>
          <w:rFonts w:hint="eastAsia" w:ascii="仿宋" w:hAnsi="仿宋" w:eastAsia="仿宋" w:cs="仿宋"/>
          <w:kern w:val="0"/>
          <w:sz w:val="32"/>
          <w:szCs w:val="32"/>
          <w:lang w:val="en-US" w:eastAsia="zh-CN" w:bidi="ar"/>
        </w:rPr>
        <w:t>27430.59</w:t>
      </w:r>
      <w:r>
        <w:rPr>
          <w:rFonts w:hint="eastAsia" w:ascii="仿宋" w:hAnsi="仿宋" w:eastAsia="仿宋" w:cs="仿宋"/>
          <w:kern w:val="0"/>
          <w:sz w:val="32"/>
          <w:szCs w:val="32"/>
          <w:lang w:bidi="ar"/>
        </w:rPr>
        <w:t>万元，其中：一般公共预算拨款</w:t>
      </w:r>
      <w:r>
        <w:rPr>
          <w:rFonts w:hint="eastAsia" w:ascii="仿宋" w:hAnsi="仿宋" w:eastAsia="仿宋" w:cs="仿宋"/>
          <w:kern w:val="0"/>
          <w:sz w:val="32"/>
          <w:szCs w:val="32"/>
          <w:lang w:val="en-US" w:eastAsia="zh-CN" w:bidi="ar"/>
        </w:rPr>
        <w:t>8194.32</w:t>
      </w:r>
      <w:r>
        <w:rPr>
          <w:rFonts w:hint="eastAsia" w:ascii="仿宋" w:hAnsi="仿宋" w:eastAsia="仿宋" w:cs="仿宋"/>
          <w:kern w:val="0"/>
          <w:sz w:val="32"/>
          <w:szCs w:val="32"/>
          <w:lang w:bidi="ar"/>
        </w:rPr>
        <w:t>万元，（包括</w:t>
      </w:r>
      <w:r>
        <w:rPr>
          <w:rFonts w:hint="eastAsia" w:ascii="仿宋" w:hAnsi="仿宋" w:eastAsia="仿宋" w:cs="仿宋"/>
          <w:kern w:val="0"/>
          <w:sz w:val="32"/>
          <w:szCs w:val="32"/>
          <w:lang w:eastAsia="zh-CN" w:bidi="ar"/>
        </w:rPr>
        <w:t>财政拨款收入</w:t>
      </w:r>
      <w:r>
        <w:rPr>
          <w:rFonts w:hint="eastAsia" w:ascii="仿宋" w:hAnsi="仿宋" w:eastAsia="仿宋" w:cs="仿宋"/>
          <w:kern w:val="0"/>
          <w:sz w:val="32"/>
          <w:szCs w:val="32"/>
          <w:lang w:val="en-US" w:eastAsia="zh-CN" w:bidi="ar"/>
        </w:rPr>
        <w:t>5771.08万元</w:t>
      </w:r>
      <w:r>
        <w:rPr>
          <w:rFonts w:hint="eastAsia" w:ascii="仿宋" w:hAnsi="仿宋" w:eastAsia="仿宋" w:cs="仿宋"/>
          <w:kern w:val="0"/>
          <w:sz w:val="32"/>
          <w:szCs w:val="32"/>
          <w:lang w:bidi="ar"/>
        </w:rPr>
        <w:t>、行政事业性收费</w:t>
      </w:r>
      <w:r>
        <w:rPr>
          <w:rFonts w:hint="eastAsia" w:ascii="仿宋" w:hAnsi="仿宋" w:eastAsia="仿宋" w:cs="仿宋"/>
          <w:kern w:val="0"/>
          <w:sz w:val="32"/>
          <w:szCs w:val="32"/>
          <w:lang w:val="en-US" w:eastAsia="zh-CN" w:bidi="ar"/>
        </w:rPr>
        <w:t>21.56</w:t>
      </w:r>
      <w:r>
        <w:rPr>
          <w:rFonts w:hint="eastAsia" w:ascii="仿宋" w:hAnsi="仿宋" w:eastAsia="仿宋" w:cs="仿宋"/>
          <w:kern w:val="0"/>
          <w:sz w:val="32"/>
          <w:szCs w:val="32"/>
          <w:lang w:bidi="ar"/>
        </w:rPr>
        <w:t>万元、中央提前下达的转移支付</w:t>
      </w:r>
      <w:r>
        <w:rPr>
          <w:rFonts w:hint="eastAsia" w:ascii="仿宋" w:hAnsi="仿宋" w:eastAsia="仿宋" w:cs="仿宋"/>
          <w:kern w:val="0"/>
          <w:sz w:val="32"/>
          <w:szCs w:val="32"/>
          <w:lang w:val="en-US" w:eastAsia="zh-CN" w:bidi="ar"/>
        </w:rPr>
        <w:t>2399.41</w:t>
      </w:r>
      <w:r>
        <w:rPr>
          <w:rFonts w:hint="eastAsia" w:ascii="仿宋" w:hAnsi="仿宋" w:eastAsia="仿宋" w:cs="仿宋"/>
          <w:kern w:val="0"/>
          <w:sz w:val="32"/>
          <w:szCs w:val="32"/>
          <w:lang w:bidi="ar"/>
        </w:rPr>
        <w:t>万元、罚没收入0.</w:t>
      </w:r>
      <w:r>
        <w:rPr>
          <w:rFonts w:hint="eastAsia" w:ascii="仿宋" w:hAnsi="仿宋" w:eastAsia="仿宋" w:cs="仿宋"/>
          <w:kern w:val="0"/>
          <w:sz w:val="32"/>
          <w:szCs w:val="32"/>
          <w:lang w:val="en-US" w:eastAsia="zh-CN" w:bidi="ar"/>
        </w:rPr>
        <w:t>72</w:t>
      </w:r>
      <w:r>
        <w:rPr>
          <w:rFonts w:hint="eastAsia" w:ascii="仿宋" w:hAnsi="仿宋" w:eastAsia="仿宋" w:cs="仿宋"/>
          <w:kern w:val="0"/>
          <w:sz w:val="32"/>
          <w:szCs w:val="32"/>
          <w:lang w:bidi="ar"/>
        </w:rPr>
        <w:t>万元）；其他来源收入</w:t>
      </w:r>
      <w:r>
        <w:rPr>
          <w:rFonts w:hint="eastAsia" w:ascii="仿宋" w:hAnsi="仿宋" w:eastAsia="仿宋" w:cs="仿宋"/>
          <w:kern w:val="0"/>
          <w:sz w:val="32"/>
          <w:szCs w:val="32"/>
          <w:lang w:val="en-US" w:eastAsia="zh-CN" w:bidi="ar"/>
        </w:rPr>
        <w:t>19236.27</w:t>
      </w:r>
      <w:r>
        <w:rPr>
          <w:rFonts w:hint="eastAsia" w:ascii="仿宋" w:hAnsi="仿宋" w:eastAsia="仿宋" w:cs="仿宋"/>
          <w:kern w:val="0"/>
          <w:sz w:val="32"/>
          <w:szCs w:val="32"/>
          <w:lang w:bidi="ar"/>
        </w:rPr>
        <w:t>万元。</w:t>
      </w:r>
    </w:p>
    <w:p w14:paraId="41A196AA">
      <w:pPr>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201</w:t>
      </w:r>
      <w:r>
        <w:rPr>
          <w:rFonts w:hint="eastAsia" w:ascii="仿宋" w:hAnsi="仿宋" w:eastAsia="仿宋" w:cs="仿宋"/>
          <w:kern w:val="0"/>
          <w:sz w:val="32"/>
          <w:szCs w:val="32"/>
          <w:lang w:val="en-US" w:eastAsia="zh-CN" w:bidi="ar"/>
        </w:rPr>
        <w:t>8</w:t>
      </w:r>
      <w:r>
        <w:rPr>
          <w:rFonts w:hint="eastAsia" w:ascii="仿宋" w:hAnsi="仿宋" w:eastAsia="仿宋" w:cs="仿宋"/>
          <w:kern w:val="0"/>
          <w:sz w:val="32"/>
          <w:szCs w:val="32"/>
          <w:lang w:bidi="ar"/>
        </w:rPr>
        <w:t>年预算支出为</w:t>
      </w:r>
      <w:r>
        <w:rPr>
          <w:rFonts w:hint="eastAsia" w:ascii="仿宋" w:hAnsi="仿宋" w:eastAsia="仿宋" w:cs="仿宋"/>
          <w:kern w:val="0"/>
          <w:sz w:val="32"/>
          <w:szCs w:val="32"/>
          <w:lang w:val="en-US" w:eastAsia="zh-CN" w:bidi="ar"/>
        </w:rPr>
        <w:t>27430.59</w:t>
      </w:r>
      <w:r>
        <w:rPr>
          <w:rFonts w:hint="eastAsia" w:ascii="仿宋" w:hAnsi="仿宋" w:eastAsia="仿宋" w:cs="仿宋"/>
          <w:kern w:val="0"/>
          <w:sz w:val="32"/>
          <w:szCs w:val="32"/>
          <w:lang w:bidi="ar"/>
        </w:rPr>
        <w:t>万元，其中：人员经费支出</w:t>
      </w:r>
      <w:r>
        <w:rPr>
          <w:rFonts w:hint="eastAsia" w:ascii="仿宋" w:hAnsi="仿宋" w:eastAsia="仿宋" w:cs="仿宋"/>
          <w:kern w:val="0"/>
          <w:sz w:val="32"/>
          <w:szCs w:val="32"/>
          <w:lang w:val="en-US" w:eastAsia="zh-CN" w:bidi="ar"/>
        </w:rPr>
        <w:t>7448.28</w:t>
      </w:r>
      <w:r>
        <w:rPr>
          <w:rFonts w:hint="eastAsia" w:ascii="仿宋" w:hAnsi="仿宋" w:eastAsia="仿宋" w:cs="仿宋"/>
          <w:kern w:val="0"/>
          <w:sz w:val="32"/>
          <w:szCs w:val="32"/>
          <w:lang w:bidi="ar"/>
        </w:rPr>
        <w:t>万元，日常公用经费支出</w:t>
      </w:r>
      <w:r>
        <w:rPr>
          <w:rFonts w:hint="eastAsia" w:ascii="仿宋" w:hAnsi="仿宋" w:eastAsia="仿宋" w:cs="仿宋"/>
          <w:kern w:val="0"/>
          <w:sz w:val="32"/>
          <w:szCs w:val="32"/>
          <w:lang w:val="en-US" w:eastAsia="zh-CN" w:bidi="ar"/>
        </w:rPr>
        <w:t>165.22</w:t>
      </w:r>
      <w:r>
        <w:rPr>
          <w:rFonts w:hint="eastAsia" w:ascii="仿宋" w:hAnsi="仿宋" w:eastAsia="仿宋" w:cs="仿宋"/>
          <w:kern w:val="0"/>
          <w:sz w:val="32"/>
          <w:szCs w:val="32"/>
          <w:lang w:bidi="ar"/>
        </w:rPr>
        <w:t>万元，项目支出为</w:t>
      </w:r>
      <w:r>
        <w:rPr>
          <w:rFonts w:hint="eastAsia" w:ascii="仿宋" w:hAnsi="仿宋" w:eastAsia="仿宋" w:cs="仿宋"/>
          <w:kern w:val="0"/>
          <w:sz w:val="32"/>
          <w:szCs w:val="32"/>
          <w:lang w:val="en-US" w:eastAsia="zh-CN" w:bidi="ar"/>
        </w:rPr>
        <w:t>19817.09</w:t>
      </w:r>
      <w:r>
        <w:rPr>
          <w:rFonts w:hint="eastAsia" w:ascii="仿宋" w:hAnsi="仿宋" w:eastAsia="仿宋" w:cs="仿宋"/>
          <w:kern w:val="0"/>
          <w:sz w:val="32"/>
          <w:szCs w:val="32"/>
          <w:lang w:bidi="ar"/>
        </w:rPr>
        <w:t>万元。</w:t>
      </w:r>
    </w:p>
    <w:p w14:paraId="48B9BB15">
      <w:pPr>
        <w:widowControl/>
        <w:spacing w:line="560" w:lineRule="exact"/>
        <w:ind w:firstLine="640"/>
        <w:rPr>
          <w:rFonts w:ascii="仿宋" w:hAnsi="仿宋" w:eastAsia="仿宋" w:cs="仿宋"/>
          <w:kern w:val="0"/>
          <w:sz w:val="32"/>
          <w:szCs w:val="32"/>
          <w:lang w:bidi="ar"/>
        </w:rPr>
      </w:pPr>
      <w:r>
        <w:rPr>
          <w:rFonts w:hint="eastAsia" w:ascii="仿宋" w:hAnsi="仿宋" w:eastAsia="仿宋" w:cs="仿宋"/>
          <w:kern w:val="0"/>
          <w:sz w:val="32"/>
          <w:szCs w:val="32"/>
          <w:lang w:bidi="ar"/>
        </w:rPr>
        <w:t>与上年预算支出相比，较上年</w:t>
      </w:r>
      <w:r>
        <w:rPr>
          <w:rFonts w:hint="eastAsia" w:ascii="仿宋" w:hAnsi="仿宋" w:eastAsia="仿宋" w:cs="仿宋"/>
          <w:kern w:val="0"/>
          <w:sz w:val="32"/>
          <w:szCs w:val="32"/>
          <w:lang w:eastAsia="zh-CN" w:bidi="ar"/>
        </w:rPr>
        <w:t>增加</w:t>
      </w:r>
      <w:r>
        <w:rPr>
          <w:rFonts w:hint="eastAsia" w:ascii="仿宋" w:hAnsi="仿宋" w:eastAsia="仿宋" w:cs="仿宋"/>
          <w:kern w:val="0"/>
          <w:sz w:val="32"/>
          <w:szCs w:val="32"/>
          <w:lang w:val="en-US" w:eastAsia="zh-CN" w:bidi="ar"/>
        </w:rPr>
        <w:t>16246.53</w:t>
      </w:r>
      <w:r>
        <w:rPr>
          <w:rFonts w:hint="eastAsia" w:ascii="仿宋" w:hAnsi="仿宋" w:eastAsia="仿宋" w:cs="仿宋"/>
          <w:kern w:val="0"/>
          <w:sz w:val="32"/>
          <w:szCs w:val="32"/>
          <w:lang w:bidi="ar"/>
        </w:rPr>
        <w:t>万元。其中：人员支出增加</w:t>
      </w:r>
      <w:r>
        <w:rPr>
          <w:rFonts w:hint="eastAsia" w:ascii="仿宋" w:hAnsi="仿宋" w:eastAsia="仿宋" w:cs="仿宋"/>
          <w:kern w:val="0"/>
          <w:sz w:val="32"/>
          <w:szCs w:val="32"/>
          <w:lang w:val="en-US" w:eastAsia="zh-CN" w:bidi="ar"/>
        </w:rPr>
        <w:t>3602.61</w:t>
      </w:r>
      <w:r>
        <w:rPr>
          <w:rFonts w:hint="eastAsia" w:ascii="仿宋" w:hAnsi="仿宋" w:eastAsia="仿宋" w:cs="仿宋"/>
          <w:kern w:val="0"/>
          <w:sz w:val="32"/>
          <w:szCs w:val="32"/>
          <w:lang w:bidi="ar"/>
        </w:rPr>
        <w:t>万元，主要原因为人员工资的普调以及人员的增加；日常公用经费支出增加</w:t>
      </w:r>
      <w:r>
        <w:rPr>
          <w:rFonts w:hint="eastAsia" w:ascii="仿宋" w:hAnsi="仿宋" w:eastAsia="仿宋" w:cs="仿宋"/>
          <w:kern w:val="0"/>
          <w:sz w:val="32"/>
          <w:szCs w:val="32"/>
          <w:lang w:val="en-US" w:eastAsia="zh-CN" w:bidi="ar"/>
        </w:rPr>
        <w:t>63.39</w:t>
      </w:r>
      <w:r>
        <w:rPr>
          <w:rFonts w:hint="eastAsia" w:ascii="仿宋" w:hAnsi="仿宋" w:eastAsia="仿宋" w:cs="仿宋"/>
          <w:kern w:val="0"/>
          <w:sz w:val="32"/>
          <w:szCs w:val="32"/>
          <w:lang w:bidi="ar"/>
        </w:rPr>
        <w:t>万元，主要原因为</w:t>
      </w:r>
      <w:r>
        <w:rPr>
          <w:rFonts w:hint="eastAsia" w:ascii="仿宋" w:hAnsi="仿宋" w:eastAsia="仿宋" w:cs="仿宋"/>
          <w:sz w:val="32"/>
          <w:szCs w:val="32"/>
        </w:rPr>
        <w:t>我单位为原卫生局和原计生局合并组成的新部门，同比</w:t>
      </w:r>
      <w:r>
        <w:rPr>
          <w:rFonts w:hint="eastAsia" w:ascii="仿宋" w:hAnsi="仿宋" w:eastAsia="仿宋" w:cs="仿宋"/>
          <w:sz w:val="32"/>
          <w:szCs w:val="32"/>
          <w:lang w:eastAsia="zh-CN"/>
        </w:rPr>
        <w:t>往</w:t>
      </w:r>
      <w:r>
        <w:rPr>
          <w:rFonts w:hint="eastAsia" w:ascii="仿宋" w:hAnsi="仿宋" w:eastAsia="仿宋" w:cs="仿宋"/>
          <w:sz w:val="32"/>
          <w:szCs w:val="32"/>
        </w:rPr>
        <w:t>年职责内容增加较大，相应支出也随之增加；</w:t>
      </w:r>
      <w:r>
        <w:rPr>
          <w:rFonts w:hint="eastAsia" w:ascii="仿宋" w:hAnsi="仿宋" w:eastAsia="仿宋" w:cs="仿宋"/>
          <w:kern w:val="0"/>
          <w:sz w:val="32"/>
          <w:szCs w:val="32"/>
          <w:lang w:bidi="ar"/>
        </w:rPr>
        <w:t>项目支出</w:t>
      </w:r>
      <w:r>
        <w:rPr>
          <w:rFonts w:hint="eastAsia" w:ascii="仿宋" w:hAnsi="仿宋" w:eastAsia="仿宋" w:cs="仿宋"/>
          <w:kern w:val="0"/>
          <w:sz w:val="32"/>
          <w:szCs w:val="32"/>
          <w:lang w:eastAsia="zh-CN" w:bidi="ar"/>
        </w:rPr>
        <w:t>增加了</w:t>
      </w:r>
      <w:r>
        <w:rPr>
          <w:rFonts w:hint="eastAsia" w:ascii="仿宋" w:hAnsi="仿宋" w:eastAsia="仿宋" w:cs="仿宋"/>
          <w:kern w:val="0"/>
          <w:sz w:val="32"/>
          <w:szCs w:val="32"/>
          <w:lang w:val="en-US" w:eastAsia="zh-CN" w:bidi="ar"/>
        </w:rPr>
        <w:t>12580.53</w:t>
      </w:r>
      <w:r>
        <w:rPr>
          <w:rFonts w:hint="eastAsia" w:ascii="仿宋" w:hAnsi="仿宋" w:eastAsia="仿宋" w:cs="仿宋"/>
          <w:kern w:val="0"/>
          <w:sz w:val="32"/>
          <w:szCs w:val="32"/>
          <w:lang w:bidi="ar"/>
        </w:rPr>
        <w:t>万元，主要原因为</w:t>
      </w:r>
      <w:r>
        <w:rPr>
          <w:rFonts w:hint="eastAsia" w:ascii="仿宋" w:hAnsi="仿宋" w:eastAsia="仿宋" w:cs="仿宋"/>
          <w:kern w:val="0"/>
          <w:sz w:val="32"/>
          <w:szCs w:val="32"/>
          <w:lang w:eastAsia="zh-CN" w:bidi="ar"/>
        </w:rPr>
        <w:t>我部门下属公立医院的项目支出于今年开始列入年初预算</w:t>
      </w:r>
      <w:r>
        <w:rPr>
          <w:rFonts w:hint="eastAsia" w:ascii="仿宋" w:hAnsi="仿宋" w:eastAsia="仿宋" w:cs="仿宋"/>
          <w:kern w:val="0"/>
          <w:sz w:val="32"/>
          <w:szCs w:val="32"/>
          <w:lang w:bidi="ar"/>
        </w:rPr>
        <w:t>。</w:t>
      </w:r>
    </w:p>
    <w:p w14:paraId="0F61C4E4">
      <w:pPr>
        <w:widowControl/>
        <w:spacing w:line="560" w:lineRule="exact"/>
        <w:rPr>
          <w:rFonts w:ascii="仿宋" w:hAnsi="仿宋" w:eastAsia="仿宋" w:cs="仿宋"/>
          <w:b/>
          <w:bCs/>
          <w:kern w:val="0"/>
          <w:sz w:val="32"/>
          <w:szCs w:val="32"/>
          <w:lang w:bidi="ar"/>
        </w:rPr>
      </w:pPr>
      <w:r>
        <w:rPr>
          <w:rFonts w:hint="eastAsia" w:ascii="仿宋" w:hAnsi="仿宋" w:eastAsia="仿宋" w:cs="仿宋"/>
          <w:kern w:val="0"/>
          <w:sz w:val="32"/>
          <w:szCs w:val="32"/>
          <w:lang w:bidi="ar"/>
        </w:rPr>
        <w:t xml:space="preserve">    </w:t>
      </w:r>
      <w:r>
        <w:rPr>
          <w:rFonts w:hint="eastAsia" w:ascii="仿宋" w:hAnsi="仿宋" w:eastAsia="仿宋" w:cs="仿宋"/>
          <w:b/>
          <w:bCs/>
          <w:kern w:val="0"/>
          <w:sz w:val="32"/>
          <w:szCs w:val="32"/>
          <w:lang w:bidi="ar"/>
        </w:rPr>
        <w:t>三、机关运行经费安排情况</w:t>
      </w:r>
    </w:p>
    <w:p w14:paraId="776486CA">
      <w:pPr>
        <w:widowControl/>
        <w:spacing w:line="560" w:lineRule="exact"/>
        <w:rPr>
          <w:rFonts w:ascii="仿宋" w:hAnsi="仿宋" w:eastAsia="仿宋" w:cs="仿宋"/>
          <w:b/>
          <w:bCs/>
          <w:kern w:val="0"/>
          <w:sz w:val="32"/>
          <w:szCs w:val="32"/>
          <w:lang w:bidi="ar"/>
        </w:rPr>
      </w:pPr>
      <w:r>
        <w:rPr>
          <w:rFonts w:hint="eastAsia" w:ascii="仿宋" w:hAnsi="仿宋" w:eastAsia="仿宋" w:cs="仿宋"/>
          <w:kern w:val="0"/>
          <w:sz w:val="32"/>
          <w:szCs w:val="32"/>
          <w:lang w:bidi="ar"/>
        </w:rPr>
        <w:t xml:space="preserve">    本部门201</w:t>
      </w:r>
      <w:r>
        <w:rPr>
          <w:rFonts w:hint="eastAsia" w:ascii="仿宋" w:hAnsi="仿宋" w:eastAsia="仿宋" w:cs="仿宋"/>
          <w:kern w:val="0"/>
          <w:sz w:val="32"/>
          <w:szCs w:val="32"/>
          <w:lang w:val="en-US" w:eastAsia="zh-CN" w:bidi="ar"/>
        </w:rPr>
        <w:t>8</w:t>
      </w:r>
      <w:r>
        <w:rPr>
          <w:rFonts w:hint="eastAsia" w:ascii="仿宋" w:hAnsi="仿宋" w:eastAsia="仿宋" w:cs="仿宋"/>
          <w:kern w:val="0"/>
          <w:sz w:val="32"/>
          <w:szCs w:val="32"/>
          <w:lang w:bidi="ar"/>
        </w:rPr>
        <w:t>年机关运行经费安排</w:t>
      </w:r>
      <w:r>
        <w:rPr>
          <w:rFonts w:hint="eastAsia" w:ascii="仿宋" w:hAnsi="仿宋" w:eastAsia="仿宋" w:cs="仿宋"/>
          <w:kern w:val="0"/>
          <w:sz w:val="32"/>
          <w:szCs w:val="32"/>
          <w:lang w:val="en-US" w:eastAsia="zh-CN" w:bidi="ar"/>
        </w:rPr>
        <w:t>165.22</w:t>
      </w:r>
      <w:r>
        <w:rPr>
          <w:rFonts w:hint="eastAsia" w:ascii="仿宋" w:hAnsi="仿宋" w:eastAsia="仿宋" w:cs="仿宋"/>
          <w:kern w:val="0"/>
          <w:sz w:val="32"/>
          <w:szCs w:val="32"/>
          <w:lang w:bidi="ar"/>
        </w:rPr>
        <w:t>万元，其中：基础定额安排办公费</w:t>
      </w:r>
      <w:r>
        <w:rPr>
          <w:rFonts w:hint="eastAsia" w:ascii="仿宋" w:hAnsi="仿宋" w:eastAsia="仿宋" w:cs="仿宋"/>
          <w:kern w:val="0"/>
          <w:sz w:val="32"/>
          <w:szCs w:val="32"/>
          <w:lang w:val="en-US" w:eastAsia="zh-CN" w:bidi="ar"/>
        </w:rPr>
        <w:t>58.1</w:t>
      </w:r>
      <w:r>
        <w:rPr>
          <w:rFonts w:hint="eastAsia" w:ascii="仿宋" w:hAnsi="仿宋" w:eastAsia="仿宋" w:cs="仿宋"/>
          <w:kern w:val="0"/>
          <w:sz w:val="32"/>
          <w:szCs w:val="32"/>
          <w:lang w:bidi="ar"/>
        </w:rPr>
        <w:t>万元、邮电费0.72万元、取暖费</w:t>
      </w:r>
      <w:r>
        <w:rPr>
          <w:rFonts w:hint="eastAsia" w:ascii="仿宋" w:hAnsi="仿宋" w:eastAsia="仿宋" w:cs="仿宋"/>
          <w:kern w:val="0"/>
          <w:sz w:val="32"/>
          <w:szCs w:val="32"/>
          <w:lang w:val="en-US" w:eastAsia="zh-CN" w:bidi="ar"/>
        </w:rPr>
        <w:t>8.49</w:t>
      </w:r>
      <w:r>
        <w:rPr>
          <w:rFonts w:hint="eastAsia" w:ascii="仿宋" w:hAnsi="仿宋" w:eastAsia="仿宋" w:cs="仿宋"/>
          <w:kern w:val="0"/>
          <w:sz w:val="32"/>
          <w:szCs w:val="32"/>
          <w:lang w:bidi="ar"/>
        </w:rPr>
        <w:t>万元</w:t>
      </w:r>
      <w:r>
        <w:rPr>
          <w:rFonts w:hint="eastAsia" w:ascii="仿宋" w:hAnsi="仿宋" w:eastAsia="仿宋" w:cs="仿宋"/>
          <w:kern w:val="0"/>
          <w:sz w:val="32"/>
          <w:szCs w:val="32"/>
          <w:lang w:eastAsia="zh-CN" w:bidi="ar"/>
        </w:rPr>
        <w:t>、差旅费</w:t>
      </w:r>
      <w:r>
        <w:rPr>
          <w:rFonts w:hint="eastAsia" w:ascii="仿宋" w:hAnsi="仿宋" w:eastAsia="仿宋" w:cs="仿宋"/>
          <w:kern w:val="0"/>
          <w:sz w:val="32"/>
          <w:szCs w:val="32"/>
          <w:lang w:val="en-US" w:eastAsia="zh-CN" w:bidi="ar"/>
        </w:rPr>
        <w:t>28万元、公务交通补贴11.04万元、</w:t>
      </w:r>
      <w:r>
        <w:rPr>
          <w:rFonts w:hint="eastAsia" w:ascii="仿宋" w:hAnsi="仿宋" w:eastAsia="仿宋" w:cs="仿宋"/>
          <w:kern w:val="0"/>
          <w:sz w:val="32"/>
          <w:szCs w:val="32"/>
          <w:lang w:eastAsia="zh-CN" w:bidi="ar"/>
        </w:rPr>
        <w:t>公务接待费</w:t>
      </w:r>
      <w:r>
        <w:rPr>
          <w:rFonts w:hint="eastAsia" w:ascii="仿宋" w:hAnsi="仿宋" w:eastAsia="仿宋" w:cs="仿宋"/>
          <w:kern w:val="0"/>
          <w:sz w:val="32"/>
          <w:szCs w:val="32"/>
          <w:lang w:val="en-US" w:eastAsia="zh-CN" w:bidi="ar"/>
        </w:rPr>
        <w:t>3.5万元、</w:t>
      </w:r>
      <w:r>
        <w:rPr>
          <w:rFonts w:hint="eastAsia" w:ascii="仿宋" w:hAnsi="仿宋" w:eastAsia="仿宋" w:cs="仿宋"/>
          <w:kern w:val="0"/>
          <w:sz w:val="32"/>
          <w:szCs w:val="32"/>
          <w:lang w:bidi="ar"/>
        </w:rPr>
        <w:t>公务用车运行维护费</w:t>
      </w:r>
      <w:r>
        <w:rPr>
          <w:rFonts w:hint="eastAsia" w:ascii="仿宋" w:hAnsi="仿宋" w:eastAsia="仿宋" w:cs="仿宋"/>
          <w:kern w:val="0"/>
          <w:sz w:val="32"/>
          <w:szCs w:val="32"/>
          <w:lang w:val="en-US" w:eastAsia="zh-CN" w:bidi="ar"/>
        </w:rPr>
        <w:t>14</w:t>
      </w:r>
      <w:r>
        <w:rPr>
          <w:rFonts w:hint="eastAsia" w:ascii="仿宋" w:hAnsi="仿宋" w:eastAsia="仿宋" w:cs="仿宋"/>
          <w:kern w:val="0"/>
          <w:sz w:val="32"/>
          <w:szCs w:val="32"/>
          <w:lang w:bidi="ar"/>
        </w:rPr>
        <w:t>万元；按比例计提安排工会经费</w:t>
      </w:r>
      <w:r>
        <w:rPr>
          <w:rFonts w:hint="eastAsia" w:ascii="仿宋" w:hAnsi="仿宋" w:eastAsia="仿宋" w:cs="仿宋"/>
          <w:kern w:val="0"/>
          <w:sz w:val="32"/>
          <w:szCs w:val="32"/>
          <w:lang w:val="en-US" w:eastAsia="zh-CN" w:bidi="ar"/>
        </w:rPr>
        <w:t>15.55</w:t>
      </w:r>
      <w:r>
        <w:rPr>
          <w:rFonts w:hint="eastAsia" w:ascii="仿宋" w:hAnsi="仿宋" w:eastAsia="仿宋" w:cs="仿宋"/>
          <w:kern w:val="0"/>
          <w:sz w:val="32"/>
          <w:szCs w:val="32"/>
          <w:lang w:bidi="ar"/>
        </w:rPr>
        <w:t>万元、职工福利费</w:t>
      </w:r>
      <w:r>
        <w:rPr>
          <w:rFonts w:hint="eastAsia" w:ascii="仿宋" w:hAnsi="仿宋" w:eastAsia="仿宋" w:cs="仿宋"/>
          <w:kern w:val="0"/>
          <w:sz w:val="32"/>
          <w:szCs w:val="32"/>
          <w:lang w:val="en-US" w:eastAsia="zh-CN" w:bidi="ar"/>
        </w:rPr>
        <w:t>25.82</w:t>
      </w:r>
      <w:r>
        <w:rPr>
          <w:rFonts w:hint="eastAsia" w:ascii="仿宋" w:hAnsi="仿宋" w:eastAsia="仿宋" w:cs="仿宋"/>
          <w:kern w:val="0"/>
          <w:sz w:val="32"/>
          <w:szCs w:val="32"/>
          <w:lang w:bidi="ar"/>
        </w:rPr>
        <w:t xml:space="preserve">万元；    </w:t>
      </w:r>
      <w:r>
        <w:rPr>
          <w:rFonts w:hint="eastAsia" w:ascii="仿宋" w:hAnsi="仿宋" w:eastAsia="仿宋" w:cs="仿宋"/>
          <w:b/>
          <w:bCs/>
          <w:kern w:val="0"/>
          <w:sz w:val="32"/>
          <w:szCs w:val="32"/>
          <w:lang w:bidi="ar"/>
        </w:rPr>
        <w:t>四、财政拨款“三公”经费预算情况</w:t>
      </w:r>
    </w:p>
    <w:p w14:paraId="635B0542">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kern w:val="0"/>
          <w:sz w:val="32"/>
          <w:szCs w:val="32"/>
          <w:lang w:bidi="ar"/>
        </w:rPr>
        <w:t>201</w:t>
      </w:r>
      <w:r>
        <w:rPr>
          <w:rFonts w:hint="eastAsia" w:ascii="仿宋" w:hAnsi="仿宋" w:eastAsia="仿宋" w:cs="仿宋"/>
          <w:kern w:val="0"/>
          <w:sz w:val="32"/>
          <w:szCs w:val="32"/>
          <w:lang w:val="en-US" w:eastAsia="zh-CN" w:bidi="ar"/>
        </w:rPr>
        <w:t>8</w:t>
      </w:r>
      <w:r>
        <w:rPr>
          <w:rFonts w:hint="eastAsia" w:ascii="仿宋" w:hAnsi="仿宋" w:eastAsia="仿宋" w:cs="仿宋"/>
          <w:kern w:val="0"/>
          <w:sz w:val="32"/>
          <w:szCs w:val="32"/>
          <w:lang w:bidi="ar"/>
        </w:rPr>
        <w:t>年“三公”经费</w:t>
      </w:r>
      <w:r>
        <w:rPr>
          <w:rFonts w:hint="eastAsia" w:ascii="仿宋" w:hAnsi="仿宋" w:eastAsia="仿宋" w:cs="仿宋"/>
          <w:sz w:val="32"/>
          <w:szCs w:val="32"/>
        </w:rPr>
        <w:t>预算数为</w:t>
      </w:r>
      <w:r>
        <w:rPr>
          <w:rFonts w:hint="eastAsia" w:ascii="仿宋" w:hAnsi="仿宋" w:eastAsia="仿宋" w:cs="仿宋"/>
          <w:sz w:val="32"/>
          <w:szCs w:val="32"/>
          <w:lang w:val="en-US" w:eastAsia="zh-CN"/>
        </w:rPr>
        <w:t>37.5</w:t>
      </w:r>
      <w:r>
        <w:rPr>
          <w:rFonts w:hint="eastAsia" w:ascii="仿宋" w:hAnsi="仿宋" w:eastAsia="仿宋" w:cs="仿宋"/>
          <w:sz w:val="32"/>
          <w:szCs w:val="32"/>
        </w:rPr>
        <w:t>万元，较上年同期安排数59万元，相比</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36%</w:t>
      </w:r>
      <w:r>
        <w:rPr>
          <w:rFonts w:hint="eastAsia" w:ascii="仿宋" w:hAnsi="仿宋" w:eastAsia="仿宋" w:cs="仿宋"/>
          <w:sz w:val="32"/>
          <w:szCs w:val="32"/>
        </w:rPr>
        <w:t>。具体分项预算安排情况如下：</w:t>
      </w:r>
    </w:p>
    <w:p w14:paraId="48239BB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一是因公出国（境）经费安排0万元，与去年同期数相比持平。</w:t>
      </w:r>
    </w:p>
    <w:p w14:paraId="3F08C84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二是公务用车运行维护费及购置费安排</w:t>
      </w:r>
      <w:r>
        <w:rPr>
          <w:rFonts w:hint="eastAsia" w:ascii="仿宋" w:hAnsi="仿宋" w:eastAsia="仿宋" w:cs="仿宋"/>
          <w:sz w:val="32"/>
          <w:szCs w:val="32"/>
          <w:lang w:val="en-US" w:eastAsia="zh-CN"/>
        </w:rPr>
        <w:t>29</w:t>
      </w:r>
      <w:r>
        <w:rPr>
          <w:rFonts w:hint="eastAsia" w:ascii="仿宋" w:hAnsi="仿宋" w:eastAsia="仿宋" w:cs="仿宋"/>
          <w:sz w:val="32"/>
          <w:szCs w:val="32"/>
        </w:rPr>
        <w:t>万元，与去年同期数35万元相比</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17%</w:t>
      </w:r>
      <w:r>
        <w:rPr>
          <w:rFonts w:hint="eastAsia" w:ascii="仿宋" w:hAnsi="仿宋" w:eastAsia="仿宋" w:cs="仿宋"/>
          <w:sz w:val="32"/>
          <w:szCs w:val="32"/>
        </w:rPr>
        <w:t>。其中：公务用车购置费0万元，公务用车运行维护费</w:t>
      </w:r>
      <w:r>
        <w:rPr>
          <w:rFonts w:hint="eastAsia" w:ascii="仿宋" w:hAnsi="仿宋" w:eastAsia="仿宋" w:cs="仿宋"/>
          <w:sz w:val="32"/>
          <w:szCs w:val="32"/>
          <w:lang w:val="en-US" w:eastAsia="zh-CN"/>
        </w:rPr>
        <w:t>29</w:t>
      </w:r>
      <w:r>
        <w:rPr>
          <w:rFonts w:hint="eastAsia" w:ascii="仿宋" w:hAnsi="仿宋" w:eastAsia="仿宋" w:cs="仿宋"/>
          <w:sz w:val="32"/>
          <w:szCs w:val="32"/>
        </w:rPr>
        <w:t>万元。</w:t>
      </w:r>
    </w:p>
    <w:p w14:paraId="3074447E">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三是公务接待费</w:t>
      </w:r>
      <w:r>
        <w:rPr>
          <w:rFonts w:hint="eastAsia" w:ascii="仿宋" w:hAnsi="仿宋" w:eastAsia="仿宋" w:cs="仿宋"/>
          <w:sz w:val="32"/>
          <w:szCs w:val="32"/>
          <w:lang w:val="en-US" w:eastAsia="zh-CN"/>
        </w:rPr>
        <w:t>8.5</w:t>
      </w:r>
      <w:r>
        <w:rPr>
          <w:rFonts w:hint="eastAsia" w:ascii="仿宋" w:hAnsi="仿宋" w:eastAsia="仿宋" w:cs="仿宋"/>
          <w:sz w:val="32"/>
          <w:szCs w:val="32"/>
        </w:rPr>
        <w:t>万元，与去年同期数24万元相比</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64%</w:t>
      </w:r>
      <w:r>
        <w:rPr>
          <w:rFonts w:hint="eastAsia" w:ascii="仿宋" w:hAnsi="仿宋" w:eastAsia="仿宋" w:cs="仿宋"/>
          <w:sz w:val="32"/>
          <w:szCs w:val="32"/>
        </w:rPr>
        <w:t>。</w:t>
      </w:r>
      <w:r>
        <w:rPr>
          <w:rFonts w:hint="eastAsia" w:ascii="仿宋" w:hAnsi="仿宋" w:eastAsia="仿宋" w:cs="仿宋"/>
          <w:sz w:val="32"/>
          <w:szCs w:val="32"/>
          <w:lang w:val="en-US" w:eastAsia="zh-CN"/>
        </w:rPr>
        <w:t>预计接待各级检查督导组110批次，约为1500余人。</w:t>
      </w:r>
    </w:p>
    <w:p w14:paraId="40AD1DBC">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会议费预算数为7万元，预计召开相关会议12次，参会人数约为600人次；培训费预算数为15万元，预计组织培训20余次，培训人数约为2000余人。</w:t>
      </w:r>
    </w:p>
    <w:p w14:paraId="26A76CBB">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14:paraId="249FA2F3">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 xml:space="preserve">         “三公”经费预算情况及增减</w:t>
      </w:r>
      <w:r>
        <w:rPr>
          <w:rFonts w:hint="eastAsia" w:ascii="黑体" w:hAnsi="黑体" w:eastAsia="黑体" w:cs="黑体"/>
          <w:sz w:val="32"/>
          <w:szCs w:val="32"/>
          <w:lang w:eastAsia="zh-CN"/>
        </w:rPr>
        <w:t>变化情况</w:t>
      </w:r>
    </w:p>
    <w:p w14:paraId="5CA81B1E">
      <w:pPr>
        <w:spacing w:line="56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 xml:space="preserve">  单位：万元</w:t>
      </w:r>
    </w:p>
    <w:tbl>
      <w:tblPr>
        <w:tblStyle w:val="5"/>
        <w:tblW w:w="10965" w:type="dxa"/>
        <w:tblInd w:w="-1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770"/>
        <w:gridCol w:w="1680"/>
        <w:gridCol w:w="1425"/>
        <w:gridCol w:w="3930"/>
      </w:tblGrid>
      <w:tr w14:paraId="2A87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5C199DC9">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项目名称</w:t>
            </w:r>
          </w:p>
        </w:tc>
        <w:tc>
          <w:tcPr>
            <w:tcW w:w="1770" w:type="dxa"/>
          </w:tcPr>
          <w:p w14:paraId="17F85C54">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201</w:t>
            </w:r>
            <w:r>
              <w:rPr>
                <w:rFonts w:hint="eastAsia" w:ascii="仿宋" w:hAnsi="仿宋" w:eastAsia="仿宋" w:cs="仿宋"/>
                <w:kern w:val="0"/>
                <w:sz w:val="32"/>
                <w:szCs w:val="32"/>
                <w:lang w:val="en-US" w:eastAsia="zh-CN" w:bidi="ar"/>
              </w:rPr>
              <w:t>7</w:t>
            </w:r>
            <w:r>
              <w:rPr>
                <w:rFonts w:hint="eastAsia" w:ascii="仿宋" w:hAnsi="仿宋" w:eastAsia="仿宋" w:cs="仿宋"/>
                <w:kern w:val="0"/>
                <w:sz w:val="32"/>
                <w:szCs w:val="32"/>
                <w:lang w:bidi="ar"/>
              </w:rPr>
              <w:t>年度预算</w:t>
            </w:r>
          </w:p>
        </w:tc>
        <w:tc>
          <w:tcPr>
            <w:tcW w:w="1680" w:type="dxa"/>
          </w:tcPr>
          <w:p w14:paraId="5B33A113">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201</w:t>
            </w:r>
            <w:r>
              <w:rPr>
                <w:rFonts w:hint="eastAsia" w:ascii="仿宋" w:hAnsi="仿宋" w:eastAsia="仿宋" w:cs="仿宋"/>
                <w:kern w:val="0"/>
                <w:sz w:val="32"/>
                <w:szCs w:val="32"/>
                <w:lang w:val="en-US" w:eastAsia="zh-CN" w:bidi="ar"/>
              </w:rPr>
              <w:t>8</w:t>
            </w:r>
            <w:r>
              <w:rPr>
                <w:rFonts w:hint="eastAsia" w:ascii="仿宋" w:hAnsi="仿宋" w:eastAsia="仿宋" w:cs="仿宋"/>
                <w:kern w:val="0"/>
                <w:sz w:val="32"/>
                <w:szCs w:val="32"/>
                <w:lang w:bidi="ar"/>
              </w:rPr>
              <w:t>年度预算</w:t>
            </w:r>
          </w:p>
        </w:tc>
        <w:tc>
          <w:tcPr>
            <w:tcW w:w="1425" w:type="dxa"/>
          </w:tcPr>
          <w:p w14:paraId="5DEC467B">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增减金额</w:t>
            </w:r>
          </w:p>
        </w:tc>
        <w:tc>
          <w:tcPr>
            <w:tcW w:w="3930" w:type="dxa"/>
          </w:tcPr>
          <w:p w14:paraId="017916B3">
            <w:pPr>
              <w:spacing w:line="560" w:lineRule="exact"/>
              <w:rPr>
                <w:rFonts w:hint="eastAsia" w:ascii="仿宋" w:hAnsi="仿宋" w:eastAsia="仿宋" w:cs="仿宋"/>
                <w:kern w:val="0"/>
                <w:sz w:val="32"/>
                <w:szCs w:val="32"/>
                <w:lang w:eastAsia="zh-CN" w:bidi="ar"/>
              </w:rPr>
            </w:pPr>
            <w:r>
              <w:rPr>
                <w:rFonts w:hint="eastAsia" w:ascii="仿宋" w:hAnsi="仿宋" w:eastAsia="仿宋" w:cs="仿宋"/>
                <w:kern w:val="0"/>
                <w:sz w:val="32"/>
                <w:szCs w:val="32"/>
                <w:lang w:eastAsia="zh-CN" w:bidi="ar"/>
              </w:rPr>
              <w:t>变化情况</w:t>
            </w:r>
          </w:p>
        </w:tc>
      </w:tr>
      <w:tr w14:paraId="7800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16126E40">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因公出国经费</w:t>
            </w:r>
          </w:p>
        </w:tc>
        <w:tc>
          <w:tcPr>
            <w:tcW w:w="1770" w:type="dxa"/>
          </w:tcPr>
          <w:p w14:paraId="419326F4">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0</w:t>
            </w:r>
          </w:p>
        </w:tc>
        <w:tc>
          <w:tcPr>
            <w:tcW w:w="1680" w:type="dxa"/>
          </w:tcPr>
          <w:p w14:paraId="620FCFB7">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0</w:t>
            </w:r>
          </w:p>
        </w:tc>
        <w:tc>
          <w:tcPr>
            <w:tcW w:w="1425" w:type="dxa"/>
          </w:tcPr>
          <w:p w14:paraId="0AEAB8A2">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0</w:t>
            </w:r>
          </w:p>
        </w:tc>
        <w:tc>
          <w:tcPr>
            <w:tcW w:w="3930" w:type="dxa"/>
          </w:tcPr>
          <w:p w14:paraId="26083342">
            <w:pPr>
              <w:spacing w:line="560" w:lineRule="exact"/>
              <w:rPr>
                <w:rFonts w:ascii="仿宋" w:hAnsi="仿宋" w:eastAsia="仿宋" w:cs="仿宋"/>
                <w:kern w:val="0"/>
                <w:sz w:val="32"/>
                <w:szCs w:val="32"/>
                <w:lang w:bidi="ar"/>
              </w:rPr>
            </w:pPr>
          </w:p>
        </w:tc>
      </w:tr>
      <w:tr w14:paraId="5521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354570DD">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公务用车购置经费</w:t>
            </w:r>
          </w:p>
        </w:tc>
        <w:tc>
          <w:tcPr>
            <w:tcW w:w="1770" w:type="dxa"/>
          </w:tcPr>
          <w:p w14:paraId="5E343DB1">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0</w:t>
            </w:r>
          </w:p>
        </w:tc>
        <w:tc>
          <w:tcPr>
            <w:tcW w:w="1680" w:type="dxa"/>
          </w:tcPr>
          <w:p w14:paraId="2BA5E1B5">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0</w:t>
            </w:r>
          </w:p>
        </w:tc>
        <w:tc>
          <w:tcPr>
            <w:tcW w:w="1425" w:type="dxa"/>
          </w:tcPr>
          <w:p w14:paraId="706633AD">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0</w:t>
            </w:r>
          </w:p>
        </w:tc>
        <w:tc>
          <w:tcPr>
            <w:tcW w:w="3930" w:type="dxa"/>
          </w:tcPr>
          <w:p w14:paraId="5DFA6F8D">
            <w:pPr>
              <w:spacing w:line="560" w:lineRule="exact"/>
              <w:rPr>
                <w:rFonts w:ascii="仿宋" w:hAnsi="仿宋" w:eastAsia="仿宋" w:cs="仿宋"/>
                <w:kern w:val="0"/>
                <w:sz w:val="32"/>
                <w:szCs w:val="32"/>
                <w:lang w:bidi="ar"/>
              </w:rPr>
            </w:pPr>
          </w:p>
        </w:tc>
      </w:tr>
      <w:tr w14:paraId="1748D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5E1DC590">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公务用车运行经费</w:t>
            </w:r>
          </w:p>
        </w:tc>
        <w:tc>
          <w:tcPr>
            <w:tcW w:w="1770" w:type="dxa"/>
          </w:tcPr>
          <w:p w14:paraId="1AC5D464">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35</w:t>
            </w:r>
          </w:p>
        </w:tc>
        <w:tc>
          <w:tcPr>
            <w:tcW w:w="1680" w:type="dxa"/>
          </w:tcPr>
          <w:p w14:paraId="4EC9ADFB">
            <w:pPr>
              <w:spacing w:line="560" w:lineRule="exact"/>
              <w:rPr>
                <w:rFonts w:hint="eastAsia" w:ascii="仿宋" w:hAnsi="仿宋" w:eastAsia="仿宋" w:cs="仿宋"/>
                <w:kern w:val="0"/>
                <w:sz w:val="32"/>
                <w:szCs w:val="32"/>
                <w:lang w:eastAsia="zh-CN" w:bidi="ar"/>
              </w:rPr>
            </w:pPr>
            <w:r>
              <w:rPr>
                <w:rFonts w:hint="eastAsia" w:ascii="仿宋" w:hAnsi="仿宋" w:eastAsia="仿宋" w:cs="仿宋"/>
                <w:kern w:val="0"/>
                <w:sz w:val="32"/>
                <w:szCs w:val="32"/>
                <w:lang w:val="en-US" w:eastAsia="zh-CN" w:bidi="ar"/>
              </w:rPr>
              <w:t>29</w:t>
            </w:r>
          </w:p>
        </w:tc>
        <w:tc>
          <w:tcPr>
            <w:tcW w:w="1425" w:type="dxa"/>
          </w:tcPr>
          <w:p w14:paraId="17495CBB">
            <w:pPr>
              <w:spacing w:line="560" w:lineRule="exact"/>
              <w:rPr>
                <w:rFonts w:hint="eastAsia" w:ascii="仿宋" w:hAnsi="仿宋" w:eastAsia="仿宋" w:cs="仿宋"/>
                <w:kern w:val="0"/>
                <w:sz w:val="32"/>
                <w:szCs w:val="32"/>
                <w:lang w:eastAsia="zh-CN" w:bidi="ar"/>
              </w:rPr>
            </w:pPr>
            <w:r>
              <w:rPr>
                <w:rFonts w:hint="eastAsia" w:ascii="仿宋" w:hAnsi="仿宋" w:eastAsia="仿宋" w:cs="仿宋"/>
                <w:kern w:val="0"/>
                <w:sz w:val="32"/>
                <w:szCs w:val="32"/>
                <w:lang w:val="en-US" w:eastAsia="zh-CN" w:bidi="ar"/>
              </w:rPr>
              <w:t>-6</w:t>
            </w:r>
          </w:p>
        </w:tc>
        <w:tc>
          <w:tcPr>
            <w:tcW w:w="3930" w:type="dxa"/>
          </w:tcPr>
          <w:p w14:paraId="69F0B6A5">
            <w:pPr>
              <w:spacing w:line="560" w:lineRule="exact"/>
              <w:rPr>
                <w:rFonts w:hint="eastAsia" w:ascii="仿宋" w:hAnsi="仿宋" w:eastAsia="仿宋" w:cs="仿宋"/>
                <w:kern w:val="0"/>
                <w:sz w:val="32"/>
                <w:szCs w:val="32"/>
                <w:lang w:eastAsia="zh-CN" w:bidi="ar"/>
              </w:rPr>
            </w:pPr>
            <w:r>
              <w:rPr>
                <w:rFonts w:hint="eastAsia" w:ascii="仿宋" w:hAnsi="仿宋" w:eastAsia="仿宋" w:cs="仿宋"/>
                <w:kern w:val="0"/>
                <w:sz w:val="32"/>
                <w:szCs w:val="32"/>
                <w:lang w:eastAsia="zh-CN" w:bidi="ar"/>
              </w:rPr>
              <w:t>响应国家政策，严控三公经费支出</w:t>
            </w:r>
          </w:p>
        </w:tc>
      </w:tr>
      <w:tr w14:paraId="1FDF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14A28C1A">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公务接待费支出</w:t>
            </w:r>
          </w:p>
        </w:tc>
        <w:tc>
          <w:tcPr>
            <w:tcW w:w="1770" w:type="dxa"/>
          </w:tcPr>
          <w:p w14:paraId="14B10BFC">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24</w:t>
            </w:r>
          </w:p>
        </w:tc>
        <w:tc>
          <w:tcPr>
            <w:tcW w:w="1680" w:type="dxa"/>
          </w:tcPr>
          <w:p w14:paraId="7541AF7D">
            <w:pPr>
              <w:spacing w:line="560" w:lineRule="exact"/>
              <w:rPr>
                <w:rFonts w:hint="eastAsia" w:ascii="仿宋" w:hAnsi="仿宋" w:eastAsia="仿宋" w:cs="仿宋"/>
                <w:kern w:val="0"/>
                <w:sz w:val="32"/>
                <w:szCs w:val="32"/>
                <w:lang w:eastAsia="zh-CN" w:bidi="ar"/>
              </w:rPr>
            </w:pPr>
            <w:r>
              <w:rPr>
                <w:rFonts w:hint="eastAsia" w:ascii="仿宋" w:hAnsi="仿宋" w:eastAsia="仿宋" w:cs="仿宋"/>
                <w:kern w:val="0"/>
                <w:sz w:val="32"/>
                <w:szCs w:val="32"/>
                <w:lang w:val="en-US" w:eastAsia="zh-CN" w:bidi="ar"/>
              </w:rPr>
              <w:t>8.5</w:t>
            </w:r>
          </w:p>
        </w:tc>
        <w:tc>
          <w:tcPr>
            <w:tcW w:w="1425" w:type="dxa"/>
          </w:tcPr>
          <w:p w14:paraId="3B0D66CA">
            <w:pPr>
              <w:spacing w:line="560" w:lineRule="exact"/>
              <w:rPr>
                <w:rFonts w:hint="eastAsia" w:ascii="仿宋" w:hAnsi="仿宋" w:eastAsia="仿宋" w:cs="仿宋"/>
                <w:kern w:val="0"/>
                <w:sz w:val="32"/>
                <w:szCs w:val="32"/>
                <w:lang w:eastAsia="zh-CN" w:bidi="ar"/>
              </w:rPr>
            </w:pPr>
            <w:r>
              <w:rPr>
                <w:rFonts w:hint="eastAsia" w:ascii="仿宋" w:hAnsi="仿宋" w:eastAsia="仿宋" w:cs="仿宋"/>
                <w:kern w:val="0"/>
                <w:sz w:val="32"/>
                <w:szCs w:val="32"/>
                <w:lang w:val="en-US" w:eastAsia="zh-CN" w:bidi="ar"/>
              </w:rPr>
              <w:t>-15.5</w:t>
            </w:r>
          </w:p>
        </w:tc>
        <w:tc>
          <w:tcPr>
            <w:tcW w:w="3930" w:type="dxa"/>
          </w:tcPr>
          <w:p w14:paraId="470EA840">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eastAsia="zh-CN" w:bidi="ar"/>
              </w:rPr>
              <w:t>响应国家政策，严控三公经费支出</w:t>
            </w:r>
          </w:p>
        </w:tc>
      </w:tr>
      <w:tr w14:paraId="48737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14:paraId="59EF3D6C">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合计</w:t>
            </w:r>
          </w:p>
        </w:tc>
        <w:tc>
          <w:tcPr>
            <w:tcW w:w="1770" w:type="dxa"/>
          </w:tcPr>
          <w:p w14:paraId="2089F734">
            <w:pPr>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59</w:t>
            </w:r>
          </w:p>
        </w:tc>
        <w:tc>
          <w:tcPr>
            <w:tcW w:w="1680" w:type="dxa"/>
          </w:tcPr>
          <w:p w14:paraId="149F1681">
            <w:pPr>
              <w:spacing w:line="560" w:lineRule="exact"/>
              <w:rPr>
                <w:rFonts w:hint="eastAsia" w:ascii="仿宋" w:hAnsi="仿宋" w:eastAsia="仿宋" w:cs="仿宋"/>
                <w:kern w:val="0"/>
                <w:sz w:val="32"/>
                <w:szCs w:val="32"/>
                <w:lang w:eastAsia="zh-CN" w:bidi="ar"/>
              </w:rPr>
            </w:pPr>
            <w:r>
              <w:rPr>
                <w:rFonts w:hint="eastAsia" w:ascii="仿宋" w:hAnsi="仿宋" w:eastAsia="仿宋" w:cs="仿宋"/>
                <w:kern w:val="0"/>
                <w:sz w:val="32"/>
                <w:szCs w:val="32"/>
                <w:lang w:val="en-US" w:eastAsia="zh-CN" w:bidi="ar"/>
              </w:rPr>
              <w:t>37.5</w:t>
            </w:r>
          </w:p>
        </w:tc>
        <w:tc>
          <w:tcPr>
            <w:tcW w:w="1425" w:type="dxa"/>
          </w:tcPr>
          <w:p w14:paraId="77EC13CA">
            <w:pPr>
              <w:spacing w:line="560" w:lineRule="exac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-21.5</w:t>
            </w:r>
          </w:p>
        </w:tc>
        <w:tc>
          <w:tcPr>
            <w:tcW w:w="3930" w:type="dxa"/>
          </w:tcPr>
          <w:p w14:paraId="17D39BA8">
            <w:pPr>
              <w:spacing w:line="560" w:lineRule="exact"/>
              <w:rPr>
                <w:rFonts w:ascii="仿宋" w:hAnsi="仿宋" w:eastAsia="仿宋" w:cs="仿宋"/>
                <w:kern w:val="0"/>
                <w:sz w:val="32"/>
                <w:szCs w:val="32"/>
                <w:lang w:bidi="ar"/>
              </w:rPr>
            </w:pPr>
          </w:p>
        </w:tc>
      </w:tr>
    </w:tbl>
    <w:p w14:paraId="3E113637">
      <w:pPr>
        <w:spacing w:line="560" w:lineRule="exact"/>
        <w:ind w:firstLine="643" w:firstLineChars="200"/>
        <w:rPr>
          <w:rFonts w:ascii="仿宋" w:hAnsi="仿宋" w:eastAsia="仿宋" w:cs="仿宋"/>
          <w:b/>
          <w:bCs/>
          <w:kern w:val="0"/>
          <w:sz w:val="32"/>
          <w:szCs w:val="32"/>
          <w:lang w:bidi="ar"/>
        </w:rPr>
      </w:pPr>
    </w:p>
    <w:p w14:paraId="574A7340">
      <w:pPr>
        <w:widowControl/>
        <w:spacing w:line="56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 xml:space="preserve">    五、绩效预算信息情况</w:t>
      </w:r>
    </w:p>
    <w:p w14:paraId="1AC97BC9">
      <w:pPr>
        <w:widowControl/>
        <w:spacing w:line="560" w:lineRule="exact"/>
        <w:ind w:firstLine="641"/>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总体绩效目标</w:t>
      </w:r>
    </w:p>
    <w:p w14:paraId="12616945">
      <w:pPr>
        <w:widowControl/>
        <w:spacing w:line="560" w:lineRule="exact"/>
        <w:ind w:firstLine="641"/>
        <w:rPr>
          <w:rFonts w:ascii="仿宋" w:hAnsi="仿宋" w:eastAsia="仿宋" w:cs="仿宋"/>
          <w:sz w:val="32"/>
          <w:szCs w:val="32"/>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全面贯彻党的十九大精神，以新时期卫生与健康工作方针为指引，以促进健康涞水建设为主线，以狠抓落实为主旋律，以坚定不移深化医改、大力加强健康促进为核心，统筹推进公立医院综合改革、优化计生全程服务、加强疾病预防、提升医疗服务质量和安全、发挥中医药特色优势等重点工作，切实提高全县卫生计生管理水平和服务保障能力。努力办好便民惠民利民实事，为“健康涞水、善美涞水”建设</w:t>
      </w:r>
      <w:r>
        <w:rPr>
          <w:rFonts w:hint="eastAsia" w:ascii="仿宋" w:hAnsi="仿宋" w:eastAsia="仿宋" w:cs="仿宋"/>
          <w:sz w:val="32"/>
          <w:szCs w:val="32"/>
          <w:lang w:eastAsia="zh-CN"/>
        </w:rPr>
        <w:t>作</w:t>
      </w:r>
      <w:r>
        <w:rPr>
          <w:rFonts w:hint="eastAsia" w:ascii="仿宋" w:hAnsi="仿宋" w:eastAsia="仿宋" w:cs="仿宋"/>
          <w:sz w:val="32"/>
          <w:szCs w:val="32"/>
        </w:rPr>
        <w:t>出贡献。</w:t>
      </w:r>
    </w:p>
    <w:p w14:paraId="5EE223AE">
      <w:pPr>
        <w:jc w:val="center"/>
        <w:outlineLvl w:val="0"/>
        <w:rPr>
          <w:rFonts w:hint="eastAsia" w:ascii="方正小标宋_GBK" w:eastAsia="方正小标宋_GBK"/>
          <w:sz w:val="32"/>
        </w:rPr>
      </w:pPr>
      <w:bookmarkStart w:id="0" w:name="_Toc507402961"/>
      <w:r>
        <w:rPr>
          <w:rFonts w:hint="eastAsia" w:ascii="方正小标宋_GBK" w:eastAsia="方正小标宋_GBK"/>
          <w:sz w:val="32"/>
        </w:rPr>
        <w:t>部门职责-工作活动绩效目标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1A357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14:paraId="2C9E30F1">
            <w:pPr>
              <w:spacing w:line="300" w:lineRule="exact"/>
              <w:jc w:val="left"/>
              <w:rPr>
                <w:rFonts w:ascii="方正小标宋_GBK" w:eastAsia="方正小标宋_GBK"/>
                <w:sz w:val="24"/>
              </w:rPr>
            </w:pPr>
            <w:r>
              <w:rPr>
                <w:rFonts w:ascii="方正小标宋_GBK" w:eastAsia="方正小标宋_GBK"/>
                <w:sz w:val="24"/>
              </w:rPr>
              <w:t>361</w:t>
            </w:r>
            <w:r>
              <w:rPr>
                <w:rFonts w:hint="eastAsia" w:ascii="方正小标宋_GBK" w:eastAsia="方正小标宋_GBK"/>
                <w:sz w:val="24"/>
              </w:rPr>
              <w:t>涞水县卫生和计划生育局</w:t>
            </w:r>
          </w:p>
        </w:tc>
        <w:tc>
          <w:tcPr>
            <w:tcW w:w="2948" w:type="dxa"/>
            <w:gridSpan w:val="4"/>
            <w:tcBorders>
              <w:top w:val="single" w:color="FFFFFF" w:sz="6" w:space="0"/>
              <w:left w:val="single" w:color="FFFFFF" w:sz="6" w:space="0"/>
              <w:right w:val="single" w:color="FFFFFF" w:sz="6" w:space="0"/>
            </w:tcBorders>
            <w:shd w:val="clear" w:color="auto" w:fill="auto"/>
            <w:vAlign w:val="center"/>
          </w:tcPr>
          <w:p w14:paraId="1033BDB8">
            <w:pPr>
              <w:spacing w:line="300" w:lineRule="exact"/>
              <w:jc w:val="right"/>
              <w:rPr>
                <w:rFonts w:ascii="方正书宋_GBK" w:eastAsia="方正书宋_GBK"/>
                <w:sz w:val="24"/>
              </w:rPr>
            </w:pPr>
            <w:r>
              <w:rPr>
                <w:rFonts w:hint="eastAsia" w:ascii="方正书宋_GBK" w:eastAsia="方正书宋_GBK"/>
                <w:sz w:val="24"/>
              </w:rPr>
              <w:t>单位：万元</w:t>
            </w:r>
          </w:p>
        </w:tc>
      </w:tr>
      <w:tr w14:paraId="1E825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14:paraId="728004FB">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14:paraId="7A4366A8">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14:paraId="2D36B3EA">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14:paraId="6DC7CF5D">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14:paraId="037D9053">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14:paraId="3D2D139F">
            <w:pPr>
              <w:spacing w:line="300" w:lineRule="exact"/>
              <w:jc w:val="center"/>
              <w:rPr>
                <w:rFonts w:ascii="方正书宋_GBK" w:eastAsia="方正书宋_GBK"/>
                <w:b/>
              </w:rPr>
            </w:pPr>
            <w:r>
              <w:rPr>
                <w:rFonts w:hint="eastAsia" w:ascii="方正书宋_GBK" w:eastAsia="方正书宋_GBK"/>
                <w:b/>
              </w:rPr>
              <w:t>评价标准</w:t>
            </w:r>
          </w:p>
        </w:tc>
      </w:tr>
      <w:tr w14:paraId="0065F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14:paraId="2AC51376">
            <w:pPr>
              <w:spacing w:line="300" w:lineRule="exact"/>
              <w:jc w:val="left"/>
              <w:outlineLvl w:val="0"/>
            </w:pPr>
          </w:p>
        </w:tc>
        <w:tc>
          <w:tcPr>
            <w:tcW w:w="1276" w:type="dxa"/>
            <w:vMerge w:val="continue"/>
            <w:shd w:val="clear" w:color="auto" w:fill="auto"/>
            <w:vAlign w:val="center"/>
          </w:tcPr>
          <w:p w14:paraId="0E6166C1">
            <w:pPr>
              <w:spacing w:line="300" w:lineRule="exact"/>
              <w:jc w:val="left"/>
              <w:outlineLvl w:val="0"/>
            </w:pPr>
          </w:p>
        </w:tc>
        <w:tc>
          <w:tcPr>
            <w:tcW w:w="2976" w:type="dxa"/>
            <w:vMerge w:val="continue"/>
            <w:shd w:val="clear" w:color="auto" w:fill="auto"/>
            <w:vAlign w:val="center"/>
          </w:tcPr>
          <w:p w14:paraId="6E049E42">
            <w:pPr>
              <w:spacing w:line="300" w:lineRule="exact"/>
              <w:jc w:val="left"/>
              <w:outlineLvl w:val="0"/>
            </w:pPr>
          </w:p>
        </w:tc>
        <w:tc>
          <w:tcPr>
            <w:tcW w:w="2976" w:type="dxa"/>
            <w:vMerge w:val="continue"/>
            <w:shd w:val="clear" w:color="auto" w:fill="auto"/>
            <w:vAlign w:val="center"/>
          </w:tcPr>
          <w:p w14:paraId="518DBCAD">
            <w:pPr>
              <w:spacing w:line="300" w:lineRule="exact"/>
              <w:jc w:val="left"/>
              <w:outlineLvl w:val="0"/>
            </w:pPr>
          </w:p>
        </w:tc>
        <w:tc>
          <w:tcPr>
            <w:tcW w:w="1417" w:type="dxa"/>
            <w:vMerge w:val="continue"/>
            <w:shd w:val="clear" w:color="auto" w:fill="auto"/>
            <w:vAlign w:val="center"/>
          </w:tcPr>
          <w:p w14:paraId="332FD4E6">
            <w:pPr>
              <w:spacing w:line="300" w:lineRule="exact"/>
              <w:jc w:val="left"/>
              <w:outlineLvl w:val="0"/>
            </w:pPr>
          </w:p>
        </w:tc>
        <w:tc>
          <w:tcPr>
            <w:tcW w:w="737" w:type="dxa"/>
            <w:shd w:val="clear" w:color="auto" w:fill="auto"/>
            <w:vAlign w:val="center"/>
          </w:tcPr>
          <w:p w14:paraId="56674C45">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14:paraId="2EB919BC">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14:paraId="7BB626B3">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14:paraId="4C0CDDDD">
            <w:pPr>
              <w:spacing w:line="300" w:lineRule="exact"/>
              <w:jc w:val="center"/>
              <w:rPr>
                <w:rFonts w:ascii="方正书宋_GBK" w:eastAsia="方正书宋_GBK"/>
                <w:b/>
              </w:rPr>
            </w:pPr>
            <w:r>
              <w:rPr>
                <w:rFonts w:hint="eastAsia" w:ascii="方正书宋_GBK" w:eastAsia="方正书宋_GBK"/>
                <w:b/>
              </w:rPr>
              <w:t>差</w:t>
            </w:r>
          </w:p>
        </w:tc>
      </w:tr>
      <w:tr w14:paraId="71491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1E5435A7">
            <w:pPr>
              <w:spacing w:line="300" w:lineRule="exact"/>
              <w:jc w:val="left"/>
              <w:rPr>
                <w:rFonts w:ascii="方正书宋_GBK" w:eastAsia="方正书宋_GBK"/>
                <w:b/>
              </w:rPr>
            </w:pPr>
            <w:r>
              <w:rPr>
                <w:rFonts w:hint="eastAsia" w:ascii="方正书宋_GBK" w:eastAsia="方正书宋_GBK"/>
                <w:b/>
              </w:rPr>
              <w:t>一、公共卫生</w:t>
            </w:r>
          </w:p>
        </w:tc>
        <w:tc>
          <w:tcPr>
            <w:tcW w:w="1276" w:type="dxa"/>
            <w:shd w:val="clear" w:color="auto" w:fill="auto"/>
            <w:vAlign w:val="center"/>
          </w:tcPr>
          <w:p w14:paraId="58C0463A">
            <w:pPr>
              <w:spacing w:line="300" w:lineRule="exact"/>
              <w:jc w:val="left"/>
              <w:rPr>
                <w:rFonts w:ascii="方正书宋_GBK" w:eastAsia="方正书宋_GBK"/>
              </w:rPr>
            </w:pPr>
            <w:r>
              <w:rPr>
                <w:rFonts w:ascii="方正书宋_GBK" w:eastAsia="方正书宋_GBK"/>
              </w:rPr>
              <w:t>2390.61</w:t>
            </w:r>
          </w:p>
        </w:tc>
        <w:tc>
          <w:tcPr>
            <w:tcW w:w="2976" w:type="dxa"/>
            <w:shd w:val="clear" w:color="auto" w:fill="auto"/>
            <w:vAlign w:val="center"/>
          </w:tcPr>
          <w:p w14:paraId="2437E6A6">
            <w:pPr>
              <w:spacing w:line="300" w:lineRule="exact"/>
              <w:jc w:val="left"/>
              <w:rPr>
                <w:rFonts w:ascii="方正书宋_GBK" w:eastAsia="方正书宋_GBK"/>
              </w:rPr>
            </w:pPr>
            <w:r>
              <w:rPr>
                <w:rFonts w:hint="eastAsia" w:ascii="方正书宋_GBK" w:eastAsia="方正书宋_GBK"/>
              </w:rPr>
              <w:t>公共卫生是保障人民大众身心健康的公共事业，包括提供基本公共卫生服务，疾病预防控制，对突发公共卫生事件的应急处置，促进妇女儿童健康，食品安全风险监管等各项工作。</w:t>
            </w:r>
          </w:p>
        </w:tc>
        <w:tc>
          <w:tcPr>
            <w:tcW w:w="2976" w:type="dxa"/>
            <w:shd w:val="clear" w:color="auto" w:fill="auto"/>
            <w:vAlign w:val="center"/>
          </w:tcPr>
          <w:p w14:paraId="5C5B1B12">
            <w:pPr>
              <w:spacing w:line="300" w:lineRule="exact"/>
              <w:jc w:val="left"/>
              <w:rPr>
                <w:rFonts w:ascii="方正书宋_GBK" w:eastAsia="方正书宋_GBK"/>
              </w:rPr>
            </w:pPr>
            <w:r>
              <w:rPr>
                <w:rFonts w:hint="eastAsia" w:ascii="方正书宋_GBK" w:eastAsia="方正书宋_GBK"/>
              </w:rPr>
              <w:t>推进基本公共卫生服务均等化；控制各类重大疾病的发生与传播；有效应对我县突发公共卫生事件；保障妇女儿童身心健康；提高食品安全风险预警能力，为保障食品安全提供技术支撑。</w:t>
            </w:r>
          </w:p>
        </w:tc>
        <w:tc>
          <w:tcPr>
            <w:tcW w:w="1417" w:type="dxa"/>
            <w:shd w:val="clear" w:color="auto" w:fill="auto"/>
            <w:vAlign w:val="center"/>
          </w:tcPr>
          <w:p w14:paraId="7974E53D">
            <w:pPr>
              <w:spacing w:line="300" w:lineRule="exact"/>
              <w:jc w:val="left"/>
              <w:rPr>
                <w:rFonts w:ascii="方正书宋_GBK" w:eastAsia="方正书宋_GBK"/>
              </w:rPr>
            </w:pPr>
          </w:p>
        </w:tc>
        <w:tc>
          <w:tcPr>
            <w:tcW w:w="737" w:type="dxa"/>
            <w:shd w:val="clear" w:color="auto" w:fill="auto"/>
            <w:vAlign w:val="center"/>
          </w:tcPr>
          <w:p w14:paraId="6CE63563">
            <w:pPr>
              <w:spacing w:line="300" w:lineRule="exact"/>
              <w:jc w:val="center"/>
              <w:rPr>
                <w:rFonts w:ascii="方正书宋_GBK" w:eastAsia="方正书宋_GBK"/>
              </w:rPr>
            </w:pPr>
          </w:p>
        </w:tc>
        <w:tc>
          <w:tcPr>
            <w:tcW w:w="737" w:type="dxa"/>
            <w:shd w:val="clear" w:color="auto" w:fill="auto"/>
            <w:vAlign w:val="center"/>
          </w:tcPr>
          <w:p w14:paraId="3C535552">
            <w:pPr>
              <w:spacing w:line="300" w:lineRule="exact"/>
              <w:jc w:val="center"/>
              <w:rPr>
                <w:rFonts w:ascii="方正书宋_GBK" w:eastAsia="方正书宋_GBK"/>
              </w:rPr>
            </w:pPr>
          </w:p>
        </w:tc>
        <w:tc>
          <w:tcPr>
            <w:tcW w:w="737" w:type="dxa"/>
            <w:shd w:val="clear" w:color="auto" w:fill="auto"/>
            <w:vAlign w:val="center"/>
          </w:tcPr>
          <w:p w14:paraId="5060846E">
            <w:pPr>
              <w:spacing w:line="300" w:lineRule="exact"/>
              <w:jc w:val="center"/>
              <w:rPr>
                <w:rFonts w:ascii="方正书宋_GBK" w:eastAsia="方正书宋_GBK"/>
              </w:rPr>
            </w:pPr>
          </w:p>
        </w:tc>
        <w:tc>
          <w:tcPr>
            <w:tcW w:w="737" w:type="dxa"/>
            <w:shd w:val="clear" w:color="auto" w:fill="auto"/>
            <w:vAlign w:val="center"/>
          </w:tcPr>
          <w:p w14:paraId="28D5E219">
            <w:pPr>
              <w:spacing w:line="300" w:lineRule="exact"/>
              <w:jc w:val="center"/>
              <w:rPr>
                <w:rFonts w:ascii="方正书宋_GBK" w:eastAsia="方正书宋_GBK"/>
              </w:rPr>
            </w:pPr>
          </w:p>
        </w:tc>
      </w:tr>
      <w:tr w14:paraId="0C4D3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6FE3A08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、基本公共卫生服务</w:t>
            </w:r>
          </w:p>
        </w:tc>
        <w:tc>
          <w:tcPr>
            <w:tcW w:w="1276" w:type="dxa"/>
            <w:vMerge w:val="restart"/>
            <w:shd w:val="clear" w:color="auto" w:fill="auto"/>
            <w:vAlign w:val="center"/>
          </w:tcPr>
          <w:p w14:paraId="36E3ED72">
            <w:pPr>
              <w:spacing w:line="300" w:lineRule="exact"/>
              <w:jc w:val="left"/>
              <w:rPr>
                <w:rFonts w:ascii="方正书宋_GBK" w:eastAsia="方正书宋_GBK"/>
              </w:rPr>
            </w:pPr>
            <w:r>
              <w:rPr>
                <w:rFonts w:ascii="方正书宋_GBK" w:eastAsia="方正书宋_GBK"/>
              </w:rPr>
              <w:t>1847.37</w:t>
            </w:r>
          </w:p>
        </w:tc>
        <w:tc>
          <w:tcPr>
            <w:tcW w:w="2976" w:type="dxa"/>
            <w:vMerge w:val="restart"/>
            <w:shd w:val="clear" w:color="auto" w:fill="auto"/>
            <w:vAlign w:val="center"/>
          </w:tcPr>
          <w:p w14:paraId="152E5D87">
            <w:pPr>
              <w:spacing w:line="300" w:lineRule="exact"/>
              <w:jc w:val="left"/>
              <w:rPr>
                <w:rFonts w:hint="eastAsia" w:ascii="方正书宋_GBK" w:eastAsia="方正书宋_GBK"/>
              </w:rPr>
            </w:pPr>
            <w:r>
              <w:rPr>
                <w:rFonts w:hint="eastAsia" w:ascii="方正书宋_GBK" w:eastAsia="方正书宋_GBK"/>
              </w:rPr>
              <w:t>按照国家基本公共卫生服务项目《规范》，组织全县基层医疗卫生机构开展实施基本公共卫生服务项目。</w:t>
            </w:r>
          </w:p>
        </w:tc>
        <w:tc>
          <w:tcPr>
            <w:tcW w:w="2976" w:type="dxa"/>
            <w:vMerge w:val="restart"/>
            <w:shd w:val="clear" w:color="auto" w:fill="auto"/>
            <w:vAlign w:val="center"/>
          </w:tcPr>
          <w:p w14:paraId="73FB7A17">
            <w:pPr>
              <w:spacing w:line="300" w:lineRule="exact"/>
              <w:jc w:val="left"/>
              <w:rPr>
                <w:rFonts w:hint="eastAsia" w:ascii="方正书宋_GBK" w:eastAsia="方正书宋_GBK"/>
              </w:rPr>
            </w:pPr>
            <w:r>
              <w:rPr>
                <w:rFonts w:hint="eastAsia" w:ascii="方正书宋_GBK" w:eastAsia="方正书宋_GBK"/>
              </w:rPr>
              <w:t>对城乡居民健康实行干预，减少危害健康的因素，有效预防传染病及慢性病，使其享有平等的基本卫生服务。</w:t>
            </w:r>
          </w:p>
        </w:tc>
        <w:tc>
          <w:tcPr>
            <w:tcW w:w="1417" w:type="dxa"/>
            <w:shd w:val="clear" w:color="auto" w:fill="auto"/>
            <w:vAlign w:val="center"/>
          </w:tcPr>
          <w:p w14:paraId="7084AB71">
            <w:pPr>
              <w:spacing w:line="300" w:lineRule="exact"/>
              <w:jc w:val="left"/>
              <w:rPr>
                <w:rFonts w:ascii="方正书宋_GBK" w:eastAsia="方正书宋_GBK"/>
              </w:rPr>
            </w:pPr>
            <w:r>
              <w:rPr>
                <w:rFonts w:hint="eastAsia" w:ascii="方正书宋_GBK" w:eastAsia="方正书宋_GBK"/>
              </w:rPr>
              <w:t>城乡居民健康档案建档率</w:t>
            </w:r>
          </w:p>
        </w:tc>
        <w:tc>
          <w:tcPr>
            <w:tcW w:w="737" w:type="dxa"/>
            <w:shd w:val="clear" w:color="auto" w:fill="auto"/>
            <w:vAlign w:val="center"/>
          </w:tcPr>
          <w:p w14:paraId="4D208CE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14:paraId="2CB6540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14:paraId="0D14FB9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3FDCDF3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r>
      <w:tr w14:paraId="76AC6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F4BBB9D">
            <w:pPr>
              <w:spacing w:line="300" w:lineRule="exact"/>
              <w:jc w:val="left"/>
              <w:rPr>
                <w:rFonts w:hint="eastAsia" w:ascii="方正书宋_GBK" w:eastAsia="方正书宋_GBK"/>
                <w:b/>
              </w:rPr>
            </w:pPr>
          </w:p>
        </w:tc>
        <w:tc>
          <w:tcPr>
            <w:tcW w:w="1276" w:type="dxa"/>
            <w:vMerge w:val="continue"/>
            <w:shd w:val="clear" w:color="auto" w:fill="auto"/>
            <w:vAlign w:val="center"/>
          </w:tcPr>
          <w:p w14:paraId="38E1BE7F">
            <w:pPr>
              <w:spacing w:line="300" w:lineRule="exact"/>
              <w:jc w:val="left"/>
              <w:rPr>
                <w:rFonts w:ascii="方正书宋_GBK" w:eastAsia="方正书宋_GBK"/>
              </w:rPr>
            </w:pPr>
          </w:p>
        </w:tc>
        <w:tc>
          <w:tcPr>
            <w:tcW w:w="2976" w:type="dxa"/>
            <w:vMerge w:val="continue"/>
            <w:shd w:val="clear" w:color="auto" w:fill="auto"/>
            <w:vAlign w:val="center"/>
          </w:tcPr>
          <w:p w14:paraId="7F7E0121">
            <w:pPr>
              <w:spacing w:line="300" w:lineRule="exact"/>
              <w:jc w:val="left"/>
              <w:rPr>
                <w:rFonts w:hint="eastAsia" w:ascii="方正书宋_GBK" w:eastAsia="方正书宋_GBK"/>
              </w:rPr>
            </w:pPr>
          </w:p>
        </w:tc>
        <w:tc>
          <w:tcPr>
            <w:tcW w:w="2976" w:type="dxa"/>
            <w:vMerge w:val="continue"/>
            <w:shd w:val="clear" w:color="auto" w:fill="auto"/>
            <w:vAlign w:val="center"/>
          </w:tcPr>
          <w:p w14:paraId="5C419F08">
            <w:pPr>
              <w:spacing w:line="300" w:lineRule="exact"/>
              <w:jc w:val="left"/>
              <w:rPr>
                <w:rFonts w:hint="eastAsia" w:ascii="方正书宋_GBK" w:eastAsia="方正书宋_GBK"/>
              </w:rPr>
            </w:pPr>
          </w:p>
        </w:tc>
        <w:tc>
          <w:tcPr>
            <w:tcW w:w="1417" w:type="dxa"/>
            <w:shd w:val="clear" w:color="auto" w:fill="auto"/>
            <w:vAlign w:val="center"/>
          </w:tcPr>
          <w:p w14:paraId="1496140E">
            <w:pPr>
              <w:spacing w:line="300" w:lineRule="exact"/>
              <w:jc w:val="left"/>
              <w:rPr>
                <w:rFonts w:hint="eastAsia" w:ascii="方正书宋_GBK" w:eastAsia="方正书宋_GBK"/>
              </w:rPr>
            </w:pPr>
            <w:r>
              <w:rPr>
                <w:rFonts w:hint="eastAsia" w:ascii="方正书宋_GBK" w:eastAsia="方正书宋_GBK"/>
              </w:rPr>
              <w:t>免费健康体检率</w:t>
            </w:r>
          </w:p>
        </w:tc>
        <w:tc>
          <w:tcPr>
            <w:tcW w:w="737" w:type="dxa"/>
            <w:shd w:val="clear" w:color="auto" w:fill="auto"/>
            <w:vAlign w:val="center"/>
          </w:tcPr>
          <w:p w14:paraId="0059A1E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1604442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6AB841B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14:paraId="7C917A5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r>
      <w:tr w14:paraId="471506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9F9DC3E">
            <w:pPr>
              <w:spacing w:line="300" w:lineRule="exact"/>
              <w:jc w:val="left"/>
              <w:rPr>
                <w:rFonts w:hint="eastAsia" w:ascii="方正书宋_GBK" w:eastAsia="方正书宋_GBK"/>
                <w:b/>
              </w:rPr>
            </w:pPr>
          </w:p>
        </w:tc>
        <w:tc>
          <w:tcPr>
            <w:tcW w:w="1276" w:type="dxa"/>
            <w:vMerge w:val="continue"/>
            <w:shd w:val="clear" w:color="auto" w:fill="auto"/>
            <w:vAlign w:val="center"/>
          </w:tcPr>
          <w:p w14:paraId="6678B280">
            <w:pPr>
              <w:spacing w:line="300" w:lineRule="exact"/>
              <w:jc w:val="left"/>
              <w:rPr>
                <w:rFonts w:ascii="方正书宋_GBK" w:eastAsia="方正书宋_GBK"/>
              </w:rPr>
            </w:pPr>
          </w:p>
        </w:tc>
        <w:tc>
          <w:tcPr>
            <w:tcW w:w="2976" w:type="dxa"/>
            <w:vMerge w:val="continue"/>
            <w:shd w:val="clear" w:color="auto" w:fill="auto"/>
            <w:vAlign w:val="center"/>
          </w:tcPr>
          <w:p w14:paraId="319758D5">
            <w:pPr>
              <w:spacing w:line="300" w:lineRule="exact"/>
              <w:jc w:val="left"/>
              <w:rPr>
                <w:rFonts w:hint="eastAsia" w:ascii="方正书宋_GBK" w:eastAsia="方正书宋_GBK"/>
              </w:rPr>
            </w:pPr>
          </w:p>
        </w:tc>
        <w:tc>
          <w:tcPr>
            <w:tcW w:w="2976" w:type="dxa"/>
            <w:vMerge w:val="continue"/>
            <w:shd w:val="clear" w:color="auto" w:fill="auto"/>
            <w:vAlign w:val="center"/>
          </w:tcPr>
          <w:p w14:paraId="0F69C689">
            <w:pPr>
              <w:spacing w:line="300" w:lineRule="exact"/>
              <w:jc w:val="left"/>
              <w:rPr>
                <w:rFonts w:hint="eastAsia" w:ascii="方正书宋_GBK" w:eastAsia="方正书宋_GBK"/>
              </w:rPr>
            </w:pPr>
          </w:p>
        </w:tc>
        <w:tc>
          <w:tcPr>
            <w:tcW w:w="1417" w:type="dxa"/>
            <w:shd w:val="clear" w:color="auto" w:fill="auto"/>
            <w:vAlign w:val="center"/>
          </w:tcPr>
          <w:p w14:paraId="0361C0C0">
            <w:pPr>
              <w:spacing w:line="300" w:lineRule="exact"/>
              <w:jc w:val="left"/>
              <w:rPr>
                <w:rFonts w:hint="eastAsia" w:ascii="方正书宋_GBK" w:eastAsia="方正书宋_GBK"/>
              </w:rPr>
            </w:pPr>
            <w:r>
              <w:rPr>
                <w:rFonts w:hint="eastAsia" w:ascii="方正书宋_GBK" w:eastAsia="方正书宋_GBK"/>
              </w:rPr>
              <w:t>城乡居民健康档案建档率</w:t>
            </w:r>
          </w:p>
        </w:tc>
        <w:tc>
          <w:tcPr>
            <w:tcW w:w="737" w:type="dxa"/>
            <w:shd w:val="clear" w:color="auto" w:fill="auto"/>
            <w:vAlign w:val="center"/>
          </w:tcPr>
          <w:p w14:paraId="064A929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14:paraId="012CBAE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14:paraId="54C8B6A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4126128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55%</w:t>
            </w:r>
          </w:p>
        </w:tc>
      </w:tr>
      <w:tr w14:paraId="0C670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1A4442AB">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、疾病预防控制</w:t>
            </w:r>
          </w:p>
        </w:tc>
        <w:tc>
          <w:tcPr>
            <w:tcW w:w="1276" w:type="dxa"/>
            <w:vMerge w:val="restart"/>
            <w:shd w:val="clear" w:color="auto" w:fill="auto"/>
            <w:vAlign w:val="center"/>
          </w:tcPr>
          <w:p w14:paraId="498CB0F9">
            <w:pPr>
              <w:spacing w:line="300" w:lineRule="exact"/>
              <w:jc w:val="left"/>
              <w:rPr>
                <w:rFonts w:ascii="方正书宋_GBK" w:eastAsia="方正书宋_GBK"/>
              </w:rPr>
            </w:pPr>
            <w:r>
              <w:rPr>
                <w:rFonts w:ascii="方正书宋_GBK" w:eastAsia="方正书宋_GBK"/>
              </w:rPr>
              <w:t>301.50</w:t>
            </w:r>
          </w:p>
        </w:tc>
        <w:tc>
          <w:tcPr>
            <w:tcW w:w="2976" w:type="dxa"/>
            <w:vMerge w:val="restart"/>
            <w:shd w:val="clear" w:color="auto" w:fill="auto"/>
            <w:vAlign w:val="center"/>
          </w:tcPr>
          <w:p w14:paraId="01DE465B">
            <w:pPr>
              <w:spacing w:line="300" w:lineRule="exact"/>
              <w:jc w:val="left"/>
              <w:rPr>
                <w:rFonts w:hint="eastAsia" w:ascii="方正书宋_GBK" w:eastAsia="方正书宋_GBK"/>
              </w:rPr>
            </w:pPr>
            <w:r>
              <w:rPr>
                <w:rFonts w:hint="eastAsia" w:ascii="方正书宋_GBK" w:eastAsia="方正书宋_GBK"/>
              </w:rPr>
              <w:t>组织落实重大疾病防治规划、国家免疫规划及严重危害人民健康公共卫生问题的干预措施，防止和控制疾病发生和疫情蔓延，组织开展全县爱国卫生工作。</w:t>
            </w:r>
          </w:p>
        </w:tc>
        <w:tc>
          <w:tcPr>
            <w:tcW w:w="2976" w:type="dxa"/>
            <w:vMerge w:val="restart"/>
            <w:shd w:val="clear" w:color="auto" w:fill="auto"/>
            <w:vAlign w:val="center"/>
          </w:tcPr>
          <w:p w14:paraId="3691CD1D">
            <w:pPr>
              <w:spacing w:line="300" w:lineRule="exact"/>
              <w:jc w:val="left"/>
              <w:rPr>
                <w:rFonts w:hint="eastAsia" w:ascii="方正书宋_GBK" w:eastAsia="方正书宋_GBK"/>
              </w:rPr>
            </w:pPr>
            <w:r>
              <w:rPr>
                <w:rFonts w:hint="eastAsia" w:ascii="方正书宋_GBK" w:eastAsia="方正书宋_GBK"/>
              </w:rPr>
              <w:t>创建示范预防接种门诊</w:t>
            </w:r>
          </w:p>
        </w:tc>
        <w:tc>
          <w:tcPr>
            <w:tcW w:w="1417" w:type="dxa"/>
            <w:shd w:val="clear" w:color="auto" w:fill="auto"/>
            <w:vAlign w:val="center"/>
          </w:tcPr>
          <w:p w14:paraId="06F6D5A3">
            <w:pPr>
              <w:spacing w:line="300" w:lineRule="exact"/>
              <w:jc w:val="left"/>
              <w:rPr>
                <w:rFonts w:hint="eastAsia" w:ascii="方正书宋_GBK" w:eastAsia="方正书宋_GBK"/>
              </w:rPr>
            </w:pPr>
            <w:r>
              <w:rPr>
                <w:rFonts w:hint="eastAsia" w:ascii="方正书宋_GBK" w:eastAsia="方正书宋_GBK"/>
              </w:rPr>
              <w:t>国家免疫规划疫苗接种率</w:t>
            </w:r>
          </w:p>
        </w:tc>
        <w:tc>
          <w:tcPr>
            <w:tcW w:w="737" w:type="dxa"/>
            <w:shd w:val="clear" w:color="auto" w:fill="auto"/>
            <w:vAlign w:val="center"/>
          </w:tcPr>
          <w:p w14:paraId="145647C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2CC2E26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298FB16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14:paraId="7BF0B72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r>
      <w:tr w14:paraId="2ADD7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A3ABC92">
            <w:pPr>
              <w:spacing w:line="300" w:lineRule="exact"/>
              <w:jc w:val="left"/>
              <w:rPr>
                <w:rFonts w:hint="eastAsia" w:ascii="方正书宋_GBK" w:eastAsia="方正书宋_GBK"/>
                <w:b/>
              </w:rPr>
            </w:pPr>
          </w:p>
        </w:tc>
        <w:tc>
          <w:tcPr>
            <w:tcW w:w="1276" w:type="dxa"/>
            <w:vMerge w:val="continue"/>
            <w:shd w:val="clear" w:color="auto" w:fill="auto"/>
            <w:vAlign w:val="center"/>
          </w:tcPr>
          <w:p w14:paraId="377FE558">
            <w:pPr>
              <w:spacing w:line="300" w:lineRule="exact"/>
              <w:jc w:val="left"/>
              <w:rPr>
                <w:rFonts w:ascii="方正书宋_GBK" w:eastAsia="方正书宋_GBK"/>
              </w:rPr>
            </w:pPr>
          </w:p>
        </w:tc>
        <w:tc>
          <w:tcPr>
            <w:tcW w:w="2976" w:type="dxa"/>
            <w:vMerge w:val="continue"/>
            <w:shd w:val="clear" w:color="auto" w:fill="auto"/>
            <w:vAlign w:val="center"/>
          </w:tcPr>
          <w:p w14:paraId="2A43E12F">
            <w:pPr>
              <w:spacing w:line="300" w:lineRule="exact"/>
              <w:jc w:val="left"/>
              <w:rPr>
                <w:rFonts w:hint="eastAsia" w:ascii="方正书宋_GBK" w:eastAsia="方正书宋_GBK"/>
              </w:rPr>
            </w:pPr>
          </w:p>
        </w:tc>
        <w:tc>
          <w:tcPr>
            <w:tcW w:w="2976" w:type="dxa"/>
            <w:vMerge w:val="continue"/>
            <w:shd w:val="clear" w:color="auto" w:fill="auto"/>
            <w:vAlign w:val="center"/>
          </w:tcPr>
          <w:p w14:paraId="50C6C078">
            <w:pPr>
              <w:spacing w:line="300" w:lineRule="exact"/>
              <w:jc w:val="left"/>
              <w:rPr>
                <w:rFonts w:hint="eastAsia" w:ascii="方正书宋_GBK" w:eastAsia="方正书宋_GBK"/>
              </w:rPr>
            </w:pPr>
          </w:p>
        </w:tc>
        <w:tc>
          <w:tcPr>
            <w:tcW w:w="1417" w:type="dxa"/>
            <w:shd w:val="clear" w:color="auto" w:fill="auto"/>
            <w:vAlign w:val="center"/>
          </w:tcPr>
          <w:p w14:paraId="650DC779">
            <w:pPr>
              <w:spacing w:line="300" w:lineRule="exact"/>
              <w:jc w:val="left"/>
              <w:rPr>
                <w:rFonts w:hint="eastAsia" w:ascii="方正书宋_GBK" w:eastAsia="方正书宋_GBK"/>
              </w:rPr>
            </w:pPr>
            <w:r>
              <w:rPr>
                <w:rFonts w:hint="eastAsia" w:ascii="方正书宋_GBK" w:eastAsia="方正书宋_GBK"/>
              </w:rPr>
              <w:t>重性精神疾病患者健康管理率</w:t>
            </w:r>
          </w:p>
        </w:tc>
        <w:tc>
          <w:tcPr>
            <w:tcW w:w="737" w:type="dxa"/>
            <w:shd w:val="clear" w:color="auto" w:fill="auto"/>
            <w:vAlign w:val="center"/>
          </w:tcPr>
          <w:p w14:paraId="5B0E3F6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6490E13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45FC9F0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4A84FE8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r>
      <w:tr w14:paraId="36E3D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BAD4EC1">
            <w:pPr>
              <w:spacing w:line="300" w:lineRule="exact"/>
              <w:jc w:val="left"/>
              <w:rPr>
                <w:rFonts w:hint="eastAsia" w:ascii="方正书宋_GBK" w:eastAsia="方正书宋_GBK"/>
                <w:b/>
              </w:rPr>
            </w:pPr>
          </w:p>
        </w:tc>
        <w:tc>
          <w:tcPr>
            <w:tcW w:w="1276" w:type="dxa"/>
            <w:vMerge w:val="continue"/>
            <w:shd w:val="clear" w:color="auto" w:fill="auto"/>
            <w:vAlign w:val="center"/>
          </w:tcPr>
          <w:p w14:paraId="18E14031">
            <w:pPr>
              <w:spacing w:line="300" w:lineRule="exact"/>
              <w:jc w:val="left"/>
              <w:rPr>
                <w:rFonts w:ascii="方正书宋_GBK" w:eastAsia="方正书宋_GBK"/>
              </w:rPr>
            </w:pPr>
          </w:p>
        </w:tc>
        <w:tc>
          <w:tcPr>
            <w:tcW w:w="2976" w:type="dxa"/>
            <w:vMerge w:val="continue"/>
            <w:shd w:val="clear" w:color="auto" w:fill="auto"/>
            <w:vAlign w:val="center"/>
          </w:tcPr>
          <w:p w14:paraId="29935495">
            <w:pPr>
              <w:spacing w:line="300" w:lineRule="exact"/>
              <w:jc w:val="left"/>
              <w:rPr>
                <w:rFonts w:hint="eastAsia" w:ascii="方正书宋_GBK" w:eastAsia="方正书宋_GBK"/>
              </w:rPr>
            </w:pPr>
          </w:p>
        </w:tc>
        <w:tc>
          <w:tcPr>
            <w:tcW w:w="2976" w:type="dxa"/>
            <w:vMerge w:val="continue"/>
            <w:shd w:val="clear" w:color="auto" w:fill="auto"/>
            <w:vAlign w:val="center"/>
          </w:tcPr>
          <w:p w14:paraId="7F20A3F4">
            <w:pPr>
              <w:spacing w:line="300" w:lineRule="exact"/>
              <w:jc w:val="left"/>
              <w:rPr>
                <w:rFonts w:hint="eastAsia" w:ascii="方正书宋_GBK" w:eastAsia="方正书宋_GBK"/>
              </w:rPr>
            </w:pPr>
          </w:p>
        </w:tc>
        <w:tc>
          <w:tcPr>
            <w:tcW w:w="1417" w:type="dxa"/>
            <w:shd w:val="clear" w:color="auto" w:fill="auto"/>
            <w:vAlign w:val="center"/>
          </w:tcPr>
          <w:p w14:paraId="2EED816D">
            <w:pPr>
              <w:spacing w:line="300" w:lineRule="exact"/>
              <w:jc w:val="left"/>
              <w:rPr>
                <w:rFonts w:hint="eastAsia" w:ascii="方正书宋_GBK" w:eastAsia="方正书宋_GBK"/>
              </w:rPr>
            </w:pPr>
            <w:r>
              <w:rPr>
                <w:rFonts w:hint="eastAsia" w:ascii="方正书宋_GBK" w:eastAsia="方正书宋_GBK"/>
              </w:rPr>
              <w:t>每年创建</w:t>
            </w:r>
            <w:r>
              <w:rPr>
                <w:rFonts w:ascii="方正书宋_GBK" w:eastAsia="方正书宋_GBK"/>
              </w:rPr>
              <w:t>2</w:t>
            </w:r>
            <w:r>
              <w:rPr>
                <w:rFonts w:hint="eastAsia" w:ascii="方正书宋_GBK" w:eastAsia="方正书宋_GBK"/>
              </w:rPr>
              <w:t>所示范预防接种门诊</w:t>
            </w:r>
          </w:p>
        </w:tc>
        <w:tc>
          <w:tcPr>
            <w:tcW w:w="737" w:type="dxa"/>
            <w:shd w:val="clear" w:color="auto" w:fill="auto"/>
            <w:vAlign w:val="center"/>
          </w:tcPr>
          <w:p w14:paraId="1A000138">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vAlign w:val="center"/>
          </w:tcPr>
          <w:p w14:paraId="2A61F61F">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vAlign w:val="center"/>
          </w:tcPr>
          <w:p w14:paraId="31E71099">
            <w:pPr>
              <w:spacing w:line="300" w:lineRule="exact"/>
              <w:jc w:val="center"/>
              <w:rPr>
                <w:rFonts w:hint="eastAsia" w:ascii="方正书宋_GBK" w:eastAsia="方正书宋_GBK"/>
              </w:rPr>
            </w:pPr>
            <w:r>
              <w:rPr>
                <w:rFonts w:ascii="方正书宋_GBK" w:eastAsia="方正书宋_GBK"/>
              </w:rPr>
              <w:t>0</w:t>
            </w:r>
          </w:p>
        </w:tc>
        <w:tc>
          <w:tcPr>
            <w:tcW w:w="737" w:type="dxa"/>
            <w:shd w:val="clear" w:color="auto" w:fill="auto"/>
            <w:vAlign w:val="center"/>
          </w:tcPr>
          <w:p w14:paraId="48CD8993">
            <w:pPr>
              <w:spacing w:line="300" w:lineRule="exact"/>
              <w:jc w:val="center"/>
              <w:rPr>
                <w:rFonts w:hint="eastAsia" w:ascii="方正书宋_GBK" w:eastAsia="方正书宋_GBK"/>
              </w:rPr>
            </w:pPr>
            <w:r>
              <w:rPr>
                <w:rFonts w:ascii="方正书宋_GBK" w:eastAsia="方正书宋_GBK"/>
              </w:rPr>
              <w:t>0</w:t>
            </w:r>
          </w:p>
        </w:tc>
      </w:tr>
      <w:tr w14:paraId="6C36F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1F5E954B">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、突发公共卫生事件应急处置</w:t>
            </w:r>
          </w:p>
        </w:tc>
        <w:tc>
          <w:tcPr>
            <w:tcW w:w="1276" w:type="dxa"/>
            <w:vMerge w:val="restart"/>
            <w:shd w:val="clear" w:color="auto" w:fill="auto"/>
            <w:vAlign w:val="center"/>
          </w:tcPr>
          <w:p w14:paraId="13114B1E">
            <w:pPr>
              <w:spacing w:line="300" w:lineRule="exact"/>
              <w:jc w:val="left"/>
              <w:rPr>
                <w:rFonts w:ascii="方正书宋_GBK" w:eastAsia="方正书宋_GBK"/>
              </w:rPr>
            </w:pPr>
          </w:p>
        </w:tc>
        <w:tc>
          <w:tcPr>
            <w:tcW w:w="2976" w:type="dxa"/>
            <w:vMerge w:val="restart"/>
            <w:shd w:val="clear" w:color="auto" w:fill="auto"/>
            <w:vAlign w:val="center"/>
          </w:tcPr>
          <w:p w14:paraId="35A71069">
            <w:pPr>
              <w:spacing w:line="300" w:lineRule="exact"/>
              <w:jc w:val="left"/>
              <w:rPr>
                <w:rFonts w:hint="eastAsia" w:ascii="方正书宋_GBK" w:eastAsia="方正书宋_GBK"/>
              </w:rPr>
            </w:pPr>
            <w:r>
              <w:rPr>
                <w:rFonts w:hint="eastAsia" w:ascii="方正书宋_GBK" w:eastAsia="方正书宋_GBK"/>
              </w:rPr>
              <w:t>负责全县卫生应急体系和能力建设，突发公共卫生事件的预防准备、监测预警、处置救援、总结评估等工作。</w:t>
            </w:r>
          </w:p>
        </w:tc>
        <w:tc>
          <w:tcPr>
            <w:tcW w:w="2976" w:type="dxa"/>
            <w:vMerge w:val="restart"/>
            <w:shd w:val="clear" w:color="auto" w:fill="auto"/>
            <w:vAlign w:val="center"/>
          </w:tcPr>
          <w:p w14:paraId="4DBA92CF">
            <w:pPr>
              <w:spacing w:line="300" w:lineRule="exact"/>
              <w:jc w:val="left"/>
              <w:rPr>
                <w:rFonts w:hint="eastAsia" w:ascii="方正书宋_GBK" w:eastAsia="方正书宋_GBK"/>
              </w:rPr>
            </w:pPr>
            <w:r>
              <w:rPr>
                <w:rFonts w:hint="eastAsia" w:ascii="方正书宋_GBK" w:eastAsia="方正书宋_GBK"/>
              </w:rPr>
              <w:t>每年组织</w:t>
            </w:r>
            <w:r>
              <w:rPr>
                <w:rFonts w:ascii="方正书宋_GBK" w:eastAsia="方正书宋_GBK"/>
              </w:rPr>
              <w:t>1-2</w:t>
            </w:r>
            <w:r>
              <w:rPr>
                <w:rFonts w:hint="eastAsia" w:ascii="方正书宋_GBK" w:eastAsia="方正书宋_GBK"/>
              </w:rPr>
              <w:t>次应急演练、应急技能比赛和人员培训</w:t>
            </w:r>
          </w:p>
        </w:tc>
        <w:tc>
          <w:tcPr>
            <w:tcW w:w="1417" w:type="dxa"/>
            <w:shd w:val="clear" w:color="auto" w:fill="auto"/>
            <w:vAlign w:val="center"/>
          </w:tcPr>
          <w:p w14:paraId="0051B070">
            <w:pPr>
              <w:spacing w:line="300" w:lineRule="exact"/>
              <w:jc w:val="left"/>
              <w:rPr>
                <w:rFonts w:hint="eastAsia" w:ascii="方正书宋_GBK" w:eastAsia="方正书宋_GBK"/>
              </w:rPr>
            </w:pPr>
            <w:r>
              <w:rPr>
                <w:rFonts w:hint="eastAsia" w:ascii="方正书宋_GBK" w:eastAsia="方正书宋_GBK"/>
              </w:rPr>
              <w:t>突发公共事件卫生应急处置率</w:t>
            </w:r>
          </w:p>
        </w:tc>
        <w:tc>
          <w:tcPr>
            <w:tcW w:w="737" w:type="dxa"/>
            <w:shd w:val="clear" w:color="auto" w:fill="auto"/>
            <w:vAlign w:val="center"/>
          </w:tcPr>
          <w:p w14:paraId="504F0E3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14:paraId="6EA1A43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88%</w:t>
            </w:r>
          </w:p>
        </w:tc>
        <w:tc>
          <w:tcPr>
            <w:tcW w:w="737" w:type="dxa"/>
            <w:shd w:val="clear" w:color="auto" w:fill="auto"/>
            <w:vAlign w:val="center"/>
          </w:tcPr>
          <w:p w14:paraId="104370C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78%</w:t>
            </w:r>
          </w:p>
        </w:tc>
        <w:tc>
          <w:tcPr>
            <w:tcW w:w="737" w:type="dxa"/>
            <w:shd w:val="clear" w:color="auto" w:fill="auto"/>
            <w:vAlign w:val="center"/>
          </w:tcPr>
          <w:p w14:paraId="6535195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68%</w:t>
            </w:r>
          </w:p>
        </w:tc>
      </w:tr>
      <w:tr w14:paraId="517B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202ECEF">
            <w:pPr>
              <w:spacing w:line="300" w:lineRule="exact"/>
              <w:jc w:val="left"/>
              <w:rPr>
                <w:rFonts w:hint="eastAsia" w:ascii="方正书宋_GBK" w:eastAsia="方正书宋_GBK"/>
                <w:b/>
              </w:rPr>
            </w:pPr>
          </w:p>
        </w:tc>
        <w:tc>
          <w:tcPr>
            <w:tcW w:w="1276" w:type="dxa"/>
            <w:vMerge w:val="continue"/>
            <w:shd w:val="clear" w:color="auto" w:fill="auto"/>
            <w:vAlign w:val="center"/>
          </w:tcPr>
          <w:p w14:paraId="072008E0">
            <w:pPr>
              <w:spacing w:line="300" w:lineRule="exact"/>
              <w:jc w:val="left"/>
              <w:rPr>
                <w:rFonts w:ascii="方正书宋_GBK" w:eastAsia="方正书宋_GBK"/>
              </w:rPr>
            </w:pPr>
          </w:p>
        </w:tc>
        <w:tc>
          <w:tcPr>
            <w:tcW w:w="2976" w:type="dxa"/>
            <w:vMerge w:val="continue"/>
            <w:shd w:val="clear" w:color="auto" w:fill="auto"/>
            <w:vAlign w:val="center"/>
          </w:tcPr>
          <w:p w14:paraId="202B1109">
            <w:pPr>
              <w:spacing w:line="300" w:lineRule="exact"/>
              <w:jc w:val="left"/>
              <w:rPr>
                <w:rFonts w:hint="eastAsia" w:ascii="方正书宋_GBK" w:eastAsia="方正书宋_GBK"/>
              </w:rPr>
            </w:pPr>
          </w:p>
        </w:tc>
        <w:tc>
          <w:tcPr>
            <w:tcW w:w="2976" w:type="dxa"/>
            <w:vMerge w:val="continue"/>
            <w:shd w:val="clear" w:color="auto" w:fill="auto"/>
            <w:vAlign w:val="center"/>
          </w:tcPr>
          <w:p w14:paraId="55D90D58">
            <w:pPr>
              <w:spacing w:line="300" w:lineRule="exact"/>
              <w:jc w:val="left"/>
              <w:rPr>
                <w:rFonts w:hint="eastAsia" w:ascii="方正书宋_GBK" w:eastAsia="方正书宋_GBK"/>
              </w:rPr>
            </w:pPr>
          </w:p>
        </w:tc>
        <w:tc>
          <w:tcPr>
            <w:tcW w:w="1417" w:type="dxa"/>
            <w:shd w:val="clear" w:color="auto" w:fill="auto"/>
            <w:vAlign w:val="center"/>
          </w:tcPr>
          <w:p w14:paraId="673AAA89">
            <w:pPr>
              <w:spacing w:line="300" w:lineRule="exact"/>
              <w:jc w:val="left"/>
              <w:rPr>
                <w:rFonts w:hint="eastAsia" w:ascii="方正书宋_GBK" w:eastAsia="方正书宋_GBK"/>
              </w:rPr>
            </w:pPr>
            <w:r>
              <w:rPr>
                <w:rFonts w:hint="eastAsia" w:ascii="方正书宋_GBK" w:eastAsia="方正书宋_GBK"/>
              </w:rPr>
              <w:t>突发公共卫生事件信息报告率</w:t>
            </w:r>
          </w:p>
        </w:tc>
        <w:tc>
          <w:tcPr>
            <w:tcW w:w="737" w:type="dxa"/>
            <w:shd w:val="clear" w:color="auto" w:fill="auto"/>
            <w:vAlign w:val="center"/>
          </w:tcPr>
          <w:p w14:paraId="05FA7FF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14:paraId="4614753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88%</w:t>
            </w:r>
          </w:p>
        </w:tc>
        <w:tc>
          <w:tcPr>
            <w:tcW w:w="737" w:type="dxa"/>
            <w:shd w:val="clear" w:color="auto" w:fill="auto"/>
            <w:vAlign w:val="center"/>
          </w:tcPr>
          <w:p w14:paraId="7E900AB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78%</w:t>
            </w:r>
          </w:p>
        </w:tc>
        <w:tc>
          <w:tcPr>
            <w:tcW w:w="737" w:type="dxa"/>
            <w:shd w:val="clear" w:color="auto" w:fill="auto"/>
            <w:vAlign w:val="center"/>
          </w:tcPr>
          <w:p w14:paraId="3B8B451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68%</w:t>
            </w:r>
          </w:p>
        </w:tc>
      </w:tr>
      <w:tr w14:paraId="2A626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FD9DB02">
            <w:pPr>
              <w:spacing w:line="300" w:lineRule="exact"/>
              <w:jc w:val="left"/>
              <w:rPr>
                <w:rFonts w:hint="eastAsia" w:ascii="方正书宋_GBK" w:eastAsia="方正书宋_GBK"/>
                <w:b/>
              </w:rPr>
            </w:pPr>
          </w:p>
        </w:tc>
        <w:tc>
          <w:tcPr>
            <w:tcW w:w="1276" w:type="dxa"/>
            <w:vMerge w:val="continue"/>
            <w:shd w:val="clear" w:color="auto" w:fill="auto"/>
            <w:vAlign w:val="center"/>
          </w:tcPr>
          <w:p w14:paraId="1A5ACD52">
            <w:pPr>
              <w:spacing w:line="300" w:lineRule="exact"/>
              <w:jc w:val="left"/>
              <w:rPr>
                <w:rFonts w:ascii="方正书宋_GBK" w:eastAsia="方正书宋_GBK"/>
              </w:rPr>
            </w:pPr>
          </w:p>
        </w:tc>
        <w:tc>
          <w:tcPr>
            <w:tcW w:w="2976" w:type="dxa"/>
            <w:vMerge w:val="continue"/>
            <w:shd w:val="clear" w:color="auto" w:fill="auto"/>
            <w:vAlign w:val="center"/>
          </w:tcPr>
          <w:p w14:paraId="19567C14">
            <w:pPr>
              <w:spacing w:line="300" w:lineRule="exact"/>
              <w:jc w:val="left"/>
              <w:rPr>
                <w:rFonts w:hint="eastAsia" w:ascii="方正书宋_GBK" w:eastAsia="方正书宋_GBK"/>
              </w:rPr>
            </w:pPr>
          </w:p>
        </w:tc>
        <w:tc>
          <w:tcPr>
            <w:tcW w:w="2976" w:type="dxa"/>
            <w:vMerge w:val="continue"/>
            <w:shd w:val="clear" w:color="auto" w:fill="auto"/>
            <w:vAlign w:val="center"/>
          </w:tcPr>
          <w:p w14:paraId="7D945606">
            <w:pPr>
              <w:spacing w:line="300" w:lineRule="exact"/>
              <w:jc w:val="left"/>
              <w:rPr>
                <w:rFonts w:hint="eastAsia" w:ascii="方正书宋_GBK" w:eastAsia="方正书宋_GBK"/>
              </w:rPr>
            </w:pPr>
          </w:p>
        </w:tc>
        <w:tc>
          <w:tcPr>
            <w:tcW w:w="1417" w:type="dxa"/>
            <w:shd w:val="clear" w:color="auto" w:fill="auto"/>
            <w:vAlign w:val="center"/>
          </w:tcPr>
          <w:p w14:paraId="09A1D465">
            <w:pPr>
              <w:spacing w:line="300" w:lineRule="exact"/>
              <w:jc w:val="left"/>
              <w:rPr>
                <w:rFonts w:hint="eastAsia" w:ascii="方正书宋_GBK" w:eastAsia="方正书宋_GBK"/>
              </w:rPr>
            </w:pPr>
            <w:r>
              <w:rPr>
                <w:rFonts w:hint="eastAsia" w:ascii="方正书宋_GBK" w:eastAsia="方正书宋_GBK"/>
              </w:rPr>
              <w:t>组织应急演练、人员培训次数</w:t>
            </w:r>
          </w:p>
        </w:tc>
        <w:tc>
          <w:tcPr>
            <w:tcW w:w="737" w:type="dxa"/>
            <w:shd w:val="clear" w:color="auto" w:fill="auto"/>
            <w:vAlign w:val="center"/>
          </w:tcPr>
          <w:p w14:paraId="7C6D3A0E">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vAlign w:val="center"/>
          </w:tcPr>
          <w:p w14:paraId="30AF4050">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vAlign w:val="center"/>
          </w:tcPr>
          <w:p w14:paraId="4B706F07">
            <w:pPr>
              <w:spacing w:line="300" w:lineRule="exact"/>
              <w:jc w:val="center"/>
              <w:rPr>
                <w:rFonts w:hint="eastAsia" w:ascii="方正书宋_GBK" w:eastAsia="方正书宋_GBK"/>
              </w:rPr>
            </w:pPr>
            <w:r>
              <w:rPr>
                <w:rFonts w:ascii="方正书宋_GBK" w:eastAsia="方正书宋_GBK"/>
              </w:rPr>
              <w:t>0</w:t>
            </w:r>
          </w:p>
        </w:tc>
        <w:tc>
          <w:tcPr>
            <w:tcW w:w="737" w:type="dxa"/>
            <w:shd w:val="clear" w:color="auto" w:fill="auto"/>
            <w:vAlign w:val="center"/>
          </w:tcPr>
          <w:p w14:paraId="30E83244">
            <w:pPr>
              <w:spacing w:line="300" w:lineRule="exact"/>
              <w:jc w:val="center"/>
              <w:rPr>
                <w:rFonts w:hint="eastAsia" w:ascii="方正书宋_GBK" w:eastAsia="方正书宋_GBK"/>
              </w:rPr>
            </w:pPr>
            <w:r>
              <w:rPr>
                <w:rFonts w:ascii="方正书宋_GBK" w:eastAsia="方正书宋_GBK"/>
              </w:rPr>
              <w:t>0</w:t>
            </w:r>
          </w:p>
        </w:tc>
      </w:tr>
      <w:tr w14:paraId="0E5BA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5E38F01D">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、妇幼健康服务</w:t>
            </w:r>
          </w:p>
        </w:tc>
        <w:tc>
          <w:tcPr>
            <w:tcW w:w="1276" w:type="dxa"/>
            <w:vMerge w:val="restart"/>
            <w:shd w:val="clear" w:color="auto" w:fill="auto"/>
            <w:vAlign w:val="center"/>
          </w:tcPr>
          <w:p w14:paraId="56B944CC">
            <w:pPr>
              <w:spacing w:line="300" w:lineRule="exact"/>
              <w:jc w:val="left"/>
              <w:rPr>
                <w:rFonts w:ascii="方正书宋_GBK" w:eastAsia="方正书宋_GBK"/>
              </w:rPr>
            </w:pPr>
            <w:r>
              <w:rPr>
                <w:rFonts w:ascii="方正书宋_GBK" w:eastAsia="方正书宋_GBK"/>
              </w:rPr>
              <w:t>241.74</w:t>
            </w:r>
          </w:p>
        </w:tc>
        <w:tc>
          <w:tcPr>
            <w:tcW w:w="2976" w:type="dxa"/>
            <w:vMerge w:val="restart"/>
            <w:shd w:val="clear" w:color="auto" w:fill="auto"/>
            <w:vAlign w:val="center"/>
          </w:tcPr>
          <w:p w14:paraId="0212C3F5">
            <w:pPr>
              <w:spacing w:line="300" w:lineRule="exact"/>
              <w:jc w:val="left"/>
              <w:rPr>
                <w:rFonts w:hint="eastAsia" w:ascii="方正书宋_GBK" w:eastAsia="方正书宋_GBK"/>
              </w:rPr>
            </w:pPr>
            <w:r>
              <w:rPr>
                <w:rFonts w:hint="eastAsia" w:ascii="方正书宋_GBK" w:eastAsia="方正书宋_GBK"/>
              </w:rPr>
              <w:t>落实上级妇幼健康服务项目，开展母婴保健、辅助生殖技术管理、妇女儿童常见病和多发病防治、出生缺陷综合防治、出生医学证明等母婴保健法律证件管理等各项工作。</w:t>
            </w:r>
          </w:p>
        </w:tc>
        <w:tc>
          <w:tcPr>
            <w:tcW w:w="2976" w:type="dxa"/>
            <w:vMerge w:val="restart"/>
            <w:shd w:val="clear" w:color="auto" w:fill="auto"/>
            <w:vAlign w:val="center"/>
          </w:tcPr>
          <w:p w14:paraId="3FA42DC6">
            <w:pPr>
              <w:spacing w:line="300" w:lineRule="exact"/>
              <w:jc w:val="left"/>
              <w:rPr>
                <w:rFonts w:hint="eastAsia" w:ascii="方正书宋_GBK" w:eastAsia="方正书宋_GBK"/>
              </w:rPr>
            </w:pPr>
            <w:r>
              <w:rPr>
                <w:rFonts w:hint="eastAsia" w:ascii="方正书宋_GBK" w:eastAsia="方正书宋_GBK"/>
              </w:rPr>
              <w:t>提高妇女儿童健康水平和出生人口素质。</w:t>
            </w:r>
          </w:p>
        </w:tc>
        <w:tc>
          <w:tcPr>
            <w:tcW w:w="1417" w:type="dxa"/>
            <w:shd w:val="clear" w:color="auto" w:fill="auto"/>
            <w:vAlign w:val="center"/>
          </w:tcPr>
          <w:p w14:paraId="23244A03">
            <w:pPr>
              <w:spacing w:line="300" w:lineRule="exact"/>
              <w:jc w:val="left"/>
              <w:rPr>
                <w:rFonts w:hint="eastAsia" w:ascii="方正书宋_GBK" w:eastAsia="方正书宋_GBK"/>
              </w:rPr>
            </w:pPr>
            <w:r>
              <w:rPr>
                <w:rFonts w:hint="eastAsia" w:ascii="方正书宋_GBK" w:eastAsia="方正书宋_GBK"/>
              </w:rPr>
              <w:t>新生儿疾病筛查率</w:t>
            </w:r>
          </w:p>
        </w:tc>
        <w:tc>
          <w:tcPr>
            <w:tcW w:w="737" w:type="dxa"/>
            <w:shd w:val="clear" w:color="auto" w:fill="auto"/>
            <w:vAlign w:val="center"/>
          </w:tcPr>
          <w:p w14:paraId="3C1C655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5F5FF99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369B18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036B119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05EDA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06E1D66">
            <w:pPr>
              <w:spacing w:line="300" w:lineRule="exact"/>
              <w:jc w:val="left"/>
              <w:rPr>
                <w:rFonts w:hint="eastAsia" w:ascii="方正书宋_GBK" w:eastAsia="方正书宋_GBK"/>
                <w:b/>
              </w:rPr>
            </w:pPr>
          </w:p>
        </w:tc>
        <w:tc>
          <w:tcPr>
            <w:tcW w:w="1276" w:type="dxa"/>
            <w:vMerge w:val="continue"/>
            <w:shd w:val="clear" w:color="auto" w:fill="auto"/>
            <w:vAlign w:val="center"/>
          </w:tcPr>
          <w:p w14:paraId="25C99F08">
            <w:pPr>
              <w:spacing w:line="300" w:lineRule="exact"/>
              <w:jc w:val="left"/>
              <w:rPr>
                <w:rFonts w:ascii="方正书宋_GBK" w:eastAsia="方正书宋_GBK"/>
              </w:rPr>
            </w:pPr>
          </w:p>
        </w:tc>
        <w:tc>
          <w:tcPr>
            <w:tcW w:w="2976" w:type="dxa"/>
            <w:vMerge w:val="continue"/>
            <w:shd w:val="clear" w:color="auto" w:fill="auto"/>
            <w:vAlign w:val="center"/>
          </w:tcPr>
          <w:p w14:paraId="4DD8C2C4">
            <w:pPr>
              <w:spacing w:line="300" w:lineRule="exact"/>
              <w:jc w:val="left"/>
              <w:rPr>
                <w:rFonts w:hint="eastAsia" w:ascii="方正书宋_GBK" w:eastAsia="方正书宋_GBK"/>
              </w:rPr>
            </w:pPr>
          </w:p>
        </w:tc>
        <w:tc>
          <w:tcPr>
            <w:tcW w:w="2976" w:type="dxa"/>
            <w:vMerge w:val="continue"/>
            <w:shd w:val="clear" w:color="auto" w:fill="auto"/>
            <w:vAlign w:val="center"/>
          </w:tcPr>
          <w:p w14:paraId="31617F57">
            <w:pPr>
              <w:spacing w:line="300" w:lineRule="exact"/>
              <w:jc w:val="left"/>
              <w:rPr>
                <w:rFonts w:hint="eastAsia" w:ascii="方正书宋_GBK" w:eastAsia="方正书宋_GBK"/>
              </w:rPr>
            </w:pPr>
          </w:p>
        </w:tc>
        <w:tc>
          <w:tcPr>
            <w:tcW w:w="1417" w:type="dxa"/>
            <w:shd w:val="clear" w:color="auto" w:fill="auto"/>
            <w:vAlign w:val="center"/>
          </w:tcPr>
          <w:p w14:paraId="4C529150">
            <w:pPr>
              <w:spacing w:line="300" w:lineRule="exact"/>
              <w:jc w:val="left"/>
              <w:rPr>
                <w:rFonts w:hint="eastAsia" w:ascii="方正书宋_GBK" w:eastAsia="方正书宋_GBK"/>
              </w:rPr>
            </w:pPr>
            <w:r>
              <w:rPr>
                <w:rFonts w:ascii="方正书宋_GBK" w:eastAsia="方正书宋_GBK"/>
              </w:rPr>
              <w:t>5</w:t>
            </w:r>
            <w:r>
              <w:rPr>
                <w:rFonts w:hint="eastAsia" w:ascii="方正书宋_GBK" w:eastAsia="方正书宋_GBK"/>
              </w:rPr>
              <w:t>岁婴儿死亡率（</w:t>
            </w:r>
            <w:r>
              <w:rPr>
                <w:rFonts w:hint="cs" w:ascii="方正书宋_GBK" w:eastAsia="方正书宋_GBK"/>
              </w:rPr>
              <w:t>‰</w:t>
            </w:r>
            <w:r>
              <w:rPr>
                <w:rFonts w:hint="eastAsia" w:ascii="方正书宋_GBK" w:eastAsia="方正书宋_GBK"/>
              </w:rPr>
              <w:t>）</w:t>
            </w:r>
          </w:p>
        </w:tc>
        <w:tc>
          <w:tcPr>
            <w:tcW w:w="737" w:type="dxa"/>
            <w:shd w:val="clear" w:color="auto" w:fill="auto"/>
            <w:vAlign w:val="center"/>
          </w:tcPr>
          <w:p w14:paraId="5317CEB0">
            <w:pPr>
              <w:spacing w:line="300" w:lineRule="exact"/>
              <w:jc w:val="center"/>
              <w:rPr>
                <w:rFonts w:hint="eastAsia" w:ascii="方正书宋_GBK" w:eastAsia="方正书宋_GBK"/>
              </w:rPr>
            </w:pPr>
            <w:r>
              <w:rPr>
                <w:rFonts w:ascii="方正书宋_GBK" w:eastAsia="方正书宋_GBK"/>
              </w:rPr>
              <w:t>&lt;7‰</w:t>
            </w:r>
          </w:p>
        </w:tc>
        <w:tc>
          <w:tcPr>
            <w:tcW w:w="737" w:type="dxa"/>
            <w:shd w:val="clear" w:color="auto" w:fill="auto"/>
            <w:vAlign w:val="center"/>
          </w:tcPr>
          <w:p w14:paraId="1C41E348">
            <w:pPr>
              <w:spacing w:line="300" w:lineRule="exact"/>
              <w:jc w:val="center"/>
              <w:rPr>
                <w:rFonts w:hint="eastAsia" w:ascii="方正书宋_GBK" w:eastAsia="方正书宋_GBK"/>
              </w:rPr>
            </w:pPr>
            <w:r>
              <w:rPr>
                <w:rFonts w:ascii="方正书宋_GBK" w:eastAsia="方正书宋_GBK"/>
              </w:rPr>
              <w:t>&lt;8‰</w:t>
            </w:r>
          </w:p>
        </w:tc>
        <w:tc>
          <w:tcPr>
            <w:tcW w:w="737" w:type="dxa"/>
            <w:shd w:val="clear" w:color="auto" w:fill="auto"/>
            <w:vAlign w:val="center"/>
          </w:tcPr>
          <w:p w14:paraId="40A03502">
            <w:pPr>
              <w:spacing w:line="300" w:lineRule="exact"/>
              <w:jc w:val="center"/>
              <w:rPr>
                <w:rFonts w:hint="eastAsia" w:ascii="方正书宋_GBK" w:eastAsia="方正书宋_GBK"/>
              </w:rPr>
            </w:pPr>
            <w:r>
              <w:rPr>
                <w:rFonts w:ascii="方正书宋_GBK" w:eastAsia="方正书宋_GBK"/>
              </w:rPr>
              <w:t>&lt;9‰</w:t>
            </w:r>
          </w:p>
        </w:tc>
        <w:tc>
          <w:tcPr>
            <w:tcW w:w="737" w:type="dxa"/>
            <w:shd w:val="clear" w:color="auto" w:fill="auto"/>
            <w:vAlign w:val="center"/>
          </w:tcPr>
          <w:p w14:paraId="2B90E9A9">
            <w:pPr>
              <w:spacing w:line="300" w:lineRule="exact"/>
              <w:jc w:val="center"/>
              <w:rPr>
                <w:rFonts w:hint="eastAsia" w:ascii="方正书宋_GBK" w:eastAsia="方正书宋_GBK"/>
              </w:rPr>
            </w:pPr>
            <w:r>
              <w:rPr>
                <w:rFonts w:ascii="方正书宋_GBK" w:eastAsia="方正书宋_GBK"/>
              </w:rPr>
              <w:t>&lt;10‰</w:t>
            </w:r>
          </w:p>
        </w:tc>
      </w:tr>
      <w:tr w14:paraId="37E3E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F738D20">
            <w:pPr>
              <w:spacing w:line="300" w:lineRule="exact"/>
              <w:jc w:val="left"/>
              <w:rPr>
                <w:rFonts w:hint="eastAsia" w:ascii="方正书宋_GBK" w:eastAsia="方正书宋_GBK"/>
                <w:b/>
              </w:rPr>
            </w:pPr>
          </w:p>
        </w:tc>
        <w:tc>
          <w:tcPr>
            <w:tcW w:w="1276" w:type="dxa"/>
            <w:vMerge w:val="continue"/>
            <w:shd w:val="clear" w:color="auto" w:fill="auto"/>
            <w:vAlign w:val="center"/>
          </w:tcPr>
          <w:p w14:paraId="6D2DAE93">
            <w:pPr>
              <w:spacing w:line="300" w:lineRule="exact"/>
              <w:jc w:val="left"/>
              <w:rPr>
                <w:rFonts w:ascii="方正书宋_GBK" w:eastAsia="方正书宋_GBK"/>
              </w:rPr>
            </w:pPr>
          </w:p>
        </w:tc>
        <w:tc>
          <w:tcPr>
            <w:tcW w:w="2976" w:type="dxa"/>
            <w:vMerge w:val="continue"/>
            <w:shd w:val="clear" w:color="auto" w:fill="auto"/>
            <w:vAlign w:val="center"/>
          </w:tcPr>
          <w:p w14:paraId="37025C1F">
            <w:pPr>
              <w:spacing w:line="300" w:lineRule="exact"/>
              <w:jc w:val="left"/>
              <w:rPr>
                <w:rFonts w:hint="eastAsia" w:ascii="方正书宋_GBK" w:eastAsia="方正书宋_GBK"/>
              </w:rPr>
            </w:pPr>
          </w:p>
        </w:tc>
        <w:tc>
          <w:tcPr>
            <w:tcW w:w="2976" w:type="dxa"/>
            <w:vMerge w:val="continue"/>
            <w:shd w:val="clear" w:color="auto" w:fill="auto"/>
            <w:vAlign w:val="center"/>
          </w:tcPr>
          <w:p w14:paraId="0C6D04A9">
            <w:pPr>
              <w:spacing w:line="300" w:lineRule="exact"/>
              <w:jc w:val="left"/>
              <w:rPr>
                <w:rFonts w:hint="eastAsia" w:ascii="方正书宋_GBK" w:eastAsia="方正书宋_GBK"/>
              </w:rPr>
            </w:pPr>
          </w:p>
        </w:tc>
        <w:tc>
          <w:tcPr>
            <w:tcW w:w="1417" w:type="dxa"/>
            <w:shd w:val="clear" w:color="auto" w:fill="auto"/>
            <w:vAlign w:val="center"/>
          </w:tcPr>
          <w:p w14:paraId="7D7337D7">
            <w:pPr>
              <w:spacing w:line="300" w:lineRule="exact"/>
              <w:jc w:val="left"/>
              <w:rPr>
                <w:rFonts w:ascii="方正书宋_GBK" w:eastAsia="方正书宋_GBK"/>
              </w:rPr>
            </w:pPr>
            <w:r>
              <w:rPr>
                <w:rFonts w:hint="eastAsia" w:ascii="方正书宋_GBK" w:eastAsia="方正书宋_GBK"/>
              </w:rPr>
              <w:t>住院分娩率</w:t>
            </w:r>
          </w:p>
        </w:tc>
        <w:tc>
          <w:tcPr>
            <w:tcW w:w="737" w:type="dxa"/>
            <w:shd w:val="clear" w:color="auto" w:fill="auto"/>
            <w:vAlign w:val="center"/>
          </w:tcPr>
          <w:p w14:paraId="14494D92">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31740C1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4353FA1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7AEC569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14:paraId="083B4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B2E042D">
            <w:pPr>
              <w:spacing w:line="300" w:lineRule="exact"/>
              <w:jc w:val="left"/>
              <w:rPr>
                <w:rFonts w:hint="eastAsia" w:ascii="方正书宋_GBK" w:eastAsia="方正书宋_GBK"/>
                <w:b/>
              </w:rPr>
            </w:pPr>
          </w:p>
        </w:tc>
        <w:tc>
          <w:tcPr>
            <w:tcW w:w="1276" w:type="dxa"/>
            <w:vMerge w:val="continue"/>
            <w:shd w:val="clear" w:color="auto" w:fill="auto"/>
            <w:vAlign w:val="center"/>
          </w:tcPr>
          <w:p w14:paraId="42C2A332">
            <w:pPr>
              <w:spacing w:line="300" w:lineRule="exact"/>
              <w:jc w:val="left"/>
              <w:rPr>
                <w:rFonts w:ascii="方正书宋_GBK" w:eastAsia="方正书宋_GBK"/>
              </w:rPr>
            </w:pPr>
          </w:p>
        </w:tc>
        <w:tc>
          <w:tcPr>
            <w:tcW w:w="2976" w:type="dxa"/>
            <w:vMerge w:val="continue"/>
            <w:shd w:val="clear" w:color="auto" w:fill="auto"/>
            <w:vAlign w:val="center"/>
          </w:tcPr>
          <w:p w14:paraId="2FD41789">
            <w:pPr>
              <w:spacing w:line="300" w:lineRule="exact"/>
              <w:jc w:val="left"/>
              <w:rPr>
                <w:rFonts w:hint="eastAsia" w:ascii="方正书宋_GBK" w:eastAsia="方正书宋_GBK"/>
              </w:rPr>
            </w:pPr>
          </w:p>
        </w:tc>
        <w:tc>
          <w:tcPr>
            <w:tcW w:w="2976" w:type="dxa"/>
            <w:vMerge w:val="continue"/>
            <w:shd w:val="clear" w:color="auto" w:fill="auto"/>
            <w:vAlign w:val="center"/>
          </w:tcPr>
          <w:p w14:paraId="7F8753D2">
            <w:pPr>
              <w:spacing w:line="300" w:lineRule="exact"/>
              <w:jc w:val="left"/>
              <w:rPr>
                <w:rFonts w:hint="eastAsia" w:ascii="方正书宋_GBK" w:eastAsia="方正书宋_GBK"/>
              </w:rPr>
            </w:pPr>
          </w:p>
        </w:tc>
        <w:tc>
          <w:tcPr>
            <w:tcW w:w="1417" w:type="dxa"/>
            <w:shd w:val="clear" w:color="auto" w:fill="auto"/>
            <w:vAlign w:val="center"/>
          </w:tcPr>
          <w:p w14:paraId="7B78978F">
            <w:pPr>
              <w:spacing w:line="300" w:lineRule="exact"/>
              <w:jc w:val="left"/>
              <w:rPr>
                <w:rFonts w:hint="eastAsia" w:ascii="方正书宋_GBK" w:eastAsia="方正书宋_GBK"/>
              </w:rPr>
            </w:pPr>
            <w:r>
              <w:rPr>
                <w:rFonts w:hint="eastAsia" w:ascii="方正书宋_GBK" w:eastAsia="方正书宋_GBK"/>
              </w:rPr>
              <w:t>产前筛查率</w:t>
            </w:r>
          </w:p>
        </w:tc>
        <w:tc>
          <w:tcPr>
            <w:tcW w:w="737" w:type="dxa"/>
            <w:shd w:val="clear" w:color="auto" w:fill="auto"/>
            <w:vAlign w:val="center"/>
          </w:tcPr>
          <w:p w14:paraId="3B70977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E76152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77D09B3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357E880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r>
      <w:tr w14:paraId="060C5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7145EC7">
            <w:pPr>
              <w:spacing w:line="300" w:lineRule="exact"/>
              <w:jc w:val="left"/>
              <w:rPr>
                <w:rFonts w:hint="eastAsia" w:ascii="方正书宋_GBK" w:eastAsia="方正书宋_GBK"/>
                <w:b/>
              </w:rPr>
            </w:pPr>
          </w:p>
        </w:tc>
        <w:tc>
          <w:tcPr>
            <w:tcW w:w="1276" w:type="dxa"/>
            <w:vMerge w:val="continue"/>
            <w:shd w:val="clear" w:color="auto" w:fill="auto"/>
            <w:vAlign w:val="center"/>
          </w:tcPr>
          <w:p w14:paraId="4ADCF9A5">
            <w:pPr>
              <w:spacing w:line="300" w:lineRule="exact"/>
              <w:jc w:val="left"/>
              <w:rPr>
                <w:rFonts w:ascii="方正书宋_GBK" w:eastAsia="方正书宋_GBK"/>
              </w:rPr>
            </w:pPr>
          </w:p>
        </w:tc>
        <w:tc>
          <w:tcPr>
            <w:tcW w:w="2976" w:type="dxa"/>
            <w:vMerge w:val="continue"/>
            <w:shd w:val="clear" w:color="auto" w:fill="auto"/>
            <w:vAlign w:val="center"/>
          </w:tcPr>
          <w:p w14:paraId="359D70E9">
            <w:pPr>
              <w:spacing w:line="300" w:lineRule="exact"/>
              <w:jc w:val="left"/>
              <w:rPr>
                <w:rFonts w:hint="eastAsia" w:ascii="方正书宋_GBK" w:eastAsia="方正书宋_GBK"/>
              </w:rPr>
            </w:pPr>
          </w:p>
        </w:tc>
        <w:tc>
          <w:tcPr>
            <w:tcW w:w="2976" w:type="dxa"/>
            <w:vMerge w:val="continue"/>
            <w:shd w:val="clear" w:color="auto" w:fill="auto"/>
            <w:vAlign w:val="center"/>
          </w:tcPr>
          <w:p w14:paraId="25EBA1CC">
            <w:pPr>
              <w:spacing w:line="300" w:lineRule="exact"/>
              <w:jc w:val="left"/>
              <w:rPr>
                <w:rFonts w:hint="eastAsia" w:ascii="方正书宋_GBK" w:eastAsia="方正书宋_GBK"/>
              </w:rPr>
            </w:pPr>
          </w:p>
        </w:tc>
        <w:tc>
          <w:tcPr>
            <w:tcW w:w="1417" w:type="dxa"/>
            <w:shd w:val="clear" w:color="auto" w:fill="auto"/>
            <w:vAlign w:val="center"/>
          </w:tcPr>
          <w:p w14:paraId="5BCC47A1">
            <w:pPr>
              <w:spacing w:line="300" w:lineRule="exact"/>
              <w:jc w:val="left"/>
              <w:rPr>
                <w:rFonts w:hint="eastAsia" w:ascii="方正书宋_GBK" w:eastAsia="方正书宋_GBK"/>
              </w:rPr>
            </w:pPr>
            <w:r>
              <w:rPr>
                <w:rFonts w:hint="eastAsia" w:ascii="方正书宋_GBK" w:eastAsia="方正书宋_GBK"/>
              </w:rPr>
              <w:t>唐氏筛查率</w:t>
            </w:r>
          </w:p>
        </w:tc>
        <w:tc>
          <w:tcPr>
            <w:tcW w:w="737" w:type="dxa"/>
            <w:shd w:val="clear" w:color="auto" w:fill="auto"/>
            <w:vAlign w:val="center"/>
          </w:tcPr>
          <w:p w14:paraId="58CD2DC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1067AE0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7926637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14:paraId="514C79A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r>
      <w:tr w14:paraId="62E83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B08B95A">
            <w:pPr>
              <w:spacing w:line="300" w:lineRule="exact"/>
              <w:jc w:val="left"/>
              <w:rPr>
                <w:rFonts w:hint="eastAsia" w:ascii="方正书宋_GBK" w:eastAsia="方正书宋_GBK"/>
                <w:b/>
              </w:rPr>
            </w:pPr>
          </w:p>
        </w:tc>
        <w:tc>
          <w:tcPr>
            <w:tcW w:w="1276" w:type="dxa"/>
            <w:vMerge w:val="continue"/>
            <w:shd w:val="clear" w:color="auto" w:fill="auto"/>
            <w:vAlign w:val="center"/>
          </w:tcPr>
          <w:p w14:paraId="70096833">
            <w:pPr>
              <w:spacing w:line="300" w:lineRule="exact"/>
              <w:jc w:val="left"/>
              <w:rPr>
                <w:rFonts w:ascii="方正书宋_GBK" w:eastAsia="方正书宋_GBK"/>
              </w:rPr>
            </w:pPr>
          </w:p>
        </w:tc>
        <w:tc>
          <w:tcPr>
            <w:tcW w:w="2976" w:type="dxa"/>
            <w:vMerge w:val="continue"/>
            <w:shd w:val="clear" w:color="auto" w:fill="auto"/>
            <w:vAlign w:val="center"/>
          </w:tcPr>
          <w:p w14:paraId="3F04DF74">
            <w:pPr>
              <w:spacing w:line="300" w:lineRule="exact"/>
              <w:jc w:val="left"/>
              <w:rPr>
                <w:rFonts w:hint="eastAsia" w:ascii="方正书宋_GBK" w:eastAsia="方正书宋_GBK"/>
              </w:rPr>
            </w:pPr>
          </w:p>
        </w:tc>
        <w:tc>
          <w:tcPr>
            <w:tcW w:w="2976" w:type="dxa"/>
            <w:vMerge w:val="continue"/>
            <w:shd w:val="clear" w:color="auto" w:fill="auto"/>
            <w:vAlign w:val="center"/>
          </w:tcPr>
          <w:p w14:paraId="0D764B7F">
            <w:pPr>
              <w:spacing w:line="300" w:lineRule="exact"/>
              <w:jc w:val="left"/>
              <w:rPr>
                <w:rFonts w:hint="eastAsia" w:ascii="方正书宋_GBK" w:eastAsia="方正书宋_GBK"/>
              </w:rPr>
            </w:pPr>
          </w:p>
        </w:tc>
        <w:tc>
          <w:tcPr>
            <w:tcW w:w="1417" w:type="dxa"/>
            <w:shd w:val="clear" w:color="auto" w:fill="auto"/>
            <w:vAlign w:val="center"/>
          </w:tcPr>
          <w:p w14:paraId="024966FA">
            <w:pPr>
              <w:spacing w:line="300" w:lineRule="exact"/>
              <w:jc w:val="left"/>
              <w:rPr>
                <w:rFonts w:hint="eastAsia" w:ascii="方正书宋_GBK" w:eastAsia="方正书宋_GBK"/>
              </w:rPr>
            </w:pPr>
            <w:r>
              <w:rPr>
                <w:rFonts w:hint="eastAsia" w:ascii="方正书宋_GBK" w:eastAsia="方正书宋_GBK"/>
              </w:rPr>
              <w:t>免费婚检检查率</w:t>
            </w:r>
          </w:p>
        </w:tc>
        <w:tc>
          <w:tcPr>
            <w:tcW w:w="737" w:type="dxa"/>
            <w:shd w:val="clear" w:color="auto" w:fill="auto"/>
            <w:vAlign w:val="center"/>
          </w:tcPr>
          <w:p w14:paraId="00B4C61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1972B21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14:paraId="08250F2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14:paraId="03411DF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35%</w:t>
            </w:r>
          </w:p>
        </w:tc>
      </w:tr>
      <w:tr w14:paraId="5AC14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676871E8">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、食品安全保障</w:t>
            </w:r>
          </w:p>
        </w:tc>
        <w:tc>
          <w:tcPr>
            <w:tcW w:w="1276" w:type="dxa"/>
            <w:vMerge w:val="restart"/>
            <w:shd w:val="clear" w:color="auto" w:fill="auto"/>
            <w:vAlign w:val="center"/>
          </w:tcPr>
          <w:p w14:paraId="633F7483">
            <w:pPr>
              <w:spacing w:line="300" w:lineRule="exact"/>
              <w:jc w:val="left"/>
              <w:rPr>
                <w:rFonts w:ascii="方正书宋_GBK" w:eastAsia="方正书宋_GBK"/>
              </w:rPr>
            </w:pPr>
          </w:p>
        </w:tc>
        <w:tc>
          <w:tcPr>
            <w:tcW w:w="2976" w:type="dxa"/>
            <w:vMerge w:val="restart"/>
            <w:shd w:val="clear" w:color="auto" w:fill="auto"/>
            <w:vAlign w:val="center"/>
          </w:tcPr>
          <w:p w14:paraId="2CC3AD9C">
            <w:pPr>
              <w:spacing w:line="300" w:lineRule="exact"/>
              <w:jc w:val="left"/>
              <w:rPr>
                <w:rFonts w:hint="eastAsia" w:ascii="方正书宋_GBK" w:eastAsia="方正书宋_GBK"/>
              </w:rPr>
            </w:pPr>
            <w:r>
              <w:rPr>
                <w:rFonts w:hint="eastAsia" w:ascii="方正书宋_GBK" w:eastAsia="方正书宋_GBK"/>
              </w:rPr>
              <w:t>开展食品安全风险监测和食源性疾病监测，贯彻宣传食品安全标准并跟踪评价，加强食品安全标准和风险监测评估能力建设，提供全县食品安全监管技术支持。</w:t>
            </w:r>
          </w:p>
        </w:tc>
        <w:tc>
          <w:tcPr>
            <w:tcW w:w="2976" w:type="dxa"/>
            <w:vMerge w:val="restart"/>
            <w:shd w:val="clear" w:color="auto" w:fill="auto"/>
            <w:vAlign w:val="center"/>
          </w:tcPr>
          <w:p w14:paraId="47A886FF">
            <w:pPr>
              <w:spacing w:line="300" w:lineRule="exact"/>
              <w:jc w:val="left"/>
              <w:rPr>
                <w:rFonts w:hint="eastAsia" w:ascii="方正书宋_GBK" w:eastAsia="方正书宋_GBK"/>
              </w:rPr>
            </w:pPr>
            <w:r>
              <w:rPr>
                <w:rFonts w:hint="eastAsia" w:ascii="方正书宋_GBK" w:eastAsia="方正书宋_GBK"/>
              </w:rPr>
              <w:t>健全我县食品安全风险监测体系，提高我县食品安全风险监测预警能力，保障人民群众身体健康。</w:t>
            </w:r>
          </w:p>
        </w:tc>
        <w:tc>
          <w:tcPr>
            <w:tcW w:w="1417" w:type="dxa"/>
            <w:shd w:val="clear" w:color="auto" w:fill="auto"/>
            <w:vAlign w:val="center"/>
          </w:tcPr>
          <w:p w14:paraId="04B4A0C1">
            <w:pPr>
              <w:spacing w:line="300" w:lineRule="exact"/>
              <w:jc w:val="left"/>
              <w:rPr>
                <w:rFonts w:hint="eastAsia" w:ascii="方正书宋_GBK" w:eastAsia="方正书宋_GBK"/>
              </w:rPr>
            </w:pPr>
            <w:r>
              <w:rPr>
                <w:rFonts w:hint="eastAsia" w:ascii="方正书宋_GBK" w:eastAsia="方正书宋_GBK"/>
              </w:rPr>
              <w:t>食品安全标准跟踪评价完成率</w:t>
            </w:r>
          </w:p>
        </w:tc>
        <w:tc>
          <w:tcPr>
            <w:tcW w:w="737" w:type="dxa"/>
            <w:shd w:val="clear" w:color="auto" w:fill="auto"/>
            <w:vAlign w:val="center"/>
          </w:tcPr>
          <w:p w14:paraId="1C44BF02">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14:paraId="471A90D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BDE56F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7D15E2C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14:paraId="75B51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732C8A9">
            <w:pPr>
              <w:spacing w:line="300" w:lineRule="exact"/>
              <w:jc w:val="left"/>
              <w:rPr>
                <w:rFonts w:hint="eastAsia" w:ascii="方正书宋_GBK" w:eastAsia="方正书宋_GBK"/>
                <w:b/>
              </w:rPr>
            </w:pPr>
          </w:p>
        </w:tc>
        <w:tc>
          <w:tcPr>
            <w:tcW w:w="1276" w:type="dxa"/>
            <w:vMerge w:val="continue"/>
            <w:shd w:val="clear" w:color="auto" w:fill="auto"/>
            <w:vAlign w:val="center"/>
          </w:tcPr>
          <w:p w14:paraId="6D2DA5A0">
            <w:pPr>
              <w:spacing w:line="300" w:lineRule="exact"/>
              <w:jc w:val="left"/>
              <w:rPr>
                <w:rFonts w:ascii="方正书宋_GBK" w:eastAsia="方正书宋_GBK"/>
              </w:rPr>
            </w:pPr>
          </w:p>
        </w:tc>
        <w:tc>
          <w:tcPr>
            <w:tcW w:w="2976" w:type="dxa"/>
            <w:vMerge w:val="continue"/>
            <w:shd w:val="clear" w:color="auto" w:fill="auto"/>
            <w:vAlign w:val="center"/>
          </w:tcPr>
          <w:p w14:paraId="58642547">
            <w:pPr>
              <w:spacing w:line="300" w:lineRule="exact"/>
              <w:jc w:val="left"/>
              <w:rPr>
                <w:rFonts w:hint="eastAsia" w:ascii="方正书宋_GBK" w:eastAsia="方正书宋_GBK"/>
              </w:rPr>
            </w:pPr>
          </w:p>
        </w:tc>
        <w:tc>
          <w:tcPr>
            <w:tcW w:w="2976" w:type="dxa"/>
            <w:vMerge w:val="continue"/>
            <w:shd w:val="clear" w:color="auto" w:fill="auto"/>
            <w:vAlign w:val="center"/>
          </w:tcPr>
          <w:p w14:paraId="613AF6FB">
            <w:pPr>
              <w:spacing w:line="300" w:lineRule="exact"/>
              <w:jc w:val="left"/>
              <w:rPr>
                <w:rFonts w:hint="eastAsia" w:ascii="方正书宋_GBK" w:eastAsia="方正书宋_GBK"/>
              </w:rPr>
            </w:pPr>
          </w:p>
        </w:tc>
        <w:tc>
          <w:tcPr>
            <w:tcW w:w="1417" w:type="dxa"/>
            <w:shd w:val="clear" w:color="auto" w:fill="auto"/>
            <w:vAlign w:val="center"/>
          </w:tcPr>
          <w:p w14:paraId="53910ECD">
            <w:pPr>
              <w:spacing w:line="300" w:lineRule="exact"/>
              <w:jc w:val="left"/>
              <w:rPr>
                <w:rFonts w:hint="eastAsia" w:ascii="方正书宋_GBK" w:eastAsia="方正书宋_GBK"/>
              </w:rPr>
            </w:pPr>
            <w:r>
              <w:rPr>
                <w:rFonts w:hint="eastAsia" w:ascii="方正书宋_GBK" w:eastAsia="方正书宋_GBK"/>
              </w:rPr>
              <w:t>食品污染物及有害因素监测任务完成率</w:t>
            </w:r>
          </w:p>
        </w:tc>
        <w:tc>
          <w:tcPr>
            <w:tcW w:w="737" w:type="dxa"/>
            <w:shd w:val="clear" w:color="auto" w:fill="auto"/>
            <w:vAlign w:val="center"/>
          </w:tcPr>
          <w:p w14:paraId="741C2C0C">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382E1FE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24366E3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8A1B70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14:paraId="24E8A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7583D52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、家庭医生签约</w:t>
            </w:r>
          </w:p>
        </w:tc>
        <w:tc>
          <w:tcPr>
            <w:tcW w:w="1276" w:type="dxa"/>
            <w:vMerge w:val="restart"/>
            <w:shd w:val="clear" w:color="auto" w:fill="auto"/>
            <w:vAlign w:val="center"/>
          </w:tcPr>
          <w:p w14:paraId="3406636F">
            <w:pPr>
              <w:spacing w:line="300" w:lineRule="exact"/>
              <w:jc w:val="left"/>
              <w:rPr>
                <w:rFonts w:ascii="方正书宋_GBK" w:eastAsia="方正书宋_GBK"/>
              </w:rPr>
            </w:pPr>
          </w:p>
        </w:tc>
        <w:tc>
          <w:tcPr>
            <w:tcW w:w="2976" w:type="dxa"/>
            <w:vMerge w:val="restart"/>
            <w:shd w:val="clear" w:color="auto" w:fill="auto"/>
            <w:vAlign w:val="center"/>
          </w:tcPr>
          <w:p w14:paraId="6AA28FC1">
            <w:pPr>
              <w:spacing w:line="300" w:lineRule="exact"/>
              <w:jc w:val="left"/>
              <w:rPr>
                <w:rFonts w:hint="eastAsia" w:ascii="方正书宋_GBK" w:eastAsia="方正书宋_GBK"/>
              </w:rPr>
            </w:pPr>
            <w:r>
              <w:rPr>
                <w:rFonts w:hint="eastAsia" w:ascii="方正书宋_GBK" w:eastAsia="方正书宋_GBK"/>
              </w:rPr>
              <w:t>贯彻全国卫生与健康大会精神，落实深化医药卫生体制改革，构建分级诊疗新秩序，创新全县基层医疗卫生服务模式</w:t>
            </w:r>
          </w:p>
        </w:tc>
        <w:tc>
          <w:tcPr>
            <w:tcW w:w="2976" w:type="dxa"/>
            <w:vMerge w:val="restart"/>
            <w:shd w:val="clear" w:color="auto" w:fill="auto"/>
            <w:vAlign w:val="center"/>
          </w:tcPr>
          <w:p w14:paraId="1740724F">
            <w:pPr>
              <w:spacing w:line="300" w:lineRule="exact"/>
              <w:jc w:val="left"/>
              <w:rPr>
                <w:rFonts w:hint="eastAsia" w:ascii="方正书宋_GBK" w:eastAsia="方正书宋_GBK"/>
              </w:rPr>
            </w:pPr>
            <w:r>
              <w:rPr>
                <w:rFonts w:hint="eastAsia" w:ascii="方正书宋_GBK" w:eastAsia="方正书宋_GBK"/>
              </w:rPr>
              <w:t>以乡镇为单位家庭医生签约服务工作覆盖率达到</w:t>
            </w:r>
            <w:r>
              <w:rPr>
                <w:rFonts w:ascii="方正书宋_GBK" w:eastAsia="方正书宋_GBK"/>
              </w:rPr>
              <w:t>100%</w:t>
            </w:r>
            <w:r>
              <w:rPr>
                <w:rFonts w:hint="eastAsia" w:ascii="方正书宋_GBK" w:eastAsia="方正书宋_GBK"/>
              </w:rPr>
              <w:t>，签约服务人群覆盖率达到</w:t>
            </w:r>
            <w:r>
              <w:rPr>
                <w:rFonts w:ascii="方正书宋_GBK" w:eastAsia="方正书宋_GBK"/>
              </w:rPr>
              <w:t>30%</w:t>
            </w:r>
            <w:r>
              <w:rPr>
                <w:rFonts w:hint="eastAsia" w:ascii="方正书宋_GBK" w:eastAsia="方正书宋_GBK"/>
              </w:rPr>
              <w:t>以上，重点人群达到</w:t>
            </w:r>
            <w:r>
              <w:rPr>
                <w:rFonts w:ascii="方正书宋_GBK" w:eastAsia="方正书宋_GBK"/>
              </w:rPr>
              <w:t>60%</w:t>
            </w:r>
            <w:r>
              <w:rPr>
                <w:rFonts w:hint="eastAsia" w:ascii="方正书宋_GBK" w:eastAsia="方正书宋_GBK"/>
              </w:rPr>
              <w:t>以上。</w:t>
            </w:r>
          </w:p>
        </w:tc>
        <w:tc>
          <w:tcPr>
            <w:tcW w:w="1417" w:type="dxa"/>
            <w:shd w:val="clear" w:color="auto" w:fill="auto"/>
            <w:vAlign w:val="center"/>
          </w:tcPr>
          <w:p w14:paraId="7A28D62C">
            <w:pPr>
              <w:spacing w:line="300" w:lineRule="exact"/>
              <w:jc w:val="left"/>
              <w:rPr>
                <w:rFonts w:hint="eastAsia" w:ascii="方正书宋_GBK" w:eastAsia="方正书宋_GBK"/>
              </w:rPr>
            </w:pPr>
            <w:r>
              <w:rPr>
                <w:rFonts w:hint="eastAsia" w:ascii="方正书宋_GBK" w:eastAsia="方正书宋_GBK"/>
              </w:rPr>
              <w:t>签约率</w:t>
            </w:r>
          </w:p>
        </w:tc>
        <w:tc>
          <w:tcPr>
            <w:tcW w:w="737" w:type="dxa"/>
            <w:shd w:val="clear" w:color="auto" w:fill="auto"/>
            <w:vAlign w:val="center"/>
          </w:tcPr>
          <w:p w14:paraId="413C947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shd w:val="clear" w:color="auto" w:fill="auto"/>
            <w:vAlign w:val="center"/>
          </w:tcPr>
          <w:p w14:paraId="1A32A68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25%</w:t>
            </w:r>
          </w:p>
        </w:tc>
        <w:tc>
          <w:tcPr>
            <w:tcW w:w="737" w:type="dxa"/>
            <w:shd w:val="clear" w:color="auto" w:fill="auto"/>
            <w:vAlign w:val="center"/>
          </w:tcPr>
          <w:p w14:paraId="5BE571E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14:paraId="5F4CF6C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15%</w:t>
            </w:r>
          </w:p>
        </w:tc>
      </w:tr>
      <w:tr w14:paraId="20D18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7535143">
            <w:pPr>
              <w:spacing w:line="300" w:lineRule="exact"/>
              <w:jc w:val="left"/>
              <w:rPr>
                <w:rFonts w:hint="eastAsia" w:ascii="方正书宋_GBK" w:eastAsia="方正书宋_GBK"/>
                <w:b/>
              </w:rPr>
            </w:pPr>
          </w:p>
        </w:tc>
        <w:tc>
          <w:tcPr>
            <w:tcW w:w="1276" w:type="dxa"/>
            <w:vMerge w:val="continue"/>
            <w:shd w:val="clear" w:color="auto" w:fill="auto"/>
            <w:vAlign w:val="center"/>
          </w:tcPr>
          <w:p w14:paraId="6F386DFF">
            <w:pPr>
              <w:spacing w:line="300" w:lineRule="exact"/>
              <w:jc w:val="left"/>
              <w:rPr>
                <w:rFonts w:ascii="方正书宋_GBK" w:eastAsia="方正书宋_GBK"/>
              </w:rPr>
            </w:pPr>
          </w:p>
        </w:tc>
        <w:tc>
          <w:tcPr>
            <w:tcW w:w="2976" w:type="dxa"/>
            <w:vMerge w:val="continue"/>
            <w:shd w:val="clear" w:color="auto" w:fill="auto"/>
            <w:vAlign w:val="center"/>
          </w:tcPr>
          <w:p w14:paraId="4CA5A92F">
            <w:pPr>
              <w:spacing w:line="300" w:lineRule="exact"/>
              <w:jc w:val="left"/>
              <w:rPr>
                <w:rFonts w:hint="eastAsia" w:ascii="方正书宋_GBK" w:eastAsia="方正书宋_GBK"/>
              </w:rPr>
            </w:pPr>
          </w:p>
        </w:tc>
        <w:tc>
          <w:tcPr>
            <w:tcW w:w="2976" w:type="dxa"/>
            <w:vMerge w:val="continue"/>
            <w:shd w:val="clear" w:color="auto" w:fill="auto"/>
            <w:vAlign w:val="center"/>
          </w:tcPr>
          <w:p w14:paraId="76923719">
            <w:pPr>
              <w:spacing w:line="300" w:lineRule="exact"/>
              <w:jc w:val="left"/>
              <w:rPr>
                <w:rFonts w:hint="eastAsia" w:ascii="方正书宋_GBK" w:eastAsia="方正书宋_GBK"/>
              </w:rPr>
            </w:pPr>
          </w:p>
        </w:tc>
        <w:tc>
          <w:tcPr>
            <w:tcW w:w="1417" w:type="dxa"/>
            <w:shd w:val="clear" w:color="auto" w:fill="auto"/>
            <w:vAlign w:val="center"/>
          </w:tcPr>
          <w:p w14:paraId="6FCBEAA1">
            <w:pPr>
              <w:spacing w:line="300" w:lineRule="exact"/>
              <w:jc w:val="left"/>
              <w:rPr>
                <w:rFonts w:hint="eastAsia" w:ascii="方正书宋_GBK" w:eastAsia="方正书宋_GBK"/>
              </w:rPr>
            </w:pPr>
            <w:r>
              <w:rPr>
                <w:rFonts w:hint="eastAsia" w:ascii="方正书宋_GBK" w:eastAsia="方正书宋_GBK"/>
              </w:rPr>
              <w:t>组织人员培训，印发签约服务协议书</w:t>
            </w:r>
            <w:r>
              <w:rPr>
                <w:rFonts w:ascii="方正书宋_GBK" w:eastAsia="方正书宋_GBK"/>
              </w:rPr>
              <w:t>30</w:t>
            </w:r>
            <w:r>
              <w:rPr>
                <w:rFonts w:hint="eastAsia" w:ascii="方正书宋_GBK" w:eastAsia="方正书宋_GBK"/>
              </w:rPr>
              <w:t>万份，印刷家庭医生健康教育宣传资料</w:t>
            </w:r>
          </w:p>
        </w:tc>
        <w:tc>
          <w:tcPr>
            <w:tcW w:w="737" w:type="dxa"/>
            <w:shd w:val="clear" w:color="auto" w:fill="auto"/>
            <w:vAlign w:val="center"/>
          </w:tcPr>
          <w:p w14:paraId="26EC868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1E5DFC6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14:paraId="2CB1954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73E50BB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45%</w:t>
            </w:r>
          </w:p>
        </w:tc>
      </w:tr>
      <w:tr w14:paraId="7A141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3ADD1AFF">
            <w:pPr>
              <w:spacing w:line="300" w:lineRule="exact"/>
              <w:jc w:val="left"/>
              <w:rPr>
                <w:rFonts w:hint="eastAsia" w:ascii="方正书宋_GBK" w:eastAsia="方正书宋_GBK"/>
                <w:b/>
              </w:rPr>
            </w:pPr>
            <w:r>
              <w:rPr>
                <w:rFonts w:hint="eastAsia" w:ascii="方正书宋_GBK" w:eastAsia="方正书宋_GBK"/>
                <w:b/>
              </w:rPr>
              <w:t>二、医疗卫生</w:t>
            </w:r>
          </w:p>
        </w:tc>
        <w:tc>
          <w:tcPr>
            <w:tcW w:w="1276" w:type="dxa"/>
            <w:shd w:val="clear" w:color="auto" w:fill="auto"/>
            <w:vAlign w:val="center"/>
          </w:tcPr>
          <w:p w14:paraId="4E0E4FF8">
            <w:pPr>
              <w:spacing w:line="300" w:lineRule="exact"/>
              <w:jc w:val="left"/>
              <w:rPr>
                <w:rFonts w:ascii="方正书宋_GBK" w:eastAsia="方正书宋_GBK"/>
              </w:rPr>
            </w:pPr>
            <w:r>
              <w:rPr>
                <w:rFonts w:ascii="方正书宋_GBK" w:eastAsia="方正书宋_GBK"/>
              </w:rPr>
              <w:t>15581.64</w:t>
            </w:r>
          </w:p>
        </w:tc>
        <w:tc>
          <w:tcPr>
            <w:tcW w:w="2976" w:type="dxa"/>
            <w:shd w:val="clear" w:color="auto" w:fill="auto"/>
            <w:vAlign w:val="center"/>
          </w:tcPr>
          <w:p w14:paraId="2EA3CE62">
            <w:pPr>
              <w:spacing w:line="300" w:lineRule="exact"/>
              <w:jc w:val="left"/>
              <w:rPr>
                <w:rFonts w:hint="eastAsia" w:ascii="方正书宋_GBK" w:eastAsia="方正书宋_GBK"/>
              </w:rPr>
            </w:pPr>
            <w:r>
              <w:rPr>
                <w:rFonts w:hint="eastAsia" w:ascii="方正书宋_GBK" w:eastAsia="方正书宋_GBK"/>
              </w:rPr>
              <w:t>以医疗技术为基本服务手段，通过各级各类医疗机构，向广大人民群众提供的医疗、预防、保健及康复等服务。</w:t>
            </w:r>
          </w:p>
        </w:tc>
        <w:tc>
          <w:tcPr>
            <w:tcW w:w="2976" w:type="dxa"/>
            <w:shd w:val="clear" w:color="auto" w:fill="auto"/>
            <w:vAlign w:val="center"/>
          </w:tcPr>
          <w:p w14:paraId="40D1E041">
            <w:pPr>
              <w:spacing w:line="300" w:lineRule="exact"/>
              <w:jc w:val="left"/>
              <w:rPr>
                <w:rFonts w:hint="eastAsia" w:ascii="方正书宋_GBK" w:eastAsia="方正书宋_GBK"/>
              </w:rPr>
            </w:pPr>
            <w:r>
              <w:rPr>
                <w:rFonts w:hint="eastAsia" w:ascii="方正书宋_GBK" w:eastAsia="方正书宋_GBK"/>
              </w:rPr>
              <w:t>提高医疗机构的疾病救治能力，强化公立医院和基层医疗卫生机构综合改革，满足各类人民群众的医疗服务需求。</w:t>
            </w:r>
          </w:p>
        </w:tc>
        <w:tc>
          <w:tcPr>
            <w:tcW w:w="1417" w:type="dxa"/>
            <w:shd w:val="clear" w:color="auto" w:fill="auto"/>
            <w:vAlign w:val="center"/>
          </w:tcPr>
          <w:p w14:paraId="27C67E8C">
            <w:pPr>
              <w:spacing w:line="300" w:lineRule="exact"/>
              <w:jc w:val="left"/>
              <w:rPr>
                <w:rFonts w:hint="eastAsia" w:ascii="方正书宋_GBK" w:eastAsia="方正书宋_GBK"/>
              </w:rPr>
            </w:pPr>
          </w:p>
        </w:tc>
        <w:tc>
          <w:tcPr>
            <w:tcW w:w="737" w:type="dxa"/>
            <w:shd w:val="clear" w:color="auto" w:fill="auto"/>
            <w:vAlign w:val="center"/>
          </w:tcPr>
          <w:p w14:paraId="32776641">
            <w:pPr>
              <w:spacing w:line="300" w:lineRule="exact"/>
              <w:jc w:val="center"/>
              <w:rPr>
                <w:rFonts w:hint="eastAsia" w:ascii="方正书宋_GBK" w:eastAsia="方正书宋_GBK"/>
              </w:rPr>
            </w:pPr>
          </w:p>
        </w:tc>
        <w:tc>
          <w:tcPr>
            <w:tcW w:w="737" w:type="dxa"/>
            <w:shd w:val="clear" w:color="auto" w:fill="auto"/>
            <w:vAlign w:val="center"/>
          </w:tcPr>
          <w:p w14:paraId="51F40398">
            <w:pPr>
              <w:spacing w:line="300" w:lineRule="exact"/>
              <w:jc w:val="center"/>
              <w:rPr>
                <w:rFonts w:hint="eastAsia" w:ascii="方正书宋_GBK" w:eastAsia="方正书宋_GBK"/>
              </w:rPr>
            </w:pPr>
          </w:p>
        </w:tc>
        <w:tc>
          <w:tcPr>
            <w:tcW w:w="737" w:type="dxa"/>
            <w:shd w:val="clear" w:color="auto" w:fill="auto"/>
            <w:vAlign w:val="center"/>
          </w:tcPr>
          <w:p w14:paraId="155A25C3">
            <w:pPr>
              <w:spacing w:line="300" w:lineRule="exact"/>
              <w:jc w:val="center"/>
              <w:rPr>
                <w:rFonts w:hint="eastAsia" w:ascii="方正书宋_GBK" w:eastAsia="方正书宋_GBK"/>
              </w:rPr>
            </w:pPr>
          </w:p>
        </w:tc>
        <w:tc>
          <w:tcPr>
            <w:tcW w:w="737" w:type="dxa"/>
            <w:shd w:val="clear" w:color="auto" w:fill="auto"/>
            <w:vAlign w:val="center"/>
          </w:tcPr>
          <w:p w14:paraId="4EA54AD4">
            <w:pPr>
              <w:spacing w:line="300" w:lineRule="exact"/>
              <w:jc w:val="center"/>
              <w:rPr>
                <w:rFonts w:hint="eastAsia" w:ascii="方正书宋_GBK" w:eastAsia="方正书宋_GBK"/>
              </w:rPr>
            </w:pPr>
          </w:p>
        </w:tc>
      </w:tr>
      <w:tr w14:paraId="19418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5ECB6DF6">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、医疗服务</w:t>
            </w:r>
          </w:p>
        </w:tc>
        <w:tc>
          <w:tcPr>
            <w:tcW w:w="1276" w:type="dxa"/>
            <w:vMerge w:val="restart"/>
            <w:shd w:val="clear" w:color="auto" w:fill="auto"/>
            <w:vAlign w:val="center"/>
          </w:tcPr>
          <w:p w14:paraId="7CE5A418">
            <w:pPr>
              <w:spacing w:line="300" w:lineRule="exact"/>
              <w:jc w:val="left"/>
              <w:rPr>
                <w:rFonts w:ascii="方正书宋_GBK" w:eastAsia="方正书宋_GBK"/>
              </w:rPr>
            </w:pPr>
            <w:r>
              <w:rPr>
                <w:rFonts w:ascii="方正书宋_GBK" w:eastAsia="方正书宋_GBK"/>
              </w:rPr>
              <w:t>14461.29</w:t>
            </w:r>
          </w:p>
        </w:tc>
        <w:tc>
          <w:tcPr>
            <w:tcW w:w="2976" w:type="dxa"/>
            <w:vMerge w:val="restart"/>
            <w:shd w:val="clear" w:color="auto" w:fill="auto"/>
            <w:vAlign w:val="center"/>
          </w:tcPr>
          <w:p w14:paraId="6A08F82D">
            <w:pPr>
              <w:spacing w:line="300" w:lineRule="exact"/>
              <w:jc w:val="left"/>
              <w:rPr>
                <w:rFonts w:hint="eastAsia" w:ascii="方正书宋_GBK" w:eastAsia="方正书宋_GBK"/>
              </w:rPr>
            </w:pPr>
            <w:r>
              <w:rPr>
                <w:rFonts w:hint="eastAsia" w:ascii="方正书宋_GBK" w:eastAsia="方正书宋_GBK"/>
              </w:rPr>
              <w:t>针对不同类型的疾病提供预防、检查、诊断、治疗和康复等各类医疗服务，健全我县医疗机构和医疗服务全行业管理制度，开展医疗惠民工程等各类医疗服务工作。</w:t>
            </w:r>
          </w:p>
        </w:tc>
        <w:tc>
          <w:tcPr>
            <w:tcW w:w="2976" w:type="dxa"/>
            <w:vMerge w:val="restart"/>
            <w:shd w:val="clear" w:color="auto" w:fill="auto"/>
            <w:vAlign w:val="center"/>
          </w:tcPr>
          <w:p w14:paraId="4ACE5EA5">
            <w:pPr>
              <w:spacing w:line="300" w:lineRule="exact"/>
              <w:jc w:val="left"/>
              <w:rPr>
                <w:rFonts w:hint="eastAsia" w:ascii="方正书宋_GBK" w:eastAsia="方正书宋_GBK"/>
              </w:rPr>
            </w:pPr>
            <w:r>
              <w:rPr>
                <w:rFonts w:hint="eastAsia" w:ascii="方正书宋_GBK" w:eastAsia="方正书宋_GBK"/>
              </w:rPr>
              <w:t>提高医疗救治水平，满足各类患者的医疗服务需求。</w:t>
            </w:r>
          </w:p>
        </w:tc>
        <w:tc>
          <w:tcPr>
            <w:tcW w:w="1417" w:type="dxa"/>
            <w:shd w:val="clear" w:color="auto" w:fill="auto"/>
            <w:vAlign w:val="center"/>
          </w:tcPr>
          <w:p w14:paraId="5305AA82">
            <w:pPr>
              <w:spacing w:line="300" w:lineRule="exact"/>
              <w:jc w:val="left"/>
              <w:rPr>
                <w:rFonts w:hint="eastAsia" w:ascii="方正书宋_GBK" w:eastAsia="方正书宋_GBK"/>
              </w:rPr>
            </w:pPr>
            <w:r>
              <w:rPr>
                <w:rFonts w:hint="eastAsia" w:ascii="方正书宋_GBK" w:eastAsia="方正书宋_GBK"/>
              </w:rPr>
              <w:t>病床使用率</w:t>
            </w:r>
            <w:r>
              <w:rPr>
                <w:rFonts w:ascii="方正书宋_GBK" w:eastAsia="方正书宋_GBK"/>
              </w:rPr>
              <w:t>(</w:t>
            </w:r>
            <w:r>
              <w:rPr>
                <w:rFonts w:hint="eastAsia" w:ascii="方正书宋_GBK" w:eastAsia="方正书宋_GBK"/>
              </w:rPr>
              <w:t>个）</w:t>
            </w:r>
          </w:p>
        </w:tc>
        <w:tc>
          <w:tcPr>
            <w:tcW w:w="737" w:type="dxa"/>
            <w:shd w:val="clear" w:color="auto" w:fill="auto"/>
            <w:vAlign w:val="center"/>
          </w:tcPr>
          <w:p w14:paraId="1014FB8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737" w:type="dxa"/>
            <w:shd w:val="clear" w:color="auto" w:fill="auto"/>
            <w:vAlign w:val="center"/>
          </w:tcPr>
          <w:p w14:paraId="670B685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18</w:t>
            </w:r>
          </w:p>
        </w:tc>
        <w:tc>
          <w:tcPr>
            <w:tcW w:w="737" w:type="dxa"/>
            <w:shd w:val="clear" w:color="auto" w:fill="auto"/>
            <w:vAlign w:val="center"/>
          </w:tcPr>
          <w:p w14:paraId="3E6270B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16</w:t>
            </w:r>
          </w:p>
        </w:tc>
        <w:tc>
          <w:tcPr>
            <w:tcW w:w="737" w:type="dxa"/>
            <w:shd w:val="clear" w:color="auto" w:fill="auto"/>
            <w:vAlign w:val="center"/>
          </w:tcPr>
          <w:p w14:paraId="4669B3A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14</w:t>
            </w:r>
          </w:p>
        </w:tc>
      </w:tr>
      <w:tr w14:paraId="2D0EA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3443F15">
            <w:pPr>
              <w:spacing w:line="300" w:lineRule="exact"/>
              <w:jc w:val="left"/>
              <w:rPr>
                <w:rFonts w:hint="eastAsia" w:ascii="方正书宋_GBK" w:eastAsia="方正书宋_GBK"/>
                <w:b/>
              </w:rPr>
            </w:pPr>
          </w:p>
        </w:tc>
        <w:tc>
          <w:tcPr>
            <w:tcW w:w="1276" w:type="dxa"/>
            <w:vMerge w:val="continue"/>
            <w:shd w:val="clear" w:color="auto" w:fill="auto"/>
            <w:vAlign w:val="center"/>
          </w:tcPr>
          <w:p w14:paraId="251B28C0">
            <w:pPr>
              <w:spacing w:line="300" w:lineRule="exact"/>
              <w:jc w:val="left"/>
              <w:rPr>
                <w:rFonts w:ascii="方正书宋_GBK" w:eastAsia="方正书宋_GBK"/>
              </w:rPr>
            </w:pPr>
          </w:p>
        </w:tc>
        <w:tc>
          <w:tcPr>
            <w:tcW w:w="2976" w:type="dxa"/>
            <w:vMerge w:val="continue"/>
            <w:shd w:val="clear" w:color="auto" w:fill="auto"/>
            <w:vAlign w:val="center"/>
          </w:tcPr>
          <w:p w14:paraId="3E54A603">
            <w:pPr>
              <w:spacing w:line="300" w:lineRule="exact"/>
              <w:jc w:val="left"/>
              <w:rPr>
                <w:rFonts w:hint="eastAsia" w:ascii="方正书宋_GBK" w:eastAsia="方正书宋_GBK"/>
              </w:rPr>
            </w:pPr>
          </w:p>
        </w:tc>
        <w:tc>
          <w:tcPr>
            <w:tcW w:w="2976" w:type="dxa"/>
            <w:vMerge w:val="continue"/>
            <w:shd w:val="clear" w:color="auto" w:fill="auto"/>
            <w:vAlign w:val="center"/>
          </w:tcPr>
          <w:p w14:paraId="27787B47">
            <w:pPr>
              <w:spacing w:line="300" w:lineRule="exact"/>
              <w:jc w:val="left"/>
              <w:rPr>
                <w:rFonts w:hint="eastAsia" w:ascii="方正书宋_GBK" w:eastAsia="方正书宋_GBK"/>
              </w:rPr>
            </w:pPr>
          </w:p>
        </w:tc>
        <w:tc>
          <w:tcPr>
            <w:tcW w:w="1417" w:type="dxa"/>
            <w:shd w:val="clear" w:color="auto" w:fill="auto"/>
            <w:vAlign w:val="center"/>
          </w:tcPr>
          <w:p w14:paraId="424F5813">
            <w:pPr>
              <w:spacing w:line="300" w:lineRule="exact"/>
              <w:jc w:val="left"/>
              <w:rPr>
                <w:rFonts w:hint="eastAsia" w:ascii="方正书宋_GBK" w:eastAsia="方正书宋_GBK"/>
              </w:rPr>
            </w:pPr>
            <w:r>
              <w:rPr>
                <w:rFonts w:hint="eastAsia" w:ascii="方正书宋_GBK" w:eastAsia="方正书宋_GBK"/>
              </w:rPr>
              <w:t>患者死亡率</w:t>
            </w:r>
          </w:p>
        </w:tc>
        <w:tc>
          <w:tcPr>
            <w:tcW w:w="737" w:type="dxa"/>
            <w:shd w:val="clear" w:color="auto" w:fill="auto"/>
            <w:vAlign w:val="center"/>
          </w:tcPr>
          <w:p w14:paraId="1887DD85">
            <w:pPr>
              <w:spacing w:line="300" w:lineRule="exact"/>
              <w:jc w:val="center"/>
              <w:rPr>
                <w:rFonts w:hint="eastAsia" w:ascii="方正书宋_GBK" w:eastAsia="方正书宋_GBK"/>
              </w:rPr>
            </w:pPr>
            <w:r>
              <w:rPr>
                <w:rFonts w:ascii="方正书宋_GBK" w:eastAsia="方正书宋_GBK"/>
              </w:rPr>
              <w:t>0%</w:t>
            </w:r>
          </w:p>
        </w:tc>
        <w:tc>
          <w:tcPr>
            <w:tcW w:w="737" w:type="dxa"/>
            <w:shd w:val="clear" w:color="auto" w:fill="auto"/>
            <w:vAlign w:val="center"/>
          </w:tcPr>
          <w:p w14:paraId="0538F95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0.1</w:t>
            </w:r>
          </w:p>
        </w:tc>
        <w:tc>
          <w:tcPr>
            <w:tcW w:w="737" w:type="dxa"/>
            <w:shd w:val="clear" w:color="auto" w:fill="auto"/>
            <w:vAlign w:val="center"/>
          </w:tcPr>
          <w:p w14:paraId="032644F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0.2</w:t>
            </w:r>
          </w:p>
        </w:tc>
        <w:tc>
          <w:tcPr>
            <w:tcW w:w="737" w:type="dxa"/>
            <w:shd w:val="clear" w:color="auto" w:fill="auto"/>
            <w:vAlign w:val="center"/>
          </w:tcPr>
          <w:p w14:paraId="7913FBF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0.3</w:t>
            </w:r>
          </w:p>
        </w:tc>
      </w:tr>
      <w:tr w14:paraId="031CD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4F19FEE">
            <w:pPr>
              <w:spacing w:line="300" w:lineRule="exact"/>
              <w:jc w:val="left"/>
              <w:rPr>
                <w:rFonts w:hint="eastAsia" w:ascii="方正书宋_GBK" w:eastAsia="方正书宋_GBK"/>
                <w:b/>
              </w:rPr>
            </w:pPr>
          </w:p>
        </w:tc>
        <w:tc>
          <w:tcPr>
            <w:tcW w:w="1276" w:type="dxa"/>
            <w:vMerge w:val="continue"/>
            <w:shd w:val="clear" w:color="auto" w:fill="auto"/>
            <w:vAlign w:val="center"/>
          </w:tcPr>
          <w:p w14:paraId="1BA84770">
            <w:pPr>
              <w:spacing w:line="300" w:lineRule="exact"/>
              <w:jc w:val="left"/>
              <w:rPr>
                <w:rFonts w:ascii="方正书宋_GBK" w:eastAsia="方正书宋_GBK"/>
              </w:rPr>
            </w:pPr>
          </w:p>
        </w:tc>
        <w:tc>
          <w:tcPr>
            <w:tcW w:w="2976" w:type="dxa"/>
            <w:vMerge w:val="continue"/>
            <w:shd w:val="clear" w:color="auto" w:fill="auto"/>
            <w:vAlign w:val="center"/>
          </w:tcPr>
          <w:p w14:paraId="266E2CFE">
            <w:pPr>
              <w:spacing w:line="300" w:lineRule="exact"/>
              <w:jc w:val="left"/>
              <w:rPr>
                <w:rFonts w:hint="eastAsia" w:ascii="方正书宋_GBK" w:eastAsia="方正书宋_GBK"/>
              </w:rPr>
            </w:pPr>
          </w:p>
        </w:tc>
        <w:tc>
          <w:tcPr>
            <w:tcW w:w="2976" w:type="dxa"/>
            <w:vMerge w:val="continue"/>
            <w:shd w:val="clear" w:color="auto" w:fill="auto"/>
            <w:vAlign w:val="center"/>
          </w:tcPr>
          <w:p w14:paraId="7D5AE1E4">
            <w:pPr>
              <w:spacing w:line="300" w:lineRule="exact"/>
              <w:jc w:val="left"/>
              <w:rPr>
                <w:rFonts w:hint="eastAsia" w:ascii="方正书宋_GBK" w:eastAsia="方正书宋_GBK"/>
              </w:rPr>
            </w:pPr>
          </w:p>
        </w:tc>
        <w:tc>
          <w:tcPr>
            <w:tcW w:w="1417" w:type="dxa"/>
            <w:shd w:val="clear" w:color="auto" w:fill="auto"/>
            <w:vAlign w:val="center"/>
          </w:tcPr>
          <w:p w14:paraId="29D51FAF">
            <w:pPr>
              <w:spacing w:line="300" w:lineRule="exact"/>
              <w:jc w:val="left"/>
              <w:rPr>
                <w:rFonts w:hint="eastAsia" w:ascii="方正书宋_GBK" w:eastAsia="方正书宋_GBK"/>
              </w:rPr>
            </w:pPr>
            <w:r>
              <w:rPr>
                <w:rFonts w:hint="eastAsia" w:ascii="方正书宋_GBK" w:eastAsia="方正书宋_GBK"/>
              </w:rPr>
              <w:t>入出院诊断符合率</w:t>
            </w:r>
          </w:p>
        </w:tc>
        <w:tc>
          <w:tcPr>
            <w:tcW w:w="737" w:type="dxa"/>
            <w:shd w:val="clear" w:color="auto" w:fill="auto"/>
            <w:vAlign w:val="center"/>
          </w:tcPr>
          <w:p w14:paraId="4FF51CF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13317B0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7D3479C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14:paraId="7786C93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r>
      <w:tr w14:paraId="73481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36EE444">
            <w:pPr>
              <w:spacing w:line="300" w:lineRule="exact"/>
              <w:jc w:val="left"/>
              <w:rPr>
                <w:rFonts w:hint="eastAsia" w:ascii="方正书宋_GBK" w:eastAsia="方正书宋_GBK"/>
                <w:b/>
              </w:rPr>
            </w:pPr>
          </w:p>
        </w:tc>
        <w:tc>
          <w:tcPr>
            <w:tcW w:w="1276" w:type="dxa"/>
            <w:vMerge w:val="continue"/>
            <w:shd w:val="clear" w:color="auto" w:fill="auto"/>
            <w:vAlign w:val="center"/>
          </w:tcPr>
          <w:p w14:paraId="3F9A677B">
            <w:pPr>
              <w:spacing w:line="300" w:lineRule="exact"/>
              <w:jc w:val="left"/>
              <w:rPr>
                <w:rFonts w:ascii="方正书宋_GBK" w:eastAsia="方正书宋_GBK"/>
              </w:rPr>
            </w:pPr>
          </w:p>
        </w:tc>
        <w:tc>
          <w:tcPr>
            <w:tcW w:w="2976" w:type="dxa"/>
            <w:vMerge w:val="continue"/>
            <w:shd w:val="clear" w:color="auto" w:fill="auto"/>
            <w:vAlign w:val="center"/>
          </w:tcPr>
          <w:p w14:paraId="7956578C">
            <w:pPr>
              <w:spacing w:line="300" w:lineRule="exact"/>
              <w:jc w:val="left"/>
              <w:rPr>
                <w:rFonts w:hint="eastAsia" w:ascii="方正书宋_GBK" w:eastAsia="方正书宋_GBK"/>
              </w:rPr>
            </w:pPr>
          </w:p>
        </w:tc>
        <w:tc>
          <w:tcPr>
            <w:tcW w:w="2976" w:type="dxa"/>
            <w:vMerge w:val="continue"/>
            <w:shd w:val="clear" w:color="auto" w:fill="auto"/>
            <w:vAlign w:val="center"/>
          </w:tcPr>
          <w:p w14:paraId="053AEE24">
            <w:pPr>
              <w:spacing w:line="300" w:lineRule="exact"/>
              <w:jc w:val="left"/>
              <w:rPr>
                <w:rFonts w:hint="eastAsia" w:ascii="方正书宋_GBK" w:eastAsia="方正书宋_GBK"/>
              </w:rPr>
            </w:pPr>
          </w:p>
        </w:tc>
        <w:tc>
          <w:tcPr>
            <w:tcW w:w="1417" w:type="dxa"/>
            <w:shd w:val="clear" w:color="auto" w:fill="auto"/>
            <w:vAlign w:val="center"/>
          </w:tcPr>
          <w:p w14:paraId="335C604E">
            <w:pPr>
              <w:spacing w:line="300" w:lineRule="exact"/>
              <w:jc w:val="left"/>
              <w:rPr>
                <w:rFonts w:hint="eastAsia" w:ascii="方正书宋_GBK" w:eastAsia="方正书宋_GBK"/>
              </w:rPr>
            </w:pPr>
            <w:r>
              <w:rPr>
                <w:rFonts w:hint="eastAsia" w:ascii="方正书宋_GBK" w:eastAsia="方正书宋_GBK"/>
              </w:rPr>
              <w:t>出院者平均住院天数</w:t>
            </w:r>
          </w:p>
        </w:tc>
        <w:tc>
          <w:tcPr>
            <w:tcW w:w="737" w:type="dxa"/>
            <w:shd w:val="clear" w:color="auto" w:fill="auto"/>
            <w:vAlign w:val="center"/>
          </w:tcPr>
          <w:p w14:paraId="4C0782E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w:t>
            </w:r>
          </w:p>
        </w:tc>
        <w:tc>
          <w:tcPr>
            <w:tcW w:w="737" w:type="dxa"/>
            <w:shd w:val="clear" w:color="auto" w:fill="auto"/>
            <w:vAlign w:val="center"/>
          </w:tcPr>
          <w:p w14:paraId="7B29D81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w:t>
            </w:r>
          </w:p>
        </w:tc>
        <w:tc>
          <w:tcPr>
            <w:tcW w:w="737" w:type="dxa"/>
            <w:shd w:val="clear" w:color="auto" w:fill="auto"/>
            <w:vAlign w:val="center"/>
          </w:tcPr>
          <w:p w14:paraId="6BF4240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11</w:t>
            </w:r>
          </w:p>
        </w:tc>
        <w:tc>
          <w:tcPr>
            <w:tcW w:w="737" w:type="dxa"/>
            <w:shd w:val="clear" w:color="auto" w:fill="auto"/>
            <w:vAlign w:val="center"/>
          </w:tcPr>
          <w:p w14:paraId="6E2317A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13</w:t>
            </w:r>
          </w:p>
        </w:tc>
      </w:tr>
      <w:tr w14:paraId="2C5F5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2B8753D">
            <w:pPr>
              <w:spacing w:line="300" w:lineRule="exact"/>
              <w:jc w:val="left"/>
              <w:rPr>
                <w:rFonts w:hint="eastAsia" w:ascii="方正书宋_GBK" w:eastAsia="方正书宋_GBK"/>
                <w:b/>
              </w:rPr>
            </w:pPr>
          </w:p>
        </w:tc>
        <w:tc>
          <w:tcPr>
            <w:tcW w:w="1276" w:type="dxa"/>
            <w:vMerge w:val="continue"/>
            <w:shd w:val="clear" w:color="auto" w:fill="auto"/>
            <w:vAlign w:val="center"/>
          </w:tcPr>
          <w:p w14:paraId="18241B07">
            <w:pPr>
              <w:spacing w:line="300" w:lineRule="exact"/>
              <w:jc w:val="left"/>
              <w:rPr>
                <w:rFonts w:ascii="方正书宋_GBK" w:eastAsia="方正书宋_GBK"/>
              </w:rPr>
            </w:pPr>
          </w:p>
        </w:tc>
        <w:tc>
          <w:tcPr>
            <w:tcW w:w="2976" w:type="dxa"/>
            <w:vMerge w:val="continue"/>
            <w:shd w:val="clear" w:color="auto" w:fill="auto"/>
            <w:vAlign w:val="center"/>
          </w:tcPr>
          <w:p w14:paraId="5716B14D">
            <w:pPr>
              <w:spacing w:line="300" w:lineRule="exact"/>
              <w:jc w:val="left"/>
              <w:rPr>
                <w:rFonts w:hint="eastAsia" w:ascii="方正书宋_GBK" w:eastAsia="方正书宋_GBK"/>
              </w:rPr>
            </w:pPr>
          </w:p>
        </w:tc>
        <w:tc>
          <w:tcPr>
            <w:tcW w:w="2976" w:type="dxa"/>
            <w:vMerge w:val="continue"/>
            <w:shd w:val="clear" w:color="auto" w:fill="auto"/>
            <w:vAlign w:val="center"/>
          </w:tcPr>
          <w:p w14:paraId="51F6CAC7">
            <w:pPr>
              <w:spacing w:line="300" w:lineRule="exact"/>
              <w:jc w:val="left"/>
              <w:rPr>
                <w:rFonts w:hint="eastAsia" w:ascii="方正书宋_GBK" w:eastAsia="方正书宋_GBK"/>
              </w:rPr>
            </w:pPr>
          </w:p>
        </w:tc>
        <w:tc>
          <w:tcPr>
            <w:tcW w:w="1417" w:type="dxa"/>
            <w:shd w:val="clear" w:color="auto" w:fill="auto"/>
            <w:vAlign w:val="center"/>
          </w:tcPr>
          <w:p w14:paraId="0F2D4113">
            <w:pPr>
              <w:spacing w:line="300" w:lineRule="exact"/>
              <w:jc w:val="left"/>
              <w:rPr>
                <w:rFonts w:hint="eastAsia" w:ascii="方正书宋_GBK" w:eastAsia="方正书宋_GBK"/>
              </w:rPr>
            </w:pPr>
            <w:r>
              <w:rPr>
                <w:rFonts w:hint="eastAsia" w:ascii="方正书宋_GBK" w:eastAsia="方正书宋_GBK"/>
              </w:rPr>
              <w:t>门急诊服务窗口平均等候时间（分钟）</w:t>
            </w:r>
          </w:p>
        </w:tc>
        <w:tc>
          <w:tcPr>
            <w:tcW w:w="737" w:type="dxa"/>
            <w:shd w:val="clear" w:color="auto" w:fill="auto"/>
            <w:vAlign w:val="center"/>
          </w:tcPr>
          <w:p w14:paraId="486536CD">
            <w:pPr>
              <w:spacing w:line="300" w:lineRule="exact"/>
              <w:jc w:val="center"/>
              <w:rPr>
                <w:rFonts w:hint="eastAsia" w:ascii="方正书宋_GBK" w:eastAsia="方正书宋_GBK"/>
              </w:rPr>
            </w:pPr>
            <w:r>
              <w:rPr>
                <w:rFonts w:ascii="方正书宋_GBK" w:eastAsia="方正书宋_GBK"/>
              </w:rPr>
              <w:t>&lt;10</w:t>
            </w:r>
          </w:p>
        </w:tc>
        <w:tc>
          <w:tcPr>
            <w:tcW w:w="737" w:type="dxa"/>
            <w:shd w:val="clear" w:color="auto" w:fill="auto"/>
            <w:vAlign w:val="center"/>
          </w:tcPr>
          <w:p w14:paraId="00E0870E">
            <w:pPr>
              <w:spacing w:line="300" w:lineRule="exact"/>
              <w:jc w:val="center"/>
              <w:rPr>
                <w:rFonts w:hint="eastAsia" w:ascii="方正书宋_GBK" w:eastAsia="方正书宋_GBK"/>
              </w:rPr>
            </w:pPr>
            <w:r>
              <w:rPr>
                <w:rFonts w:ascii="方正书宋_GBK" w:eastAsia="方正书宋_GBK"/>
              </w:rPr>
              <w:t>&lt;12</w:t>
            </w:r>
          </w:p>
        </w:tc>
        <w:tc>
          <w:tcPr>
            <w:tcW w:w="737" w:type="dxa"/>
            <w:shd w:val="clear" w:color="auto" w:fill="auto"/>
            <w:vAlign w:val="center"/>
          </w:tcPr>
          <w:p w14:paraId="06BA9744">
            <w:pPr>
              <w:spacing w:line="300" w:lineRule="exact"/>
              <w:jc w:val="center"/>
              <w:rPr>
                <w:rFonts w:hint="eastAsia" w:ascii="方正书宋_GBK" w:eastAsia="方正书宋_GBK"/>
              </w:rPr>
            </w:pPr>
            <w:r>
              <w:rPr>
                <w:rFonts w:ascii="方正书宋_GBK" w:eastAsia="方正书宋_GBK"/>
              </w:rPr>
              <w:t>&lt;14</w:t>
            </w:r>
          </w:p>
        </w:tc>
        <w:tc>
          <w:tcPr>
            <w:tcW w:w="737" w:type="dxa"/>
            <w:shd w:val="clear" w:color="auto" w:fill="auto"/>
            <w:vAlign w:val="center"/>
          </w:tcPr>
          <w:p w14:paraId="657E163A">
            <w:pPr>
              <w:spacing w:line="300" w:lineRule="exact"/>
              <w:jc w:val="center"/>
              <w:rPr>
                <w:rFonts w:hint="eastAsia" w:ascii="方正书宋_GBK" w:eastAsia="方正书宋_GBK"/>
              </w:rPr>
            </w:pPr>
            <w:r>
              <w:rPr>
                <w:rFonts w:ascii="方正书宋_GBK" w:eastAsia="方正书宋_GBK"/>
              </w:rPr>
              <w:t>&lt;16</w:t>
            </w:r>
          </w:p>
        </w:tc>
      </w:tr>
      <w:tr w14:paraId="5F64A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5FE52BBF">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、公立医院和基层医疗卫生机构综合改革</w:t>
            </w:r>
          </w:p>
        </w:tc>
        <w:tc>
          <w:tcPr>
            <w:tcW w:w="1276" w:type="dxa"/>
            <w:vMerge w:val="restart"/>
            <w:shd w:val="clear" w:color="auto" w:fill="auto"/>
            <w:vAlign w:val="center"/>
          </w:tcPr>
          <w:p w14:paraId="4ED9BCE1">
            <w:pPr>
              <w:spacing w:line="300" w:lineRule="exact"/>
              <w:jc w:val="left"/>
              <w:rPr>
                <w:rFonts w:ascii="方正书宋_GBK" w:eastAsia="方正书宋_GBK"/>
              </w:rPr>
            </w:pPr>
            <w:r>
              <w:rPr>
                <w:rFonts w:ascii="方正书宋_GBK" w:eastAsia="方正书宋_GBK"/>
              </w:rPr>
              <w:t>1120.35</w:t>
            </w:r>
          </w:p>
        </w:tc>
        <w:tc>
          <w:tcPr>
            <w:tcW w:w="2976" w:type="dxa"/>
            <w:vMerge w:val="restart"/>
            <w:shd w:val="clear" w:color="auto" w:fill="auto"/>
            <w:vAlign w:val="center"/>
          </w:tcPr>
          <w:p w14:paraId="0899B1BF">
            <w:pPr>
              <w:spacing w:line="300" w:lineRule="exact"/>
              <w:jc w:val="left"/>
              <w:rPr>
                <w:rFonts w:hint="eastAsia" w:ascii="方正书宋_GBK" w:eastAsia="方正书宋_GBK"/>
              </w:rPr>
            </w:pPr>
            <w:r>
              <w:rPr>
                <w:rFonts w:hint="eastAsia" w:ascii="方正书宋_GBK" w:eastAsia="方正书宋_GBK"/>
              </w:rPr>
              <w:t>按照上级有关要求，继续组织实施国家基本药物制度，制定全县基本药物采购、配送、使用管理制度，建立药品和高值医用耗材集中采购制度，加速推进公立医院和基层医疗卫生机构综合改革各项工作。</w:t>
            </w:r>
          </w:p>
        </w:tc>
        <w:tc>
          <w:tcPr>
            <w:tcW w:w="2976" w:type="dxa"/>
            <w:vMerge w:val="restart"/>
            <w:shd w:val="clear" w:color="auto" w:fill="auto"/>
            <w:vAlign w:val="center"/>
          </w:tcPr>
          <w:p w14:paraId="21D44777">
            <w:pPr>
              <w:spacing w:line="300" w:lineRule="exact"/>
              <w:jc w:val="left"/>
              <w:rPr>
                <w:rFonts w:hint="eastAsia" w:ascii="方正书宋_GBK" w:eastAsia="方正书宋_GBK"/>
              </w:rPr>
            </w:pPr>
            <w:r>
              <w:rPr>
                <w:rFonts w:hint="eastAsia" w:ascii="方正书宋_GBK" w:eastAsia="方正书宋_GBK"/>
              </w:rPr>
              <w:t>逐步取消公立医院药品加成，实现基本药物制度乡村卫生机构全覆盖，健全和完善药品和高值医用耗材集中采购制度，缓解百姓</w:t>
            </w:r>
            <w:r>
              <w:rPr>
                <w:rFonts w:hint="cs" w:ascii="方正书宋_GBK" w:eastAsia="方正书宋_GBK"/>
              </w:rPr>
              <w:t>“</w:t>
            </w:r>
            <w:r>
              <w:rPr>
                <w:rFonts w:hint="eastAsia" w:ascii="方正书宋_GBK" w:eastAsia="方正书宋_GBK"/>
              </w:rPr>
              <w:t>看病难、看病贵</w:t>
            </w:r>
            <w:r>
              <w:rPr>
                <w:rFonts w:hint="cs" w:ascii="方正书宋_GBK" w:eastAsia="方正书宋_GBK"/>
              </w:rPr>
              <w:t>”</w:t>
            </w:r>
            <w:r>
              <w:rPr>
                <w:rFonts w:hint="eastAsia" w:ascii="方正书宋_GBK" w:eastAsia="方正书宋_GBK"/>
              </w:rPr>
              <w:t>问题。</w:t>
            </w:r>
          </w:p>
        </w:tc>
        <w:tc>
          <w:tcPr>
            <w:tcW w:w="1417" w:type="dxa"/>
            <w:shd w:val="clear" w:color="auto" w:fill="auto"/>
            <w:vAlign w:val="center"/>
          </w:tcPr>
          <w:p w14:paraId="4B48E842">
            <w:pPr>
              <w:spacing w:line="300" w:lineRule="exact"/>
              <w:jc w:val="left"/>
              <w:rPr>
                <w:rFonts w:hint="eastAsia" w:ascii="方正书宋_GBK" w:eastAsia="方正书宋_GBK"/>
              </w:rPr>
            </w:pPr>
            <w:r>
              <w:rPr>
                <w:rFonts w:hint="eastAsia" w:ascii="方正书宋_GBK" w:eastAsia="方正书宋_GBK"/>
              </w:rPr>
              <w:t>乡村医生培训占拟培训次数的比率</w:t>
            </w:r>
          </w:p>
        </w:tc>
        <w:tc>
          <w:tcPr>
            <w:tcW w:w="737" w:type="dxa"/>
            <w:shd w:val="clear" w:color="auto" w:fill="auto"/>
            <w:vAlign w:val="center"/>
          </w:tcPr>
          <w:p w14:paraId="2AF22607">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14:paraId="4DA16DE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DFB0CC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1CF40AD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14:paraId="5D02D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7791653">
            <w:pPr>
              <w:spacing w:line="300" w:lineRule="exact"/>
              <w:jc w:val="left"/>
              <w:rPr>
                <w:rFonts w:hint="eastAsia" w:ascii="方正书宋_GBK" w:eastAsia="方正书宋_GBK"/>
                <w:b/>
              </w:rPr>
            </w:pPr>
          </w:p>
        </w:tc>
        <w:tc>
          <w:tcPr>
            <w:tcW w:w="1276" w:type="dxa"/>
            <w:vMerge w:val="continue"/>
            <w:shd w:val="clear" w:color="auto" w:fill="auto"/>
            <w:vAlign w:val="center"/>
          </w:tcPr>
          <w:p w14:paraId="6C922CCF">
            <w:pPr>
              <w:spacing w:line="300" w:lineRule="exact"/>
              <w:jc w:val="left"/>
              <w:rPr>
                <w:rFonts w:ascii="方正书宋_GBK" w:eastAsia="方正书宋_GBK"/>
              </w:rPr>
            </w:pPr>
          </w:p>
        </w:tc>
        <w:tc>
          <w:tcPr>
            <w:tcW w:w="2976" w:type="dxa"/>
            <w:vMerge w:val="continue"/>
            <w:shd w:val="clear" w:color="auto" w:fill="auto"/>
            <w:vAlign w:val="center"/>
          </w:tcPr>
          <w:p w14:paraId="69A1940A">
            <w:pPr>
              <w:spacing w:line="300" w:lineRule="exact"/>
              <w:jc w:val="left"/>
              <w:rPr>
                <w:rFonts w:hint="eastAsia" w:ascii="方正书宋_GBK" w:eastAsia="方正书宋_GBK"/>
              </w:rPr>
            </w:pPr>
          </w:p>
        </w:tc>
        <w:tc>
          <w:tcPr>
            <w:tcW w:w="2976" w:type="dxa"/>
            <w:vMerge w:val="continue"/>
            <w:shd w:val="clear" w:color="auto" w:fill="auto"/>
            <w:vAlign w:val="center"/>
          </w:tcPr>
          <w:p w14:paraId="1FDE24C5">
            <w:pPr>
              <w:spacing w:line="300" w:lineRule="exact"/>
              <w:jc w:val="left"/>
              <w:rPr>
                <w:rFonts w:hint="eastAsia" w:ascii="方正书宋_GBK" w:eastAsia="方正书宋_GBK"/>
              </w:rPr>
            </w:pPr>
          </w:p>
        </w:tc>
        <w:tc>
          <w:tcPr>
            <w:tcW w:w="1417" w:type="dxa"/>
            <w:shd w:val="clear" w:color="auto" w:fill="auto"/>
            <w:vAlign w:val="center"/>
          </w:tcPr>
          <w:p w14:paraId="1FA9E294">
            <w:pPr>
              <w:spacing w:line="300" w:lineRule="exact"/>
              <w:jc w:val="left"/>
              <w:rPr>
                <w:rFonts w:hint="eastAsia" w:ascii="方正书宋_GBK" w:eastAsia="方正书宋_GBK"/>
              </w:rPr>
            </w:pPr>
            <w:r>
              <w:rPr>
                <w:rFonts w:hint="eastAsia" w:ascii="方正书宋_GBK" w:eastAsia="方正书宋_GBK"/>
              </w:rPr>
              <w:t>药占比</w:t>
            </w:r>
          </w:p>
        </w:tc>
        <w:tc>
          <w:tcPr>
            <w:tcW w:w="737" w:type="dxa"/>
            <w:shd w:val="clear" w:color="auto" w:fill="auto"/>
            <w:vAlign w:val="center"/>
          </w:tcPr>
          <w:p w14:paraId="05097391">
            <w:pPr>
              <w:spacing w:line="300" w:lineRule="exact"/>
              <w:jc w:val="center"/>
              <w:rPr>
                <w:rFonts w:hint="eastAsia" w:ascii="方正书宋_GBK" w:eastAsia="方正书宋_GBK"/>
              </w:rPr>
            </w:pPr>
            <w:r>
              <w:rPr>
                <w:rFonts w:ascii="方正书宋_GBK" w:eastAsia="方正书宋_GBK"/>
              </w:rPr>
              <w:t>&lt;45%</w:t>
            </w:r>
          </w:p>
        </w:tc>
        <w:tc>
          <w:tcPr>
            <w:tcW w:w="737" w:type="dxa"/>
            <w:shd w:val="clear" w:color="auto" w:fill="auto"/>
            <w:vAlign w:val="center"/>
          </w:tcPr>
          <w:p w14:paraId="09316376">
            <w:pPr>
              <w:spacing w:line="300" w:lineRule="exact"/>
              <w:jc w:val="center"/>
              <w:rPr>
                <w:rFonts w:hint="eastAsia" w:ascii="方正书宋_GBK" w:eastAsia="方正书宋_GBK"/>
              </w:rPr>
            </w:pPr>
            <w:r>
              <w:rPr>
                <w:rFonts w:ascii="方正书宋_GBK" w:eastAsia="方正书宋_GBK"/>
              </w:rPr>
              <w:t>&lt;50%</w:t>
            </w:r>
          </w:p>
        </w:tc>
        <w:tc>
          <w:tcPr>
            <w:tcW w:w="737" w:type="dxa"/>
            <w:shd w:val="clear" w:color="auto" w:fill="auto"/>
            <w:vAlign w:val="center"/>
          </w:tcPr>
          <w:p w14:paraId="292B8F19">
            <w:pPr>
              <w:spacing w:line="300" w:lineRule="exact"/>
              <w:jc w:val="center"/>
              <w:rPr>
                <w:rFonts w:hint="eastAsia" w:ascii="方正书宋_GBK" w:eastAsia="方正书宋_GBK"/>
              </w:rPr>
            </w:pPr>
            <w:r>
              <w:rPr>
                <w:rFonts w:ascii="方正书宋_GBK" w:eastAsia="方正书宋_GBK"/>
              </w:rPr>
              <w:t>&lt;55%</w:t>
            </w:r>
          </w:p>
        </w:tc>
        <w:tc>
          <w:tcPr>
            <w:tcW w:w="737" w:type="dxa"/>
            <w:shd w:val="clear" w:color="auto" w:fill="auto"/>
            <w:vAlign w:val="center"/>
          </w:tcPr>
          <w:p w14:paraId="0794A889">
            <w:pPr>
              <w:spacing w:line="300" w:lineRule="exact"/>
              <w:jc w:val="center"/>
              <w:rPr>
                <w:rFonts w:hint="eastAsia" w:ascii="方正书宋_GBK" w:eastAsia="方正书宋_GBK"/>
              </w:rPr>
            </w:pPr>
            <w:r>
              <w:rPr>
                <w:rFonts w:ascii="方正书宋_GBK" w:eastAsia="方正书宋_GBK"/>
              </w:rPr>
              <w:t>&lt;60%</w:t>
            </w:r>
          </w:p>
        </w:tc>
      </w:tr>
      <w:tr w14:paraId="4B132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132790E">
            <w:pPr>
              <w:spacing w:line="300" w:lineRule="exact"/>
              <w:jc w:val="left"/>
              <w:rPr>
                <w:rFonts w:hint="eastAsia" w:ascii="方正书宋_GBK" w:eastAsia="方正书宋_GBK"/>
                <w:b/>
              </w:rPr>
            </w:pPr>
          </w:p>
        </w:tc>
        <w:tc>
          <w:tcPr>
            <w:tcW w:w="1276" w:type="dxa"/>
            <w:vMerge w:val="continue"/>
            <w:shd w:val="clear" w:color="auto" w:fill="auto"/>
            <w:vAlign w:val="center"/>
          </w:tcPr>
          <w:p w14:paraId="68C0559A">
            <w:pPr>
              <w:spacing w:line="300" w:lineRule="exact"/>
              <w:jc w:val="left"/>
              <w:rPr>
                <w:rFonts w:ascii="方正书宋_GBK" w:eastAsia="方正书宋_GBK"/>
              </w:rPr>
            </w:pPr>
          </w:p>
        </w:tc>
        <w:tc>
          <w:tcPr>
            <w:tcW w:w="2976" w:type="dxa"/>
            <w:vMerge w:val="continue"/>
            <w:shd w:val="clear" w:color="auto" w:fill="auto"/>
            <w:vAlign w:val="center"/>
          </w:tcPr>
          <w:p w14:paraId="50CD6020">
            <w:pPr>
              <w:spacing w:line="300" w:lineRule="exact"/>
              <w:jc w:val="left"/>
              <w:rPr>
                <w:rFonts w:hint="eastAsia" w:ascii="方正书宋_GBK" w:eastAsia="方正书宋_GBK"/>
              </w:rPr>
            </w:pPr>
          </w:p>
        </w:tc>
        <w:tc>
          <w:tcPr>
            <w:tcW w:w="2976" w:type="dxa"/>
            <w:vMerge w:val="continue"/>
            <w:shd w:val="clear" w:color="auto" w:fill="auto"/>
            <w:vAlign w:val="center"/>
          </w:tcPr>
          <w:p w14:paraId="02AD3748">
            <w:pPr>
              <w:spacing w:line="300" w:lineRule="exact"/>
              <w:jc w:val="left"/>
              <w:rPr>
                <w:rFonts w:hint="eastAsia" w:ascii="方正书宋_GBK" w:eastAsia="方正书宋_GBK"/>
              </w:rPr>
            </w:pPr>
          </w:p>
        </w:tc>
        <w:tc>
          <w:tcPr>
            <w:tcW w:w="1417" w:type="dxa"/>
            <w:shd w:val="clear" w:color="auto" w:fill="auto"/>
            <w:vAlign w:val="center"/>
          </w:tcPr>
          <w:p w14:paraId="7AF28070">
            <w:pPr>
              <w:spacing w:line="300" w:lineRule="exact"/>
              <w:jc w:val="left"/>
              <w:rPr>
                <w:rFonts w:hint="eastAsia" w:ascii="方正书宋_GBK" w:eastAsia="方正书宋_GBK"/>
              </w:rPr>
            </w:pPr>
            <w:r>
              <w:rPr>
                <w:rFonts w:hint="eastAsia" w:ascii="方正书宋_GBK" w:eastAsia="方正书宋_GBK"/>
              </w:rPr>
              <w:t>药品加成率</w:t>
            </w:r>
          </w:p>
        </w:tc>
        <w:tc>
          <w:tcPr>
            <w:tcW w:w="737" w:type="dxa"/>
            <w:shd w:val="clear" w:color="auto" w:fill="auto"/>
            <w:vAlign w:val="center"/>
          </w:tcPr>
          <w:p w14:paraId="0ADC8778">
            <w:pPr>
              <w:spacing w:line="300" w:lineRule="exact"/>
              <w:jc w:val="center"/>
              <w:rPr>
                <w:rFonts w:ascii="方正书宋_GBK" w:eastAsia="方正书宋_GBK"/>
              </w:rPr>
            </w:pPr>
            <w:r>
              <w:rPr>
                <w:rFonts w:ascii="方正书宋_GBK" w:eastAsia="方正书宋_GBK"/>
              </w:rPr>
              <w:t>&lt;5%</w:t>
            </w:r>
          </w:p>
        </w:tc>
        <w:tc>
          <w:tcPr>
            <w:tcW w:w="737" w:type="dxa"/>
            <w:shd w:val="clear" w:color="auto" w:fill="auto"/>
            <w:vAlign w:val="center"/>
          </w:tcPr>
          <w:p w14:paraId="129F6D86">
            <w:pPr>
              <w:spacing w:line="300" w:lineRule="exact"/>
              <w:jc w:val="center"/>
              <w:rPr>
                <w:rFonts w:ascii="方正书宋_GBK" w:eastAsia="方正书宋_GBK"/>
              </w:rPr>
            </w:pPr>
            <w:r>
              <w:rPr>
                <w:rFonts w:ascii="方正书宋_GBK" w:eastAsia="方正书宋_GBK"/>
              </w:rPr>
              <w:t>&lt;10%</w:t>
            </w:r>
          </w:p>
        </w:tc>
        <w:tc>
          <w:tcPr>
            <w:tcW w:w="737" w:type="dxa"/>
            <w:shd w:val="clear" w:color="auto" w:fill="auto"/>
            <w:vAlign w:val="center"/>
          </w:tcPr>
          <w:p w14:paraId="642D6543">
            <w:pPr>
              <w:spacing w:line="300" w:lineRule="exact"/>
              <w:jc w:val="center"/>
              <w:rPr>
                <w:rFonts w:ascii="方正书宋_GBK" w:eastAsia="方正书宋_GBK"/>
              </w:rPr>
            </w:pPr>
            <w:r>
              <w:rPr>
                <w:rFonts w:ascii="方正书宋_GBK" w:eastAsia="方正书宋_GBK"/>
              </w:rPr>
              <w:t>&lt;15%</w:t>
            </w:r>
          </w:p>
        </w:tc>
        <w:tc>
          <w:tcPr>
            <w:tcW w:w="737" w:type="dxa"/>
            <w:shd w:val="clear" w:color="auto" w:fill="auto"/>
            <w:vAlign w:val="center"/>
          </w:tcPr>
          <w:p w14:paraId="5F530860">
            <w:pPr>
              <w:spacing w:line="300" w:lineRule="exact"/>
              <w:jc w:val="center"/>
              <w:rPr>
                <w:rFonts w:ascii="方正书宋_GBK" w:eastAsia="方正书宋_GBK"/>
              </w:rPr>
            </w:pPr>
            <w:r>
              <w:rPr>
                <w:rFonts w:ascii="方正书宋_GBK" w:eastAsia="方正书宋_GBK"/>
              </w:rPr>
              <w:t>&lt;20%</w:t>
            </w:r>
          </w:p>
        </w:tc>
      </w:tr>
      <w:tr w14:paraId="64872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E25D8E6">
            <w:pPr>
              <w:spacing w:line="300" w:lineRule="exact"/>
              <w:jc w:val="left"/>
              <w:rPr>
                <w:rFonts w:hint="eastAsia" w:ascii="方正书宋_GBK" w:eastAsia="方正书宋_GBK"/>
                <w:b/>
              </w:rPr>
            </w:pPr>
          </w:p>
        </w:tc>
        <w:tc>
          <w:tcPr>
            <w:tcW w:w="1276" w:type="dxa"/>
            <w:vMerge w:val="continue"/>
            <w:shd w:val="clear" w:color="auto" w:fill="auto"/>
            <w:vAlign w:val="center"/>
          </w:tcPr>
          <w:p w14:paraId="1D3BF348">
            <w:pPr>
              <w:spacing w:line="300" w:lineRule="exact"/>
              <w:jc w:val="left"/>
              <w:rPr>
                <w:rFonts w:ascii="方正书宋_GBK" w:eastAsia="方正书宋_GBK"/>
              </w:rPr>
            </w:pPr>
          </w:p>
        </w:tc>
        <w:tc>
          <w:tcPr>
            <w:tcW w:w="2976" w:type="dxa"/>
            <w:vMerge w:val="continue"/>
            <w:shd w:val="clear" w:color="auto" w:fill="auto"/>
            <w:vAlign w:val="center"/>
          </w:tcPr>
          <w:p w14:paraId="3964E1E3">
            <w:pPr>
              <w:spacing w:line="300" w:lineRule="exact"/>
              <w:jc w:val="left"/>
              <w:rPr>
                <w:rFonts w:hint="eastAsia" w:ascii="方正书宋_GBK" w:eastAsia="方正书宋_GBK"/>
              </w:rPr>
            </w:pPr>
          </w:p>
        </w:tc>
        <w:tc>
          <w:tcPr>
            <w:tcW w:w="2976" w:type="dxa"/>
            <w:vMerge w:val="continue"/>
            <w:shd w:val="clear" w:color="auto" w:fill="auto"/>
            <w:vAlign w:val="center"/>
          </w:tcPr>
          <w:p w14:paraId="2F16E181">
            <w:pPr>
              <w:spacing w:line="300" w:lineRule="exact"/>
              <w:jc w:val="left"/>
              <w:rPr>
                <w:rFonts w:hint="eastAsia" w:ascii="方正书宋_GBK" w:eastAsia="方正书宋_GBK"/>
              </w:rPr>
            </w:pPr>
          </w:p>
        </w:tc>
        <w:tc>
          <w:tcPr>
            <w:tcW w:w="1417" w:type="dxa"/>
            <w:shd w:val="clear" w:color="auto" w:fill="auto"/>
            <w:vAlign w:val="center"/>
          </w:tcPr>
          <w:p w14:paraId="3D545262">
            <w:pPr>
              <w:spacing w:line="300" w:lineRule="exact"/>
              <w:jc w:val="left"/>
              <w:rPr>
                <w:rFonts w:hint="eastAsia" w:ascii="方正书宋_GBK" w:eastAsia="方正书宋_GBK"/>
              </w:rPr>
            </w:pPr>
            <w:r>
              <w:rPr>
                <w:rFonts w:hint="eastAsia" w:ascii="方正书宋_GBK" w:eastAsia="方正书宋_GBK"/>
              </w:rPr>
              <w:t>基层医疗卫生机构药品零差率实施率</w:t>
            </w:r>
          </w:p>
        </w:tc>
        <w:tc>
          <w:tcPr>
            <w:tcW w:w="737" w:type="dxa"/>
            <w:shd w:val="clear" w:color="auto" w:fill="auto"/>
            <w:vAlign w:val="center"/>
          </w:tcPr>
          <w:p w14:paraId="7F8F46C5">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0AAF9D66">
            <w:pPr>
              <w:spacing w:line="300" w:lineRule="exact"/>
              <w:jc w:val="center"/>
              <w:rPr>
                <w:rFonts w:ascii="方正书宋_GBK" w:eastAsia="方正书宋_GBK"/>
              </w:rPr>
            </w:pPr>
            <w:r>
              <w:rPr>
                <w:rFonts w:ascii="方正书宋_GBK" w:eastAsia="方正书宋_GBK"/>
              </w:rPr>
              <w:t>95%</w:t>
            </w:r>
          </w:p>
        </w:tc>
        <w:tc>
          <w:tcPr>
            <w:tcW w:w="737" w:type="dxa"/>
            <w:shd w:val="clear" w:color="auto" w:fill="auto"/>
            <w:vAlign w:val="center"/>
          </w:tcPr>
          <w:p w14:paraId="54FD55FE">
            <w:pPr>
              <w:spacing w:line="300" w:lineRule="exact"/>
              <w:jc w:val="center"/>
              <w:rPr>
                <w:rFonts w:ascii="方正书宋_GBK" w:eastAsia="方正书宋_GBK"/>
              </w:rPr>
            </w:pPr>
            <w:r>
              <w:rPr>
                <w:rFonts w:ascii="方正书宋_GBK" w:eastAsia="方正书宋_GBK"/>
              </w:rPr>
              <w:t>90%</w:t>
            </w:r>
          </w:p>
        </w:tc>
        <w:tc>
          <w:tcPr>
            <w:tcW w:w="737" w:type="dxa"/>
            <w:shd w:val="clear" w:color="auto" w:fill="auto"/>
            <w:vAlign w:val="center"/>
          </w:tcPr>
          <w:p w14:paraId="191F5F5D">
            <w:pPr>
              <w:spacing w:line="300" w:lineRule="exact"/>
              <w:jc w:val="center"/>
              <w:rPr>
                <w:rFonts w:ascii="方正书宋_GBK" w:eastAsia="方正书宋_GBK"/>
              </w:rPr>
            </w:pPr>
            <w:r>
              <w:rPr>
                <w:rFonts w:ascii="方正书宋_GBK" w:eastAsia="方正书宋_GBK"/>
              </w:rPr>
              <w:t>85%</w:t>
            </w:r>
          </w:p>
        </w:tc>
      </w:tr>
      <w:tr w14:paraId="57E19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86B3BAE">
            <w:pPr>
              <w:spacing w:line="300" w:lineRule="exact"/>
              <w:jc w:val="left"/>
              <w:rPr>
                <w:rFonts w:hint="eastAsia" w:ascii="方正书宋_GBK" w:eastAsia="方正书宋_GBK"/>
                <w:b/>
              </w:rPr>
            </w:pPr>
          </w:p>
        </w:tc>
        <w:tc>
          <w:tcPr>
            <w:tcW w:w="1276" w:type="dxa"/>
            <w:vMerge w:val="continue"/>
            <w:shd w:val="clear" w:color="auto" w:fill="auto"/>
            <w:vAlign w:val="center"/>
          </w:tcPr>
          <w:p w14:paraId="3ACEC54E">
            <w:pPr>
              <w:spacing w:line="300" w:lineRule="exact"/>
              <w:jc w:val="left"/>
              <w:rPr>
                <w:rFonts w:ascii="方正书宋_GBK" w:eastAsia="方正书宋_GBK"/>
              </w:rPr>
            </w:pPr>
          </w:p>
        </w:tc>
        <w:tc>
          <w:tcPr>
            <w:tcW w:w="2976" w:type="dxa"/>
            <w:vMerge w:val="continue"/>
            <w:shd w:val="clear" w:color="auto" w:fill="auto"/>
            <w:vAlign w:val="center"/>
          </w:tcPr>
          <w:p w14:paraId="1AB20F9E">
            <w:pPr>
              <w:spacing w:line="300" w:lineRule="exact"/>
              <w:jc w:val="left"/>
              <w:rPr>
                <w:rFonts w:hint="eastAsia" w:ascii="方正书宋_GBK" w:eastAsia="方正书宋_GBK"/>
              </w:rPr>
            </w:pPr>
          </w:p>
        </w:tc>
        <w:tc>
          <w:tcPr>
            <w:tcW w:w="2976" w:type="dxa"/>
            <w:vMerge w:val="continue"/>
            <w:shd w:val="clear" w:color="auto" w:fill="auto"/>
            <w:vAlign w:val="center"/>
          </w:tcPr>
          <w:p w14:paraId="2108DC4A">
            <w:pPr>
              <w:spacing w:line="300" w:lineRule="exact"/>
              <w:jc w:val="left"/>
              <w:rPr>
                <w:rFonts w:hint="eastAsia" w:ascii="方正书宋_GBK" w:eastAsia="方正书宋_GBK"/>
              </w:rPr>
            </w:pPr>
          </w:p>
        </w:tc>
        <w:tc>
          <w:tcPr>
            <w:tcW w:w="1417" w:type="dxa"/>
            <w:shd w:val="clear" w:color="auto" w:fill="auto"/>
            <w:vAlign w:val="center"/>
          </w:tcPr>
          <w:p w14:paraId="28CC550B">
            <w:pPr>
              <w:spacing w:line="300" w:lineRule="exact"/>
              <w:jc w:val="left"/>
              <w:rPr>
                <w:rFonts w:hint="eastAsia" w:ascii="方正书宋_GBK" w:eastAsia="方正书宋_GBK"/>
              </w:rPr>
            </w:pPr>
            <w:r>
              <w:rPr>
                <w:rFonts w:hint="eastAsia" w:ascii="方正书宋_GBK" w:eastAsia="方正书宋_GBK"/>
              </w:rPr>
              <w:t>公立医院改革覆盖率</w:t>
            </w:r>
          </w:p>
        </w:tc>
        <w:tc>
          <w:tcPr>
            <w:tcW w:w="737" w:type="dxa"/>
            <w:shd w:val="clear" w:color="auto" w:fill="auto"/>
            <w:vAlign w:val="center"/>
          </w:tcPr>
          <w:p w14:paraId="74854E70">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37AF1B75">
            <w:pPr>
              <w:spacing w:line="300" w:lineRule="exact"/>
              <w:jc w:val="center"/>
              <w:rPr>
                <w:rFonts w:ascii="方正书宋_GBK" w:eastAsia="方正书宋_GBK"/>
              </w:rPr>
            </w:pPr>
            <w:r>
              <w:rPr>
                <w:rFonts w:ascii="方正书宋_GBK" w:eastAsia="方正书宋_GBK"/>
              </w:rPr>
              <w:t>80%</w:t>
            </w:r>
          </w:p>
        </w:tc>
        <w:tc>
          <w:tcPr>
            <w:tcW w:w="737" w:type="dxa"/>
            <w:shd w:val="clear" w:color="auto" w:fill="auto"/>
            <w:vAlign w:val="center"/>
          </w:tcPr>
          <w:p w14:paraId="0CC5B38E">
            <w:pPr>
              <w:spacing w:line="300" w:lineRule="exact"/>
              <w:jc w:val="center"/>
              <w:rPr>
                <w:rFonts w:ascii="方正书宋_GBK" w:eastAsia="方正书宋_GBK"/>
              </w:rPr>
            </w:pPr>
            <w:r>
              <w:rPr>
                <w:rFonts w:ascii="方正书宋_GBK" w:eastAsia="方正书宋_GBK"/>
              </w:rPr>
              <w:t>60%</w:t>
            </w:r>
          </w:p>
        </w:tc>
        <w:tc>
          <w:tcPr>
            <w:tcW w:w="737" w:type="dxa"/>
            <w:shd w:val="clear" w:color="auto" w:fill="auto"/>
            <w:vAlign w:val="center"/>
          </w:tcPr>
          <w:p w14:paraId="779A8541">
            <w:pPr>
              <w:spacing w:line="300" w:lineRule="exact"/>
              <w:jc w:val="center"/>
              <w:rPr>
                <w:rFonts w:ascii="方正书宋_GBK" w:eastAsia="方正书宋_GBK"/>
              </w:rPr>
            </w:pPr>
            <w:r>
              <w:rPr>
                <w:rFonts w:ascii="方正书宋_GBK" w:eastAsia="方正书宋_GBK"/>
              </w:rPr>
              <w:t>40%</w:t>
            </w:r>
          </w:p>
        </w:tc>
      </w:tr>
      <w:tr w14:paraId="70B3A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85B1F4B">
            <w:pPr>
              <w:spacing w:line="300" w:lineRule="exact"/>
              <w:jc w:val="left"/>
              <w:rPr>
                <w:rFonts w:hint="eastAsia" w:ascii="方正书宋_GBK" w:eastAsia="方正书宋_GBK"/>
                <w:b/>
              </w:rPr>
            </w:pPr>
          </w:p>
        </w:tc>
        <w:tc>
          <w:tcPr>
            <w:tcW w:w="1276" w:type="dxa"/>
            <w:vMerge w:val="continue"/>
            <w:shd w:val="clear" w:color="auto" w:fill="auto"/>
            <w:vAlign w:val="center"/>
          </w:tcPr>
          <w:p w14:paraId="041B5E57">
            <w:pPr>
              <w:spacing w:line="300" w:lineRule="exact"/>
              <w:jc w:val="left"/>
              <w:rPr>
                <w:rFonts w:ascii="方正书宋_GBK" w:eastAsia="方正书宋_GBK"/>
              </w:rPr>
            </w:pPr>
          </w:p>
        </w:tc>
        <w:tc>
          <w:tcPr>
            <w:tcW w:w="2976" w:type="dxa"/>
            <w:vMerge w:val="continue"/>
            <w:shd w:val="clear" w:color="auto" w:fill="auto"/>
            <w:vAlign w:val="center"/>
          </w:tcPr>
          <w:p w14:paraId="728CDFFE">
            <w:pPr>
              <w:spacing w:line="300" w:lineRule="exact"/>
              <w:jc w:val="left"/>
              <w:rPr>
                <w:rFonts w:hint="eastAsia" w:ascii="方正书宋_GBK" w:eastAsia="方正书宋_GBK"/>
              </w:rPr>
            </w:pPr>
          </w:p>
        </w:tc>
        <w:tc>
          <w:tcPr>
            <w:tcW w:w="2976" w:type="dxa"/>
            <w:vMerge w:val="continue"/>
            <w:shd w:val="clear" w:color="auto" w:fill="auto"/>
            <w:vAlign w:val="center"/>
          </w:tcPr>
          <w:p w14:paraId="2CDB26C3">
            <w:pPr>
              <w:spacing w:line="300" w:lineRule="exact"/>
              <w:jc w:val="left"/>
              <w:rPr>
                <w:rFonts w:hint="eastAsia" w:ascii="方正书宋_GBK" w:eastAsia="方正书宋_GBK"/>
              </w:rPr>
            </w:pPr>
          </w:p>
        </w:tc>
        <w:tc>
          <w:tcPr>
            <w:tcW w:w="1417" w:type="dxa"/>
            <w:shd w:val="clear" w:color="auto" w:fill="auto"/>
            <w:vAlign w:val="center"/>
          </w:tcPr>
          <w:p w14:paraId="31F4ADC9">
            <w:pPr>
              <w:spacing w:line="300" w:lineRule="exact"/>
              <w:jc w:val="left"/>
              <w:rPr>
                <w:rFonts w:hint="eastAsia" w:ascii="方正书宋_GBK" w:eastAsia="方正书宋_GBK"/>
              </w:rPr>
            </w:pPr>
            <w:r>
              <w:rPr>
                <w:rFonts w:hint="eastAsia" w:ascii="方正书宋_GBK" w:eastAsia="方正书宋_GBK"/>
              </w:rPr>
              <w:t>医疗风险分担机制覆盖率</w:t>
            </w:r>
          </w:p>
        </w:tc>
        <w:tc>
          <w:tcPr>
            <w:tcW w:w="737" w:type="dxa"/>
            <w:shd w:val="clear" w:color="auto" w:fill="auto"/>
            <w:vAlign w:val="center"/>
          </w:tcPr>
          <w:p w14:paraId="591A076D">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19D5E15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25A451F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01EAE22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14:paraId="2E45C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E8A5CFB">
            <w:pPr>
              <w:spacing w:line="300" w:lineRule="exact"/>
              <w:jc w:val="left"/>
              <w:rPr>
                <w:rFonts w:hint="eastAsia" w:ascii="方正书宋_GBK" w:eastAsia="方正书宋_GBK"/>
                <w:b/>
              </w:rPr>
            </w:pPr>
          </w:p>
        </w:tc>
        <w:tc>
          <w:tcPr>
            <w:tcW w:w="1276" w:type="dxa"/>
            <w:vMerge w:val="continue"/>
            <w:shd w:val="clear" w:color="auto" w:fill="auto"/>
            <w:vAlign w:val="center"/>
          </w:tcPr>
          <w:p w14:paraId="61630970">
            <w:pPr>
              <w:spacing w:line="300" w:lineRule="exact"/>
              <w:jc w:val="left"/>
              <w:rPr>
                <w:rFonts w:ascii="方正书宋_GBK" w:eastAsia="方正书宋_GBK"/>
              </w:rPr>
            </w:pPr>
          </w:p>
        </w:tc>
        <w:tc>
          <w:tcPr>
            <w:tcW w:w="2976" w:type="dxa"/>
            <w:vMerge w:val="continue"/>
            <w:shd w:val="clear" w:color="auto" w:fill="auto"/>
            <w:vAlign w:val="center"/>
          </w:tcPr>
          <w:p w14:paraId="311993F3">
            <w:pPr>
              <w:spacing w:line="300" w:lineRule="exact"/>
              <w:jc w:val="left"/>
              <w:rPr>
                <w:rFonts w:hint="eastAsia" w:ascii="方正书宋_GBK" w:eastAsia="方正书宋_GBK"/>
              </w:rPr>
            </w:pPr>
          </w:p>
        </w:tc>
        <w:tc>
          <w:tcPr>
            <w:tcW w:w="2976" w:type="dxa"/>
            <w:vMerge w:val="continue"/>
            <w:shd w:val="clear" w:color="auto" w:fill="auto"/>
            <w:vAlign w:val="center"/>
          </w:tcPr>
          <w:p w14:paraId="3F1A3C4E">
            <w:pPr>
              <w:spacing w:line="300" w:lineRule="exact"/>
              <w:jc w:val="left"/>
              <w:rPr>
                <w:rFonts w:hint="eastAsia" w:ascii="方正书宋_GBK" w:eastAsia="方正书宋_GBK"/>
              </w:rPr>
            </w:pPr>
          </w:p>
        </w:tc>
        <w:tc>
          <w:tcPr>
            <w:tcW w:w="1417" w:type="dxa"/>
            <w:shd w:val="clear" w:color="auto" w:fill="auto"/>
            <w:vAlign w:val="center"/>
          </w:tcPr>
          <w:p w14:paraId="0DD5AC45">
            <w:pPr>
              <w:spacing w:line="300" w:lineRule="exact"/>
              <w:jc w:val="left"/>
              <w:rPr>
                <w:rFonts w:hint="eastAsia" w:ascii="方正书宋_GBK" w:eastAsia="方正书宋_GBK"/>
              </w:rPr>
            </w:pPr>
            <w:r>
              <w:rPr>
                <w:rFonts w:hint="eastAsia" w:ascii="方正书宋_GBK" w:eastAsia="方正书宋_GBK"/>
              </w:rPr>
              <w:t>群众满意卫生院建设占拟建设数量的比率</w:t>
            </w:r>
          </w:p>
        </w:tc>
        <w:tc>
          <w:tcPr>
            <w:tcW w:w="737" w:type="dxa"/>
            <w:shd w:val="clear" w:color="auto" w:fill="auto"/>
            <w:vAlign w:val="center"/>
          </w:tcPr>
          <w:p w14:paraId="2BCCBE5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14:paraId="5EE770A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1ED89DE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3023282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r>
      <w:tr w14:paraId="7462F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A5D42AA">
            <w:pPr>
              <w:spacing w:line="300" w:lineRule="exact"/>
              <w:jc w:val="left"/>
              <w:rPr>
                <w:rFonts w:hint="eastAsia" w:ascii="方正书宋_GBK" w:eastAsia="方正书宋_GBK"/>
                <w:b/>
              </w:rPr>
            </w:pPr>
          </w:p>
        </w:tc>
        <w:tc>
          <w:tcPr>
            <w:tcW w:w="1276" w:type="dxa"/>
            <w:vMerge w:val="continue"/>
            <w:shd w:val="clear" w:color="auto" w:fill="auto"/>
            <w:vAlign w:val="center"/>
          </w:tcPr>
          <w:p w14:paraId="1973D03D">
            <w:pPr>
              <w:spacing w:line="300" w:lineRule="exact"/>
              <w:jc w:val="left"/>
              <w:rPr>
                <w:rFonts w:ascii="方正书宋_GBK" w:eastAsia="方正书宋_GBK"/>
              </w:rPr>
            </w:pPr>
          </w:p>
        </w:tc>
        <w:tc>
          <w:tcPr>
            <w:tcW w:w="2976" w:type="dxa"/>
            <w:vMerge w:val="continue"/>
            <w:shd w:val="clear" w:color="auto" w:fill="auto"/>
            <w:vAlign w:val="center"/>
          </w:tcPr>
          <w:p w14:paraId="193A4BF6">
            <w:pPr>
              <w:spacing w:line="300" w:lineRule="exact"/>
              <w:jc w:val="left"/>
              <w:rPr>
                <w:rFonts w:hint="eastAsia" w:ascii="方正书宋_GBK" w:eastAsia="方正书宋_GBK"/>
              </w:rPr>
            </w:pPr>
          </w:p>
        </w:tc>
        <w:tc>
          <w:tcPr>
            <w:tcW w:w="2976" w:type="dxa"/>
            <w:vMerge w:val="continue"/>
            <w:shd w:val="clear" w:color="auto" w:fill="auto"/>
            <w:vAlign w:val="center"/>
          </w:tcPr>
          <w:p w14:paraId="5377B41B">
            <w:pPr>
              <w:spacing w:line="300" w:lineRule="exact"/>
              <w:jc w:val="left"/>
              <w:rPr>
                <w:rFonts w:hint="eastAsia" w:ascii="方正书宋_GBK" w:eastAsia="方正书宋_GBK"/>
              </w:rPr>
            </w:pPr>
          </w:p>
        </w:tc>
        <w:tc>
          <w:tcPr>
            <w:tcW w:w="1417" w:type="dxa"/>
            <w:shd w:val="clear" w:color="auto" w:fill="auto"/>
            <w:vAlign w:val="center"/>
          </w:tcPr>
          <w:p w14:paraId="4CF7F97B">
            <w:pPr>
              <w:spacing w:line="300" w:lineRule="exact"/>
              <w:jc w:val="left"/>
              <w:rPr>
                <w:rFonts w:hint="eastAsia" w:ascii="方正书宋_GBK" w:eastAsia="方正书宋_GBK"/>
              </w:rPr>
            </w:pPr>
            <w:r>
              <w:rPr>
                <w:rFonts w:hint="eastAsia" w:ascii="方正书宋_GBK" w:eastAsia="方正书宋_GBK"/>
              </w:rPr>
              <w:t>标准化卫生室建设占拟建设数量的比率</w:t>
            </w:r>
          </w:p>
        </w:tc>
        <w:tc>
          <w:tcPr>
            <w:tcW w:w="737" w:type="dxa"/>
            <w:shd w:val="clear" w:color="auto" w:fill="auto"/>
            <w:vAlign w:val="center"/>
          </w:tcPr>
          <w:p w14:paraId="5956198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14:paraId="46DE839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673B8AF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3F99CEE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r>
      <w:tr w14:paraId="789D4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21214E98">
            <w:pPr>
              <w:spacing w:line="300" w:lineRule="exact"/>
              <w:jc w:val="left"/>
              <w:rPr>
                <w:rFonts w:hint="eastAsia" w:ascii="方正书宋_GBK" w:eastAsia="方正书宋_GBK"/>
                <w:b/>
              </w:rPr>
            </w:pPr>
            <w:r>
              <w:rPr>
                <w:rFonts w:hint="eastAsia" w:ascii="方正书宋_GBK" w:eastAsia="方正书宋_GBK"/>
                <w:b/>
              </w:rPr>
              <w:t>三、计划生育</w:t>
            </w:r>
          </w:p>
        </w:tc>
        <w:tc>
          <w:tcPr>
            <w:tcW w:w="1276" w:type="dxa"/>
            <w:shd w:val="clear" w:color="auto" w:fill="auto"/>
            <w:vAlign w:val="center"/>
          </w:tcPr>
          <w:p w14:paraId="42DE677C">
            <w:pPr>
              <w:spacing w:line="300" w:lineRule="exact"/>
              <w:jc w:val="left"/>
              <w:rPr>
                <w:rFonts w:ascii="方正书宋_GBK" w:eastAsia="方正书宋_GBK"/>
              </w:rPr>
            </w:pPr>
            <w:r>
              <w:rPr>
                <w:rFonts w:ascii="方正书宋_GBK" w:eastAsia="方正书宋_GBK"/>
              </w:rPr>
              <w:t>1519.31</w:t>
            </w:r>
          </w:p>
        </w:tc>
        <w:tc>
          <w:tcPr>
            <w:tcW w:w="2976" w:type="dxa"/>
            <w:shd w:val="clear" w:color="auto" w:fill="auto"/>
            <w:vAlign w:val="center"/>
          </w:tcPr>
          <w:p w14:paraId="56A98044">
            <w:pPr>
              <w:spacing w:line="300" w:lineRule="exact"/>
              <w:jc w:val="left"/>
              <w:rPr>
                <w:rFonts w:hint="eastAsia" w:ascii="方正书宋_GBK" w:eastAsia="方正书宋_GBK"/>
              </w:rPr>
            </w:pPr>
            <w:r>
              <w:rPr>
                <w:rFonts w:hint="eastAsia" w:ascii="方正书宋_GBK" w:eastAsia="方正书宋_GBK"/>
              </w:rPr>
              <w:t>坚持计划生育基本国策，提供各类计划生育技术服务，建立计划生育利益导向机制，开展出生人口性别比治理以及流动人口计划生育管理等各项工作。</w:t>
            </w:r>
          </w:p>
        </w:tc>
        <w:tc>
          <w:tcPr>
            <w:tcW w:w="2976" w:type="dxa"/>
            <w:shd w:val="clear" w:color="auto" w:fill="auto"/>
            <w:vAlign w:val="center"/>
          </w:tcPr>
          <w:p w14:paraId="170DD43E">
            <w:pPr>
              <w:spacing w:line="300" w:lineRule="exact"/>
              <w:jc w:val="left"/>
              <w:rPr>
                <w:rFonts w:hint="eastAsia" w:ascii="方正书宋_GBK" w:eastAsia="方正书宋_GBK"/>
              </w:rPr>
            </w:pPr>
            <w:r>
              <w:rPr>
                <w:rFonts w:hint="eastAsia" w:ascii="方正书宋_GBK" w:eastAsia="方正书宋_GBK"/>
              </w:rPr>
              <w:t>保持适度的低生育水平，有效保障计划生育家庭生活水平，提高妇女生殖健康水平，降低出生缺陷的发生，有效遏制出生人口性别比偏高问题。</w:t>
            </w:r>
          </w:p>
        </w:tc>
        <w:tc>
          <w:tcPr>
            <w:tcW w:w="1417" w:type="dxa"/>
            <w:shd w:val="clear" w:color="auto" w:fill="auto"/>
            <w:vAlign w:val="center"/>
          </w:tcPr>
          <w:p w14:paraId="23B9E9C0">
            <w:pPr>
              <w:spacing w:line="300" w:lineRule="exact"/>
              <w:jc w:val="left"/>
              <w:rPr>
                <w:rFonts w:hint="eastAsia" w:ascii="方正书宋_GBK" w:eastAsia="方正书宋_GBK"/>
              </w:rPr>
            </w:pPr>
          </w:p>
        </w:tc>
        <w:tc>
          <w:tcPr>
            <w:tcW w:w="737" w:type="dxa"/>
            <w:shd w:val="clear" w:color="auto" w:fill="auto"/>
            <w:vAlign w:val="center"/>
          </w:tcPr>
          <w:p w14:paraId="77CBE477">
            <w:pPr>
              <w:spacing w:line="300" w:lineRule="exact"/>
              <w:jc w:val="center"/>
              <w:rPr>
                <w:rFonts w:hint="eastAsia" w:ascii="方正书宋_GBK" w:eastAsia="方正书宋_GBK"/>
              </w:rPr>
            </w:pPr>
          </w:p>
        </w:tc>
        <w:tc>
          <w:tcPr>
            <w:tcW w:w="737" w:type="dxa"/>
            <w:shd w:val="clear" w:color="auto" w:fill="auto"/>
            <w:vAlign w:val="center"/>
          </w:tcPr>
          <w:p w14:paraId="09AD1C71">
            <w:pPr>
              <w:spacing w:line="300" w:lineRule="exact"/>
              <w:jc w:val="center"/>
              <w:rPr>
                <w:rFonts w:hint="eastAsia" w:ascii="方正书宋_GBK" w:eastAsia="方正书宋_GBK"/>
              </w:rPr>
            </w:pPr>
          </w:p>
        </w:tc>
        <w:tc>
          <w:tcPr>
            <w:tcW w:w="737" w:type="dxa"/>
            <w:shd w:val="clear" w:color="auto" w:fill="auto"/>
            <w:vAlign w:val="center"/>
          </w:tcPr>
          <w:p w14:paraId="7A013544">
            <w:pPr>
              <w:spacing w:line="300" w:lineRule="exact"/>
              <w:jc w:val="center"/>
              <w:rPr>
                <w:rFonts w:hint="eastAsia" w:ascii="方正书宋_GBK" w:eastAsia="方正书宋_GBK"/>
              </w:rPr>
            </w:pPr>
          </w:p>
        </w:tc>
        <w:tc>
          <w:tcPr>
            <w:tcW w:w="737" w:type="dxa"/>
            <w:shd w:val="clear" w:color="auto" w:fill="auto"/>
            <w:vAlign w:val="center"/>
          </w:tcPr>
          <w:p w14:paraId="203426F0">
            <w:pPr>
              <w:spacing w:line="300" w:lineRule="exact"/>
              <w:jc w:val="center"/>
              <w:rPr>
                <w:rFonts w:hint="eastAsia" w:ascii="方正书宋_GBK" w:eastAsia="方正书宋_GBK"/>
              </w:rPr>
            </w:pPr>
          </w:p>
        </w:tc>
      </w:tr>
      <w:tr w14:paraId="3F2B8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3ED8091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、计划生育家庭发展与利益导向机制建设</w:t>
            </w:r>
          </w:p>
        </w:tc>
        <w:tc>
          <w:tcPr>
            <w:tcW w:w="1276" w:type="dxa"/>
            <w:vMerge w:val="restart"/>
            <w:shd w:val="clear" w:color="auto" w:fill="auto"/>
            <w:vAlign w:val="center"/>
          </w:tcPr>
          <w:p w14:paraId="2BE6FEF2">
            <w:pPr>
              <w:spacing w:line="300" w:lineRule="exact"/>
              <w:jc w:val="left"/>
              <w:rPr>
                <w:rFonts w:ascii="方正书宋_GBK" w:eastAsia="方正书宋_GBK"/>
              </w:rPr>
            </w:pPr>
            <w:r>
              <w:rPr>
                <w:rFonts w:ascii="方正书宋_GBK" w:eastAsia="方正书宋_GBK"/>
              </w:rPr>
              <w:t>672.07</w:t>
            </w:r>
          </w:p>
        </w:tc>
        <w:tc>
          <w:tcPr>
            <w:tcW w:w="2976" w:type="dxa"/>
            <w:vMerge w:val="restart"/>
            <w:shd w:val="clear" w:color="auto" w:fill="auto"/>
            <w:vAlign w:val="center"/>
          </w:tcPr>
          <w:p w14:paraId="093793EA">
            <w:pPr>
              <w:spacing w:line="300" w:lineRule="exact"/>
              <w:jc w:val="left"/>
              <w:rPr>
                <w:rFonts w:hint="eastAsia" w:ascii="方正书宋_GBK" w:eastAsia="方正书宋_GBK"/>
              </w:rPr>
            </w:pPr>
            <w:r>
              <w:rPr>
                <w:rFonts w:hint="eastAsia" w:ascii="方正书宋_GBK" w:eastAsia="方正书宋_GBK"/>
              </w:rPr>
              <w:t>通过实施国家奖扶、特扶等制度，创建幸福家庭等工作，全面提高计划生育家庭的发展能力。</w:t>
            </w:r>
          </w:p>
        </w:tc>
        <w:tc>
          <w:tcPr>
            <w:tcW w:w="2976" w:type="dxa"/>
            <w:vMerge w:val="restart"/>
            <w:shd w:val="clear" w:color="auto" w:fill="auto"/>
            <w:vAlign w:val="center"/>
          </w:tcPr>
          <w:p w14:paraId="5300FDBB">
            <w:pPr>
              <w:spacing w:line="300" w:lineRule="exact"/>
              <w:jc w:val="left"/>
              <w:rPr>
                <w:rFonts w:hint="eastAsia" w:ascii="方正书宋_GBK" w:eastAsia="方正书宋_GBK"/>
              </w:rPr>
            </w:pPr>
            <w:r>
              <w:rPr>
                <w:rFonts w:hint="eastAsia" w:ascii="方正书宋_GBK" w:eastAsia="方正书宋_GBK"/>
              </w:rPr>
              <w:t>有效引导群众自觉实行计划生育，加强计划生育家庭的发展能力，提高计划生育家庭的凝聚力及成员幸福感。</w:t>
            </w:r>
          </w:p>
        </w:tc>
        <w:tc>
          <w:tcPr>
            <w:tcW w:w="1417" w:type="dxa"/>
            <w:shd w:val="clear" w:color="auto" w:fill="auto"/>
            <w:vAlign w:val="center"/>
          </w:tcPr>
          <w:p w14:paraId="6D61807E">
            <w:pPr>
              <w:spacing w:line="300" w:lineRule="exact"/>
              <w:jc w:val="left"/>
              <w:rPr>
                <w:rFonts w:hint="eastAsia" w:ascii="方正书宋_GBK" w:eastAsia="方正书宋_GBK"/>
              </w:rPr>
            </w:pPr>
            <w:r>
              <w:rPr>
                <w:rFonts w:hint="eastAsia" w:ascii="方正书宋_GBK" w:eastAsia="方正书宋_GBK"/>
              </w:rPr>
              <w:t>计划生育家庭特别扶助政策落实率</w:t>
            </w:r>
          </w:p>
        </w:tc>
        <w:tc>
          <w:tcPr>
            <w:tcW w:w="737" w:type="dxa"/>
            <w:shd w:val="clear" w:color="auto" w:fill="auto"/>
            <w:vAlign w:val="center"/>
          </w:tcPr>
          <w:p w14:paraId="64A87C5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459755D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7041BB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40A55D8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04DBB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3A2BDAA">
            <w:pPr>
              <w:spacing w:line="300" w:lineRule="exact"/>
              <w:jc w:val="left"/>
              <w:rPr>
                <w:rFonts w:hint="eastAsia" w:ascii="方正书宋_GBK" w:eastAsia="方正书宋_GBK"/>
                <w:b/>
              </w:rPr>
            </w:pPr>
          </w:p>
        </w:tc>
        <w:tc>
          <w:tcPr>
            <w:tcW w:w="1276" w:type="dxa"/>
            <w:vMerge w:val="continue"/>
            <w:shd w:val="clear" w:color="auto" w:fill="auto"/>
            <w:vAlign w:val="center"/>
          </w:tcPr>
          <w:p w14:paraId="11AA4D2A">
            <w:pPr>
              <w:spacing w:line="300" w:lineRule="exact"/>
              <w:jc w:val="left"/>
              <w:rPr>
                <w:rFonts w:ascii="方正书宋_GBK" w:eastAsia="方正书宋_GBK"/>
              </w:rPr>
            </w:pPr>
          </w:p>
        </w:tc>
        <w:tc>
          <w:tcPr>
            <w:tcW w:w="2976" w:type="dxa"/>
            <w:vMerge w:val="continue"/>
            <w:shd w:val="clear" w:color="auto" w:fill="auto"/>
            <w:vAlign w:val="center"/>
          </w:tcPr>
          <w:p w14:paraId="4E6FCE86">
            <w:pPr>
              <w:spacing w:line="300" w:lineRule="exact"/>
              <w:jc w:val="left"/>
              <w:rPr>
                <w:rFonts w:hint="eastAsia" w:ascii="方正书宋_GBK" w:eastAsia="方正书宋_GBK"/>
              </w:rPr>
            </w:pPr>
          </w:p>
        </w:tc>
        <w:tc>
          <w:tcPr>
            <w:tcW w:w="2976" w:type="dxa"/>
            <w:vMerge w:val="continue"/>
            <w:shd w:val="clear" w:color="auto" w:fill="auto"/>
            <w:vAlign w:val="center"/>
          </w:tcPr>
          <w:p w14:paraId="459B8FB6">
            <w:pPr>
              <w:spacing w:line="300" w:lineRule="exact"/>
              <w:jc w:val="left"/>
              <w:rPr>
                <w:rFonts w:hint="eastAsia" w:ascii="方正书宋_GBK" w:eastAsia="方正书宋_GBK"/>
              </w:rPr>
            </w:pPr>
          </w:p>
        </w:tc>
        <w:tc>
          <w:tcPr>
            <w:tcW w:w="1417" w:type="dxa"/>
            <w:shd w:val="clear" w:color="auto" w:fill="auto"/>
            <w:vAlign w:val="center"/>
          </w:tcPr>
          <w:p w14:paraId="043F9861">
            <w:pPr>
              <w:spacing w:line="300" w:lineRule="exact"/>
              <w:jc w:val="left"/>
              <w:rPr>
                <w:rFonts w:hint="eastAsia" w:ascii="方正书宋_GBK" w:eastAsia="方正书宋_GBK"/>
              </w:rPr>
            </w:pPr>
            <w:r>
              <w:rPr>
                <w:rFonts w:hint="eastAsia" w:ascii="方正书宋_GBK" w:eastAsia="方正书宋_GBK"/>
              </w:rPr>
              <w:t>农村部分计划生育家庭奖励扶助政策落实率</w:t>
            </w:r>
          </w:p>
        </w:tc>
        <w:tc>
          <w:tcPr>
            <w:tcW w:w="737" w:type="dxa"/>
            <w:shd w:val="clear" w:color="auto" w:fill="auto"/>
            <w:vAlign w:val="center"/>
          </w:tcPr>
          <w:p w14:paraId="020D7D3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6BECFB9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5ACE9BF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29E450A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32C1C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E43E6A9">
            <w:pPr>
              <w:spacing w:line="300" w:lineRule="exact"/>
              <w:jc w:val="left"/>
              <w:rPr>
                <w:rFonts w:hint="eastAsia" w:ascii="方正书宋_GBK" w:eastAsia="方正书宋_GBK"/>
                <w:b/>
              </w:rPr>
            </w:pPr>
          </w:p>
        </w:tc>
        <w:tc>
          <w:tcPr>
            <w:tcW w:w="1276" w:type="dxa"/>
            <w:vMerge w:val="continue"/>
            <w:shd w:val="clear" w:color="auto" w:fill="auto"/>
            <w:vAlign w:val="center"/>
          </w:tcPr>
          <w:p w14:paraId="4E6F4344">
            <w:pPr>
              <w:spacing w:line="300" w:lineRule="exact"/>
              <w:jc w:val="left"/>
              <w:rPr>
                <w:rFonts w:ascii="方正书宋_GBK" w:eastAsia="方正书宋_GBK"/>
              </w:rPr>
            </w:pPr>
          </w:p>
        </w:tc>
        <w:tc>
          <w:tcPr>
            <w:tcW w:w="2976" w:type="dxa"/>
            <w:vMerge w:val="continue"/>
            <w:shd w:val="clear" w:color="auto" w:fill="auto"/>
            <w:vAlign w:val="center"/>
          </w:tcPr>
          <w:p w14:paraId="3D871758">
            <w:pPr>
              <w:spacing w:line="300" w:lineRule="exact"/>
              <w:jc w:val="left"/>
              <w:rPr>
                <w:rFonts w:hint="eastAsia" w:ascii="方正书宋_GBK" w:eastAsia="方正书宋_GBK"/>
              </w:rPr>
            </w:pPr>
          </w:p>
        </w:tc>
        <w:tc>
          <w:tcPr>
            <w:tcW w:w="2976" w:type="dxa"/>
            <w:vMerge w:val="continue"/>
            <w:shd w:val="clear" w:color="auto" w:fill="auto"/>
            <w:vAlign w:val="center"/>
          </w:tcPr>
          <w:p w14:paraId="6AE906E7">
            <w:pPr>
              <w:spacing w:line="300" w:lineRule="exact"/>
              <w:jc w:val="left"/>
              <w:rPr>
                <w:rFonts w:hint="eastAsia" w:ascii="方正书宋_GBK" w:eastAsia="方正书宋_GBK"/>
              </w:rPr>
            </w:pPr>
          </w:p>
        </w:tc>
        <w:tc>
          <w:tcPr>
            <w:tcW w:w="1417" w:type="dxa"/>
            <w:shd w:val="clear" w:color="auto" w:fill="auto"/>
            <w:vAlign w:val="center"/>
          </w:tcPr>
          <w:p w14:paraId="6644D7E2">
            <w:pPr>
              <w:spacing w:line="300" w:lineRule="exact"/>
              <w:jc w:val="left"/>
              <w:rPr>
                <w:rFonts w:hint="eastAsia" w:ascii="方正书宋_GBK" w:eastAsia="方正书宋_GBK"/>
              </w:rPr>
            </w:pPr>
            <w:r>
              <w:rPr>
                <w:rFonts w:hint="eastAsia" w:ascii="方正书宋_GBK" w:eastAsia="方正书宋_GBK"/>
              </w:rPr>
              <w:t>农村家庭独生子女家庭奖励落实率</w:t>
            </w:r>
          </w:p>
        </w:tc>
        <w:tc>
          <w:tcPr>
            <w:tcW w:w="737" w:type="dxa"/>
            <w:shd w:val="clear" w:color="auto" w:fill="auto"/>
            <w:vAlign w:val="center"/>
          </w:tcPr>
          <w:p w14:paraId="20D3812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607B79D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1C09FE9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530E8B4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08443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9097552">
            <w:pPr>
              <w:spacing w:line="300" w:lineRule="exact"/>
              <w:jc w:val="left"/>
              <w:rPr>
                <w:rFonts w:hint="eastAsia" w:ascii="方正书宋_GBK" w:eastAsia="方正书宋_GBK"/>
                <w:b/>
              </w:rPr>
            </w:pPr>
          </w:p>
        </w:tc>
        <w:tc>
          <w:tcPr>
            <w:tcW w:w="1276" w:type="dxa"/>
            <w:vMerge w:val="continue"/>
            <w:shd w:val="clear" w:color="auto" w:fill="auto"/>
            <w:vAlign w:val="center"/>
          </w:tcPr>
          <w:p w14:paraId="303EFB9B">
            <w:pPr>
              <w:spacing w:line="300" w:lineRule="exact"/>
              <w:jc w:val="left"/>
              <w:rPr>
                <w:rFonts w:ascii="方正书宋_GBK" w:eastAsia="方正书宋_GBK"/>
              </w:rPr>
            </w:pPr>
          </w:p>
        </w:tc>
        <w:tc>
          <w:tcPr>
            <w:tcW w:w="2976" w:type="dxa"/>
            <w:vMerge w:val="continue"/>
            <w:shd w:val="clear" w:color="auto" w:fill="auto"/>
            <w:vAlign w:val="center"/>
          </w:tcPr>
          <w:p w14:paraId="2C7D4043">
            <w:pPr>
              <w:spacing w:line="300" w:lineRule="exact"/>
              <w:jc w:val="left"/>
              <w:rPr>
                <w:rFonts w:hint="eastAsia" w:ascii="方正书宋_GBK" w:eastAsia="方正书宋_GBK"/>
              </w:rPr>
            </w:pPr>
          </w:p>
        </w:tc>
        <w:tc>
          <w:tcPr>
            <w:tcW w:w="2976" w:type="dxa"/>
            <w:vMerge w:val="continue"/>
            <w:shd w:val="clear" w:color="auto" w:fill="auto"/>
            <w:vAlign w:val="center"/>
          </w:tcPr>
          <w:p w14:paraId="4A922BC3">
            <w:pPr>
              <w:spacing w:line="300" w:lineRule="exact"/>
              <w:jc w:val="left"/>
              <w:rPr>
                <w:rFonts w:hint="eastAsia" w:ascii="方正书宋_GBK" w:eastAsia="方正书宋_GBK"/>
              </w:rPr>
            </w:pPr>
          </w:p>
        </w:tc>
        <w:tc>
          <w:tcPr>
            <w:tcW w:w="1417" w:type="dxa"/>
            <w:shd w:val="clear" w:color="auto" w:fill="auto"/>
            <w:vAlign w:val="center"/>
          </w:tcPr>
          <w:p w14:paraId="7FB071EA">
            <w:pPr>
              <w:spacing w:line="300" w:lineRule="exact"/>
              <w:jc w:val="left"/>
              <w:rPr>
                <w:rFonts w:hint="eastAsia" w:ascii="方正书宋_GBK" w:eastAsia="方正书宋_GBK"/>
              </w:rPr>
            </w:pPr>
            <w:r>
              <w:rPr>
                <w:rFonts w:hint="eastAsia" w:ascii="方正书宋_GBK" w:eastAsia="方正书宋_GBK"/>
              </w:rPr>
              <w:t>城镇下岗特业特殊人群计生家庭奖励落实率</w:t>
            </w:r>
          </w:p>
        </w:tc>
        <w:tc>
          <w:tcPr>
            <w:tcW w:w="737" w:type="dxa"/>
            <w:shd w:val="clear" w:color="auto" w:fill="auto"/>
            <w:vAlign w:val="center"/>
          </w:tcPr>
          <w:p w14:paraId="0448742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557247B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516F03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4F2C704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19B76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A7A6823">
            <w:pPr>
              <w:spacing w:line="300" w:lineRule="exact"/>
              <w:jc w:val="left"/>
              <w:rPr>
                <w:rFonts w:hint="eastAsia" w:ascii="方正书宋_GBK" w:eastAsia="方正书宋_GBK"/>
                <w:b/>
              </w:rPr>
            </w:pPr>
          </w:p>
        </w:tc>
        <w:tc>
          <w:tcPr>
            <w:tcW w:w="1276" w:type="dxa"/>
            <w:vMerge w:val="continue"/>
            <w:shd w:val="clear" w:color="auto" w:fill="auto"/>
            <w:vAlign w:val="center"/>
          </w:tcPr>
          <w:p w14:paraId="2A452067">
            <w:pPr>
              <w:spacing w:line="300" w:lineRule="exact"/>
              <w:jc w:val="left"/>
              <w:rPr>
                <w:rFonts w:ascii="方正书宋_GBK" w:eastAsia="方正书宋_GBK"/>
              </w:rPr>
            </w:pPr>
          </w:p>
        </w:tc>
        <w:tc>
          <w:tcPr>
            <w:tcW w:w="2976" w:type="dxa"/>
            <w:vMerge w:val="continue"/>
            <w:shd w:val="clear" w:color="auto" w:fill="auto"/>
            <w:vAlign w:val="center"/>
          </w:tcPr>
          <w:p w14:paraId="7032B9FE">
            <w:pPr>
              <w:spacing w:line="300" w:lineRule="exact"/>
              <w:jc w:val="left"/>
              <w:rPr>
                <w:rFonts w:hint="eastAsia" w:ascii="方正书宋_GBK" w:eastAsia="方正书宋_GBK"/>
              </w:rPr>
            </w:pPr>
          </w:p>
        </w:tc>
        <w:tc>
          <w:tcPr>
            <w:tcW w:w="2976" w:type="dxa"/>
            <w:vMerge w:val="continue"/>
            <w:shd w:val="clear" w:color="auto" w:fill="auto"/>
            <w:vAlign w:val="center"/>
          </w:tcPr>
          <w:p w14:paraId="6B76B254">
            <w:pPr>
              <w:spacing w:line="300" w:lineRule="exact"/>
              <w:jc w:val="left"/>
              <w:rPr>
                <w:rFonts w:hint="eastAsia" w:ascii="方正书宋_GBK" w:eastAsia="方正书宋_GBK"/>
              </w:rPr>
            </w:pPr>
          </w:p>
        </w:tc>
        <w:tc>
          <w:tcPr>
            <w:tcW w:w="1417" w:type="dxa"/>
            <w:shd w:val="clear" w:color="auto" w:fill="auto"/>
            <w:vAlign w:val="center"/>
          </w:tcPr>
          <w:p w14:paraId="0AE1539D">
            <w:pPr>
              <w:spacing w:line="300" w:lineRule="exact"/>
              <w:jc w:val="left"/>
              <w:rPr>
                <w:rFonts w:hint="eastAsia" w:ascii="方正书宋_GBK" w:eastAsia="方正书宋_GBK"/>
              </w:rPr>
            </w:pPr>
            <w:r>
              <w:rPr>
                <w:rFonts w:hint="eastAsia" w:ascii="方正书宋_GBK" w:eastAsia="方正书宋_GBK"/>
              </w:rPr>
              <w:t>农村自愿放弃再生育家庭奖励落实率</w:t>
            </w:r>
          </w:p>
        </w:tc>
        <w:tc>
          <w:tcPr>
            <w:tcW w:w="737" w:type="dxa"/>
            <w:shd w:val="clear" w:color="auto" w:fill="auto"/>
            <w:vAlign w:val="center"/>
          </w:tcPr>
          <w:p w14:paraId="2F2B636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1D5C5C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7DD8FF2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39E5EEE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18EBC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0F9BF79">
            <w:pPr>
              <w:spacing w:line="300" w:lineRule="exact"/>
              <w:jc w:val="left"/>
              <w:rPr>
                <w:rFonts w:hint="eastAsia" w:ascii="方正书宋_GBK" w:eastAsia="方正书宋_GBK"/>
                <w:b/>
              </w:rPr>
            </w:pPr>
          </w:p>
        </w:tc>
        <w:tc>
          <w:tcPr>
            <w:tcW w:w="1276" w:type="dxa"/>
            <w:vMerge w:val="continue"/>
            <w:shd w:val="clear" w:color="auto" w:fill="auto"/>
            <w:vAlign w:val="center"/>
          </w:tcPr>
          <w:p w14:paraId="0ADCBCE8">
            <w:pPr>
              <w:spacing w:line="300" w:lineRule="exact"/>
              <w:jc w:val="left"/>
              <w:rPr>
                <w:rFonts w:ascii="方正书宋_GBK" w:eastAsia="方正书宋_GBK"/>
              </w:rPr>
            </w:pPr>
          </w:p>
        </w:tc>
        <w:tc>
          <w:tcPr>
            <w:tcW w:w="2976" w:type="dxa"/>
            <w:vMerge w:val="continue"/>
            <w:shd w:val="clear" w:color="auto" w:fill="auto"/>
            <w:vAlign w:val="center"/>
          </w:tcPr>
          <w:p w14:paraId="0D0035F8">
            <w:pPr>
              <w:spacing w:line="300" w:lineRule="exact"/>
              <w:jc w:val="left"/>
              <w:rPr>
                <w:rFonts w:hint="eastAsia" w:ascii="方正书宋_GBK" w:eastAsia="方正书宋_GBK"/>
              </w:rPr>
            </w:pPr>
          </w:p>
        </w:tc>
        <w:tc>
          <w:tcPr>
            <w:tcW w:w="2976" w:type="dxa"/>
            <w:vMerge w:val="continue"/>
            <w:shd w:val="clear" w:color="auto" w:fill="auto"/>
            <w:vAlign w:val="center"/>
          </w:tcPr>
          <w:p w14:paraId="57A9362F">
            <w:pPr>
              <w:spacing w:line="300" w:lineRule="exact"/>
              <w:jc w:val="left"/>
              <w:rPr>
                <w:rFonts w:hint="eastAsia" w:ascii="方正书宋_GBK" w:eastAsia="方正书宋_GBK"/>
              </w:rPr>
            </w:pPr>
          </w:p>
        </w:tc>
        <w:tc>
          <w:tcPr>
            <w:tcW w:w="1417" w:type="dxa"/>
            <w:shd w:val="clear" w:color="auto" w:fill="auto"/>
            <w:vAlign w:val="center"/>
          </w:tcPr>
          <w:p w14:paraId="16B1583F">
            <w:pPr>
              <w:spacing w:line="300" w:lineRule="exact"/>
              <w:jc w:val="left"/>
              <w:rPr>
                <w:rFonts w:hint="eastAsia" w:ascii="方正书宋_GBK" w:eastAsia="方正书宋_GBK"/>
              </w:rPr>
            </w:pPr>
            <w:r>
              <w:rPr>
                <w:rFonts w:hint="eastAsia" w:ascii="方正书宋_GBK" w:eastAsia="方正书宋_GBK"/>
              </w:rPr>
              <w:t>独生子女父母退休一次性奖励落实率</w:t>
            </w:r>
          </w:p>
        </w:tc>
        <w:tc>
          <w:tcPr>
            <w:tcW w:w="737" w:type="dxa"/>
            <w:shd w:val="clear" w:color="auto" w:fill="auto"/>
            <w:vAlign w:val="center"/>
          </w:tcPr>
          <w:p w14:paraId="55CDC4B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E05AA2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F143F8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53DFB6C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63DAF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40D0C48B">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、计划生育指导与管理</w:t>
            </w:r>
          </w:p>
        </w:tc>
        <w:tc>
          <w:tcPr>
            <w:tcW w:w="1276" w:type="dxa"/>
            <w:vMerge w:val="restart"/>
            <w:shd w:val="clear" w:color="auto" w:fill="auto"/>
            <w:vAlign w:val="center"/>
          </w:tcPr>
          <w:p w14:paraId="6169F650">
            <w:pPr>
              <w:spacing w:line="300" w:lineRule="exact"/>
              <w:jc w:val="left"/>
              <w:rPr>
                <w:rFonts w:ascii="方正书宋_GBK" w:eastAsia="方正书宋_GBK"/>
              </w:rPr>
            </w:pPr>
            <w:r>
              <w:rPr>
                <w:rFonts w:ascii="方正书宋_GBK" w:eastAsia="方正书宋_GBK"/>
              </w:rPr>
              <w:t>180.00</w:t>
            </w:r>
          </w:p>
        </w:tc>
        <w:tc>
          <w:tcPr>
            <w:tcW w:w="2976" w:type="dxa"/>
            <w:vMerge w:val="restart"/>
            <w:shd w:val="clear" w:color="auto" w:fill="auto"/>
            <w:vAlign w:val="center"/>
          </w:tcPr>
          <w:p w14:paraId="726DD52D">
            <w:pPr>
              <w:spacing w:line="300" w:lineRule="exact"/>
              <w:jc w:val="left"/>
              <w:rPr>
                <w:rFonts w:hint="eastAsia" w:ascii="方正书宋_GBK" w:eastAsia="方正书宋_GBK"/>
              </w:rPr>
            </w:pPr>
            <w:r>
              <w:rPr>
                <w:rFonts w:hint="eastAsia" w:ascii="方正书宋_GBK" w:eastAsia="方正书宋_GBK"/>
              </w:rPr>
              <w:t>做好出生人口性别比治理工作，加强流动人口计划生育管理，提升基层基础计划生育队伍服务水平。</w:t>
            </w:r>
          </w:p>
        </w:tc>
        <w:tc>
          <w:tcPr>
            <w:tcW w:w="2976" w:type="dxa"/>
            <w:vMerge w:val="restart"/>
            <w:shd w:val="clear" w:color="auto" w:fill="auto"/>
            <w:vAlign w:val="center"/>
          </w:tcPr>
          <w:p w14:paraId="0D788568">
            <w:pPr>
              <w:spacing w:line="300" w:lineRule="exact"/>
              <w:jc w:val="left"/>
              <w:rPr>
                <w:rFonts w:hint="eastAsia" w:ascii="方正书宋_GBK" w:eastAsia="方正书宋_GBK"/>
              </w:rPr>
            </w:pPr>
            <w:r>
              <w:rPr>
                <w:rFonts w:hint="eastAsia" w:ascii="方正书宋_GBK" w:eastAsia="方正书宋_GBK"/>
              </w:rPr>
              <w:t>逐步扩大流动人口卫生计生基本公共服务均等化覆盖面，提高计划生育依法行政能力，提高各类人群计划生育服务满意度，促进社会和谐发展。</w:t>
            </w:r>
          </w:p>
        </w:tc>
        <w:tc>
          <w:tcPr>
            <w:tcW w:w="1417" w:type="dxa"/>
            <w:shd w:val="clear" w:color="auto" w:fill="auto"/>
            <w:vAlign w:val="center"/>
          </w:tcPr>
          <w:p w14:paraId="034906C5">
            <w:pPr>
              <w:spacing w:line="300" w:lineRule="exact"/>
              <w:jc w:val="left"/>
              <w:rPr>
                <w:rFonts w:hint="eastAsia" w:ascii="方正书宋_GBK" w:eastAsia="方正书宋_GBK"/>
              </w:rPr>
            </w:pPr>
            <w:r>
              <w:rPr>
                <w:rFonts w:hint="eastAsia" w:ascii="方正书宋_GBK" w:eastAsia="方正书宋_GBK"/>
              </w:rPr>
              <w:t>流动人口计划生育服务满意率</w:t>
            </w:r>
          </w:p>
        </w:tc>
        <w:tc>
          <w:tcPr>
            <w:tcW w:w="737" w:type="dxa"/>
            <w:shd w:val="clear" w:color="auto" w:fill="auto"/>
            <w:vAlign w:val="center"/>
          </w:tcPr>
          <w:p w14:paraId="3431B14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7FCD426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51A8383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0611324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14:paraId="14D89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A3397BA">
            <w:pPr>
              <w:spacing w:line="300" w:lineRule="exact"/>
              <w:jc w:val="left"/>
              <w:rPr>
                <w:rFonts w:hint="eastAsia" w:ascii="方正书宋_GBK" w:eastAsia="方正书宋_GBK"/>
                <w:b/>
              </w:rPr>
            </w:pPr>
          </w:p>
        </w:tc>
        <w:tc>
          <w:tcPr>
            <w:tcW w:w="1276" w:type="dxa"/>
            <w:vMerge w:val="continue"/>
            <w:shd w:val="clear" w:color="auto" w:fill="auto"/>
            <w:vAlign w:val="center"/>
          </w:tcPr>
          <w:p w14:paraId="68805902">
            <w:pPr>
              <w:spacing w:line="300" w:lineRule="exact"/>
              <w:jc w:val="left"/>
              <w:rPr>
                <w:rFonts w:ascii="方正书宋_GBK" w:eastAsia="方正书宋_GBK"/>
              </w:rPr>
            </w:pPr>
          </w:p>
        </w:tc>
        <w:tc>
          <w:tcPr>
            <w:tcW w:w="2976" w:type="dxa"/>
            <w:vMerge w:val="continue"/>
            <w:shd w:val="clear" w:color="auto" w:fill="auto"/>
            <w:vAlign w:val="center"/>
          </w:tcPr>
          <w:p w14:paraId="73E37244">
            <w:pPr>
              <w:spacing w:line="300" w:lineRule="exact"/>
              <w:jc w:val="left"/>
              <w:rPr>
                <w:rFonts w:hint="eastAsia" w:ascii="方正书宋_GBK" w:eastAsia="方正书宋_GBK"/>
              </w:rPr>
            </w:pPr>
          </w:p>
        </w:tc>
        <w:tc>
          <w:tcPr>
            <w:tcW w:w="2976" w:type="dxa"/>
            <w:vMerge w:val="continue"/>
            <w:shd w:val="clear" w:color="auto" w:fill="auto"/>
            <w:vAlign w:val="center"/>
          </w:tcPr>
          <w:p w14:paraId="4BF9FADE">
            <w:pPr>
              <w:spacing w:line="300" w:lineRule="exact"/>
              <w:jc w:val="left"/>
              <w:rPr>
                <w:rFonts w:hint="eastAsia" w:ascii="方正书宋_GBK" w:eastAsia="方正书宋_GBK"/>
              </w:rPr>
            </w:pPr>
          </w:p>
        </w:tc>
        <w:tc>
          <w:tcPr>
            <w:tcW w:w="1417" w:type="dxa"/>
            <w:shd w:val="clear" w:color="auto" w:fill="auto"/>
            <w:vAlign w:val="center"/>
          </w:tcPr>
          <w:p w14:paraId="1D749410">
            <w:pPr>
              <w:spacing w:line="300" w:lineRule="exact"/>
              <w:jc w:val="left"/>
              <w:rPr>
                <w:rFonts w:hint="eastAsia" w:ascii="方正书宋_GBK" w:eastAsia="方正书宋_GBK"/>
              </w:rPr>
            </w:pPr>
            <w:r>
              <w:rPr>
                <w:rFonts w:hint="eastAsia" w:ascii="方正书宋_GBK" w:eastAsia="方正书宋_GBK"/>
              </w:rPr>
              <w:t>出生人口性别比是否正常</w:t>
            </w:r>
          </w:p>
        </w:tc>
        <w:tc>
          <w:tcPr>
            <w:tcW w:w="737" w:type="dxa"/>
            <w:shd w:val="clear" w:color="auto" w:fill="auto"/>
            <w:vAlign w:val="center"/>
          </w:tcPr>
          <w:p w14:paraId="4096AD10">
            <w:pPr>
              <w:spacing w:line="300" w:lineRule="exact"/>
              <w:jc w:val="center"/>
              <w:rPr>
                <w:rFonts w:hint="eastAsia" w:ascii="方正书宋_GBK" w:eastAsia="方正书宋_GBK"/>
              </w:rPr>
            </w:pPr>
            <w:r>
              <w:rPr>
                <w:rFonts w:ascii="方正书宋_GBK" w:eastAsia="方正书宋_GBK"/>
              </w:rPr>
              <w:t>103-107%</w:t>
            </w:r>
          </w:p>
        </w:tc>
        <w:tc>
          <w:tcPr>
            <w:tcW w:w="737" w:type="dxa"/>
            <w:shd w:val="clear" w:color="auto" w:fill="auto"/>
            <w:vAlign w:val="center"/>
          </w:tcPr>
          <w:p w14:paraId="54578CF7">
            <w:pPr>
              <w:spacing w:line="300" w:lineRule="exact"/>
              <w:jc w:val="center"/>
              <w:rPr>
                <w:rFonts w:hint="eastAsia" w:ascii="方正书宋_GBK" w:eastAsia="方正书宋_GBK"/>
              </w:rPr>
            </w:pPr>
            <w:r>
              <w:rPr>
                <w:rFonts w:ascii="方正书宋_GBK" w:eastAsia="方正书宋_GBK"/>
              </w:rPr>
              <w:t>107-110%</w:t>
            </w:r>
          </w:p>
        </w:tc>
        <w:tc>
          <w:tcPr>
            <w:tcW w:w="737" w:type="dxa"/>
            <w:shd w:val="clear" w:color="auto" w:fill="auto"/>
            <w:vAlign w:val="center"/>
          </w:tcPr>
          <w:p w14:paraId="275ED366">
            <w:pPr>
              <w:spacing w:line="300" w:lineRule="exact"/>
              <w:jc w:val="center"/>
              <w:rPr>
                <w:rFonts w:hint="eastAsia" w:ascii="方正书宋_GBK" w:eastAsia="方正书宋_GBK"/>
              </w:rPr>
            </w:pPr>
            <w:r>
              <w:rPr>
                <w:rFonts w:ascii="方正书宋_GBK" w:eastAsia="方正书宋_GBK"/>
              </w:rPr>
              <w:t>110-115%</w:t>
            </w:r>
          </w:p>
        </w:tc>
        <w:tc>
          <w:tcPr>
            <w:tcW w:w="737" w:type="dxa"/>
            <w:shd w:val="clear" w:color="auto" w:fill="auto"/>
            <w:vAlign w:val="center"/>
          </w:tcPr>
          <w:p w14:paraId="760AE3D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115%</w:t>
            </w:r>
          </w:p>
        </w:tc>
      </w:tr>
      <w:tr w14:paraId="5C839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658BB6E1">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、计划生育群众工作</w:t>
            </w:r>
          </w:p>
        </w:tc>
        <w:tc>
          <w:tcPr>
            <w:tcW w:w="1276" w:type="dxa"/>
            <w:vMerge w:val="restart"/>
            <w:shd w:val="clear" w:color="auto" w:fill="auto"/>
            <w:vAlign w:val="center"/>
          </w:tcPr>
          <w:p w14:paraId="73C80F38">
            <w:pPr>
              <w:spacing w:line="300" w:lineRule="exact"/>
              <w:jc w:val="left"/>
              <w:rPr>
                <w:rFonts w:ascii="方正书宋_GBK" w:eastAsia="方正书宋_GBK"/>
              </w:rPr>
            </w:pPr>
            <w:r>
              <w:rPr>
                <w:rFonts w:ascii="方正书宋_GBK" w:eastAsia="方正书宋_GBK"/>
              </w:rPr>
              <w:t>335.54</w:t>
            </w:r>
          </w:p>
        </w:tc>
        <w:tc>
          <w:tcPr>
            <w:tcW w:w="2976" w:type="dxa"/>
            <w:vMerge w:val="restart"/>
            <w:shd w:val="clear" w:color="auto" w:fill="auto"/>
            <w:vAlign w:val="center"/>
          </w:tcPr>
          <w:p w14:paraId="7433DFF9">
            <w:pPr>
              <w:spacing w:line="300" w:lineRule="exact"/>
              <w:jc w:val="left"/>
              <w:rPr>
                <w:rFonts w:hint="eastAsia" w:ascii="方正书宋_GBK" w:eastAsia="方正书宋_GBK"/>
              </w:rPr>
            </w:pPr>
            <w:r>
              <w:rPr>
                <w:rFonts w:hint="eastAsia" w:ascii="方正书宋_GBK" w:eastAsia="方正书宋_GBK"/>
              </w:rPr>
              <w:t>协助政府开展计划生育群众自治、亲情关爱及幸福工程等工作，动员广大群众自觉参与和实行各项计划生育政策。</w:t>
            </w:r>
          </w:p>
        </w:tc>
        <w:tc>
          <w:tcPr>
            <w:tcW w:w="2976" w:type="dxa"/>
            <w:vMerge w:val="restart"/>
            <w:shd w:val="clear" w:color="auto" w:fill="auto"/>
            <w:vAlign w:val="center"/>
          </w:tcPr>
          <w:p w14:paraId="192DBC06">
            <w:pPr>
              <w:spacing w:line="300" w:lineRule="exact"/>
              <w:jc w:val="left"/>
              <w:rPr>
                <w:rFonts w:hint="eastAsia" w:ascii="方正书宋_GBK" w:eastAsia="方正书宋_GBK"/>
              </w:rPr>
            </w:pPr>
            <w:r>
              <w:rPr>
                <w:rFonts w:hint="eastAsia" w:ascii="方正书宋_GBK" w:eastAsia="方正书宋_GBK"/>
              </w:rPr>
              <w:t>增进广大育龄群众和计生家庭福祉，提高群众自觉实行计划生育的积极性。</w:t>
            </w:r>
          </w:p>
        </w:tc>
        <w:tc>
          <w:tcPr>
            <w:tcW w:w="1417" w:type="dxa"/>
            <w:shd w:val="clear" w:color="auto" w:fill="auto"/>
            <w:vAlign w:val="center"/>
          </w:tcPr>
          <w:p w14:paraId="4705CBDA">
            <w:pPr>
              <w:spacing w:line="300" w:lineRule="exact"/>
              <w:jc w:val="left"/>
              <w:rPr>
                <w:rFonts w:hint="eastAsia" w:ascii="方正书宋_GBK" w:eastAsia="方正书宋_GBK"/>
              </w:rPr>
            </w:pPr>
            <w:r>
              <w:rPr>
                <w:rFonts w:hint="eastAsia" w:ascii="方正书宋_GBK" w:eastAsia="方正书宋_GBK"/>
              </w:rPr>
              <w:t>计划生育特殊家庭</w:t>
            </w:r>
            <w:r>
              <w:rPr>
                <w:rFonts w:hint="cs" w:ascii="方正书宋_GBK" w:eastAsia="方正书宋_GBK"/>
              </w:rPr>
              <w:t>“</w:t>
            </w:r>
            <w:r>
              <w:rPr>
                <w:rFonts w:hint="eastAsia" w:ascii="方正书宋_GBK" w:eastAsia="方正书宋_GBK"/>
              </w:rPr>
              <w:t>亲情关爱、精准帮扶</w:t>
            </w:r>
            <w:r>
              <w:rPr>
                <w:rFonts w:hint="cs" w:ascii="方正书宋_GBK" w:eastAsia="方正书宋_GBK"/>
              </w:rPr>
              <w:t>”</w:t>
            </w:r>
            <w:r>
              <w:rPr>
                <w:rFonts w:hint="eastAsia" w:ascii="方正书宋_GBK" w:eastAsia="方正书宋_GBK"/>
              </w:rPr>
              <w:t>帮扶率</w:t>
            </w:r>
          </w:p>
        </w:tc>
        <w:tc>
          <w:tcPr>
            <w:tcW w:w="737" w:type="dxa"/>
            <w:shd w:val="clear" w:color="auto" w:fill="auto"/>
            <w:vAlign w:val="center"/>
          </w:tcPr>
          <w:p w14:paraId="21D3B65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0CFE5A2C">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1524B87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43D0755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69B6B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20D3CEF">
            <w:pPr>
              <w:spacing w:line="300" w:lineRule="exact"/>
              <w:jc w:val="left"/>
              <w:rPr>
                <w:rFonts w:hint="eastAsia" w:ascii="方正书宋_GBK" w:eastAsia="方正书宋_GBK"/>
                <w:b/>
              </w:rPr>
            </w:pPr>
          </w:p>
        </w:tc>
        <w:tc>
          <w:tcPr>
            <w:tcW w:w="1276" w:type="dxa"/>
            <w:vMerge w:val="continue"/>
            <w:shd w:val="clear" w:color="auto" w:fill="auto"/>
            <w:vAlign w:val="center"/>
          </w:tcPr>
          <w:p w14:paraId="32C89D48">
            <w:pPr>
              <w:spacing w:line="300" w:lineRule="exact"/>
              <w:jc w:val="left"/>
              <w:rPr>
                <w:rFonts w:ascii="方正书宋_GBK" w:eastAsia="方正书宋_GBK"/>
              </w:rPr>
            </w:pPr>
          </w:p>
        </w:tc>
        <w:tc>
          <w:tcPr>
            <w:tcW w:w="2976" w:type="dxa"/>
            <w:vMerge w:val="continue"/>
            <w:shd w:val="clear" w:color="auto" w:fill="auto"/>
            <w:vAlign w:val="center"/>
          </w:tcPr>
          <w:p w14:paraId="65E3DCA7">
            <w:pPr>
              <w:spacing w:line="300" w:lineRule="exact"/>
              <w:jc w:val="left"/>
              <w:rPr>
                <w:rFonts w:hint="eastAsia" w:ascii="方正书宋_GBK" w:eastAsia="方正书宋_GBK"/>
              </w:rPr>
            </w:pPr>
          </w:p>
        </w:tc>
        <w:tc>
          <w:tcPr>
            <w:tcW w:w="2976" w:type="dxa"/>
            <w:vMerge w:val="continue"/>
            <w:shd w:val="clear" w:color="auto" w:fill="auto"/>
            <w:vAlign w:val="center"/>
          </w:tcPr>
          <w:p w14:paraId="6DBC1626">
            <w:pPr>
              <w:spacing w:line="300" w:lineRule="exact"/>
              <w:jc w:val="left"/>
              <w:rPr>
                <w:rFonts w:hint="eastAsia" w:ascii="方正书宋_GBK" w:eastAsia="方正书宋_GBK"/>
              </w:rPr>
            </w:pPr>
          </w:p>
        </w:tc>
        <w:tc>
          <w:tcPr>
            <w:tcW w:w="1417" w:type="dxa"/>
            <w:shd w:val="clear" w:color="auto" w:fill="auto"/>
            <w:vAlign w:val="center"/>
          </w:tcPr>
          <w:p w14:paraId="01C89282">
            <w:pPr>
              <w:spacing w:line="300" w:lineRule="exact"/>
              <w:jc w:val="left"/>
              <w:rPr>
                <w:rFonts w:hint="eastAsia" w:ascii="方正书宋_GBK" w:eastAsia="方正书宋_GBK"/>
              </w:rPr>
            </w:pPr>
            <w:r>
              <w:rPr>
                <w:rFonts w:hint="eastAsia" w:ascii="方正书宋_GBK" w:eastAsia="方正书宋_GBK"/>
              </w:rPr>
              <w:t>试点地区失独家庭</w:t>
            </w:r>
            <w:r>
              <w:rPr>
                <w:rFonts w:hint="cs" w:ascii="方正书宋_GBK" w:eastAsia="方正书宋_GBK"/>
              </w:rPr>
              <w:t>“</w:t>
            </w:r>
            <w:r>
              <w:rPr>
                <w:rFonts w:hint="eastAsia" w:ascii="方正书宋_GBK" w:eastAsia="方正书宋_GBK"/>
              </w:rPr>
              <w:t>亲情关爱</w:t>
            </w:r>
            <w:r>
              <w:rPr>
                <w:rFonts w:hint="cs" w:ascii="方正书宋_GBK" w:eastAsia="方正书宋_GBK"/>
              </w:rPr>
              <w:t>”</w:t>
            </w:r>
            <w:r>
              <w:rPr>
                <w:rFonts w:hint="eastAsia" w:ascii="方正书宋_GBK" w:eastAsia="方正书宋_GBK"/>
              </w:rPr>
              <w:t>帮扶覆盖面</w:t>
            </w:r>
          </w:p>
        </w:tc>
        <w:tc>
          <w:tcPr>
            <w:tcW w:w="737" w:type="dxa"/>
            <w:shd w:val="clear" w:color="auto" w:fill="auto"/>
            <w:vAlign w:val="center"/>
          </w:tcPr>
          <w:p w14:paraId="05DDD48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78A811F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111C688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2F19B54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3C559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A14607E">
            <w:pPr>
              <w:spacing w:line="300" w:lineRule="exact"/>
              <w:jc w:val="left"/>
              <w:rPr>
                <w:rFonts w:hint="eastAsia" w:ascii="方正书宋_GBK" w:eastAsia="方正书宋_GBK"/>
                <w:b/>
              </w:rPr>
            </w:pPr>
          </w:p>
        </w:tc>
        <w:tc>
          <w:tcPr>
            <w:tcW w:w="1276" w:type="dxa"/>
            <w:vMerge w:val="continue"/>
            <w:shd w:val="clear" w:color="auto" w:fill="auto"/>
            <w:vAlign w:val="center"/>
          </w:tcPr>
          <w:p w14:paraId="456C9FFA">
            <w:pPr>
              <w:spacing w:line="300" w:lineRule="exact"/>
              <w:jc w:val="left"/>
              <w:rPr>
                <w:rFonts w:ascii="方正书宋_GBK" w:eastAsia="方正书宋_GBK"/>
              </w:rPr>
            </w:pPr>
          </w:p>
        </w:tc>
        <w:tc>
          <w:tcPr>
            <w:tcW w:w="2976" w:type="dxa"/>
            <w:vMerge w:val="continue"/>
            <w:shd w:val="clear" w:color="auto" w:fill="auto"/>
            <w:vAlign w:val="center"/>
          </w:tcPr>
          <w:p w14:paraId="18FEA37F">
            <w:pPr>
              <w:spacing w:line="300" w:lineRule="exact"/>
              <w:jc w:val="left"/>
              <w:rPr>
                <w:rFonts w:hint="eastAsia" w:ascii="方正书宋_GBK" w:eastAsia="方正书宋_GBK"/>
              </w:rPr>
            </w:pPr>
          </w:p>
        </w:tc>
        <w:tc>
          <w:tcPr>
            <w:tcW w:w="2976" w:type="dxa"/>
            <w:vMerge w:val="continue"/>
            <w:shd w:val="clear" w:color="auto" w:fill="auto"/>
            <w:vAlign w:val="center"/>
          </w:tcPr>
          <w:p w14:paraId="6C4F9D63">
            <w:pPr>
              <w:spacing w:line="300" w:lineRule="exact"/>
              <w:jc w:val="left"/>
              <w:rPr>
                <w:rFonts w:hint="eastAsia" w:ascii="方正书宋_GBK" w:eastAsia="方正书宋_GBK"/>
              </w:rPr>
            </w:pPr>
          </w:p>
        </w:tc>
        <w:tc>
          <w:tcPr>
            <w:tcW w:w="1417" w:type="dxa"/>
            <w:shd w:val="clear" w:color="auto" w:fill="auto"/>
            <w:vAlign w:val="center"/>
          </w:tcPr>
          <w:p w14:paraId="1D106200">
            <w:pPr>
              <w:spacing w:line="300" w:lineRule="exact"/>
              <w:jc w:val="left"/>
              <w:rPr>
                <w:rFonts w:hint="eastAsia" w:ascii="方正书宋_GBK" w:eastAsia="方正书宋_GBK"/>
              </w:rPr>
            </w:pPr>
            <w:r>
              <w:rPr>
                <w:rFonts w:hint="eastAsia" w:ascii="方正书宋_GBK" w:eastAsia="方正书宋_GBK"/>
              </w:rPr>
              <w:t>计划生育基层群众自治村（居）覆盖率</w:t>
            </w:r>
          </w:p>
        </w:tc>
        <w:tc>
          <w:tcPr>
            <w:tcW w:w="737" w:type="dxa"/>
            <w:shd w:val="clear" w:color="auto" w:fill="auto"/>
            <w:vAlign w:val="center"/>
          </w:tcPr>
          <w:p w14:paraId="3C5AA00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5996F65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72F1236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1E0ECC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r>
      <w:tr w14:paraId="0C084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23D565C">
            <w:pPr>
              <w:spacing w:line="300" w:lineRule="exact"/>
              <w:jc w:val="left"/>
              <w:rPr>
                <w:rFonts w:hint="eastAsia" w:ascii="方正书宋_GBK" w:eastAsia="方正书宋_GBK"/>
                <w:b/>
              </w:rPr>
            </w:pPr>
          </w:p>
        </w:tc>
        <w:tc>
          <w:tcPr>
            <w:tcW w:w="1276" w:type="dxa"/>
            <w:vMerge w:val="continue"/>
            <w:shd w:val="clear" w:color="auto" w:fill="auto"/>
            <w:vAlign w:val="center"/>
          </w:tcPr>
          <w:p w14:paraId="3989D49A">
            <w:pPr>
              <w:spacing w:line="300" w:lineRule="exact"/>
              <w:jc w:val="left"/>
              <w:rPr>
                <w:rFonts w:ascii="方正书宋_GBK" w:eastAsia="方正书宋_GBK"/>
              </w:rPr>
            </w:pPr>
          </w:p>
        </w:tc>
        <w:tc>
          <w:tcPr>
            <w:tcW w:w="2976" w:type="dxa"/>
            <w:vMerge w:val="continue"/>
            <w:shd w:val="clear" w:color="auto" w:fill="auto"/>
            <w:vAlign w:val="center"/>
          </w:tcPr>
          <w:p w14:paraId="238EF018">
            <w:pPr>
              <w:spacing w:line="300" w:lineRule="exact"/>
              <w:jc w:val="left"/>
              <w:rPr>
                <w:rFonts w:hint="eastAsia" w:ascii="方正书宋_GBK" w:eastAsia="方正书宋_GBK"/>
              </w:rPr>
            </w:pPr>
          </w:p>
        </w:tc>
        <w:tc>
          <w:tcPr>
            <w:tcW w:w="2976" w:type="dxa"/>
            <w:vMerge w:val="continue"/>
            <w:shd w:val="clear" w:color="auto" w:fill="auto"/>
            <w:vAlign w:val="center"/>
          </w:tcPr>
          <w:p w14:paraId="5101311E">
            <w:pPr>
              <w:spacing w:line="300" w:lineRule="exact"/>
              <w:jc w:val="left"/>
              <w:rPr>
                <w:rFonts w:hint="eastAsia" w:ascii="方正书宋_GBK" w:eastAsia="方正书宋_GBK"/>
              </w:rPr>
            </w:pPr>
          </w:p>
        </w:tc>
        <w:tc>
          <w:tcPr>
            <w:tcW w:w="1417" w:type="dxa"/>
            <w:shd w:val="clear" w:color="auto" w:fill="auto"/>
            <w:vAlign w:val="center"/>
          </w:tcPr>
          <w:p w14:paraId="4953660C">
            <w:pPr>
              <w:spacing w:line="300" w:lineRule="exact"/>
              <w:jc w:val="left"/>
              <w:rPr>
                <w:rFonts w:hint="eastAsia" w:ascii="方正书宋_GBK" w:eastAsia="方正书宋_GBK"/>
              </w:rPr>
            </w:pPr>
            <w:r>
              <w:rPr>
                <w:rFonts w:hint="eastAsia" w:ascii="方正书宋_GBK" w:eastAsia="方正书宋_GBK"/>
              </w:rPr>
              <w:t>生育关怀、贫困救助公益金的发放</w:t>
            </w:r>
          </w:p>
        </w:tc>
        <w:tc>
          <w:tcPr>
            <w:tcW w:w="737" w:type="dxa"/>
            <w:shd w:val="clear" w:color="auto" w:fill="auto"/>
            <w:vAlign w:val="center"/>
          </w:tcPr>
          <w:p w14:paraId="156EDD1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6EDACDC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1E5F161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47E1F43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43E67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D33AC76">
            <w:pPr>
              <w:spacing w:line="300" w:lineRule="exact"/>
              <w:jc w:val="left"/>
              <w:rPr>
                <w:rFonts w:hint="eastAsia" w:ascii="方正书宋_GBK" w:eastAsia="方正书宋_GBK"/>
                <w:b/>
              </w:rPr>
            </w:pPr>
          </w:p>
        </w:tc>
        <w:tc>
          <w:tcPr>
            <w:tcW w:w="1276" w:type="dxa"/>
            <w:vMerge w:val="continue"/>
            <w:shd w:val="clear" w:color="auto" w:fill="auto"/>
            <w:vAlign w:val="center"/>
          </w:tcPr>
          <w:p w14:paraId="2A50A10E">
            <w:pPr>
              <w:spacing w:line="300" w:lineRule="exact"/>
              <w:jc w:val="left"/>
              <w:rPr>
                <w:rFonts w:ascii="方正书宋_GBK" w:eastAsia="方正书宋_GBK"/>
              </w:rPr>
            </w:pPr>
          </w:p>
        </w:tc>
        <w:tc>
          <w:tcPr>
            <w:tcW w:w="2976" w:type="dxa"/>
            <w:vMerge w:val="continue"/>
            <w:shd w:val="clear" w:color="auto" w:fill="auto"/>
            <w:vAlign w:val="center"/>
          </w:tcPr>
          <w:p w14:paraId="48E472AD">
            <w:pPr>
              <w:spacing w:line="300" w:lineRule="exact"/>
              <w:jc w:val="left"/>
              <w:rPr>
                <w:rFonts w:hint="eastAsia" w:ascii="方正书宋_GBK" w:eastAsia="方正书宋_GBK"/>
              </w:rPr>
            </w:pPr>
          </w:p>
        </w:tc>
        <w:tc>
          <w:tcPr>
            <w:tcW w:w="2976" w:type="dxa"/>
            <w:vMerge w:val="continue"/>
            <w:shd w:val="clear" w:color="auto" w:fill="auto"/>
            <w:vAlign w:val="center"/>
          </w:tcPr>
          <w:p w14:paraId="0F504B8C">
            <w:pPr>
              <w:spacing w:line="300" w:lineRule="exact"/>
              <w:jc w:val="left"/>
              <w:rPr>
                <w:rFonts w:hint="eastAsia" w:ascii="方正书宋_GBK" w:eastAsia="方正书宋_GBK"/>
              </w:rPr>
            </w:pPr>
          </w:p>
        </w:tc>
        <w:tc>
          <w:tcPr>
            <w:tcW w:w="1417" w:type="dxa"/>
            <w:shd w:val="clear" w:color="auto" w:fill="auto"/>
            <w:vAlign w:val="center"/>
          </w:tcPr>
          <w:p w14:paraId="77AA83F4">
            <w:pPr>
              <w:spacing w:line="300" w:lineRule="exact"/>
              <w:jc w:val="left"/>
              <w:rPr>
                <w:rFonts w:hint="eastAsia" w:ascii="方正书宋_GBK" w:eastAsia="方正书宋_GBK"/>
              </w:rPr>
            </w:pPr>
            <w:r>
              <w:rPr>
                <w:rFonts w:hint="eastAsia" w:ascii="方正书宋_GBK" w:eastAsia="方正书宋_GBK"/>
              </w:rPr>
              <w:t>独生子女家庭意外保险补贴覆盖率</w:t>
            </w:r>
          </w:p>
        </w:tc>
        <w:tc>
          <w:tcPr>
            <w:tcW w:w="737" w:type="dxa"/>
            <w:shd w:val="clear" w:color="auto" w:fill="auto"/>
            <w:vAlign w:val="center"/>
          </w:tcPr>
          <w:p w14:paraId="54BE6A8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678B9C1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0F8139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4977519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3D210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462C106A">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、计划生育服务</w:t>
            </w:r>
          </w:p>
        </w:tc>
        <w:tc>
          <w:tcPr>
            <w:tcW w:w="1276" w:type="dxa"/>
            <w:vMerge w:val="restart"/>
            <w:shd w:val="clear" w:color="auto" w:fill="auto"/>
            <w:vAlign w:val="center"/>
          </w:tcPr>
          <w:p w14:paraId="64052D19">
            <w:pPr>
              <w:spacing w:line="300" w:lineRule="exact"/>
              <w:jc w:val="left"/>
              <w:rPr>
                <w:rFonts w:ascii="方正书宋_GBK" w:eastAsia="方正书宋_GBK"/>
              </w:rPr>
            </w:pPr>
            <w:r>
              <w:rPr>
                <w:rFonts w:ascii="方正书宋_GBK" w:eastAsia="方正书宋_GBK"/>
              </w:rPr>
              <w:t>271.70</w:t>
            </w:r>
          </w:p>
        </w:tc>
        <w:tc>
          <w:tcPr>
            <w:tcW w:w="2976" w:type="dxa"/>
            <w:vMerge w:val="restart"/>
            <w:shd w:val="clear" w:color="auto" w:fill="auto"/>
            <w:vAlign w:val="center"/>
          </w:tcPr>
          <w:p w14:paraId="0AE36363">
            <w:pPr>
              <w:spacing w:line="300" w:lineRule="exact"/>
              <w:jc w:val="left"/>
              <w:rPr>
                <w:rFonts w:hint="eastAsia" w:ascii="方正书宋_GBK" w:eastAsia="方正书宋_GBK"/>
              </w:rPr>
            </w:pPr>
            <w:r>
              <w:rPr>
                <w:rFonts w:hint="eastAsia" w:ascii="方正书宋_GBK" w:eastAsia="方正书宋_GBK"/>
              </w:rPr>
              <w:t>开展国宛免费孕前优生健康检查，提高出生人口素质；负责全县计划生育技术指导、咨询以及计划生育有关的临床医疗服务；负责生殖健康科普宣传、教育咨询。</w:t>
            </w:r>
          </w:p>
        </w:tc>
        <w:tc>
          <w:tcPr>
            <w:tcW w:w="2976" w:type="dxa"/>
            <w:vMerge w:val="restart"/>
            <w:shd w:val="clear" w:color="auto" w:fill="auto"/>
            <w:vAlign w:val="center"/>
          </w:tcPr>
          <w:p w14:paraId="2941D056">
            <w:pPr>
              <w:spacing w:line="300" w:lineRule="exact"/>
              <w:jc w:val="left"/>
              <w:rPr>
                <w:rFonts w:hint="eastAsia" w:ascii="方正书宋_GBK" w:eastAsia="方正书宋_GBK"/>
              </w:rPr>
            </w:pPr>
            <w:r>
              <w:rPr>
                <w:rFonts w:hint="eastAsia" w:ascii="方正书宋_GBK" w:eastAsia="方正书宋_GBK"/>
              </w:rPr>
              <w:t>免费孕前优生健康检查目标人群覆盖，免费计划生育基本服务项目覆盖，免费实施农村妇女生殖健康检查公共服务覆盖。</w:t>
            </w:r>
          </w:p>
        </w:tc>
        <w:tc>
          <w:tcPr>
            <w:tcW w:w="1417" w:type="dxa"/>
            <w:shd w:val="clear" w:color="auto" w:fill="auto"/>
            <w:vAlign w:val="center"/>
          </w:tcPr>
          <w:p w14:paraId="790C7B61">
            <w:pPr>
              <w:spacing w:line="300" w:lineRule="exact"/>
              <w:jc w:val="left"/>
              <w:rPr>
                <w:rFonts w:hint="eastAsia" w:ascii="方正书宋_GBK" w:eastAsia="方正书宋_GBK"/>
              </w:rPr>
            </w:pPr>
            <w:r>
              <w:rPr>
                <w:rFonts w:hint="eastAsia" w:ascii="方正书宋_GBK" w:eastAsia="方正书宋_GBK"/>
              </w:rPr>
              <w:t>服务人数覆盖率</w:t>
            </w:r>
          </w:p>
        </w:tc>
        <w:tc>
          <w:tcPr>
            <w:tcW w:w="737" w:type="dxa"/>
            <w:shd w:val="clear" w:color="auto" w:fill="auto"/>
            <w:vAlign w:val="center"/>
          </w:tcPr>
          <w:p w14:paraId="405DA33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0FFFC91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14:paraId="783CE2E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1D4DF6D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65%</w:t>
            </w:r>
          </w:p>
        </w:tc>
      </w:tr>
      <w:tr w14:paraId="336D3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6C67D48C">
            <w:pPr>
              <w:spacing w:line="300" w:lineRule="exact"/>
              <w:jc w:val="left"/>
              <w:rPr>
                <w:rFonts w:hint="eastAsia" w:ascii="方正书宋_GBK" w:eastAsia="方正书宋_GBK"/>
                <w:b/>
              </w:rPr>
            </w:pPr>
          </w:p>
        </w:tc>
        <w:tc>
          <w:tcPr>
            <w:tcW w:w="1276" w:type="dxa"/>
            <w:vMerge w:val="continue"/>
            <w:shd w:val="clear" w:color="auto" w:fill="auto"/>
            <w:vAlign w:val="center"/>
          </w:tcPr>
          <w:p w14:paraId="5A0AC3E4">
            <w:pPr>
              <w:spacing w:line="300" w:lineRule="exact"/>
              <w:jc w:val="left"/>
              <w:rPr>
                <w:rFonts w:ascii="方正书宋_GBK" w:eastAsia="方正书宋_GBK"/>
              </w:rPr>
            </w:pPr>
          </w:p>
        </w:tc>
        <w:tc>
          <w:tcPr>
            <w:tcW w:w="2976" w:type="dxa"/>
            <w:vMerge w:val="continue"/>
            <w:shd w:val="clear" w:color="auto" w:fill="auto"/>
            <w:vAlign w:val="center"/>
          </w:tcPr>
          <w:p w14:paraId="29BCF153">
            <w:pPr>
              <w:spacing w:line="300" w:lineRule="exact"/>
              <w:jc w:val="left"/>
              <w:rPr>
                <w:rFonts w:hint="eastAsia" w:ascii="方正书宋_GBK" w:eastAsia="方正书宋_GBK"/>
              </w:rPr>
            </w:pPr>
          </w:p>
        </w:tc>
        <w:tc>
          <w:tcPr>
            <w:tcW w:w="2976" w:type="dxa"/>
            <w:vMerge w:val="continue"/>
            <w:shd w:val="clear" w:color="auto" w:fill="auto"/>
            <w:vAlign w:val="center"/>
          </w:tcPr>
          <w:p w14:paraId="5FA5D406">
            <w:pPr>
              <w:spacing w:line="300" w:lineRule="exact"/>
              <w:jc w:val="left"/>
              <w:rPr>
                <w:rFonts w:hint="eastAsia" w:ascii="方正书宋_GBK" w:eastAsia="方正书宋_GBK"/>
              </w:rPr>
            </w:pPr>
          </w:p>
        </w:tc>
        <w:tc>
          <w:tcPr>
            <w:tcW w:w="1417" w:type="dxa"/>
            <w:shd w:val="clear" w:color="auto" w:fill="auto"/>
            <w:vAlign w:val="center"/>
          </w:tcPr>
          <w:p w14:paraId="63E7972D">
            <w:pPr>
              <w:spacing w:line="300" w:lineRule="exact"/>
              <w:jc w:val="left"/>
              <w:rPr>
                <w:rFonts w:hint="eastAsia" w:ascii="方正书宋_GBK" w:eastAsia="方正书宋_GBK"/>
              </w:rPr>
            </w:pPr>
            <w:r>
              <w:rPr>
                <w:rFonts w:hint="eastAsia" w:ascii="方正书宋_GBK" w:eastAsia="方正书宋_GBK"/>
              </w:rPr>
              <w:t>服务人数覆盖率</w:t>
            </w:r>
          </w:p>
        </w:tc>
        <w:tc>
          <w:tcPr>
            <w:tcW w:w="737" w:type="dxa"/>
            <w:shd w:val="clear" w:color="auto" w:fill="auto"/>
            <w:vAlign w:val="center"/>
          </w:tcPr>
          <w:p w14:paraId="6894FDD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079246B4">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14:paraId="5BA520DF">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14:paraId="0A3BF94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35%</w:t>
            </w:r>
          </w:p>
        </w:tc>
      </w:tr>
      <w:tr w14:paraId="78260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DF9EDE3">
            <w:pPr>
              <w:spacing w:line="300" w:lineRule="exact"/>
              <w:jc w:val="left"/>
              <w:rPr>
                <w:rFonts w:hint="eastAsia" w:ascii="方正书宋_GBK" w:eastAsia="方正书宋_GBK"/>
                <w:b/>
              </w:rPr>
            </w:pPr>
          </w:p>
        </w:tc>
        <w:tc>
          <w:tcPr>
            <w:tcW w:w="1276" w:type="dxa"/>
            <w:vMerge w:val="continue"/>
            <w:shd w:val="clear" w:color="auto" w:fill="auto"/>
            <w:vAlign w:val="center"/>
          </w:tcPr>
          <w:p w14:paraId="5E9BBEE0">
            <w:pPr>
              <w:spacing w:line="300" w:lineRule="exact"/>
              <w:jc w:val="left"/>
              <w:rPr>
                <w:rFonts w:ascii="方正书宋_GBK" w:eastAsia="方正书宋_GBK"/>
              </w:rPr>
            </w:pPr>
          </w:p>
        </w:tc>
        <w:tc>
          <w:tcPr>
            <w:tcW w:w="2976" w:type="dxa"/>
            <w:vMerge w:val="continue"/>
            <w:shd w:val="clear" w:color="auto" w:fill="auto"/>
            <w:vAlign w:val="center"/>
          </w:tcPr>
          <w:p w14:paraId="41428CB8">
            <w:pPr>
              <w:spacing w:line="300" w:lineRule="exact"/>
              <w:jc w:val="left"/>
              <w:rPr>
                <w:rFonts w:hint="eastAsia" w:ascii="方正书宋_GBK" w:eastAsia="方正书宋_GBK"/>
              </w:rPr>
            </w:pPr>
          </w:p>
        </w:tc>
        <w:tc>
          <w:tcPr>
            <w:tcW w:w="2976" w:type="dxa"/>
            <w:vMerge w:val="continue"/>
            <w:shd w:val="clear" w:color="auto" w:fill="auto"/>
            <w:vAlign w:val="center"/>
          </w:tcPr>
          <w:p w14:paraId="072D6339">
            <w:pPr>
              <w:spacing w:line="300" w:lineRule="exact"/>
              <w:jc w:val="left"/>
              <w:rPr>
                <w:rFonts w:hint="eastAsia" w:ascii="方正书宋_GBK" w:eastAsia="方正书宋_GBK"/>
              </w:rPr>
            </w:pPr>
          </w:p>
        </w:tc>
        <w:tc>
          <w:tcPr>
            <w:tcW w:w="1417" w:type="dxa"/>
            <w:shd w:val="clear" w:color="auto" w:fill="auto"/>
            <w:vAlign w:val="center"/>
          </w:tcPr>
          <w:p w14:paraId="6C554A87">
            <w:pPr>
              <w:spacing w:line="300" w:lineRule="exact"/>
              <w:jc w:val="left"/>
              <w:rPr>
                <w:rFonts w:hint="eastAsia" w:ascii="方正书宋_GBK" w:eastAsia="方正书宋_GBK"/>
              </w:rPr>
            </w:pPr>
            <w:r>
              <w:rPr>
                <w:rFonts w:hint="eastAsia" w:ascii="方正书宋_GBK" w:eastAsia="方正书宋_GBK"/>
              </w:rPr>
              <w:t>服务人数覆盖率</w:t>
            </w:r>
          </w:p>
        </w:tc>
        <w:tc>
          <w:tcPr>
            <w:tcW w:w="737" w:type="dxa"/>
            <w:shd w:val="clear" w:color="auto" w:fill="auto"/>
            <w:vAlign w:val="center"/>
          </w:tcPr>
          <w:p w14:paraId="3A728CB3">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1A2FAC7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0E1C23E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14:paraId="5AB1F741">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r>
      <w:tr w14:paraId="5BBBD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63BA8FF">
            <w:pPr>
              <w:spacing w:line="300" w:lineRule="exact"/>
              <w:jc w:val="left"/>
              <w:rPr>
                <w:rFonts w:hint="eastAsia" w:ascii="方正书宋_GBK" w:eastAsia="方正书宋_GBK"/>
                <w:b/>
              </w:rPr>
            </w:pPr>
          </w:p>
        </w:tc>
        <w:tc>
          <w:tcPr>
            <w:tcW w:w="1276" w:type="dxa"/>
            <w:vMerge w:val="continue"/>
            <w:shd w:val="clear" w:color="auto" w:fill="auto"/>
            <w:vAlign w:val="center"/>
          </w:tcPr>
          <w:p w14:paraId="11DFB07B">
            <w:pPr>
              <w:spacing w:line="300" w:lineRule="exact"/>
              <w:jc w:val="left"/>
              <w:rPr>
                <w:rFonts w:ascii="方正书宋_GBK" w:eastAsia="方正书宋_GBK"/>
              </w:rPr>
            </w:pPr>
          </w:p>
        </w:tc>
        <w:tc>
          <w:tcPr>
            <w:tcW w:w="2976" w:type="dxa"/>
            <w:vMerge w:val="continue"/>
            <w:shd w:val="clear" w:color="auto" w:fill="auto"/>
            <w:vAlign w:val="center"/>
          </w:tcPr>
          <w:p w14:paraId="5D1FD46E">
            <w:pPr>
              <w:spacing w:line="300" w:lineRule="exact"/>
              <w:jc w:val="left"/>
              <w:rPr>
                <w:rFonts w:hint="eastAsia" w:ascii="方正书宋_GBK" w:eastAsia="方正书宋_GBK"/>
              </w:rPr>
            </w:pPr>
          </w:p>
        </w:tc>
        <w:tc>
          <w:tcPr>
            <w:tcW w:w="2976" w:type="dxa"/>
            <w:vMerge w:val="continue"/>
            <w:shd w:val="clear" w:color="auto" w:fill="auto"/>
            <w:vAlign w:val="center"/>
          </w:tcPr>
          <w:p w14:paraId="2A187B0D">
            <w:pPr>
              <w:spacing w:line="300" w:lineRule="exact"/>
              <w:jc w:val="left"/>
              <w:rPr>
                <w:rFonts w:hint="eastAsia" w:ascii="方正书宋_GBK" w:eastAsia="方正书宋_GBK"/>
              </w:rPr>
            </w:pPr>
          </w:p>
        </w:tc>
        <w:tc>
          <w:tcPr>
            <w:tcW w:w="1417" w:type="dxa"/>
            <w:shd w:val="clear" w:color="auto" w:fill="auto"/>
            <w:vAlign w:val="center"/>
          </w:tcPr>
          <w:p w14:paraId="56B4CFF3">
            <w:pPr>
              <w:spacing w:line="300" w:lineRule="exact"/>
              <w:jc w:val="left"/>
              <w:rPr>
                <w:rFonts w:hint="eastAsia" w:ascii="方正书宋_GBK" w:eastAsia="方正书宋_GBK"/>
              </w:rPr>
            </w:pPr>
            <w:r>
              <w:rPr>
                <w:rFonts w:hint="eastAsia" w:ascii="方正书宋_GBK" w:eastAsia="方正书宋_GBK"/>
              </w:rPr>
              <w:t>服务人数覆盖率</w:t>
            </w:r>
          </w:p>
        </w:tc>
        <w:tc>
          <w:tcPr>
            <w:tcW w:w="737" w:type="dxa"/>
            <w:shd w:val="clear" w:color="auto" w:fill="auto"/>
            <w:vAlign w:val="center"/>
          </w:tcPr>
          <w:p w14:paraId="7711EEB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5C0F771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737" w:type="dxa"/>
            <w:shd w:val="clear" w:color="auto" w:fill="auto"/>
            <w:vAlign w:val="center"/>
          </w:tcPr>
          <w:p w14:paraId="1B517F4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14:paraId="1549FF2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30%</w:t>
            </w:r>
          </w:p>
        </w:tc>
      </w:tr>
      <w:tr w14:paraId="3A34F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4D7098C8">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、计生协</w:t>
            </w:r>
            <w:r>
              <w:rPr>
                <w:rFonts w:hint="eastAsia" w:ascii="方正书宋_GBK" w:eastAsia="方正书宋_GBK"/>
                <w:b/>
                <w:lang w:eastAsia="zh-CN"/>
              </w:rPr>
              <w:t>会</w:t>
            </w:r>
            <w:r>
              <w:rPr>
                <w:rFonts w:hint="eastAsia" w:ascii="方正书宋_GBK" w:eastAsia="方正书宋_GBK"/>
                <w:b/>
              </w:rPr>
              <w:t>工作</w:t>
            </w:r>
          </w:p>
        </w:tc>
        <w:tc>
          <w:tcPr>
            <w:tcW w:w="1276" w:type="dxa"/>
            <w:shd w:val="clear" w:color="auto" w:fill="auto"/>
            <w:vAlign w:val="center"/>
          </w:tcPr>
          <w:p w14:paraId="02CB4570">
            <w:pPr>
              <w:spacing w:line="300" w:lineRule="exact"/>
              <w:jc w:val="left"/>
              <w:rPr>
                <w:rFonts w:ascii="方正书宋_GBK" w:eastAsia="方正书宋_GBK"/>
              </w:rPr>
            </w:pPr>
            <w:r>
              <w:rPr>
                <w:rFonts w:ascii="方正书宋_GBK" w:eastAsia="方正书宋_GBK"/>
              </w:rPr>
              <w:t>60.00</w:t>
            </w:r>
          </w:p>
        </w:tc>
        <w:tc>
          <w:tcPr>
            <w:tcW w:w="2976" w:type="dxa"/>
            <w:shd w:val="clear" w:color="auto" w:fill="auto"/>
            <w:vAlign w:val="center"/>
          </w:tcPr>
          <w:p w14:paraId="165EE2AE">
            <w:pPr>
              <w:spacing w:line="300" w:lineRule="exact"/>
              <w:jc w:val="left"/>
              <w:rPr>
                <w:rFonts w:hint="eastAsia" w:ascii="方正书宋_GBK" w:eastAsia="方正书宋_GBK"/>
              </w:rPr>
            </w:pPr>
            <w:r>
              <w:rPr>
                <w:rFonts w:hint="eastAsia" w:ascii="方正书宋_GBK" w:eastAsia="方正书宋_GBK"/>
              </w:rPr>
              <w:t>协助政府贯彻落实国家的计划生育政策和法律。</w:t>
            </w:r>
          </w:p>
        </w:tc>
        <w:tc>
          <w:tcPr>
            <w:tcW w:w="2976" w:type="dxa"/>
            <w:shd w:val="clear" w:color="auto" w:fill="auto"/>
            <w:vAlign w:val="center"/>
          </w:tcPr>
          <w:p w14:paraId="515C283A">
            <w:pPr>
              <w:spacing w:line="300" w:lineRule="exact"/>
              <w:jc w:val="left"/>
              <w:rPr>
                <w:rFonts w:hint="eastAsia" w:ascii="方正书宋_GBK" w:eastAsia="方正书宋_GBK"/>
              </w:rPr>
            </w:pPr>
            <w:r>
              <w:rPr>
                <w:rFonts w:hint="eastAsia" w:ascii="方正书宋_GBK" w:eastAsia="方正书宋_GBK"/>
              </w:rPr>
              <w:t>确保在提供信息和服务时，对服务对象没有歧视，不因服务对象无支付能力而拒绝服务</w:t>
            </w:r>
          </w:p>
        </w:tc>
        <w:tc>
          <w:tcPr>
            <w:tcW w:w="1417" w:type="dxa"/>
            <w:shd w:val="clear" w:color="auto" w:fill="auto"/>
            <w:vAlign w:val="center"/>
          </w:tcPr>
          <w:p w14:paraId="702CB0E0">
            <w:pPr>
              <w:spacing w:line="300" w:lineRule="exact"/>
              <w:jc w:val="left"/>
              <w:rPr>
                <w:rFonts w:hint="eastAsia" w:ascii="方正书宋_GBK" w:eastAsia="方正书宋_GBK"/>
              </w:rPr>
            </w:pPr>
            <w:r>
              <w:rPr>
                <w:rFonts w:hint="eastAsia" w:ascii="方正书宋_GBK" w:eastAsia="方正书宋_GBK"/>
              </w:rPr>
              <w:t>确保在提供信息和服务时，对服务对象没有歧视，不因服务对象无支付能力而拒绝服务。</w:t>
            </w:r>
          </w:p>
        </w:tc>
        <w:tc>
          <w:tcPr>
            <w:tcW w:w="737" w:type="dxa"/>
            <w:shd w:val="clear" w:color="auto" w:fill="auto"/>
            <w:vAlign w:val="center"/>
          </w:tcPr>
          <w:p w14:paraId="3087098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7699EE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66E6CAFB">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6B93101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50%</w:t>
            </w:r>
          </w:p>
        </w:tc>
      </w:tr>
      <w:tr w14:paraId="1297B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87CC18B">
            <w:pPr>
              <w:spacing w:line="300" w:lineRule="exact"/>
              <w:jc w:val="left"/>
              <w:rPr>
                <w:rFonts w:hint="eastAsia" w:ascii="方正书宋_GBK" w:eastAsia="方正书宋_GBK"/>
                <w:b/>
              </w:rPr>
            </w:pPr>
            <w:r>
              <w:rPr>
                <w:rFonts w:hint="eastAsia" w:ascii="方正书宋_GBK" w:eastAsia="方正书宋_GBK"/>
                <w:b/>
              </w:rPr>
              <w:t>四、中医药</w:t>
            </w:r>
          </w:p>
        </w:tc>
        <w:tc>
          <w:tcPr>
            <w:tcW w:w="1276" w:type="dxa"/>
            <w:shd w:val="clear" w:color="auto" w:fill="auto"/>
            <w:vAlign w:val="center"/>
          </w:tcPr>
          <w:p w14:paraId="69F53AE5">
            <w:pPr>
              <w:spacing w:line="300" w:lineRule="exact"/>
              <w:jc w:val="left"/>
              <w:rPr>
                <w:rFonts w:ascii="方正书宋_GBK" w:eastAsia="方正书宋_GBK"/>
              </w:rPr>
            </w:pPr>
            <w:r>
              <w:rPr>
                <w:rFonts w:ascii="方正书宋_GBK" w:eastAsia="方正书宋_GBK"/>
              </w:rPr>
              <w:t>26.00</w:t>
            </w:r>
          </w:p>
        </w:tc>
        <w:tc>
          <w:tcPr>
            <w:tcW w:w="2976" w:type="dxa"/>
            <w:shd w:val="clear" w:color="auto" w:fill="auto"/>
            <w:vAlign w:val="center"/>
          </w:tcPr>
          <w:p w14:paraId="434F7DC0">
            <w:pPr>
              <w:spacing w:line="300" w:lineRule="exact"/>
              <w:jc w:val="left"/>
              <w:rPr>
                <w:rFonts w:hint="eastAsia" w:ascii="方正书宋_GBK" w:eastAsia="方正书宋_GBK"/>
              </w:rPr>
            </w:pPr>
            <w:r>
              <w:rPr>
                <w:rFonts w:hint="eastAsia" w:ascii="方正书宋_GBK" w:eastAsia="方正书宋_GBK"/>
              </w:rPr>
              <w:t>中医药人才培养、中医药信息化建设、中医药文化推广等各项工作，满足各类人民群众享受民族医药服务的需求。</w:t>
            </w:r>
          </w:p>
        </w:tc>
        <w:tc>
          <w:tcPr>
            <w:tcW w:w="2976" w:type="dxa"/>
            <w:shd w:val="clear" w:color="auto" w:fill="auto"/>
            <w:vAlign w:val="center"/>
          </w:tcPr>
          <w:p w14:paraId="137CD555">
            <w:pPr>
              <w:spacing w:line="300" w:lineRule="exact"/>
              <w:jc w:val="left"/>
              <w:rPr>
                <w:rFonts w:hint="eastAsia" w:ascii="方正书宋_GBK" w:eastAsia="方正书宋_GBK"/>
              </w:rPr>
            </w:pPr>
            <w:r>
              <w:rPr>
                <w:rFonts w:hint="eastAsia" w:ascii="方正书宋_GBK" w:eastAsia="方正书宋_GBK"/>
              </w:rPr>
              <w:t>加强中医药能力建设，提高中医药人员服务水平，有效发挥中医药在医疗保健领域的特色优势。</w:t>
            </w:r>
          </w:p>
        </w:tc>
        <w:tc>
          <w:tcPr>
            <w:tcW w:w="1417" w:type="dxa"/>
            <w:shd w:val="clear" w:color="auto" w:fill="auto"/>
            <w:vAlign w:val="center"/>
          </w:tcPr>
          <w:p w14:paraId="46152541">
            <w:pPr>
              <w:spacing w:line="300" w:lineRule="exact"/>
              <w:jc w:val="left"/>
              <w:rPr>
                <w:rFonts w:hint="eastAsia" w:ascii="方正书宋_GBK" w:eastAsia="方正书宋_GBK"/>
              </w:rPr>
            </w:pPr>
          </w:p>
        </w:tc>
        <w:tc>
          <w:tcPr>
            <w:tcW w:w="737" w:type="dxa"/>
            <w:shd w:val="clear" w:color="auto" w:fill="auto"/>
            <w:vAlign w:val="center"/>
          </w:tcPr>
          <w:p w14:paraId="289A1540">
            <w:pPr>
              <w:spacing w:line="300" w:lineRule="exact"/>
              <w:jc w:val="center"/>
              <w:rPr>
                <w:rFonts w:hint="eastAsia" w:ascii="方正书宋_GBK" w:eastAsia="方正书宋_GBK"/>
              </w:rPr>
            </w:pPr>
          </w:p>
        </w:tc>
        <w:tc>
          <w:tcPr>
            <w:tcW w:w="737" w:type="dxa"/>
            <w:shd w:val="clear" w:color="auto" w:fill="auto"/>
            <w:vAlign w:val="center"/>
          </w:tcPr>
          <w:p w14:paraId="4201C192">
            <w:pPr>
              <w:spacing w:line="300" w:lineRule="exact"/>
              <w:jc w:val="center"/>
              <w:rPr>
                <w:rFonts w:hint="eastAsia" w:ascii="方正书宋_GBK" w:eastAsia="方正书宋_GBK"/>
              </w:rPr>
            </w:pPr>
          </w:p>
        </w:tc>
        <w:tc>
          <w:tcPr>
            <w:tcW w:w="737" w:type="dxa"/>
            <w:shd w:val="clear" w:color="auto" w:fill="auto"/>
            <w:vAlign w:val="center"/>
          </w:tcPr>
          <w:p w14:paraId="3AD3E03C">
            <w:pPr>
              <w:spacing w:line="300" w:lineRule="exact"/>
              <w:jc w:val="center"/>
              <w:rPr>
                <w:rFonts w:hint="eastAsia" w:ascii="方正书宋_GBK" w:eastAsia="方正书宋_GBK"/>
              </w:rPr>
            </w:pPr>
          </w:p>
        </w:tc>
        <w:tc>
          <w:tcPr>
            <w:tcW w:w="737" w:type="dxa"/>
            <w:shd w:val="clear" w:color="auto" w:fill="auto"/>
            <w:vAlign w:val="center"/>
          </w:tcPr>
          <w:p w14:paraId="649ADFD1">
            <w:pPr>
              <w:spacing w:line="300" w:lineRule="exact"/>
              <w:jc w:val="center"/>
              <w:rPr>
                <w:rFonts w:hint="eastAsia" w:ascii="方正书宋_GBK" w:eastAsia="方正书宋_GBK"/>
              </w:rPr>
            </w:pPr>
          </w:p>
        </w:tc>
      </w:tr>
      <w:tr w14:paraId="0C860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3E415323">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、中医药人才队伍和科研能力建设</w:t>
            </w:r>
          </w:p>
        </w:tc>
        <w:tc>
          <w:tcPr>
            <w:tcW w:w="1276" w:type="dxa"/>
            <w:vMerge w:val="restart"/>
            <w:shd w:val="clear" w:color="auto" w:fill="auto"/>
            <w:vAlign w:val="center"/>
          </w:tcPr>
          <w:p w14:paraId="1560E789">
            <w:pPr>
              <w:spacing w:line="300" w:lineRule="exact"/>
              <w:jc w:val="left"/>
              <w:rPr>
                <w:rFonts w:ascii="方正书宋_GBK" w:eastAsia="方正书宋_GBK"/>
              </w:rPr>
            </w:pPr>
          </w:p>
        </w:tc>
        <w:tc>
          <w:tcPr>
            <w:tcW w:w="2976" w:type="dxa"/>
            <w:vMerge w:val="restart"/>
            <w:shd w:val="clear" w:color="auto" w:fill="auto"/>
            <w:vAlign w:val="center"/>
          </w:tcPr>
          <w:p w14:paraId="1FC31AF2">
            <w:pPr>
              <w:spacing w:line="300" w:lineRule="exact"/>
              <w:jc w:val="left"/>
              <w:rPr>
                <w:rFonts w:hint="eastAsia" w:ascii="方正书宋_GBK" w:eastAsia="方正书宋_GBK"/>
              </w:rPr>
            </w:pPr>
            <w:r>
              <w:rPr>
                <w:rFonts w:hint="eastAsia" w:ascii="方正书宋_GBK" w:eastAsia="方正书宋_GBK"/>
              </w:rPr>
              <w:t>培养具有扎实中医药理论功底和较强</w:t>
            </w:r>
            <w:r>
              <w:rPr>
                <w:rFonts w:hint="eastAsia" w:ascii="方正书宋_GBK" w:eastAsia="方正书宋_GBK"/>
                <w:lang w:eastAsia="zh-CN"/>
              </w:rPr>
              <w:t>辨</w:t>
            </w:r>
            <w:r>
              <w:rPr>
                <w:rFonts w:hint="eastAsia" w:ascii="方正书宋_GBK" w:eastAsia="方正书宋_GBK"/>
              </w:rPr>
              <w:t>证施治能力的中医临床技术人员，面向基层医疗机构推广中医药适宜技术。</w:t>
            </w:r>
          </w:p>
        </w:tc>
        <w:tc>
          <w:tcPr>
            <w:tcW w:w="2976" w:type="dxa"/>
            <w:vMerge w:val="restart"/>
            <w:shd w:val="clear" w:color="auto" w:fill="auto"/>
            <w:vAlign w:val="center"/>
          </w:tcPr>
          <w:p w14:paraId="4A3C31AB">
            <w:pPr>
              <w:spacing w:line="300" w:lineRule="exact"/>
              <w:jc w:val="left"/>
              <w:rPr>
                <w:rFonts w:hint="eastAsia" w:ascii="方正书宋_GBK" w:eastAsia="方正书宋_GBK"/>
              </w:rPr>
            </w:pPr>
            <w:r>
              <w:rPr>
                <w:rFonts w:hint="eastAsia" w:ascii="方正书宋_GBK" w:eastAsia="方正书宋_GBK"/>
              </w:rPr>
              <w:t>提高各级各类中医药人才的施治能力。</w:t>
            </w:r>
          </w:p>
        </w:tc>
        <w:tc>
          <w:tcPr>
            <w:tcW w:w="1417" w:type="dxa"/>
            <w:shd w:val="clear" w:color="auto" w:fill="auto"/>
            <w:vAlign w:val="center"/>
          </w:tcPr>
          <w:p w14:paraId="580ABB86">
            <w:pPr>
              <w:spacing w:line="300" w:lineRule="exact"/>
              <w:jc w:val="left"/>
              <w:rPr>
                <w:rFonts w:hint="eastAsia" w:ascii="方正书宋_GBK" w:eastAsia="方正书宋_GBK"/>
              </w:rPr>
            </w:pPr>
            <w:r>
              <w:rPr>
                <w:rFonts w:hint="eastAsia" w:ascii="方正书宋_GBK" w:eastAsia="方正书宋_GBK"/>
              </w:rPr>
              <w:t>中医药信息化建设任务完成率</w:t>
            </w:r>
          </w:p>
        </w:tc>
        <w:tc>
          <w:tcPr>
            <w:tcW w:w="737" w:type="dxa"/>
            <w:shd w:val="clear" w:color="auto" w:fill="auto"/>
            <w:vAlign w:val="center"/>
          </w:tcPr>
          <w:p w14:paraId="6A40743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5FBBD7D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7CDF452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14:paraId="444D5176">
            <w:pPr>
              <w:spacing w:line="300" w:lineRule="exact"/>
              <w:jc w:val="center"/>
              <w:rPr>
                <w:rFonts w:hint="eastAsia" w:ascii="方正书宋_GBK" w:eastAsia="方正书宋_GBK"/>
              </w:rPr>
            </w:pPr>
            <w:r>
              <w:rPr>
                <w:rFonts w:ascii="方正书宋_GBK" w:eastAsia="方正书宋_GBK"/>
              </w:rPr>
              <w:t>&lt;50%</w:t>
            </w:r>
          </w:p>
        </w:tc>
      </w:tr>
      <w:tr w14:paraId="3E6F7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401F2184">
            <w:pPr>
              <w:spacing w:line="300" w:lineRule="exact"/>
              <w:jc w:val="left"/>
              <w:rPr>
                <w:rFonts w:hint="eastAsia" w:ascii="方正书宋_GBK" w:eastAsia="方正书宋_GBK"/>
                <w:b/>
              </w:rPr>
            </w:pPr>
          </w:p>
        </w:tc>
        <w:tc>
          <w:tcPr>
            <w:tcW w:w="1276" w:type="dxa"/>
            <w:vMerge w:val="continue"/>
            <w:shd w:val="clear" w:color="auto" w:fill="auto"/>
            <w:vAlign w:val="center"/>
          </w:tcPr>
          <w:p w14:paraId="716A036B">
            <w:pPr>
              <w:spacing w:line="300" w:lineRule="exact"/>
              <w:jc w:val="left"/>
              <w:rPr>
                <w:rFonts w:ascii="方正书宋_GBK" w:eastAsia="方正书宋_GBK"/>
              </w:rPr>
            </w:pPr>
          </w:p>
        </w:tc>
        <w:tc>
          <w:tcPr>
            <w:tcW w:w="2976" w:type="dxa"/>
            <w:vMerge w:val="continue"/>
            <w:shd w:val="clear" w:color="auto" w:fill="auto"/>
            <w:vAlign w:val="center"/>
          </w:tcPr>
          <w:p w14:paraId="055579F0">
            <w:pPr>
              <w:spacing w:line="300" w:lineRule="exact"/>
              <w:jc w:val="left"/>
              <w:rPr>
                <w:rFonts w:hint="eastAsia" w:ascii="方正书宋_GBK" w:eastAsia="方正书宋_GBK"/>
              </w:rPr>
            </w:pPr>
          </w:p>
        </w:tc>
        <w:tc>
          <w:tcPr>
            <w:tcW w:w="2976" w:type="dxa"/>
            <w:vMerge w:val="continue"/>
            <w:shd w:val="clear" w:color="auto" w:fill="auto"/>
            <w:vAlign w:val="center"/>
          </w:tcPr>
          <w:p w14:paraId="23A32D93">
            <w:pPr>
              <w:spacing w:line="300" w:lineRule="exact"/>
              <w:jc w:val="left"/>
              <w:rPr>
                <w:rFonts w:hint="eastAsia" w:ascii="方正书宋_GBK" w:eastAsia="方正书宋_GBK"/>
              </w:rPr>
            </w:pPr>
          </w:p>
        </w:tc>
        <w:tc>
          <w:tcPr>
            <w:tcW w:w="1417" w:type="dxa"/>
            <w:shd w:val="clear" w:color="auto" w:fill="auto"/>
            <w:vAlign w:val="center"/>
          </w:tcPr>
          <w:p w14:paraId="618BB685">
            <w:pPr>
              <w:spacing w:line="300" w:lineRule="exact"/>
              <w:jc w:val="left"/>
              <w:rPr>
                <w:rFonts w:hint="eastAsia" w:ascii="方正书宋_GBK" w:eastAsia="方正书宋_GBK"/>
              </w:rPr>
            </w:pPr>
            <w:r>
              <w:rPr>
                <w:rFonts w:hint="eastAsia" w:ascii="方正书宋_GBK" w:eastAsia="方正书宋_GBK"/>
              </w:rPr>
              <w:t>培养优秀中医临床人才数量</w:t>
            </w:r>
          </w:p>
        </w:tc>
        <w:tc>
          <w:tcPr>
            <w:tcW w:w="737" w:type="dxa"/>
            <w:shd w:val="clear" w:color="auto" w:fill="auto"/>
            <w:vAlign w:val="center"/>
          </w:tcPr>
          <w:p w14:paraId="07F43986">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vAlign w:val="center"/>
          </w:tcPr>
          <w:p w14:paraId="5C3A9056">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vAlign w:val="center"/>
          </w:tcPr>
          <w:p w14:paraId="3CED1934">
            <w:pPr>
              <w:spacing w:line="300" w:lineRule="exact"/>
              <w:jc w:val="center"/>
              <w:rPr>
                <w:rFonts w:hint="eastAsia" w:ascii="方正书宋_GBK" w:eastAsia="方正书宋_GBK"/>
              </w:rPr>
            </w:pPr>
            <w:r>
              <w:rPr>
                <w:rFonts w:ascii="方正书宋_GBK" w:eastAsia="方正书宋_GBK"/>
              </w:rPr>
              <w:t>0</w:t>
            </w:r>
          </w:p>
        </w:tc>
        <w:tc>
          <w:tcPr>
            <w:tcW w:w="737" w:type="dxa"/>
            <w:shd w:val="clear" w:color="auto" w:fill="auto"/>
            <w:vAlign w:val="center"/>
          </w:tcPr>
          <w:p w14:paraId="66522810">
            <w:pPr>
              <w:spacing w:line="300" w:lineRule="exact"/>
              <w:jc w:val="center"/>
              <w:rPr>
                <w:rFonts w:ascii="方正书宋_GBK" w:eastAsia="方正书宋_GBK"/>
              </w:rPr>
            </w:pPr>
            <w:r>
              <w:rPr>
                <w:rFonts w:ascii="方正书宋_GBK" w:eastAsia="方正书宋_GBK"/>
              </w:rPr>
              <w:t>0</w:t>
            </w:r>
          </w:p>
        </w:tc>
      </w:tr>
      <w:tr w14:paraId="0D407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2CE2168E">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、中医药推广及文化宣传</w:t>
            </w:r>
          </w:p>
        </w:tc>
        <w:tc>
          <w:tcPr>
            <w:tcW w:w="1276" w:type="dxa"/>
            <w:shd w:val="clear" w:color="auto" w:fill="auto"/>
            <w:vAlign w:val="center"/>
          </w:tcPr>
          <w:p w14:paraId="7AD56D08">
            <w:pPr>
              <w:spacing w:line="300" w:lineRule="exact"/>
              <w:jc w:val="left"/>
              <w:rPr>
                <w:rFonts w:ascii="方正书宋_GBK" w:eastAsia="方正书宋_GBK"/>
              </w:rPr>
            </w:pPr>
          </w:p>
        </w:tc>
        <w:tc>
          <w:tcPr>
            <w:tcW w:w="2976" w:type="dxa"/>
            <w:shd w:val="clear" w:color="auto" w:fill="auto"/>
            <w:vAlign w:val="center"/>
          </w:tcPr>
          <w:p w14:paraId="3DA62F90">
            <w:pPr>
              <w:spacing w:line="300" w:lineRule="exact"/>
              <w:jc w:val="left"/>
              <w:rPr>
                <w:rFonts w:hint="eastAsia" w:ascii="方正书宋_GBK" w:eastAsia="方正书宋_GBK"/>
              </w:rPr>
            </w:pPr>
            <w:r>
              <w:rPr>
                <w:rFonts w:hint="eastAsia" w:ascii="方正书宋_GBK" w:eastAsia="方正书宋_GBK"/>
              </w:rPr>
              <w:t>构建中医药核心价值体系，开展中医药文化传播与知识普及。</w:t>
            </w:r>
          </w:p>
        </w:tc>
        <w:tc>
          <w:tcPr>
            <w:tcW w:w="2976" w:type="dxa"/>
            <w:shd w:val="clear" w:color="auto" w:fill="auto"/>
            <w:vAlign w:val="center"/>
          </w:tcPr>
          <w:p w14:paraId="078509F3">
            <w:pPr>
              <w:spacing w:line="300" w:lineRule="exact"/>
              <w:jc w:val="left"/>
              <w:rPr>
                <w:rFonts w:hint="eastAsia" w:ascii="方正书宋_GBK" w:eastAsia="方正书宋_GBK"/>
              </w:rPr>
            </w:pPr>
            <w:r>
              <w:rPr>
                <w:rFonts w:hint="eastAsia" w:ascii="方正书宋_GBK" w:eastAsia="方正书宋_GBK"/>
              </w:rPr>
              <w:t>提升人民群众中医养生保健素养和健康水准。</w:t>
            </w:r>
          </w:p>
        </w:tc>
        <w:tc>
          <w:tcPr>
            <w:tcW w:w="1417" w:type="dxa"/>
            <w:shd w:val="clear" w:color="auto" w:fill="auto"/>
            <w:vAlign w:val="center"/>
          </w:tcPr>
          <w:p w14:paraId="24881FF7">
            <w:pPr>
              <w:spacing w:line="300" w:lineRule="exact"/>
              <w:jc w:val="left"/>
              <w:rPr>
                <w:rFonts w:hint="eastAsia" w:ascii="方正书宋_GBK" w:eastAsia="方正书宋_GBK"/>
              </w:rPr>
            </w:pPr>
            <w:r>
              <w:rPr>
                <w:rFonts w:hint="eastAsia" w:ascii="方正书宋_GBK" w:eastAsia="方正书宋_GBK"/>
              </w:rPr>
              <w:t>中医药文化传播与知识普及活动完成个数</w:t>
            </w:r>
          </w:p>
        </w:tc>
        <w:tc>
          <w:tcPr>
            <w:tcW w:w="737" w:type="dxa"/>
            <w:shd w:val="clear" w:color="auto" w:fill="auto"/>
            <w:vAlign w:val="center"/>
          </w:tcPr>
          <w:p w14:paraId="52DCD541">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14:paraId="1265FE1C">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14:paraId="160C8CD1">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14:paraId="24068836">
            <w:pPr>
              <w:spacing w:line="300" w:lineRule="exact"/>
              <w:jc w:val="center"/>
              <w:rPr>
                <w:rFonts w:ascii="方正书宋_GBK" w:eastAsia="方正书宋_GBK"/>
              </w:rPr>
            </w:pPr>
            <w:r>
              <w:rPr>
                <w:rFonts w:ascii="方正书宋_GBK" w:eastAsia="方正书宋_GBK"/>
              </w:rPr>
              <w:t>0</w:t>
            </w:r>
          </w:p>
        </w:tc>
      </w:tr>
      <w:tr w14:paraId="2EE90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60267E6C">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、中医药服务能力建设</w:t>
            </w:r>
          </w:p>
        </w:tc>
        <w:tc>
          <w:tcPr>
            <w:tcW w:w="1276" w:type="dxa"/>
            <w:vMerge w:val="restart"/>
            <w:shd w:val="clear" w:color="auto" w:fill="auto"/>
            <w:vAlign w:val="center"/>
          </w:tcPr>
          <w:p w14:paraId="209FF255">
            <w:pPr>
              <w:spacing w:line="300" w:lineRule="exact"/>
              <w:jc w:val="left"/>
              <w:rPr>
                <w:rFonts w:ascii="方正书宋_GBK" w:eastAsia="方正书宋_GBK"/>
              </w:rPr>
            </w:pPr>
            <w:r>
              <w:rPr>
                <w:rFonts w:ascii="方正书宋_GBK" w:eastAsia="方正书宋_GBK"/>
              </w:rPr>
              <w:t>26.00</w:t>
            </w:r>
          </w:p>
        </w:tc>
        <w:tc>
          <w:tcPr>
            <w:tcW w:w="2976" w:type="dxa"/>
            <w:vMerge w:val="restart"/>
            <w:shd w:val="clear" w:color="auto" w:fill="auto"/>
            <w:vAlign w:val="center"/>
          </w:tcPr>
          <w:p w14:paraId="53CC14A0">
            <w:pPr>
              <w:spacing w:line="300" w:lineRule="exact"/>
              <w:jc w:val="left"/>
              <w:rPr>
                <w:rFonts w:hint="eastAsia" w:ascii="方正书宋_GBK" w:eastAsia="方正书宋_GBK"/>
              </w:rPr>
            </w:pPr>
            <w:r>
              <w:rPr>
                <w:rFonts w:hint="eastAsia" w:ascii="方正书宋_GBK" w:eastAsia="方正书宋_GBK"/>
              </w:rPr>
              <w:t>培育和建设具有明显中医特色的重点专科，加强中医医疗机构信息化建设。</w:t>
            </w:r>
          </w:p>
        </w:tc>
        <w:tc>
          <w:tcPr>
            <w:tcW w:w="2976" w:type="dxa"/>
            <w:vMerge w:val="restart"/>
            <w:shd w:val="clear" w:color="auto" w:fill="auto"/>
            <w:vAlign w:val="center"/>
          </w:tcPr>
          <w:p w14:paraId="50620FAE">
            <w:pPr>
              <w:spacing w:line="300" w:lineRule="exact"/>
              <w:jc w:val="left"/>
              <w:rPr>
                <w:rFonts w:hint="eastAsia" w:ascii="方正书宋_GBK" w:eastAsia="方正书宋_GBK"/>
              </w:rPr>
            </w:pPr>
            <w:r>
              <w:rPr>
                <w:rFonts w:hint="eastAsia" w:ascii="方正书宋_GBK" w:eastAsia="方正书宋_GBK"/>
              </w:rPr>
              <w:t>提高中医药服务水平和救治能力，改善群众接受中医药服务的软硬件环境。</w:t>
            </w:r>
          </w:p>
        </w:tc>
        <w:tc>
          <w:tcPr>
            <w:tcW w:w="1417" w:type="dxa"/>
            <w:shd w:val="clear" w:color="auto" w:fill="auto"/>
            <w:vAlign w:val="center"/>
          </w:tcPr>
          <w:p w14:paraId="7F5023B4">
            <w:pPr>
              <w:spacing w:line="300" w:lineRule="exact"/>
              <w:jc w:val="left"/>
              <w:rPr>
                <w:rFonts w:hint="eastAsia" w:ascii="方正书宋_GBK" w:eastAsia="方正书宋_GBK"/>
              </w:rPr>
            </w:pPr>
            <w:r>
              <w:rPr>
                <w:rFonts w:hint="eastAsia" w:ascii="方正书宋_GBK" w:eastAsia="方正书宋_GBK"/>
              </w:rPr>
              <w:t>患者满意度</w:t>
            </w:r>
          </w:p>
        </w:tc>
        <w:tc>
          <w:tcPr>
            <w:tcW w:w="737" w:type="dxa"/>
            <w:shd w:val="clear" w:color="auto" w:fill="auto"/>
            <w:vAlign w:val="center"/>
          </w:tcPr>
          <w:p w14:paraId="796EE0C0">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7976B56B">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54C300F">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571E7A73">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14:paraId="05A9F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3B4E6D5F">
            <w:pPr>
              <w:spacing w:line="300" w:lineRule="exact"/>
              <w:jc w:val="left"/>
              <w:rPr>
                <w:rFonts w:hint="eastAsia" w:ascii="方正书宋_GBK" w:eastAsia="方正书宋_GBK"/>
                <w:b/>
              </w:rPr>
            </w:pPr>
          </w:p>
        </w:tc>
        <w:tc>
          <w:tcPr>
            <w:tcW w:w="1276" w:type="dxa"/>
            <w:vMerge w:val="continue"/>
            <w:shd w:val="clear" w:color="auto" w:fill="auto"/>
            <w:vAlign w:val="center"/>
          </w:tcPr>
          <w:p w14:paraId="713EEAFF">
            <w:pPr>
              <w:spacing w:line="300" w:lineRule="exact"/>
              <w:jc w:val="left"/>
              <w:rPr>
                <w:rFonts w:ascii="方正书宋_GBK" w:eastAsia="方正书宋_GBK"/>
              </w:rPr>
            </w:pPr>
          </w:p>
        </w:tc>
        <w:tc>
          <w:tcPr>
            <w:tcW w:w="2976" w:type="dxa"/>
            <w:vMerge w:val="continue"/>
            <w:shd w:val="clear" w:color="auto" w:fill="auto"/>
            <w:vAlign w:val="center"/>
          </w:tcPr>
          <w:p w14:paraId="5BBB9466">
            <w:pPr>
              <w:spacing w:line="300" w:lineRule="exact"/>
              <w:jc w:val="left"/>
              <w:rPr>
                <w:rFonts w:hint="eastAsia" w:ascii="方正书宋_GBK" w:eastAsia="方正书宋_GBK"/>
              </w:rPr>
            </w:pPr>
          </w:p>
        </w:tc>
        <w:tc>
          <w:tcPr>
            <w:tcW w:w="2976" w:type="dxa"/>
            <w:vMerge w:val="continue"/>
            <w:shd w:val="clear" w:color="auto" w:fill="auto"/>
            <w:vAlign w:val="center"/>
          </w:tcPr>
          <w:p w14:paraId="03E57B09">
            <w:pPr>
              <w:spacing w:line="300" w:lineRule="exact"/>
              <w:jc w:val="left"/>
              <w:rPr>
                <w:rFonts w:hint="eastAsia" w:ascii="方正书宋_GBK" w:eastAsia="方正书宋_GBK"/>
              </w:rPr>
            </w:pPr>
          </w:p>
        </w:tc>
        <w:tc>
          <w:tcPr>
            <w:tcW w:w="1417" w:type="dxa"/>
            <w:shd w:val="clear" w:color="auto" w:fill="auto"/>
            <w:vAlign w:val="center"/>
          </w:tcPr>
          <w:p w14:paraId="1C6A8C91">
            <w:pPr>
              <w:spacing w:line="300" w:lineRule="exact"/>
              <w:jc w:val="left"/>
              <w:rPr>
                <w:rFonts w:hint="eastAsia" w:ascii="方正书宋_GBK" w:eastAsia="方正书宋_GBK"/>
              </w:rPr>
            </w:pPr>
            <w:r>
              <w:rPr>
                <w:rFonts w:hint="eastAsia" w:ascii="方正书宋_GBK" w:eastAsia="方正书宋_GBK"/>
              </w:rPr>
              <w:t>建设中医医疗重点专科数量</w:t>
            </w:r>
          </w:p>
        </w:tc>
        <w:tc>
          <w:tcPr>
            <w:tcW w:w="737" w:type="dxa"/>
            <w:shd w:val="clear" w:color="auto" w:fill="auto"/>
            <w:vAlign w:val="center"/>
          </w:tcPr>
          <w:p w14:paraId="130B008C">
            <w:pPr>
              <w:spacing w:line="300" w:lineRule="exact"/>
              <w:jc w:val="center"/>
              <w:rPr>
                <w:rFonts w:hint="eastAsia" w:ascii="方正书宋_GBK" w:eastAsia="方正书宋_GBK"/>
              </w:rPr>
            </w:pPr>
            <w:r>
              <w:rPr>
                <w:rFonts w:ascii="方正书宋_GBK" w:eastAsia="方正书宋_GBK"/>
              </w:rPr>
              <w:t>2</w:t>
            </w:r>
          </w:p>
        </w:tc>
        <w:tc>
          <w:tcPr>
            <w:tcW w:w="737" w:type="dxa"/>
            <w:shd w:val="clear" w:color="auto" w:fill="auto"/>
            <w:vAlign w:val="center"/>
          </w:tcPr>
          <w:p w14:paraId="7B3072E6">
            <w:pPr>
              <w:spacing w:line="300" w:lineRule="exact"/>
              <w:jc w:val="center"/>
              <w:rPr>
                <w:rFonts w:hint="eastAsia" w:ascii="方正书宋_GBK" w:eastAsia="方正书宋_GBK"/>
              </w:rPr>
            </w:pPr>
            <w:r>
              <w:rPr>
                <w:rFonts w:ascii="方正书宋_GBK" w:eastAsia="方正书宋_GBK"/>
              </w:rPr>
              <w:t>1</w:t>
            </w:r>
          </w:p>
        </w:tc>
        <w:tc>
          <w:tcPr>
            <w:tcW w:w="737" w:type="dxa"/>
            <w:shd w:val="clear" w:color="auto" w:fill="auto"/>
            <w:vAlign w:val="center"/>
          </w:tcPr>
          <w:p w14:paraId="7888F86E">
            <w:pPr>
              <w:spacing w:line="300" w:lineRule="exact"/>
              <w:jc w:val="center"/>
              <w:rPr>
                <w:rFonts w:hint="eastAsia" w:ascii="方正书宋_GBK" w:eastAsia="方正书宋_GBK"/>
              </w:rPr>
            </w:pPr>
            <w:r>
              <w:rPr>
                <w:rFonts w:ascii="方正书宋_GBK" w:eastAsia="方正书宋_GBK"/>
              </w:rPr>
              <w:t>0</w:t>
            </w:r>
          </w:p>
        </w:tc>
        <w:tc>
          <w:tcPr>
            <w:tcW w:w="737" w:type="dxa"/>
            <w:shd w:val="clear" w:color="auto" w:fill="auto"/>
            <w:vAlign w:val="center"/>
          </w:tcPr>
          <w:p w14:paraId="74BBA149">
            <w:pPr>
              <w:spacing w:line="300" w:lineRule="exact"/>
              <w:jc w:val="center"/>
              <w:rPr>
                <w:rFonts w:hint="eastAsia" w:ascii="方正书宋_GBK" w:eastAsia="方正书宋_GBK"/>
              </w:rPr>
            </w:pPr>
            <w:r>
              <w:rPr>
                <w:rFonts w:ascii="方正书宋_GBK" w:eastAsia="方正书宋_GBK"/>
              </w:rPr>
              <w:t>0</w:t>
            </w:r>
          </w:p>
        </w:tc>
      </w:tr>
      <w:tr w14:paraId="5F540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9129174">
            <w:pPr>
              <w:spacing w:line="300" w:lineRule="exact"/>
              <w:jc w:val="left"/>
              <w:rPr>
                <w:rFonts w:hint="eastAsia" w:ascii="方正书宋_GBK" w:eastAsia="方正书宋_GBK"/>
                <w:b/>
              </w:rPr>
            </w:pPr>
          </w:p>
        </w:tc>
        <w:tc>
          <w:tcPr>
            <w:tcW w:w="1276" w:type="dxa"/>
            <w:vMerge w:val="continue"/>
            <w:shd w:val="clear" w:color="auto" w:fill="auto"/>
            <w:vAlign w:val="center"/>
          </w:tcPr>
          <w:p w14:paraId="486C31F5">
            <w:pPr>
              <w:spacing w:line="300" w:lineRule="exact"/>
              <w:jc w:val="left"/>
              <w:rPr>
                <w:rFonts w:ascii="方正书宋_GBK" w:eastAsia="方正书宋_GBK"/>
              </w:rPr>
            </w:pPr>
          </w:p>
        </w:tc>
        <w:tc>
          <w:tcPr>
            <w:tcW w:w="2976" w:type="dxa"/>
            <w:vMerge w:val="continue"/>
            <w:shd w:val="clear" w:color="auto" w:fill="auto"/>
            <w:vAlign w:val="center"/>
          </w:tcPr>
          <w:p w14:paraId="6D90799A">
            <w:pPr>
              <w:spacing w:line="300" w:lineRule="exact"/>
              <w:jc w:val="left"/>
              <w:rPr>
                <w:rFonts w:hint="eastAsia" w:ascii="方正书宋_GBK" w:eastAsia="方正书宋_GBK"/>
              </w:rPr>
            </w:pPr>
          </w:p>
        </w:tc>
        <w:tc>
          <w:tcPr>
            <w:tcW w:w="2976" w:type="dxa"/>
            <w:vMerge w:val="continue"/>
            <w:shd w:val="clear" w:color="auto" w:fill="auto"/>
            <w:vAlign w:val="center"/>
          </w:tcPr>
          <w:p w14:paraId="7B5D43D8">
            <w:pPr>
              <w:spacing w:line="300" w:lineRule="exact"/>
              <w:jc w:val="left"/>
              <w:rPr>
                <w:rFonts w:hint="eastAsia" w:ascii="方正书宋_GBK" w:eastAsia="方正书宋_GBK"/>
              </w:rPr>
            </w:pPr>
          </w:p>
        </w:tc>
        <w:tc>
          <w:tcPr>
            <w:tcW w:w="1417" w:type="dxa"/>
            <w:shd w:val="clear" w:color="auto" w:fill="auto"/>
            <w:vAlign w:val="center"/>
          </w:tcPr>
          <w:p w14:paraId="7292D2FA">
            <w:pPr>
              <w:spacing w:line="300" w:lineRule="exact"/>
              <w:jc w:val="left"/>
              <w:rPr>
                <w:rFonts w:hint="eastAsia" w:ascii="方正书宋_GBK" w:eastAsia="方正书宋_GBK"/>
              </w:rPr>
            </w:pPr>
            <w:r>
              <w:rPr>
                <w:rFonts w:hint="cs" w:ascii="方正书宋_GBK" w:eastAsia="方正书宋_GBK"/>
              </w:rPr>
              <w:t>“</w:t>
            </w:r>
            <w:r>
              <w:rPr>
                <w:rFonts w:hint="eastAsia" w:ascii="方正书宋_GBK" w:eastAsia="方正书宋_GBK"/>
              </w:rPr>
              <w:t>国医堂</w:t>
            </w:r>
            <w:r>
              <w:rPr>
                <w:rFonts w:hint="cs" w:ascii="方正书宋_GBK" w:eastAsia="方正书宋_GBK"/>
              </w:rPr>
              <w:t>”</w:t>
            </w:r>
            <w:r>
              <w:rPr>
                <w:rFonts w:hint="eastAsia" w:ascii="方正书宋_GBK" w:eastAsia="方正书宋_GBK"/>
              </w:rPr>
              <w:t>建设项目数量</w:t>
            </w:r>
          </w:p>
        </w:tc>
        <w:tc>
          <w:tcPr>
            <w:tcW w:w="737" w:type="dxa"/>
            <w:shd w:val="clear" w:color="auto" w:fill="auto"/>
            <w:vAlign w:val="center"/>
          </w:tcPr>
          <w:p w14:paraId="46C9A6E0">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14:paraId="3DCA4E03">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14:paraId="609ECAF4">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14:paraId="30086F0A">
            <w:pPr>
              <w:spacing w:line="300" w:lineRule="exact"/>
              <w:jc w:val="center"/>
              <w:rPr>
                <w:rFonts w:ascii="方正书宋_GBK" w:eastAsia="方正书宋_GBK"/>
              </w:rPr>
            </w:pPr>
            <w:r>
              <w:rPr>
                <w:rFonts w:ascii="方正书宋_GBK" w:eastAsia="方正书宋_GBK"/>
              </w:rPr>
              <w:t>0</w:t>
            </w:r>
          </w:p>
        </w:tc>
      </w:tr>
      <w:tr w14:paraId="22979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522A7388">
            <w:pPr>
              <w:spacing w:line="300" w:lineRule="exact"/>
              <w:jc w:val="left"/>
              <w:rPr>
                <w:rFonts w:hint="eastAsia" w:ascii="方正书宋_GBK" w:eastAsia="方正书宋_GBK"/>
                <w:b/>
              </w:rPr>
            </w:pPr>
            <w:r>
              <w:rPr>
                <w:rFonts w:hint="eastAsia" w:ascii="方正书宋_GBK" w:eastAsia="方正书宋_GBK"/>
                <w:b/>
              </w:rPr>
              <w:t>五、卫生计生政务</w:t>
            </w:r>
          </w:p>
        </w:tc>
        <w:tc>
          <w:tcPr>
            <w:tcW w:w="1276" w:type="dxa"/>
            <w:shd w:val="clear" w:color="auto" w:fill="auto"/>
            <w:vAlign w:val="center"/>
          </w:tcPr>
          <w:p w14:paraId="72C9B713">
            <w:pPr>
              <w:spacing w:line="300" w:lineRule="exact"/>
              <w:jc w:val="left"/>
              <w:rPr>
                <w:rFonts w:ascii="方正书宋_GBK" w:eastAsia="方正书宋_GBK"/>
              </w:rPr>
            </w:pPr>
            <w:r>
              <w:rPr>
                <w:rFonts w:ascii="方正书宋_GBK" w:eastAsia="方正书宋_GBK"/>
              </w:rPr>
              <w:t>299.53</w:t>
            </w:r>
          </w:p>
        </w:tc>
        <w:tc>
          <w:tcPr>
            <w:tcW w:w="2976" w:type="dxa"/>
            <w:shd w:val="clear" w:color="auto" w:fill="auto"/>
            <w:vAlign w:val="center"/>
          </w:tcPr>
          <w:p w14:paraId="1C80A573">
            <w:pPr>
              <w:spacing w:line="300" w:lineRule="exact"/>
              <w:jc w:val="left"/>
              <w:rPr>
                <w:rFonts w:hint="eastAsia" w:ascii="方正书宋_GBK" w:eastAsia="方正书宋_GBK"/>
              </w:rPr>
            </w:pPr>
            <w:r>
              <w:rPr>
                <w:rFonts w:hint="eastAsia" w:ascii="方正书宋_GBK" w:eastAsia="方正书宋_GBK"/>
              </w:rPr>
              <w:t>拟定卫生计生改革与发展目标、规划，组织指导相关工作开展，承担政务公开和业务宣传工作，加强卫生计生能力建设。</w:t>
            </w:r>
          </w:p>
        </w:tc>
        <w:tc>
          <w:tcPr>
            <w:tcW w:w="2976" w:type="dxa"/>
            <w:shd w:val="clear" w:color="auto" w:fill="auto"/>
            <w:vAlign w:val="center"/>
          </w:tcPr>
          <w:p w14:paraId="137E84FF">
            <w:pPr>
              <w:spacing w:line="300" w:lineRule="exact"/>
              <w:jc w:val="left"/>
              <w:rPr>
                <w:rFonts w:hint="eastAsia" w:ascii="方正书宋_GBK" w:eastAsia="方正书宋_GBK"/>
              </w:rPr>
            </w:pPr>
            <w:r>
              <w:rPr>
                <w:rFonts w:hint="eastAsia" w:ascii="方正书宋_GBK" w:eastAsia="方正书宋_GBK"/>
              </w:rPr>
              <w:t>保障卫生计生事业稳定发展。</w:t>
            </w:r>
          </w:p>
        </w:tc>
        <w:tc>
          <w:tcPr>
            <w:tcW w:w="1417" w:type="dxa"/>
            <w:shd w:val="clear" w:color="auto" w:fill="auto"/>
            <w:vAlign w:val="center"/>
          </w:tcPr>
          <w:p w14:paraId="14D4729C">
            <w:pPr>
              <w:spacing w:line="300" w:lineRule="exact"/>
              <w:jc w:val="left"/>
              <w:rPr>
                <w:rFonts w:hint="cs" w:ascii="方正书宋_GBK" w:eastAsia="方正书宋_GBK"/>
              </w:rPr>
            </w:pPr>
          </w:p>
        </w:tc>
        <w:tc>
          <w:tcPr>
            <w:tcW w:w="737" w:type="dxa"/>
            <w:shd w:val="clear" w:color="auto" w:fill="auto"/>
            <w:vAlign w:val="center"/>
          </w:tcPr>
          <w:p w14:paraId="76ABB303">
            <w:pPr>
              <w:spacing w:line="300" w:lineRule="exact"/>
              <w:jc w:val="center"/>
              <w:rPr>
                <w:rFonts w:ascii="方正书宋_GBK" w:eastAsia="方正书宋_GBK"/>
              </w:rPr>
            </w:pPr>
          </w:p>
        </w:tc>
        <w:tc>
          <w:tcPr>
            <w:tcW w:w="737" w:type="dxa"/>
            <w:shd w:val="clear" w:color="auto" w:fill="auto"/>
            <w:vAlign w:val="center"/>
          </w:tcPr>
          <w:p w14:paraId="18C2AC69">
            <w:pPr>
              <w:spacing w:line="300" w:lineRule="exact"/>
              <w:jc w:val="center"/>
              <w:rPr>
                <w:rFonts w:ascii="方正书宋_GBK" w:eastAsia="方正书宋_GBK"/>
              </w:rPr>
            </w:pPr>
          </w:p>
        </w:tc>
        <w:tc>
          <w:tcPr>
            <w:tcW w:w="737" w:type="dxa"/>
            <w:shd w:val="clear" w:color="auto" w:fill="auto"/>
            <w:vAlign w:val="center"/>
          </w:tcPr>
          <w:p w14:paraId="027A0D2A">
            <w:pPr>
              <w:spacing w:line="300" w:lineRule="exact"/>
              <w:jc w:val="center"/>
              <w:rPr>
                <w:rFonts w:ascii="方正书宋_GBK" w:eastAsia="方正书宋_GBK"/>
              </w:rPr>
            </w:pPr>
          </w:p>
        </w:tc>
        <w:tc>
          <w:tcPr>
            <w:tcW w:w="737" w:type="dxa"/>
            <w:shd w:val="clear" w:color="auto" w:fill="auto"/>
            <w:vAlign w:val="center"/>
          </w:tcPr>
          <w:p w14:paraId="2F5A5ED9">
            <w:pPr>
              <w:spacing w:line="300" w:lineRule="exact"/>
              <w:jc w:val="center"/>
              <w:rPr>
                <w:rFonts w:ascii="方正书宋_GBK" w:eastAsia="方正书宋_GBK"/>
              </w:rPr>
            </w:pPr>
          </w:p>
        </w:tc>
      </w:tr>
      <w:tr w14:paraId="24468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0F52620D">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、卫生计生人才队伍及科研能力建设</w:t>
            </w:r>
          </w:p>
        </w:tc>
        <w:tc>
          <w:tcPr>
            <w:tcW w:w="1276" w:type="dxa"/>
            <w:shd w:val="clear" w:color="auto" w:fill="auto"/>
            <w:vAlign w:val="center"/>
          </w:tcPr>
          <w:p w14:paraId="7F0097A5">
            <w:pPr>
              <w:spacing w:line="300" w:lineRule="exact"/>
              <w:jc w:val="left"/>
              <w:rPr>
                <w:rFonts w:ascii="方正书宋_GBK" w:eastAsia="方正书宋_GBK"/>
              </w:rPr>
            </w:pPr>
          </w:p>
        </w:tc>
        <w:tc>
          <w:tcPr>
            <w:tcW w:w="2976" w:type="dxa"/>
            <w:shd w:val="clear" w:color="auto" w:fill="auto"/>
            <w:vAlign w:val="center"/>
          </w:tcPr>
          <w:p w14:paraId="4D0B5DA5">
            <w:pPr>
              <w:spacing w:line="300" w:lineRule="exact"/>
              <w:jc w:val="left"/>
              <w:rPr>
                <w:rFonts w:hint="eastAsia" w:ascii="方正书宋_GBK" w:eastAsia="方正书宋_GBK"/>
              </w:rPr>
            </w:pPr>
            <w:r>
              <w:rPr>
                <w:rFonts w:hint="eastAsia" w:ascii="方正书宋_GBK" w:eastAsia="方正书宋_GBK"/>
              </w:rPr>
              <w:t>开展卫生计生人才培训，组织继续医学教育和适宜技术推广等工作。</w:t>
            </w:r>
          </w:p>
        </w:tc>
        <w:tc>
          <w:tcPr>
            <w:tcW w:w="2976" w:type="dxa"/>
            <w:shd w:val="clear" w:color="auto" w:fill="auto"/>
            <w:vAlign w:val="center"/>
          </w:tcPr>
          <w:p w14:paraId="184456D6">
            <w:pPr>
              <w:spacing w:line="300" w:lineRule="exact"/>
              <w:jc w:val="left"/>
              <w:rPr>
                <w:rFonts w:hint="eastAsia" w:ascii="方正书宋_GBK" w:eastAsia="方正书宋_GBK"/>
              </w:rPr>
            </w:pPr>
            <w:r>
              <w:rPr>
                <w:rFonts w:hint="eastAsia" w:ascii="方正书宋_GBK" w:eastAsia="方正书宋_GBK"/>
              </w:rPr>
              <w:t>提高全县卫生计生人才队伍服务水平和卫生计生机构科研能力。</w:t>
            </w:r>
          </w:p>
        </w:tc>
        <w:tc>
          <w:tcPr>
            <w:tcW w:w="1417" w:type="dxa"/>
            <w:shd w:val="clear" w:color="auto" w:fill="auto"/>
            <w:vAlign w:val="center"/>
          </w:tcPr>
          <w:p w14:paraId="2360545D">
            <w:pPr>
              <w:spacing w:line="300" w:lineRule="exact"/>
              <w:jc w:val="left"/>
              <w:rPr>
                <w:rFonts w:hint="cs" w:ascii="方正书宋_GBK" w:eastAsia="方正书宋_GBK"/>
              </w:rPr>
            </w:pPr>
            <w:r>
              <w:rPr>
                <w:rFonts w:hint="eastAsia" w:ascii="方正书宋_GBK" w:eastAsia="方正书宋_GBK"/>
              </w:rPr>
              <w:t>推广基层医疗适宜技术项数</w:t>
            </w:r>
          </w:p>
        </w:tc>
        <w:tc>
          <w:tcPr>
            <w:tcW w:w="737" w:type="dxa"/>
            <w:shd w:val="clear" w:color="auto" w:fill="auto"/>
            <w:vAlign w:val="center"/>
          </w:tcPr>
          <w:p w14:paraId="5A468A58">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w:t>
            </w:r>
          </w:p>
        </w:tc>
        <w:tc>
          <w:tcPr>
            <w:tcW w:w="737" w:type="dxa"/>
            <w:shd w:val="clear" w:color="auto" w:fill="auto"/>
            <w:vAlign w:val="center"/>
          </w:tcPr>
          <w:p w14:paraId="7B85D0C9">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14:paraId="3BA6CD05">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shd w:val="clear" w:color="auto" w:fill="auto"/>
            <w:vAlign w:val="center"/>
          </w:tcPr>
          <w:p w14:paraId="3FC77C7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r>
      <w:tr w14:paraId="7BEEF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14:paraId="77606DE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、卫生计生综合监督</w:t>
            </w:r>
          </w:p>
        </w:tc>
        <w:tc>
          <w:tcPr>
            <w:tcW w:w="1276" w:type="dxa"/>
            <w:shd w:val="clear" w:color="auto" w:fill="auto"/>
            <w:vAlign w:val="center"/>
          </w:tcPr>
          <w:p w14:paraId="16C05F06">
            <w:pPr>
              <w:spacing w:line="300" w:lineRule="exact"/>
              <w:jc w:val="left"/>
              <w:rPr>
                <w:rFonts w:ascii="方正书宋_GBK" w:eastAsia="方正书宋_GBK"/>
              </w:rPr>
            </w:pPr>
            <w:r>
              <w:rPr>
                <w:rFonts w:ascii="方正书宋_GBK" w:eastAsia="方正书宋_GBK"/>
              </w:rPr>
              <w:t>0.72</w:t>
            </w:r>
          </w:p>
        </w:tc>
        <w:tc>
          <w:tcPr>
            <w:tcW w:w="2976" w:type="dxa"/>
            <w:shd w:val="clear" w:color="auto" w:fill="auto"/>
            <w:vAlign w:val="center"/>
          </w:tcPr>
          <w:p w14:paraId="38B8DEC6">
            <w:pPr>
              <w:spacing w:line="300" w:lineRule="exact"/>
              <w:jc w:val="left"/>
              <w:rPr>
                <w:rFonts w:hint="eastAsia" w:ascii="方正书宋_GBK" w:eastAsia="方正书宋_GBK"/>
              </w:rPr>
            </w:pPr>
            <w:r>
              <w:rPr>
                <w:rFonts w:hint="eastAsia" w:ascii="方正书宋_GBK" w:eastAsia="方正书宋_GBK"/>
              </w:rPr>
              <w:t>监督卫生计生相关法律法规落实情况，督办重大卫生计生违法案件，指导和规范卫生计生人员执法行为，坚持计划生育目标管理责任制。</w:t>
            </w:r>
          </w:p>
        </w:tc>
        <w:tc>
          <w:tcPr>
            <w:tcW w:w="2976" w:type="dxa"/>
            <w:shd w:val="clear" w:color="auto" w:fill="auto"/>
            <w:vAlign w:val="center"/>
          </w:tcPr>
          <w:p w14:paraId="3F62F2DD">
            <w:pPr>
              <w:spacing w:line="300" w:lineRule="exact"/>
              <w:jc w:val="left"/>
              <w:rPr>
                <w:rFonts w:hint="eastAsia" w:ascii="方正书宋_GBK" w:eastAsia="方正书宋_GBK"/>
              </w:rPr>
            </w:pPr>
            <w:r>
              <w:rPr>
                <w:rFonts w:hint="eastAsia" w:ascii="方正书宋_GBK" w:eastAsia="方正书宋_GBK"/>
              </w:rPr>
              <w:t>保障卫生计生法律法规的落实，提升卫生计生工作规范化和法制化水平，保障人民群众卫生计生权益。</w:t>
            </w:r>
          </w:p>
        </w:tc>
        <w:tc>
          <w:tcPr>
            <w:tcW w:w="1417" w:type="dxa"/>
            <w:shd w:val="clear" w:color="auto" w:fill="auto"/>
            <w:vAlign w:val="center"/>
          </w:tcPr>
          <w:p w14:paraId="2E69E66A">
            <w:pPr>
              <w:spacing w:line="300" w:lineRule="exact"/>
              <w:jc w:val="left"/>
              <w:rPr>
                <w:rFonts w:hint="eastAsia" w:ascii="方正书宋_GBK" w:eastAsia="方正书宋_GBK"/>
              </w:rPr>
            </w:pPr>
            <w:r>
              <w:rPr>
                <w:rFonts w:hint="eastAsia" w:ascii="方正书宋_GBK" w:eastAsia="方正书宋_GBK"/>
              </w:rPr>
              <w:t>职业卫生服务机构考核率</w:t>
            </w:r>
          </w:p>
        </w:tc>
        <w:tc>
          <w:tcPr>
            <w:tcW w:w="737" w:type="dxa"/>
            <w:shd w:val="clear" w:color="auto" w:fill="auto"/>
            <w:vAlign w:val="center"/>
          </w:tcPr>
          <w:p w14:paraId="43ED66DD">
            <w:pPr>
              <w:spacing w:line="300" w:lineRule="exact"/>
              <w:jc w:val="center"/>
              <w:rPr>
                <w:rFonts w:hint="eastAsia" w:ascii="方正书宋_GBK" w:eastAsia="方正书宋_GBK"/>
              </w:rPr>
            </w:pPr>
            <w:r>
              <w:rPr>
                <w:rFonts w:ascii="方正书宋_GBK" w:eastAsia="方正书宋_GBK"/>
              </w:rPr>
              <w:t>100%</w:t>
            </w:r>
          </w:p>
        </w:tc>
        <w:tc>
          <w:tcPr>
            <w:tcW w:w="737" w:type="dxa"/>
            <w:shd w:val="clear" w:color="auto" w:fill="auto"/>
            <w:vAlign w:val="center"/>
          </w:tcPr>
          <w:p w14:paraId="4EF9959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14:paraId="62E3E0E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1BB4FE28">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r>
      <w:tr w14:paraId="3038A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4376A285">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、卫生计生综合业务管理</w:t>
            </w:r>
          </w:p>
        </w:tc>
        <w:tc>
          <w:tcPr>
            <w:tcW w:w="1276" w:type="dxa"/>
            <w:vMerge w:val="restart"/>
            <w:shd w:val="clear" w:color="auto" w:fill="auto"/>
            <w:vAlign w:val="center"/>
          </w:tcPr>
          <w:p w14:paraId="6ECD6D5D">
            <w:pPr>
              <w:spacing w:line="300" w:lineRule="exact"/>
              <w:jc w:val="left"/>
              <w:rPr>
                <w:rFonts w:ascii="方正书宋_GBK" w:eastAsia="方正书宋_GBK"/>
              </w:rPr>
            </w:pPr>
          </w:p>
        </w:tc>
        <w:tc>
          <w:tcPr>
            <w:tcW w:w="2976" w:type="dxa"/>
            <w:vMerge w:val="restart"/>
            <w:shd w:val="clear" w:color="auto" w:fill="auto"/>
            <w:vAlign w:val="center"/>
          </w:tcPr>
          <w:p w14:paraId="10938890">
            <w:pPr>
              <w:spacing w:line="300" w:lineRule="exact"/>
              <w:jc w:val="left"/>
              <w:rPr>
                <w:rFonts w:hint="eastAsia" w:ascii="方正书宋_GBK" w:eastAsia="方正书宋_GBK"/>
              </w:rPr>
            </w:pPr>
            <w:r>
              <w:rPr>
                <w:rFonts w:hint="eastAsia" w:ascii="方正书宋_GBK" w:eastAsia="方正书宋_GBK"/>
              </w:rPr>
              <w:t>开展卫生计生规划、资源配置、统计、法制、政策研究、宣传教育、舆情监测等工作。</w:t>
            </w:r>
          </w:p>
        </w:tc>
        <w:tc>
          <w:tcPr>
            <w:tcW w:w="2976" w:type="dxa"/>
            <w:vMerge w:val="restart"/>
            <w:shd w:val="clear" w:color="auto" w:fill="auto"/>
            <w:vAlign w:val="center"/>
          </w:tcPr>
          <w:p w14:paraId="5A256C6E">
            <w:pPr>
              <w:spacing w:line="300" w:lineRule="exact"/>
              <w:jc w:val="left"/>
              <w:rPr>
                <w:rFonts w:hint="eastAsia" w:ascii="方正书宋_GBK" w:eastAsia="方正书宋_GBK"/>
              </w:rPr>
            </w:pPr>
            <w:r>
              <w:rPr>
                <w:rFonts w:hint="eastAsia" w:ascii="方正书宋_GBK" w:eastAsia="方正书宋_GBK"/>
              </w:rPr>
              <w:t>为顺利开展各项卫生计生工作提供有效保障，确保卫生计生事业协调可持续发展。</w:t>
            </w:r>
          </w:p>
        </w:tc>
        <w:tc>
          <w:tcPr>
            <w:tcW w:w="1417" w:type="dxa"/>
            <w:shd w:val="clear" w:color="auto" w:fill="auto"/>
            <w:vAlign w:val="center"/>
          </w:tcPr>
          <w:p w14:paraId="4EA22E58">
            <w:pPr>
              <w:spacing w:line="300" w:lineRule="exact"/>
              <w:jc w:val="left"/>
              <w:rPr>
                <w:rFonts w:hint="eastAsia" w:ascii="方正书宋_GBK" w:eastAsia="方正书宋_GBK"/>
              </w:rPr>
            </w:pPr>
            <w:r>
              <w:rPr>
                <w:rFonts w:hint="eastAsia" w:ascii="方正书宋_GBK" w:eastAsia="方正书宋_GBK"/>
              </w:rPr>
              <w:t>基层卫生计生服务人员培训结业率</w:t>
            </w:r>
          </w:p>
        </w:tc>
        <w:tc>
          <w:tcPr>
            <w:tcW w:w="737" w:type="dxa"/>
            <w:shd w:val="clear" w:color="auto" w:fill="auto"/>
            <w:vAlign w:val="center"/>
          </w:tcPr>
          <w:p w14:paraId="06235837">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14:paraId="259EEB64">
            <w:pPr>
              <w:spacing w:line="300" w:lineRule="exact"/>
              <w:jc w:val="center"/>
              <w:rPr>
                <w:rFonts w:hint="eastAsia" w:ascii="方正书宋_GBK" w:eastAsia="方正书宋_GBK"/>
              </w:rPr>
            </w:pPr>
            <w:r>
              <w:rPr>
                <w:rFonts w:ascii="方正书宋_GBK" w:eastAsia="方正书宋_GBK"/>
              </w:rPr>
              <w:t>90%</w:t>
            </w:r>
          </w:p>
        </w:tc>
        <w:tc>
          <w:tcPr>
            <w:tcW w:w="737" w:type="dxa"/>
            <w:shd w:val="clear" w:color="auto" w:fill="auto"/>
            <w:vAlign w:val="center"/>
          </w:tcPr>
          <w:p w14:paraId="640F75B9">
            <w:pPr>
              <w:spacing w:line="300" w:lineRule="exact"/>
              <w:jc w:val="center"/>
              <w:rPr>
                <w:rFonts w:hint="eastAsia" w:ascii="方正书宋_GBK" w:eastAsia="方正书宋_GBK"/>
              </w:rPr>
            </w:pPr>
            <w:r>
              <w:rPr>
                <w:rFonts w:ascii="方正书宋_GBK" w:eastAsia="方正书宋_GBK"/>
              </w:rPr>
              <w:t>80%</w:t>
            </w:r>
          </w:p>
        </w:tc>
        <w:tc>
          <w:tcPr>
            <w:tcW w:w="737" w:type="dxa"/>
            <w:shd w:val="clear" w:color="auto" w:fill="auto"/>
            <w:vAlign w:val="center"/>
          </w:tcPr>
          <w:p w14:paraId="4B40901F">
            <w:pPr>
              <w:spacing w:line="300" w:lineRule="exact"/>
              <w:jc w:val="center"/>
              <w:rPr>
                <w:rFonts w:hint="eastAsia" w:ascii="方正书宋_GBK" w:eastAsia="方正书宋_GBK"/>
              </w:rPr>
            </w:pPr>
            <w:r>
              <w:rPr>
                <w:rFonts w:ascii="方正书宋_GBK" w:eastAsia="方正书宋_GBK"/>
              </w:rPr>
              <w:t>70%</w:t>
            </w:r>
          </w:p>
        </w:tc>
      </w:tr>
      <w:tr w14:paraId="34BB8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8F6EAEE">
            <w:pPr>
              <w:spacing w:line="300" w:lineRule="exact"/>
              <w:jc w:val="left"/>
              <w:rPr>
                <w:rFonts w:hint="eastAsia" w:ascii="方正书宋_GBK" w:eastAsia="方正书宋_GBK"/>
                <w:b/>
              </w:rPr>
            </w:pPr>
          </w:p>
        </w:tc>
        <w:tc>
          <w:tcPr>
            <w:tcW w:w="1276" w:type="dxa"/>
            <w:vMerge w:val="continue"/>
            <w:shd w:val="clear" w:color="auto" w:fill="auto"/>
            <w:vAlign w:val="center"/>
          </w:tcPr>
          <w:p w14:paraId="1AA3AAE8">
            <w:pPr>
              <w:spacing w:line="300" w:lineRule="exact"/>
              <w:jc w:val="left"/>
              <w:rPr>
                <w:rFonts w:ascii="方正书宋_GBK" w:eastAsia="方正书宋_GBK"/>
              </w:rPr>
            </w:pPr>
          </w:p>
        </w:tc>
        <w:tc>
          <w:tcPr>
            <w:tcW w:w="2976" w:type="dxa"/>
            <w:vMerge w:val="continue"/>
            <w:shd w:val="clear" w:color="auto" w:fill="auto"/>
            <w:vAlign w:val="center"/>
          </w:tcPr>
          <w:p w14:paraId="190FCE50">
            <w:pPr>
              <w:spacing w:line="300" w:lineRule="exact"/>
              <w:jc w:val="left"/>
              <w:rPr>
                <w:rFonts w:hint="eastAsia" w:ascii="方正书宋_GBK" w:eastAsia="方正书宋_GBK"/>
              </w:rPr>
            </w:pPr>
          </w:p>
        </w:tc>
        <w:tc>
          <w:tcPr>
            <w:tcW w:w="2976" w:type="dxa"/>
            <w:vMerge w:val="continue"/>
            <w:shd w:val="clear" w:color="auto" w:fill="auto"/>
            <w:vAlign w:val="center"/>
          </w:tcPr>
          <w:p w14:paraId="14A48835">
            <w:pPr>
              <w:spacing w:line="300" w:lineRule="exact"/>
              <w:jc w:val="left"/>
              <w:rPr>
                <w:rFonts w:hint="eastAsia" w:ascii="方正书宋_GBK" w:eastAsia="方正书宋_GBK"/>
              </w:rPr>
            </w:pPr>
          </w:p>
        </w:tc>
        <w:tc>
          <w:tcPr>
            <w:tcW w:w="1417" w:type="dxa"/>
            <w:shd w:val="clear" w:color="auto" w:fill="auto"/>
            <w:vAlign w:val="center"/>
          </w:tcPr>
          <w:p w14:paraId="1A1A3756">
            <w:pPr>
              <w:spacing w:line="300" w:lineRule="exact"/>
              <w:jc w:val="left"/>
              <w:rPr>
                <w:rFonts w:hint="eastAsia" w:ascii="方正书宋_GBK" w:eastAsia="方正书宋_GBK"/>
              </w:rPr>
            </w:pPr>
            <w:r>
              <w:rPr>
                <w:rFonts w:hint="eastAsia" w:ascii="方正书宋_GBK" w:eastAsia="方正书宋_GBK"/>
              </w:rPr>
              <w:t>卫生计生宣传教育完成率</w:t>
            </w:r>
          </w:p>
        </w:tc>
        <w:tc>
          <w:tcPr>
            <w:tcW w:w="737" w:type="dxa"/>
            <w:shd w:val="clear" w:color="auto" w:fill="auto"/>
            <w:vAlign w:val="center"/>
          </w:tcPr>
          <w:p w14:paraId="4117F97A">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62DE0B74">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14:paraId="667F71A6">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08A27F1">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r>
      <w:tr w14:paraId="3B682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14:paraId="2AD2BDBF">
            <w:pPr>
              <w:spacing w:line="300" w:lineRule="exact"/>
              <w:jc w:val="left"/>
              <w:rPr>
                <w:rFonts w:hint="eastAsia"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、卫生计生综合事务管理</w:t>
            </w:r>
          </w:p>
        </w:tc>
        <w:tc>
          <w:tcPr>
            <w:tcW w:w="1276" w:type="dxa"/>
            <w:vMerge w:val="restart"/>
            <w:shd w:val="clear" w:color="auto" w:fill="auto"/>
            <w:vAlign w:val="center"/>
          </w:tcPr>
          <w:p w14:paraId="33ADB411">
            <w:pPr>
              <w:spacing w:line="300" w:lineRule="exact"/>
              <w:jc w:val="left"/>
              <w:rPr>
                <w:rFonts w:ascii="方正书宋_GBK" w:eastAsia="方正书宋_GBK"/>
              </w:rPr>
            </w:pPr>
            <w:r>
              <w:rPr>
                <w:rFonts w:ascii="方正书宋_GBK" w:eastAsia="方正书宋_GBK"/>
              </w:rPr>
              <w:t>298.81</w:t>
            </w:r>
          </w:p>
        </w:tc>
        <w:tc>
          <w:tcPr>
            <w:tcW w:w="2976" w:type="dxa"/>
            <w:vMerge w:val="restart"/>
            <w:shd w:val="clear" w:color="auto" w:fill="auto"/>
            <w:vAlign w:val="center"/>
          </w:tcPr>
          <w:p w14:paraId="2874D3DB">
            <w:pPr>
              <w:spacing w:line="300" w:lineRule="exact"/>
              <w:jc w:val="left"/>
              <w:rPr>
                <w:rFonts w:hint="eastAsia" w:ascii="方正书宋_GBK" w:eastAsia="方正书宋_GBK"/>
              </w:rPr>
            </w:pPr>
            <w:r>
              <w:rPr>
                <w:rFonts w:hint="eastAsia" w:ascii="方正书宋_GBK" w:eastAsia="方正书宋_GBK"/>
              </w:rPr>
              <w:t>开展卫生计生信息化、基础设施、装备管理与配置等各项工作。</w:t>
            </w:r>
          </w:p>
        </w:tc>
        <w:tc>
          <w:tcPr>
            <w:tcW w:w="2976" w:type="dxa"/>
            <w:vMerge w:val="restart"/>
            <w:shd w:val="clear" w:color="auto" w:fill="auto"/>
            <w:vAlign w:val="center"/>
          </w:tcPr>
          <w:p w14:paraId="3F43443B">
            <w:pPr>
              <w:spacing w:line="300" w:lineRule="exact"/>
              <w:jc w:val="left"/>
              <w:rPr>
                <w:rFonts w:hint="eastAsia" w:ascii="方正书宋_GBK" w:eastAsia="方正书宋_GBK"/>
              </w:rPr>
            </w:pPr>
            <w:r>
              <w:rPr>
                <w:rFonts w:hint="eastAsia" w:ascii="方正书宋_GBK" w:eastAsia="方正书宋_GBK"/>
              </w:rPr>
              <w:t>提高我县卫生计生系统软硬件服务能力。</w:t>
            </w:r>
          </w:p>
        </w:tc>
        <w:tc>
          <w:tcPr>
            <w:tcW w:w="1417" w:type="dxa"/>
            <w:shd w:val="clear" w:color="auto" w:fill="auto"/>
            <w:vAlign w:val="center"/>
          </w:tcPr>
          <w:p w14:paraId="5B72E60E">
            <w:pPr>
              <w:spacing w:line="300" w:lineRule="exact"/>
              <w:jc w:val="left"/>
              <w:rPr>
                <w:rFonts w:hint="eastAsia" w:ascii="方正书宋_GBK" w:eastAsia="方正书宋_GBK"/>
              </w:rPr>
            </w:pPr>
            <w:r>
              <w:rPr>
                <w:rFonts w:hint="eastAsia" w:ascii="方正书宋_GBK" w:eastAsia="方正书宋_GBK"/>
              </w:rPr>
              <w:t>安全生产事件有效防范</w:t>
            </w:r>
          </w:p>
        </w:tc>
        <w:tc>
          <w:tcPr>
            <w:tcW w:w="737" w:type="dxa"/>
            <w:shd w:val="clear" w:color="auto" w:fill="auto"/>
            <w:vAlign w:val="center"/>
          </w:tcPr>
          <w:p w14:paraId="5CB9DE9B">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14:paraId="1EA99ABD">
            <w:pPr>
              <w:spacing w:line="300" w:lineRule="exact"/>
              <w:jc w:val="center"/>
              <w:rPr>
                <w:rFonts w:hint="eastAsia" w:ascii="方正书宋_GBK" w:eastAsia="方正书宋_GBK"/>
              </w:rPr>
            </w:pPr>
            <w:r>
              <w:rPr>
                <w:rFonts w:hint="eastAsia" w:ascii="方正书宋_GBK" w:eastAsia="方正书宋_GBK"/>
              </w:rPr>
              <w:t>否</w:t>
            </w:r>
          </w:p>
        </w:tc>
        <w:tc>
          <w:tcPr>
            <w:tcW w:w="737" w:type="dxa"/>
            <w:shd w:val="clear" w:color="auto" w:fill="auto"/>
            <w:vAlign w:val="center"/>
          </w:tcPr>
          <w:p w14:paraId="3FBD2706">
            <w:pPr>
              <w:spacing w:line="300" w:lineRule="exact"/>
              <w:jc w:val="center"/>
              <w:rPr>
                <w:rFonts w:hint="eastAsia" w:ascii="方正书宋_GBK" w:eastAsia="方正书宋_GBK"/>
              </w:rPr>
            </w:pPr>
            <w:r>
              <w:rPr>
                <w:rFonts w:hint="eastAsia" w:ascii="方正书宋_GBK" w:eastAsia="方正书宋_GBK"/>
              </w:rPr>
              <w:t>否</w:t>
            </w:r>
          </w:p>
        </w:tc>
        <w:tc>
          <w:tcPr>
            <w:tcW w:w="737" w:type="dxa"/>
            <w:shd w:val="clear" w:color="auto" w:fill="auto"/>
            <w:vAlign w:val="center"/>
          </w:tcPr>
          <w:p w14:paraId="6997EAF9">
            <w:pPr>
              <w:spacing w:line="300" w:lineRule="exact"/>
              <w:jc w:val="center"/>
              <w:rPr>
                <w:rFonts w:hint="eastAsia" w:ascii="方正书宋_GBK" w:eastAsia="方正书宋_GBK"/>
              </w:rPr>
            </w:pPr>
            <w:r>
              <w:rPr>
                <w:rFonts w:hint="eastAsia" w:ascii="方正书宋_GBK" w:eastAsia="方正书宋_GBK"/>
              </w:rPr>
              <w:t>否</w:t>
            </w:r>
          </w:p>
        </w:tc>
      </w:tr>
      <w:tr w14:paraId="4B14E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2A560D40">
            <w:pPr>
              <w:spacing w:line="300" w:lineRule="exact"/>
              <w:jc w:val="left"/>
              <w:rPr>
                <w:rFonts w:hint="eastAsia" w:ascii="方正书宋_GBK" w:eastAsia="方正书宋_GBK"/>
                <w:b/>
              </w:rPr>
            </w:pPr>
          </w:p>
        </w:tc>
        <w:tc>
          <w:tcPr>
            <w:tcW w:w="1276" w:type="dxa"/>
            <w:vMerge w:val="continue"/>
            <w:shd w:val="clear" w:color="auto" w:fill="auto"/>
            <w:vAlign w:val="center"/>
          </w:tcPr>
          <w:p w14:paraId="0B0A95BC">
            <w:pPr>
              <w:spacing w:line="300" w:lineRule="exact"/>
              <w:jc w:val="left"/>
              <w:rPr>
                <w:rFonts w:ascii="方正书宋_GBK" w:eastAsia="方正书宋_GBK"/>
              </w:rPr>
            </w:pPr>
          </w:p>
        </w:tc>
        <w:tc>
          <w:tcPr>
            <w:tcW w:w="2976" w:type="dxa"/>
            <w:vMerge w:val="continue"/>
            <w:shd w:val="clear" w:color="auto" w:fill="auto"/>
            <w:vAlign w:val="center"/>
          </w:tcPr>
          <w:p w14:paraId="3FAAD4D8">
            <w:pPr>
              <w:spacing w:line="300" w:lineRule="exact"/>
              <w:jc w:val="left"/>
              <w:rPr>
                <w:rFonts w:hint="eastAsia" w:ascii="方正书宋_GBK" w:eastAsia="方正书宋_GBK"/>
              </w:rPr>
            </w:pPr>
          </w:p>
        </w:tc>
        <w:tc>
          <w:tcPr>
            <w:tcW w:w="2976" w:type="dxa"/>
            <w:vMerge w:val="continue"/>
            <w:shd w:val="clear" w:color="auto" w:fill="auto"/>
            <w:vAlign w:val="center"/>
          </w:tcPr>
          <w:p w14:paraId="7CD0F0BA">
            <w:pPr>
              <w:spacing w:line="300" w:lineRule="exact"/>
              <w:jc w:val="left"/>
              <w:rPr>
                <w:rFonts w:hint="eastAsia" w:ascii="方正书宋_GBK" w:eastAsia="方正书宋_GBK"/>
              </w:rPr>
            </w:pPr>
          </w:p>
        </w:tc>
        <w:tc>
          <w:tcPr>
            <w:tcW w:w="1417" w:type="dxa"/>
            <w:shd w:val="clear" w:color="auto" w:fill="auto"/>
            <w:vAlign w:val="center"/>
          </w:tcPr>
          <w:p w14:paraId="62270562">
            <w:pPr>
              <w:spacing w:line="300" w:lineRule="exact"/>
              <w:jc w:val="left"/>
              <w:rPr>
                <w:rFonts w:hint="eastAsia" w:ascii="方正书宋_GBK" w:eastAsia="方正书宋_GBK"/>
              </w:rPr>
            </w:pPr>
            <w:r>
              <w:rPr>
                <w:rFonts w:hint="eastAsia" w:ascii="方正书宋_GBK" w:eastAsia="方正书宋_GBK"/>
              </w:rPr>
              <w:t>卫生计生系统软硬件服务能力提升情况</w:t>
            </w:r>
          </w:p>
        </w:tc>
        <w:tc>
          <w:tcPr>
            <w:tcW w:w="737" w:type="dxa"/>
            <w:shd w:val="clear" w:color="auto" w:fill="auto"/>
            <w:vAlign w:val="center"/>
          </w:tcPr>
          <w:p w14:paraId="77768AC5">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26F6F23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FB7AC9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03A9CA9A">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14:paraId="54224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5FEED6C3">
            <w:pPr>
              <w:spacing w:line="300" w:lineRule="exact"/>
              <w:jc w:val="left"/>
              <w:rPr>
                <w:rFonts w:hint="eastAsia" w:ascii="方正书宋_GBK" w:eastAsia="方正书宋_GBK"/>
                <w:b/>
              </w:rPr>
            </w:pPr>
          </w:p>
        </w:tc>
        <w:tc>
          <w:tcPr>
            <w:tcW w:w="1276" w:type="dxa"/>
            <w:vMerge w:val="continue"/>
            <w:shd w:val="clear" w:color="auto" w:fill="auto"/>
            <w:vAlign w:val="center"/>
          </w:tcPr>
          <w:p w14:paraId="424B0609">
            <w:pPr>
              <w:spacing w:line="300" w:lineRule="exact"/>
              <w:jc w:val="left"/>
              <w:rPr>
                <w:rFonts w:ascii="方正书宋_GBK" w:eastAsia="方正书宋_GBK"/>
              </w:rPr>
            </w:pPr>
          </w:p>
        </w:tc>
        <w:tc>
          <w:tcPr>
            <w:tcW w:w="2976" w:type="dxa"/>
            <w:vMerge w:val="continue"/>
            <w:shd w:val="clear" w:color="auto" w:fill="auto"/>
            <w:vAlign w:val="center"/>
          </w:tcPr>
          <w:p w14:paraId="4A87C068">
            <w:pPr>
              <w:spacing w:line="300" w:lineRule="exact"/>
              <w:jc w:val="left"/>
              <w:rPr>
                <w:rFonts w:hint="eastAsia" w:ascii="方正书宋_GBK" w:eastAsia="方正书宋_GBK"/>
              </w:rPr>
            </w:pPr>
          </w:p>
        </w:tc>
        <w:tc>
          <w:tcPr>
            <w:tcW w:w="2976" w:type="dxa"/>
            <w:vMerge w:val="continue"/>
            <w:shd w:val="clear" w:color="auto" w:fill="auto"/>
            <w:vAlign w:val="center"/>
          </w:tcPr>
          <w:p w14:paraId="0F844734">
            <w:pPr>
              <w:spacing w:line="300" w:lineRule="exact"/>
              <w:jc w:val="left"/>
              <w:rPr>
                <w:rFonts w:hint="eastAsia" w:ascii="方正书宋_GBK" w:eastAsia="方正书宋_GBK"/>
              </w:rPr>
            </w:pPr>
          </w:p>
        </w:tc>
        <w:tc>
          <w:tcPr>
            <w:tcW w:w="1417" w:type="dxa"/>
            <w:shd w:val="clear" w:color="auto" w:fill="auto"/>
            <w:vAlign w:val="center"/>
          </w:tcPr>
          <w:p w14:paraId="01246C44">
            <w:pPr>
              <w:spacing w:line="300" w:lineRule="exact"/>
              <w:jc w:val="left"/>
              <w:rPr>
                <w:rFonts w:hint="eastAsia" w:ascii="方正书宋_GBK" w:eastAsia="方正书宋_GBK"/>
              </w:rPr>
            </w:pPr>
            <w:r>
              <w:rPr>
                <w:rFonts w:hint="eastAsia" w:ascii="方正书宋_GBK" w:eastAsia="方正书宋_GBK"/>
              </w:rPr>
              <w:t>基层医疗卫生机构信息化系统覆盖率</w:t>
            </w:r>
          </w:p>
        </w:tc>
        <w:tc>
          <w:tcPr>
            <w:tcW w:w="737" w:type="dxa"/>
            <w:shd w:val="clear" w:color="auto" w:fill="auto"/>
            <w:vAlign w:val="center"/>
          </w:tcPr>
          <w:p w14:paraId="72FFDEC6">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54806B60">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4DF08A19">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12E999A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14:paraId="0A6CE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1570A427">
            <w:pPr>
              <w:spacing w:line="300" w:lineRule="exact"/>
              <w:jc w:val="left"/>
              <w:rPr>
                <w:rFonts w:hint="eastAsia" w:ascii="方正书宋_GBK" w:eastAsia="方正书宋_GBK"/>
                <w:b/>
              </w:rPr>
            </w:pPr>
          </w:p>
        </w:tc>
        <w:tc>
          <w:tcPr>
            <w:tcW w:w="1276" w:type="dxa"/>
            <w:vMerge w:val="continue"/>
            <w:shd w:val="clear" w:color="auto" w:fill="auto"/>
            <w:vAlign w:val="center"/>
          </w:tcPr>
          <w:p w14:paraId="0A5B37AD">
            <w:pPr>
              <w:spacing w:line="300" w:lineRule="exact"/>
              <w:jc w:val="left"/>
              <w:rPr>
                <w:rFonts w:ascii="方正书宋_GBK" w:eastAsia="方正书宋_GBK"/>
              </w:rPr>
            </w:pPr>
          </w:p>
        </w:tc>
        <w:tc>
          <w:tcPr>
            <w:tcW w:w="2976" w:type="dxa"/>
            <w:vMerge w:val="continue"/>
            <w:shd w:val="clear" w:color="auto" w:fill="auto"/>
            <w:vAlign w:val="center"/>
          </w:tcPr>
          <w:p w14:paraId="18B04BC2">
            <w:pPr>
              <w:spacing w:line="300" w:lineRule="exact"/>
              <w:jc w:val="left"/>
              <w:rPr>
                <w:rFonts w:hint="eastAsia" w:ascii="方正书宋_GBK" w:eastAsia="方正书宋_GBK"/>
              </w:rPr>
            </w:pPr>
          </w:p>
        </w:tc>
        <w:tc>
          <w:tcPr>
            <w:tcW w:w="2976" w:type="dxa"/>
            <w:vMerge w:val="continue"/>
            <w:shd w:val="clear" w:color="auto" w:fill="auto"/>
            <w:vAlign w:val="center"/>
          </w:tcPr>
          <w:p w14:paraId="72F2FEC4">
            <w:pPr>
              <w:spacing w:line="300" w:lineRule="exact"/>
              <w:jc w:val="left"/>
              <w:rPr>
                <w:rFonts w:hint="eastAsia" w:ascii="方正书宋_GBK" w:eastAsia="方正书宋_GBK"/>
              </w:rPr>
            </w:pPr>
          </w:p>
        </w:tc>
        <w:tc>
          <w:tcPr>
            <w:tcW w:w="1417" w:type="dxa"/>
            <w:shd w:val="clear" w:color="auto" w:fill="auto"/>
            <w:vAlign w:val="center"/>
          </w:tcPr>
          <w:p w14:paraId="644EC836">
            <w:pPr>
              <w:spacing w:line="300" w:lineRule="exact"/>
              <w:jc w:val="left"/>
              <w:rPr>
                <w:rFonts w:hint="eastAsia" w:ascii="方正书宋_GBK" w:eastAsia="方正书宋_GBK"/>
              </w:rPr>
            </w:pPr>
            <w:r>
              <w:rPr>
                <w:rFonts w:hint="eastAsia" w:ascii="方正书宋_GBK" w:eastAsia="方正书宋_GBK"/>
              </w:rPr>
              <w:t>软硬件正常服务情况</w:t>
            </w:r>
          </w:p>
        </w:tc>
        <w:tc>
          <w:tcPr>
            <w:tcW w:w="737" w:type="dxa"/>
            <w:shd w:val="clear" w:color="auto" w:fill="auto"/>
            <w:vAlign w:val="center"/>
          </w:tcPr>
          <w:p w14:paraId="71ABC1D7">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3F83828D">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344A599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306B291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14:paraId="19B86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0FAE8DB4">
            <w:pPr>
              <w:spacing w:line="300" w:lineRule="exact"/>
              <w:jc w:val="left"/>
              <w:rPr>
                <w:rFonts w:hint="eastAsia" w:ascii="方正书宋_GBK" w:eastAsia="方正书宋_GBK"/>
                <w:b/>
              </w:rPr>
            </w:pPr>
          </w:p>
        </w:tc>
        <w:tc>
          <w:tcPr>
            <w:tcW w:w="1276" w:type="dxa"/>
            <w:vMerge w:val="continue"/>
            <w:shd w:val="clear" w:color="auto" w:fill="auto"/>
            <w:vAlign w:val="center"/>
          </w:tcPr>
          <w:p w14:paraId="73458AFD">
            <w:pPr>
              <w:spacing w:line="300" w:lineRule="exact"/>
              <w:jc w:val="left"/>
              <w:rPr>
                <w:rFonts w:ascii="方正书宋_GBK" w:eastAsia="方正书宋_GBK"/>
              </w:rPr>
            </w:pPr>
          </w:p>
        </w:tc>
        <w:tc>
          <w:tcPr>
            <w:tcW w:w="2976" w:type="dxa"/>
            <w:vMerge w:val="continue"/>
            <w:shd w:val="clear" w:color="auto" w:fill="auto"/>
            <w:vAlign w:val="center"/>
          </w:tcPr>
          <w:p w14:paraId="65E7C474">
            <w:pPr>
              <w:spacing w:line="300" w:lineRule="exact"/>
              <w:jc w:val="left"/>
              <w:rPr>
                <w:rFonts w:hint="eastAsia" w:ascii="方正书宋_GBK" w:eastAsia="方正书宋_GBK"/>
              </w:rPr>
            </w:pPr>
          </w:p>
        </w:tc>
        <w:tc>
          <w:tcPr>
            <w:tcW w:w="2976" w:type="dxa"/>
            <w:vMerge w:val="continue"/>
            <w:shd w:val="clear" w:color="auto" w:fill="auto"/>
            <w:vAlign w:val="center"/>
          </w:tcPr>
          <w:p w14:paraId="74E04350">
            <w:pPr>
              <w:spacing w:line="300" w:lineRule="exact"/>
              <w:jc w:val="left"/>
              <w:rPr>
                <w:rFonts w:hint="eastAsia" w:ascii="方正书宋_GBK" w:eastAsia="方正书宋_GBK"/>
              </w:rPr>
            </w:pPr>
          </w:p>
        </w:tc>
        <w:tc>
          <w:tcPr>
            <w:tcW w:w="1417" w:type="dxa"/>
            <w:shd w:val="clear" w:color="auto" w:fill="auto"/>
            <w:vAlign w:val="center"/>
          </w:tcPr>
          <w:p w14:paraId="417C024B">
            <w:pPr>
              <w:spacing w:line="300" w:lineRule="exact"/>
              <w:jc w:val="left"/>
              <w:rPr>
                <w:rFonts w:hint="eastAsia" w:ascii="方正书宋_GBK" w:eastAsia="方正书宋_GBK"/>
              </w:rPr>
            </w:pPr>
            <w:r>
              <w:rPr>
                <w:rFonts w:hint="eastAsia" w:ascii="方正书宋_GBK" w:eastAsia="方正书宋_GBK"/>
              </w:rPr>
              <w:t>基础设施维修改造任务完成率</w:t>
            </w:r>
          </w:p>
        </w:tc>
        <w:tc>
          <w:tcPr>
            <w:tcW w:w="737" w:type="dxa"/>
            <w:shd w:val="clear" w:color="auto" w:fill="auto"/>
            <w:vAlign w:val="center"/>
          </w:tcPr>
          <w:p w14:paraId="49E8B67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14:paraId="22FF628E">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14:paraId="28CA4C6C">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14:paraId="48789C32">
            <w:pPr>
              <w:spacing w:line="300" w:lineRule="exact"/>
              <w:jc w:val="center"/>
              <w:rPr>
                <w:rFonts w:hint="eastAsia" w:ascii="方正书宋_GBK" w:eastAsia="方正书宋_GBK"/>
              </w:rPr>
            </w:pPr>
            <w:r>
              <w:rPr>
                <w:rFonts w:hint="eastAsia" w:ascii="方正书宋_GBK" w:eastAsia="方正书宋_GBK"/>
              </w:rPr>
              <w:t>≥</w:t>
            </w:r>
            <w:r>
              <w:rPr>
                <w:rFonts w:ascii="方正书宋_GBK" w:eastAsia="方正书宋_GBK"/>
              </w:rPr>
              <w:t>60%</w:t>
            </w:r>
          </w:p>
        </w:tc>
      </w:tr>
      <w:tr w14:paraId="62E5C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14:paraId="75788F75">
            <w:pPr>
              <w:spacing w:line="300" w:lineRule="exact"/>
              <w:jc w:val="left"/>
              <w:rPr>
                <w:rFonts w:hint="eastAsia" w:ascii="方正书宋_GBK" w:eastAsia="方正书宋_GBK"/>
                <w:b/>
              </w:rPr>
            </w:pPr>
          </w:p>
        </w:tc>
        <w:tc>
          <w:tcPr>
            <w:tcW w:w="1276" w:type="dxa"/>
            <w:vMerge w:val="continue"/>
            <w:shd w:val="clear" w:color="auto" w:fill="auto"/>
            <w:vAlign w:val="center"/>
          </w:tcPr>
          <w:p w14:paraId="1D9E3A81">
            <w:pPr>
              <w:spacing w:line="300" w:lineRule="exact"/>
              <w:jc w:val="left"/>
              <w:rPr>
                <w:rFonts w:ascii="方正书宋_GBK" w:eastAsia="方正书宋_GBK"/>
              </w:rPr>
            </w:pPr>
          </w:p>
        </w:tc>
        <w:tc>
          <w:tcPr>
            <w:tcW w:w="2976" w:type="dxa"/>
            <w:vMerge w:val="continue"/>
            <w:shd w:val="clear" w:color="auto" w:fill="auto"/>
            <w:vAlign w:val="center"/>
          </w:tcPr>
          <w:p w14:paraId="17B24E58">
            <w:pPr>
              <w:spacing w:line="300" w:lineRule="exact"/>
              <w:jc w:val="left"/>
              <w:rPr>
                <w:rFonts w:hint="eastAsia" w:ascii="方正书宋_GBK" w:eastAsia="方正书宋_GBK"/>
              </w:rPr>
            </w:pPr>
          </w:p>
        </w:tc>
        <w:tc>
          <w:tcPr>
            <w:tcW w:w="2976" w:type="dxa"/>
            <w:vMerge w:val="continue"/>
            <w:shd w:val="clear" w:color="auto" w:fill="auto"/>
            <w:vAlign w:val="center"/>
          </w:tcPr>
          <w:p w14:paraId="6957C562">
            <w:pPr>
              <w:spacing w:line="300" w:lineRule="exact"/>
              <w:jc w:val="left"/>
              <w:rPr>
                <w:rFonts w:hint="eastAsia" w:ascii="方正书宋_GBK" w:eastAsia="方正书宋_GBK"/>
              </w:rPr>
            </w:pPr>
          </w:p>
        </w:tc>
        <w:tc>
          <w:tcPr>
            <w:tcW w:w="1417" w:type="dxa"/>
            <w:shd w:val="clear" w:color="auto" w:fill="auto"/>
            <w:vAlign w:val="center"/>
          </w:tcPr>
          <w:p w14:paraId="5F4D3F80">
            <w:pPr>
              <w:spacing w:line="300" w:lineRule="exact"/>
              <w:jc w:val="left"/>
              <w:rPr>
                <w:rFonts w:hint="eastAsia" w:ascii="方正书宋_GBK" w:eastAsia="方正书宋_GBK"/>
              </w:rPr>
            </w:pPr>
            <w:r>
              <w:rPr>
                <w:rFonts w:hint="eastAsia" w:ascii="方正书宋_GBK" w:eastAsia="方正书宋_GBK"/>
              </w:rPr>
              <w:t>基层医疗机构服务场所使用情况</w:t>
            </w:r>
          </w:p>
        </w:tc>
        <w:tc>
          <w:tcPr>
            <w:tcW w:w="737" w:type="dxa"/>
            <w:shd w:val="clear" w:color="auto" w:fill="auto"/>
            <w:vAlign w:val="center"/>
          </w:tcPr>
          <w:p w14:paraId="14A0B833">
            <w:pPr>
              <w:spacing w:line="300" w:lineRule="exact"/>
              <w:jc w:val="center"/>
              <w:rPr>
                <w:rFonts w:hint="eastAsia" w:ascii="方正书宋_GBK" w:eastAsia="方正书宋_GBK"/>
              </w:rPr>
            </w:pPr>
            <w:r>
              <w:rPr>
                <w:rFonts w:hint="eastAsia" w:ascii="方正书宋_GBK" w:eastAsia="方正书宋_GBK"/>
              </w:rPr>
              <w:t>是</w:t>
            </w:r>
          </w:p>
        </w:tc>
        <w:tc>
          <w:tcPr>
            <w:tcW w:w="737" w:type="dxa"/>
            <w:shd w:val="clear" w:color="auto" w:fill="auto"/>
            <w:vAlign w:val="center"/>
          </w:tcPr>
          <w:p w14:paraId="7EC89F06">
            <w:pPr>
              <w:spacing w:line="300" w:lineRule="exact"/>
              <w:jc w:val="center"/>
              <w:rPr>
                <w:rFonts w:hint="eastAsia" w:ascii="方正书宋_GBK" w:eastAsia="方正书宋_GBK"/>
              </w:rPr>
            </w:pPr>
            <w:r>
              <w:rPr>
                <w:rFonts w:hint="eastAsia" w:ascii="方正书宋_GBK" w:eastAsia="方正书宋_GBK"/>
              </w:rPr>
              <w:t>否</w:t>
            </w:r>
          </w:p>
        </w:tc>
        <w:tc>
          <w:tcPr>
            <w:tcW w:w="737" w:type="dxa"/>
            <w:shd w:val="clear" w:color="auto" w:fill="auto"/>
            <w:vAlign w:val="center"/>
          </w:tcPr>
          <w:p w14:paraId="300A152F">
            <w:pPr>
              <w:spacing w:line="300" w:lineRule="exact"/>
              <w:jc w:val="center"/>
              <w:rPr>
                <w:rFonts w:hint="eastAsia" w:ascii="方正书宋_GBK" w:eastAsia="方正书宋_GBK"/>
              </w:rPr>
            </w:pPr>
            <w:r>
              <w:rPr>
                <w:rFonts w:hint="eastAsia" w:ascii="方正书宋_GBK" w:eastAsia="方正书宋_GBK"/>
              </w:rPr>
              <w:t>否</w:t>
            </w:r>
          </w:p>
        </w:tc>
        <w:tc>
          <w:tcPr>
            <w:tcW w:w="737" w:type="dxa"/>
            <w:shd w:val="clear" w:color="auto" w:fill="auto"/>
            <w:vAlign w:val="center"/>
          </w:tcPr>
          <w:p w14:paraId="52FBF8B2">
            <w:pPr>
              <w:spacing w:line="300" w:lineRule="exact"/>
              <w:jc w:val="center"/>
              <w:rPr>
                <w:rFonts w:hint="eastAsia" w:ascii="方正书宋_GBK" w:eastAsia="方正书宋_GBK"/>
              </w:rPr>
            </w:pPr>
            <w:r>
              <w:rPr>
                <w:rFonts w:hint="eastAsia" w:ascii="方正书宋_GBK" w:eastAsia="方正书宋_GBK"/>
              </w:rPr>
              <w:t>否</w:t>
            </w:r>
          </w:p>
        </w:tc>
      </w:tr>
    </w:tbl>
    <w:p w14:paraId="2BFFBD70">
      <w:pPr>
        <w:widowControl/>
        <w:spacing w:line="560" w:lineRule="exact"/>
        <w:rPr>
          <w:rFonts w:ascii="仿宋" w:hAnsi="仿宋" w:eastAsia="仿宋" w:cs="仿宋"/>
          <w:kern w:val="0"/>
          <w:sz w:val="32"/>
          <w:szCs w:val="32"/>
          <w:lang w:bidi="ar"/>
        </w:rPr>
        <w:sectPr>
          <w:pgSz w:w="16838" w:h="11906" w:orient="landscape"/>
          <w:pgMar w:top="1800" w:right="1440" w:bottom="1800" w:left="1440" w:header="851" w:footer="992" w:gutter="0"/>
          <w:cols w:space="720" w:num="1"/>
          <w:docGrid w:type="lines" w:linePitch="312" w:charSpace="0"/>
        </w:sectPr>
      </w:pPr>
    </w:p>
    <w:p w14:paraId="2282FBB8">
      <w:pPr>
        <w:widowControl/>
        <w:spacing w:line="560" w:lineRule="exact"/>
        <w:rPr>
          <w:rFonts w:ascii="仿宋" w:hAnsi="仿宋" w:eastAsia="仿宋" w:cs="仿宋"/>
          <w:kern w:val="0"/>
          <w:sz w:val="32"/>
          <w:szCs w:val="32"/>
          <w:lang w:bidi="ar"/>
        </w:rPr>
      </w:pPr>
      <w:r>
        <w:rPr>
          <w:rFonts w:hint="eastAsia" w:ascii="仿宋" w:hAnsi="仿宋" w:eastAsia="仿宋" w:cs="仿宋"/>
          <w:b/>
          <w:bCs/>
          <w:kern w:val="0"/>
          <w:sz w:val="32"/>
          <w:szCs w:val="32"/>
          <w:lang w:bidi="ar"/>
        </w:rPr>
        <w:t xml:space="preserve"> </w:t>
      </w:r>
      <w:r>
        <w:rPr>
          <w:rFonts w:ascii="仿宋" w:hAnsi="仿宋" w:eastAsia="仿宋" w:cs="仿宋"/>
          <w:b/>
          <w:bCs/>
          <w:kern w:val="0"/>
          <w:sz w:val="32"/>
          <w:szCs w:val="32"/>
          <w:lang w:bidi="ar"/>
        </w:rPr>
        <w:t xml:space="preserve">   </w:t>
      </w:r>
      <w:r>
        <w:rPr>
          <w:rFonts w:hint="eastAsia" w:ascii="仿宋" w:hAnsi="仿宋" w:eastAsia="仿宋" w:cs="仿宋"/>
          <w:b/>
          <w:bCs/>
          <w:kern w:val="0"/>
          <w:sz w:val="32"/>
          <w:szCs w:val="32"/>
          <w:lang w:bidi="ar"/>
        </w:rPr>
        <w:t xml:space="preserve">六、政府采购预算情况 </w:t>
      </w:r>
    </w:p>
    <w:p w14:paraId="4E88785E">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201</w:t>
      </w:r>
      <w:r>
        <w:rPr>
          <w:rFonts w:hint="eastAsia" w:ascii="仿宋" w:hAnsi="仿宋" w:eastAsia="仿宋" w:cs="仿宋"/>
          <w:kern w:val="0"/>
          <w:sz w:val="32"/>
          <w:szCs w:val="32"/>
          <w:lang w:val="en-US" w:eastAsia="zh-CN" w:bidi="ar"/>
        </w:rPr>
        <w:t>8</w:t>
      </w:r>
      <w:r>
        <w:rPr>
          <w:rFonts w:hint="eastAsia" w:ascii="仿宋" w:hAnsi="仿宋" w:eastAsia="仿宋" w:cs="仿宋"/>
          <w:kern w:val="0"/>
          <w:sz w:val="32"/>
          <w:szCs w:val="32"/>
          <w:lang w:bidi="ar"/>
        </w:rPr>
        <w:t>年我部门安排政府采购项目2类</w:t>
      </w:r>
      <w:r>
        <w:rPr>
          <w:rFonts w:hint="eastAsia" w:ascii="仿宋" w:hAnsi="仿宋" w:eastAsia="仿宋" w:cs="仿宋"/>
          <w:kern w:val="0"/>
          <w:sz w:val="32"/>
          <w:szCs w:val="32"/>
          <w:lang w:val="en-US" w:eastAsia="zh-CN" w:bidi="ar"/>
        </w:rPr>
        <w:t>11</w:t>
      </w:r>
      <w:r>
        <w:rPr>
          <w:rFonts w:hint="eastAsia" w:ascii="仿宋" w:hAnsi="仿宋" w:eastAsia="仿宋" w:cs="仿宋"/>
          <w:kern w:val="0"/>
          <w:sz w:val="32"/>
          <w:szCs w:val="32"/>
          <w:lang w:bidi="ar"/>
        </w:rPr>
        <w:t>个，安排资金</w:t>
      </w:r>
      <w:r>
        <w:rPr>
          <w:rFonts w:hint="eastAsia" w:ascii="仿宋" w:hAnsi="仿宋" w:eastAsia="仿宋" w:cs="仿宋"/>
          <w:kern w:val="0"/>
          <w:sz w:val="32"/>
          <w:szCs w:val="32"/>
          <w:lang w:val="en-US" w:eastAsia="zh-CN" w:bidi="ar"/>
        </w:rPr>
        <w:t>3224.5</w:t>
      </w:r>
      <w:r>
        <w:rPr>
          <w:rFonts w:hint="eastAsia" w:ascii="仿宋" w:hAnsi="仿宋" w:eastAsia="仿宋" w:cs="仿宋"/>
          <w:kern w:val="0"/>
          <w:sz w:val="32"/>
          <w:szCs w:val="32"/>
          <w:lang w:bidi="ar"/>
        </w:rPr>
        <w:t>万元，其中：货物采购</w:t>
      </w:r>
      <w:r>
        <w:rPr>
          <w:rFonts w:hint="eastAsia" w:ascii="仿宋" w:hAnsi="仿宋" w:eastAsia="仿宋" w:cs="仿宋"/>
          <w:kern w:val="0"/>
          <w:sz w:val="32"/>
          <w:szCs w:val="32"/>
          <w:lang w:val="en-US" w:eastAsia="zh-CN" w:bidi="ar"/>
        </w:rPr>
        <w:t>7</w:t>
      </w:r>
      <w:r>
        <w:rPr>
          <w:rFonts w:hint="eastAsia" w:ascii="仿宋" w:hAnsi="仿宋" w:eastAsia="仿宋" w:cs="仿宋"/>
          <w:kern w:val="0"/>
          <w:sz w:val="32"/>
          <w:szCs w:val="32"/>
          <w:lang w:bidi="ar"/>
        </w:rPr>
        <w:t>个，涉及资金</w:t>
      </w:r>
      <w:r>
        <w:rPr>
          <w:rFonts w:hint="eastAsia" w:ascii="仿宋" w:hAnsi="仿宋" w:eastAsia="仿宋" w:cs="仿宋"/>
          <w:kern w:val="0"/>
          <w:sz w:val="32"/>
          <w:szCs w:val="32"/>
          <w:lang w:val="en-US" w:eastAsia="zh-CN" w:bidi="ar"/>
        </w:rPr>
        <w:t>1804.5</w:t>
      </w:r>
      <w:r>
        <w:rPr>
          <w:rFonts w:hint="eastAsia" w:ascii="仿宋" w:hAnsi="仿宋" w:eastAsia="仿宋" w:cs="仿宋"/>
          <w:kern w:val="0"/>
          <w:sz w:val="32"/>
          <w:szCs w:val="32"/>
          <w:lang w:bidi="ar"/>
        </w:rPr>
        <w:t>万元，主要</w:t>
      </w:r>
      <w:r>
        <w:rPr>
          <w:rFonts w:hint="eastAsia" w:ascii="仿宋" w:hAnsi="仿宋" w:eastAsia="仿宋" w:cs="仿宋"/>
          <w:kern w:val="0"/>
          <w:sz w:val="32"/>
          <w:szCs w:val="32"/>
          <w:lang w:eastAsia="zh-CN" w:bidi="ar"/>
        </w:rPr>
        <w:t>用于各医疗机构</w:t>
      </w:r>
      <w:r>
        <w:rPr>
          <w:rFonts w:hint="eastAsia" w:ascii="仿宋" w:hAnsi="仿宋" w:eastAsia="仿宋" w:cs="仿宋"/>
          <w:kern w:val="0"/>
          <w:sz w:val="32"/>
          <w:szCs w:val="32"/>
          <w:lang w:bidi="ar"/>
        </w:rPr>
        <w:t>购买</w:t>
      </w:r>
      <w:r>
        <w:rPr>
          <w:rFonts w:hint="eastAsia" w:ascii="仿宋" w:hAnsi="仿宋" w:eastAsia="仿宋" w:cs="仿宋"/>
          <w:kern w:val="0"/>
          <w:sz w:val="32"/>
          <w:szCs w:val="32"/>
          <w:lang w:eastAsia="zh-CN" w:bidi="ar"/>
        </w:rPr>
        <w:t>专用医疗</w:t>
      </w:r>
      <w:r>
        <w:rPr>
          <w:rFonts w:hint="eastAsia" w:ascii="仿宋" w:hAnsi="仿宋" w:eastAsia="仿宋" w:cs="仿宋"/>
          <w:kern w:val="0"/>
          <w:sz w:val="32"/>
          <w:szCs w:val="32"/>
          <w:lang w:bidi="ar"/>
        </w:rPr>
        <w:t>设备；工程类采购4个，涉及金额</w:t>
      </w:r>
      <w:r>
        <w:rPr>
          <w:rFonts w:hint="eastAsia" w:ascii="仿宋" w:hAnsi="仿宋" w:eastAsia="仿宋" w:cs="仿宋"/>
          <w:kern w:val="0"/>
          <w:sz w:val="32"/>
          <w:szCs w:val="32"/>
          <w:lang w:val="en-US" w:eastAsia="zh-CN" w:bidi="ar"/>
        </w:rPr>
        <w:t>1420</w:t>
      </w:r>
      <w:r>
        <w:rPr>
          <w:rFonts w:hint="eastAsia" w:ascii="仿宋" w:hAnsi="仿宋" w:eastAsia="仿宋" w:cs="仿宋"/>
          <w:kern w:val="0"/>
          <w:sz w:val="32"/>
          <w:szCs w:val="32"/>
          <w:lang w:bidi="ar"/>
        </w:rPr>
        <w:t>万元，主要包括疾控中心及卫生监督所合并建设项目</w:t>
      </w:r>
      <w:r>
        <w:rPr>
          <w:rFonts w:hint="eastAsia" w:ascii="仿宋" w:hAnsi="仿宋" w:eastAsia="仿宋" w:cs="仿宋"/>
          <w:kern w:val="0"/>
          <w:sz w:val="32"/>
          <w:szCs w:val="32"/>
          <w:lang w:val="en-US" w:eastAsia="zh-CN" w:bidi="ar"/>
        </w:rPr>
        <w:t>200</w:t>
      </w:r>
      <w:r>
        <w:rPr>
          <w:rFonts w:hint="eastAsia" w:ascii="仿宋" w:hAnsi="仿宋" w:eastAsia="仿宋" w:cs="仿宋"/>
          <w:kern w:val="0"/>
          <w:sz w:val="32"/>
          <w:szCs w:val="32"/>
          <w:lang w:bidi="ar"/>
        </w:rPr>
        <w:t>万元、卫生院基层医疗卫生机构建设</w:t>
      </w:r>
      <w:r>
        <w:rPr>
          <w:rFonts w:hint="eastAsia" w:ascii="仿宋" w:hAnsi="仿宋" w:eastAsia="仿宋" w:cs="仿宋"/>
          <w:kern w:val="0"/>
          <w:sz w:val="32"/>
          <w:szCs w:val="32"/>
          <w:lang w:val="en-US" w:eastAsia="zh-CN" w:bidi="ar"/>
        </w:rPr>
        <w:t>200</w:t>
      </w:r>
      <w:r>
        <w:rPr>
          <w:rFonts w:hint="eastAsia" w:ascii="仿宋" w:hAnsi="仿宋" w:eastAsia="仿宋" w:cs="仿宋"/>
          <w:kern w:val="0"/>
          <w:sz w:val="32"/>
          <w:szCs w:val="32"/>
          <w:lang w:bidi="ar"/>
        </w:rPr>
        <w:t>万元、中医院基建项目安排</w:t>
      </w:r>
      <w:r>
        <w:rPr>
          <w:rFonts w:hint="eastAsia" w:ascii="仿宋" w:hAnsi="仿宋" w:eastAsia="仿宋" w:cs="仿宋"/>
          <w:kern w:val="0"/>
          <w:sz w:val="32"/>
          <w:szCs w:val="32"/>
          <w:lang w:val="en-US" w:eastAsia="zh-CN" w:bidi="ar"/>
        </w:rPr>
        <w:t>640</w:t>
      </w:r>
      <w:r>
        <w:rPr>
          <w:rFonts w:hint="eastAsia" w:ascii="仿宋" w:hAnsi="仿宋" w:eastAsia="仿宋" w:cs="仿宋"/>
          <w:kern w:val="0"/>
          <w:sz w:val="32"/>
          <w:szCs w:val="32"/>
          <w:lang w:bidi="ar"/>
        </w:rPr>
        <w:t>万元、妇幼保健院基建项目</w:t>
      </w:r>
      <w:r>
        <w:rPr>
          <w:rFonts w:hint="eastAsia" w:ascii="仿宋" w:hAnsi="仿宋" w:eastAsia="仿宋" w:cs="仿宋"/>
          <w:kern w:val="0"/>
          <w:sz w:val="32"/>
          <w:szCs w:val="32"/>
          <w:lang w:val="en-US" w:eastAsia="zh-CN" w:bidi="ar"/>
        </w:rPr>
        <w:t>380</w:t>
      </w:r>
      <w:r>
        <w:rPr>
          <w:rFonts w:hint="eastAsia" w:ascii="仿宋" w:hAnsi="仿宋" w:eastAsia="仿宋" w:cs="仿宋"/>
          <w:kern w:val="0"/>
          <w:sz w:val="32"/>
          <w:szCs w:val="32"/>
          <w:lang w:bidi="ar"/>
        </w:rPr>
        <w:t>万元。</w:t>
      </w:r>
    </w:p>
    <w:p w14:paraId="543B0F0D">
      <w:pPr>
        <w:widowControl/>
        <w:tabs>
          <w:tab w:val="left" w:pos="643"/>
        </w:tabs>
        <w:spacing w:line="560" w:lineRule="exact"/>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 xml:space="preserve"> </w:t>
      </w:r>
      <w:r>
        <w:rPr>
          <w:rFonts w:ascii="仿宋" w:hAnsi="仿宋" w:eastAsia="仿宋" w:cs="仿宋"/>
          <w:b/>
          <w:bCs/>
          <w:kern w:val="0"/>
          <w:sz w:val="32"/>
          <w:szCs w:val="32"/>
          <w:lang w:bidi="ar"/>
        </w:rPr>
        <w:t xml:space="preserve">  </w:t>
      </w:r>
      <w:r>
        <w:rPr>
          <w:rFonts w:hint="eastAsia" w:ascii="仿宋" w:hAnsi="仿宋" w:eastAsia="仿宋" w:cs="仿宋"/>
          <w:b/>
          <w:bCs/>
          <w:kern w:val="0"/>
          <w:sz w:val="32"/>
          <w:szCs w:val="32"/>
          <w:lang w:bidi="ar"/>
        </w:rPr>
        <w:t>七、国有资产信息情况</w:t>
      </w:r>
    </w:p>
    <w:p w14:paraId="1A9584C0">
      <w:pPr>
        <w:widowControl/>
        <w:tabs>
          <w:tab w:val="left" w:pos="643"/>
        </w:tabs>
        <w:spacing w:line="560" w:lineRule="exact"/>
        <w:rPr>
          <w:rFonts w:ascii="仿宋" w:hAnsi="仿宋" w:eastAsia="仿宋" w:cs="仿宋"/>
          <w:kern w:val="0"/>
          <w:sz w:val="32"/>
          <w:szCs w:val="32"/>
          <w:lang w:bidi="ar"/>
        </w:rPr>
      </w:pPr>
      <w:r>
        <w:rPr>
          <w:rFonts w:hint="eastAsia" w:ascii="仿宋" w:hAnsi="仿宋" w:eastAsia="仿宋"/>
          <w:sz w:val="32"/>
          <w:szCs w:val="32"/>
        </w:rPr>
        <w:t xml:space="preserve">    </w:t>
      </w:r>
      <w:r>
        <w:rPr>
          <w:rFonts w:hint="eastAsia" w:ascii="仿宋" w:hAnsi="仿宋" w:eastAsia="仿宋" w:cs="仿宋"/>
          <w:kern w:val="0"/>
          <w:sz w:val="32"/>
          <w:szCs w:val="32"/>
          <w:lang w:bidi="ar"/>
        </w:rPr>
        <w:t>经统计，本部门（含所属单位）的固定资产总额是</w:t>
      </w:r>
      <w:r>
        <w:rPr>
          <w:rFonts w:hint="eastAsia" w:ascii="仿宋" w:hAnsi="仿宋" w:eastAsia="仿宋" w:cs="仿宋"/>
          <w:kern w:val="0"/>
          <w:sz w:val="32"/>
          <w:szCs w:val="32"/>
          <w:lang w:val="en-US" w:eastAsia="zh-CN" w:bidi="ar"/>
        </w:rPr>
        <w:t>22417.64</w:t>
      </w:r>
      <w:r>
        <w:rPr>
          <w:rFonts w:hint="eastAsia" w:ascii="仿宋" w:hAnsi="仿宋" w:eastAsia="仿宋" w:cs="仿宋"/>
          <w:kern w:val="0"/>
          <w:sz w:val="32"/>
          <w:szCs w:val="32"/>
          <w:lang w:bidi="ar"/>
        </w:rPr>
        <w:t>万元（其中局机关</w:t>
      </w:r>
      <w:r>
        <w:rPr>
          <w:rFonts w:hint="eastAsia" w:ascii="仿宋" w:hAnsi="仿宋" w:eastAsia="仿宋" w:cs="仿宋"/>
          <w:kern w:val="0"/>
          <w:sz w:val="32"/>
          <w:szCs w:val="32"/>
          <w:lang w:val="en-US" w:eastAsia="zh-CN" w:bidi="ar"/>
        </w:rPr>
        <w:t>873.88</w:t>
      </w:r>
      <w:r>
        <w:rPr>
          <w:rFonts w:hint="eastAsia" w:ascii="仿宋" w:hAnsi="仿宋" w:eastAsia="仿宋" w:cs="仿宋"/>
          <w:kern w:val="0"/>
          <w:sz w:val="32"/>
          <w:szCs w:val="32"/>
          <w:lang w:bidi="ar"/>
        </w:rPr>
        <w:t>万元，卫生院是</w:t>
      </w:r>
      <w:r>
        <w:rPr>
          <w:rFonts w:hint="eastAsia" w:ascii="仿宋" w:hAnsi="仿宋" w:eastAsia="仿宋" w:cs="仿宋"/>
          <w:kern w:val="0"/>
          <w:sz w:val="32"/>
          <w:szCs w:val="32"/>
          <w:lang w:val="en-US" w:eastAsia="zh-CN" w:bidi="ar"/>
        </w:rPr>
        <w:t>2589.08</w:t>
      </w:r>
      <w:r>
        <w:rPr>
          <w:rFonts w:hint="eastAsia" w:ascii="仿宋" w:hAnsi="仿宋" w:eastAsia="仿宋" w:cs="仿宋"/>
          <w:kern w:val="0"/>
          <w:sz w:val="32"/>
          <w:szCs w:val="32"/>
          <w:lang w:bidi="ar"/>
        </w:rPr>
        <w:t>万 元；县医院</w:t>
      </w:r>
      <w:r>
        <w:rPr>
          <w:rFonts w:hint="eastAsia" w:ascii="仿宋" w:hAnsi="仿宋" w:eastAsia="仿宋" w:cs="仿宋"/>
          <w:kern w:val="0"/>
          <w:sz w:val="32"/>
          <w:szCs w:val="32"/>
          <w:lang w:val="en-US" w:eastAsia="zh-CN" w:bidi="ar"/>
        </w:rPr>
        <w:t>12668.01</w:t>
      </w:r>
      <w:r>
        <w:rPr>
          <w:rFonts w:hint="eastAsia" w:ascii="仿宋" w:hAnsi="仿宋" w:eastAsia="仿宋" w:cs="仿宋"/>
          <w:kern w:val="0"/>
          <w:sz w:val="32"/>
          <w:szCs w:val="32"/>
          <w:lang w:bidi="ar"/>
        </w:rPr>
        <w:t>万元；妇幼</w:t>
      </w:r>
      <w:r>
        <w:rPr>
          <w:rFonts w:hint="eastAsia" w:ascii="仿宋" w:hAnsi="仿宋" w:eastAsia="仿宋" w:cs="仿宋"/>
          <w:kern w:val="0"/>
          <w:sz w:val="32"/>
          <w:szCs w:val="32"/>
          <w:lang w:val="en-US" w:eastAsia="zh-CN" w:bidi="ar"/>
        </w:rPr>
        <w:t>3987.14</w:t>
      </w:r>
      <w:r>
        <w:rPr>
          <w:rFonts w:hint="eastAsia" w:ascii="仿宋" w:hAnsi="仿宋" w:eastAsia="仿宋" w:cs="仿宋"/>
          <w:kern w:val="0"/>
          <w:sz w:val="32"/>
          <w:szCs w:val="32"/>
          <w:lang w:bidi="ar"/>
        </w:rPr>
        <w:t>万元；中医院</w:t>
      </w:r>
      <w:r>
        <w:rPr>
          <w:rFonts w:hint="eastAsia" w:ascii="仿宋" w:hAnsi="仿宋" w:eastAsia="仿宋" w:cs="仿宋"/>
          <w:kern w:val="0"/>
          <w:sz w:val="32"/>
          <w:szCs w:val="32"/>
          <w:lang w:val="en-US" w:eastAsia="zh-CN" w:bidi="ar"/>
        </w:rPr>
        <w:t>1585.87</w:t>
      </w:r>
      <w:r>
        <w:rPr>
          <w:rFonts w:hint="eastAsia" w:ascii="仿宋" w:hAnsi="仿宋" w:eastAsia="仿宋" w:cs="仿宋"/>
          <w:kern w:val="0"/>
          <w:sz w:val="32"/>
          <w:szCs w:val="32"/>
          <w:lang w:bidi="ar"/>
        </w:rPr>
        <w:t>万元；疾病预防控制中心</w:t>
      </w:r>
      <w:r>
        <w:rPr>
          <w:rFonts w:hint="eastAsia" w:ascii="仿宋" w:hAnsi="仿宋" w:eastAsia="仿宋" w:cs="仿宋"/>
          <w:kern w:val="0"/>
          <w:sz w:val="32"/>
          <w:szCs w:val="32"/>
          <w:lang w:val="en-US" w:eastAsia="zh-CN" w:bidi="ar"/>
        </w:rPr>
        <w:t>520.02</w:t>
      </w:r>
      <w:r>
        <w:rPr>
          <w:rFonts w:hint="eastAsia" w:ascii="仿宋" w:hAnsi="仿宋" w:eastAsia="仿宋" w:cs="仿宋"/>
          <w:kern w:val="0"/>
          <w:sz w:val="32"/>
          <w:szCs w:val="32"/>
          <w:lang w:bidi="ar"/>
        </w:rPr>
        <w:t>万元，卫生监督所</w:t>
      </w:r>
      <w:r>
        <w:rPr>
          <w:rFonts w:hint="eastAsia" w:ascii="仿宋" w:hAnsi="仿宋" w:eastAsia="仿宋" w:cs="仿宋"/>
          <w:kern w:val="0"/>
          <w:sz w:val="32"/>
          <w:szCs w:val="32"/>
          <w:lang w:val="en-US" w:eastAsia="zh-CN" w:bidi="ar"/>
        </w:rPr>
        <w:t>141.62</w:t>
      </w:r>
      <w:r>
        <w:rPr>
          <w:rFonts w:hint="eastAsia" w:ascii="仿宋" w:hAnsi="仿宋" w:eastAsia="仿宋" w:cs="仿宋"/>
          <w:kern w:val="0"/>
          <w:sz w:val="32"/>
          <w:szCs w:val="32"/>
          <w:lang w:bidi="ar"/>
        </w:rPr>
        <w:t>万元)。</w:t>
      </w:r>
    </w:p>
    <w:p w14:paraId="3AD1DDB0">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房屋面积总值是6.87万平米，价值总额是3460.68万（其中局机关 0.69万平米，价值339.34万元；各卫生院房屋面积是2.74万平米，价值1382.89万元；疾控0.19万平米，价值100.34万元；县医院2.61万平米，价值1312.83万元；妇幼0.41万平米，价值208.29万元；中医院0.23万平米，价值116.99万元）。</w:t>
      </w:r>
    </w:p>
    <w:p w14:paraId="5E6101D4">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车辆数量是46辆，价值490.82万（其中局机关7辆，价值55万元；各卫生院17辆，价值128.43万元；县医院10辆，价值92.01万元；妇幼4辆，价值90.6万元；中医院1辆，价值21.6万元；疾控防控中心5辆，价值69.06万元；卫生监督所2辆，价值34.12万元）</w:t>
      </w:r>
    </w:p>
    <w:p w14:paraId="333DEC06">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价值20万元以上的设备共104台，价值共6282.77万元</w:t>
      </w:r>
      <w:r>
        <w:rPr>
          <w:rFonts w:hint="eastAsia" w:ascii="仿宋" w:hAnsi="仿宋" w:eastAsia="仿宋" w:cs="仿宋"/>
          <w:color w:val="000000"/>
          <w:kern w:val="0"/>
          <w:sz w:val="32"/>
          <w:szCs w:val="32"/>
        </w:rPr>
        <w:t>（附表）</w:t>
      </w:r>
      <w:r>
        <w:rPr>
          <w:rFonts w:hint="eastAsia" w:ascii="仿宋" w:hAnsi="仿宋" w:eastAsia="仿宋" w:cs="仿宋"/>
          <w:kern w:val="0"/>
          <w:sz w:val="32"/>
          <w:szCs w:val="32"/>
          <w:lang w:bidi="ar"/>
        </w:rPr>
        <w:t>。</w:t>
      </w:r>
    </w:p>
    <w:p w14:paraId="056D00E9">
      <w:pPr>
        <w:widowControl/>
        <w:spacing w:line="560" w:lineRule="exact"/>
        <w:ind w:firstLine="640" w:firstLineChars="200"/>
        <w:rPr>
          <w:rFonts w:ascii="宋体" w:hAnsi="宋体" w:cs="宋体"/>
          <w:color w:val="000000"/>
          <w:kern w:val="0"/>
          <w:sz w:val="24"/>
        </w:rPr>
      </w:pPr>
      <w:r>
        <w:rPr>
          <w:rFonts w:hint="eastAsia" w:ascii="仿宋" w:hAnsi="仿宋" w:eastAsia="仿宋" w:cs="仿宋"/>
          <w:kern w:val="0"/>
          <w:sz w:val="32"/>
          <w:szCs w:val="32"/>
          <w:lang w:bidi="ar"/>
        </w:rPr>
        <w:t>其他固定资产总值为</w:t>
      </w:r>
      <w:r>
        <w:rPr>
          <w:rFonts w:hint="eastAsia" w:ascii="仿宋" w:hAnsi="仿宋" w:eastAsia="仿宋" w:cs="仿宋"/>
          <w:color w:val="000000"/>
          <w:kern w:val="0"/>
          <w:sz w:val="32"/>
          <w:szCs w:val="32"/>
          <w:lang w:val="en-US" w:eastAsia="zh-CN"/>
        </w:rPr>
        <w:t>12183.37</w:t>
      </w:r>
      <w:r>
        <w:rPr>
          <w:rFonts w:hint="eastAsia" w:ascii="仿宋" w:hAnsi="仿宋" w:eastAsia="仿宋" w:cs="仿宋"/>
          <w:color w:val="000000"/>
          <w:kern w:val="0"/>
          <w:sz w:val="32"/>
          <w:szCs w:val="32"/>
        </w:rPr>
        <w:t>万元，主要有办公家具，办公电器，以及价值低于20万元的医疗设备等</w:t>
      </w:r>
      <w:r>
        <w:rPr>
          <w:rFonts w:hint="eastAsia" w:ascii="宋体" w:hAnsi="宋体" w:cs="宋体"/>
          <w:color w:val="000000"/>
          <w:kern w:val="0"/>
          <w:sz w:val="24"/>
        </w:rPr>
        <w:t>。</w:t>
      </w:r>
    </w:p>
    <w:p w14:paraId="014718D9">
      <w:pPr>
        <w:widowControl/>
        <w:spacing w:line="560" w:lineRule="exact"/>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201</w:t>
      </w:r>
      <w:r>
        <w:rPr>
          <w:rFonts w:hint="eastAsia" w:ascii="仿宋" w:hAnsi="仿宋" w:eastAsia="仿宋" w:cs="仿宋"/>
          <w:kern w:val="0"/>
          <w:sz w:val="32"/>
          <w:szCs w:val="32"/>
          <w:lang w:val="en-US" w:eastAsia="zh-CN" w:bidi="ar"/>
        </w:rPr>
        <w:t>8</w:t>
      </w:r>
      <w:r>
        <w:rPr>
          <w:rFonts w:hint="eastAsia" w:ascii="仿宋" w:hAnsi="仿宋" w:eastAsia="仿宋" w:cs="仿宋"/>
          <w:kern w:val="0"/>
          <w:sz w:val="32"/>
          <w:szCs w:val="32"/>
          <w:lang w:bidi="ar"/>
        </w:rPr>
        <w:t>年我部门拟采购固定资产共计</w:t>
      </w:r>
      <w:r>
        <w:rPr>
          <w:rFonts w:hint="eastAsia" w:ascii="仿宋" w:hAnsi="仿宋" w:eastAsia="仿宋" w:cs="仿宋"/>
          <w:kern w:val="0"/>
          <w:sz w:val="32"/>
          <w:szCs w:val="32"/>
          <w:lang w:val="en-US" w:eastAsia="zh-CN" w:bidi="ar"/>
        </w:rPr>
        <w:t>3224.5</w:t>
      </w:r>
      <w:r>
        <w:rPr>
          <w:rFonts w:hint="eastAsia" w:ascii="仿宋" w:hAnsi="仿宋" w:eastAsia="仿宋" w:cs="仿宋"/>
          <w:kern w:val="0"/>
          <w:sz w:val="32"/>
          <w:szCs w:val="32"/>
          <w:lang w:bidi="ar"/>
        </w:rPr>
        <w:t>万元，主要为医疗设备与房屋建设项目，均已列入政府采购预算。</w:t>
      </w:r>
    </w:p>
    <w:p w14:paraId="2CDC5310">
      <w:pPr>
        <w:widowControl/>
        <w:spacing w:line="560" w:lineRule="exact"/>
        <w:ind w:firstLine="640" w:firstLineChars="200"/>
        <w:rPr>
          <w:rFonts w:ascii="仿宋" w:hAnsi="仿宋" w:eastAsia="仿宋" w:cs="仿宋"/>
          <w:kern w:val="0"/>
          <w:sz w:val="32"/>
          <w:szCs w:val="32"/>
          <w:lang w:bidi="ar"/>
        </w:rPr>
      </w:pPr>
    </w:p>
    <w:p w14:paraId="6191276D">
      <w:pPr>
        <w:pStyle w:val="3"/>
        <w:shd w:val="clear" w:color="auto" w:fill="FFFFFF"/>
        <w:spacing w:line="520" w:lineRule="exact"/>
        <w:ind w:firstLine="64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固定资产占用情况表</w:t>
      </w:r>
    </w:p>
    <w:p w14:paraId="35660A9F">
      <w:pPr>
        <w:spacing w:line="480" w:lineRule="auto"/>
        <w:jc w:val="right"/>
        <w:rPr>
          <w:rFonts w:ascii="仿宋_GB2312" w:eastAsia="仿宋_GB2312"/>
          <w:sz w:val="32"/>
          <w:szCs w:val="32"/>
        </w:rPr>
      </w:pPr>
      <w:r>
        <w:rPr>
          <w:rFonts w:hint="eastAsia" w:ascii="仿宋" w:hAnsi="仿宋" w:eastAsia="仿宋" w:cs="仿宋"/>
          <w:sz w:val="32"/>
          <w:szCs w:val="32"/>
        </w:rPr>
        <w:t xml:space="preserve">                      </w:t>
      </w:r>
      <w:r>
        <w:rPr>
          <w:rFonts w:hint="eastAsia" w:ascii="仿宋_GB2312" w:eastAsia="仿宋_GB2312"/>
          <w:sz w:val="32"/>
          <w:szCs w:val="32"/>
        </w:rPr>
        <w:t xml:space="preserve">   </w:t>
      </w:r>
      <w:r>
        <w:rPr>
          <w:rFonts w:hint="eastAsia" w:ascii="仿宋" w:hAnsi="仿宋" w:eastAsia="仿宋" w:cs="仿宋"/>
          <w:bCs/>
          <w:color w:val="000000"/>
          <w:kern w:val="0"/>
          <w:sz w:val="32"/>
          <w:szCs w:val="32"/>
        </w:rPr>
        <w:t>截止时间：201</w:t>
      </w:r>
      <w:r>
        <w:rPr>
          <w:rFonts w:hint="eastAsia" w:ascii="仿宋" w:hAnsi="仿宋" w:eastAsia="仿宋" w:cs="仿宋"/>
          <w:bCs/>
          <w:color w:val="000000"/>
          <w:kern w:val="0"/>
          <w:sz w:val="32"/>
          <w:szCs w:val="32"/>
          <w:lang w:val="en-US" w:eastAsia="zh-CN"/>
        </w:rPr>
        <w:t>7</w:t>
      </w:r>
      <w:r>
        <w:rPr>
          <w:rFonts w:hint="eastAsia" w:ascii="仿宋" w:hAnsi="仿宋" w:eastAsia="仿宋" w:cs="仿宋"/>
          <w:bCs/>
          <w:color w:val="000000"/>
          <w:kern w:val="0"/>
          <w:sz w:val="32"/>
          <w:szCs w:val="32"/>
        </w:rPr>
        <w:t>年12月31日</w:t>
      </w:r>
    </w:p>
    <w:tbl>
      <w:tblPr>
        <w:tblStyle w:val="5"/>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1033"/>
        <w:gridCol w:w="3902"/>
      </w:tblGrid>
      <w:tr w14:paraId="1915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1F2F63E7">
            <w:pPr>
              <w:widowControl/>
              <w:jc w:val="center"/>
              <w:rPr>
                <w:rFonts w:ascii="仿宋_GB2312" w:eastAsia="仿宋_GB2312"/>
                <w:sz w:val="32"/>
                <w:szCs w:val="32"/>
              </w:rPr>
            </w:pPr>
            <w:r>
              <w:rPr>
                <w:rFonts w:hint="eastAsia" w:ascii="宋体" w:hAnsi="宋体" w:cs="宋体"/>
                <w:b/>
                <w:bCs/>
                <w:color w:val="000000"/>
                <w:kern w:val="0"/>
                <w:sz w:val="24"/>
              </w:rPr>
              <w:t>项　　目</w:t>
            </w:r>
          </w:p>
        </w:tc>
        <w:tc>
          <w:tcPr>
            <w:tcW w:w="1033" w:type="dxa"/>
            <w:vAlign w:val="center"/>
          </w:tcPr>
          <w:p w14:paraId="7D3765E7">
            <w:pPr>
              <w:widowControl/>
              <w:jc w:val="center"/>
              <w:rPr>
                <w:rFonts w:ascii="仿宋_GB2312" w:eastAsia="仿宋_GB2312"/>
                <w:sz w:val="32"/>
                <w:szCs w:val="32"/>
              </w:rPr>
            </w:pPr>
            <w:r>
              <w:rPr>
                <w:rFonts w:hint="eastAsia" w:ascii="宋体" w:hAnsi="宋体" w:cs="宋体"/>
                <w:b/>
                <w:bCs/>
                <w:color w:val="000000"/>
                <w:kern w:val="0"/>
                <w:sz w:val="24"/>
              </w:rPr>
              <w:t>数量</w:t>
            </w:r>
          </w:p>
        </w:tc>
        <w:tc>
          <w:tcPr>
            <w:tcW w:w="3902" w:type="dxa"/>
            <w:vAlign w:val="center"/>
          </w:tcPr>
          <w:p w14:paraId="5EC729A2">
            <w:pPr>
              <w:widowControl/>
              <w:jc w:val="center"/>
              <w:rPr>
                <w:rFonts w:ascii="仿宋_GB2312" w:eastAsia="仿宋_GB2312"/>
                <w:sz w:val="32"/>
                <w:szCs w:val="32"/>
              </w:rPr>
            </w:pPr>
            <w:r>
              <w:rPr>
                <w:rFonts w:hint="eastAsia" w:ascii="宋体" w:hAnsi="宋体" w:cs="宋体"/>
                <w:b/>
                <w:bCs/>
                <w:color w:val="000000"/>
                <w:kern w:val="0"/>
                <w:sz w:val="24"/>
              </w:rPr>
              <w:t>价值（单位：万元）</w:t>
            </w:r>
          </w:p>
        </w:tc>
      </w:tr>
      <w:tr w14:paraId="2844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0312F12">
            <w:pPr>
              <w:widowControl/>
              <w:jc w:val="center"/>
              <w:rPr>
                <w:rFonts w:ascii="仿宋_GB2312" w:eastAsia="仿宋_GB2312"/>
                <w:sz w:val="32"/>
                <w:szCs w:val="32"/>
              </w:rPr>
            </w:pPr>
            <w:r>
              <w:rPr>
                <w:rFonts w:hint="eastAsia" w:ascii="宋体" w:hAnsi="宋体" w:cs="宋体"/>
                <w:b/>
                <w:bCs/>
                <w:color w:val="000000"/>
                <w:kern w:val="0"/>
                <w:sz w:val="24"/>
              </w:rPr>
              <w:t>固定资产总额</w:t>
            </w:r>
          </w:p>
        </w:tc>
        <w:tc>
          <w:tcPr>
            <w:tcW w:w="1033" w:type="dxa"/>
            <w:vAlign w:val="center"/>
          </w:tcPr>
          <w:p w14:paraId="6D0852AA">
            <w:pPr>
              <w:widowControl/>
              <w:jc w:val="center"/>
              <w:rPr>
                <w:rFonts w:ascii="仿宋_GB2312" w:eastAsia="仿宋_GB2312"/>
                <w:sz w:val="32"/>
                <w:szCs w:val="32"/>
              </w:rPr>
            </w:pPr>
            <w:r>
              <w:rPr>
                <w:rFonts w:hint="eastAsia" w:ascii="宋体" w:hAnsi="宋体" w:cs="宋体"/>
                <w:color w:val="000000"/>
                <w:kern w:val="0"/>
                <w:sz w:val="24"/>
              </w:rPr>
              <w:t>—</w:t>
            </w:r>
          </w:p>
        </w:tc>
        <w:tc>
          <w:tcPr>
            <w:tcW w:w="3902" w:type="dxa"/>
            <w:vAlign w:val="center"/>
          </w:tcPr>
          <w:p w14:paraId="49EE7806">
            <w:pPr>
              <w:widowControl/>
              <w:jc w:val="center"/>
              <w:rPr>
                <w:rFonts w:hint="eastAsia" w:ascii="仿宋_GB2312" w:eastAsia="仿宋_GB2312"/>
                <w:sz w:val="32"/>
                <w:szCs w:val="32"/>
                <w:lang w:eastAsia="zh-CN"/>
              </w:rPr>
            </w:pPr>
            <w:r>
              <w:rPr>
                <w:rFonts w:hint="eastAsia" w:ascii="宋体" w:hAnsi="宋体" w:eastAsia="仿宋_GB2312" w:cs="宋体"/>
                <w:b/>
                <w:color w:val="000000"/>
                <w:kern w:val="0"/>
                <w:sz w:val="24"/>
                <w:lang w:val="en-US" w:eastAsia="zh-CN"/>
              </w:rPr>
              <w:t>22417.64</w:t>
            </w:r>
          </w:p>
        </w:tc>
      </w:tr>
      <w:tr w14:paraId="5F55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2A5BCACA">
            <w:pPr>
              <w:widowControl/>
              <w:jc w:val="left"/>
              <w:rPr>
                <w:rFonts w:ascii="仿宋_GB2312" w:eastAsia="仿宋_GB2312"/>
                <w:sz w:val="32"/>
                <w:szCs w:val="32"/>
              </w:rPr>
            </w:pPr>
            <w:r>
              <w:rPr>
                <w:rFonts w:hint="eastAsia" w:ascii="宋体" w:hAnsi="宋体" w:cs="宋体"/>
                <w:color w:val="000000"/>
                <w:kern w:val="0"/>
                <w:sz w:val="24"/>
              </w:rPr>
              <w:t xml:space="preserve">  1、房屋（平方米）</w:t>
            </w:r>
          </w:p>
        </w:tc>
        <w:tc>
          <w:tcPr>
            <w:tcW w:w="1033" w:type="dxa"/>
            <w:vAlign w:val="center"/>
          </w:tcPr>
          <w:p w14:paraId="5C363755">
            <w:pPr>
              <w:widowControl/>
              <w:jc w:val="center"/>
              <w:rPr>
                <w:rFonts w:ascii="仿宋_GB2312" w:eastAsia="仿宋_GB2312"/>
                <w:sz w:val="24"/>
              </w:rPr>
            </w:pPr>
            <w:r>
              <w:rPr>
                <w:rFonts w:hint="eastAsia" w:ascii="仿宋_GB2312" w:eastAsia="仿宋_GB2312"/>
                <w:sz w:val="24"/>
              </w:rPr>
              <w:t>68768</w:t>
            </w:r>
          </w:p>
        </w:tc>
        <w:tc>
          <w:tcPr>
            <w:tcW w:w="3902" w:type="dxa"/>
            <w:vAlign w:val="center"/>
          </w:tcPr>
          <w:p w14:paraId="510DA0A3">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3460.68</w:t>
            </w:r>
          </w:p>
        </w:tc>
      </w:tr>
      <w:tr w14:paraId="3B01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3478A6B7">
            <w:pPr>
              <w:jc w:val="left"/>
              <w:rPr>
                <w:rFonts w:ascii="仿宋_GB2312" w:eastAsia="仿宋_GB2312"/>
                <w:sz w:val="32"/>
                <w:szCs w:val="32"/>
              </w:rPr>
            </w:pPr>
            <w:r>
              <w:rPr>
                <w:rFonts w:hint="eastAsia" w:ascii="宋体" w:hAnsi="宋体" w:cs="宋体"/>
                <w:color w:val="000000"/>
                <w:kern w:val="0"/>
                <w:sz w:val="24"/>
              </w:rPr>
              <w:t xml:space="preserve">   其中：办公用房（平方米）</w:t>
            </w:r>
          </w:p>
        </w:tc>
        <w:tc>
          <w:tcPr>
            <w:tcW w:w="1033" w:type="dxa"/>
            <w:vAlign w:val="center"/>
          </w:tcPr>
          <w:p w14:paraId="253A660E">
            <w:pPr>
              <w:jc w:val="center"/>
              <w:rPr>
                <w:rFonts w:ascii="仿宋_GB2312" w:eastAsia="仿宋_GB2312"/>
                <w:sz w:val="24"/>
              </w:rPr>
            </w:pPr>
            <w:r>
              <w:rPr>
                <w:rFonts w:hint="eastAsia" w:ascii="仿宋_GB2312" w:eastAsia="仿宋_GB2312"/>
                <w:sz w:val="24"/>
              </w:rPr>
              <w:t>56252</w:t>
            </w:r>
          </w:p>
        </w:tc>
        <w:tc>
          <w:tcPr>
            <w:tcW w:w="3902" w:type="dxa"/>
            <w:vAlign w:val="center"/>
          </w:tcPr>
          <w:p w14:paraId="1842654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2990.05</w:t>
            </w:r>
          </w:p>
        </w:tc>
      </w:tr>
      <w:tr w14:paraId="353B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5A587956">
            <w:pPr>
              <w:widowControl/>
              <w:jc w:val="left"/>
              <w:rPr>
                <w:rFonts w:ascii="仿宋_GB2312" w:eastAsia="仿宋_GB2312"/>
                <w:sz w:val="32"/>
                <w:szCs w:val="32"/>
              </w:rPr>
            </w:pPr>
            <w:r>
              <w:rPr>
                <w:rFonts w:hint="eastAsia" w:ascii="宋体" w:hAnsi="宋体" w:cs="宋体"/>
                <w:color w:val="000000"/>
                <w:kern w:val="0"/>
                <w:sz w:val="24"/>
              </w:rPr>
              <w:t xml:space="preserve">  2、车辆（台、辆）</w:t>
            </w:r>
          </w:p>
        </w:tc>
        <w:tc>
          <w:tcPr>
            <w:tcW w:w="1033" w:type="dxa"/>
            <w:vAlign w:val="center"/>
          </w:tcPr>
          <w:p w14:paraId="33FEFCDC">
            <w:pPr>
              <w:widowControl/>
              <w:jc w:val="center"/>
              <w:rPr>
                <w:rFonts w:ascii="仿宋_GB2312" w:eastAsia="仿宋_GB2312"/>
                <w:sz w:val="32"/>
                <w:szCs w:val="32"/>
              </w:rPr>
            </w:pPr>
            <w:r>
              <w:rPr>
                <w:rFonts w:hint="eastAsia" w:ascii="宋体" w:hAnsi="宋体" w:cs="宋体"/>
                <w:color w:val="000000"/>
                <w:kern w:val="0"/>
                <w:sz w:val="24"/>
              </w:rPr>
              <w:t>46</w:t>
            </w:r>
          </w:p>
        </w:tc>
        <w:tc>
          <w:tcPr>
            <w:tcW w:w="3902" w:type="dxa"/>
            <w:vAlign w:val="center"/>
          </w:tcPr>
          <w:p w14:paraId="50B58603">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490.82</w:t>
            </w:r>
          </w:p>
        </w:tc>
      </w:tr>
      <w:tr w14:paraId="0499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28260156">
            <w:pPr>
              <w:widowControl/>
              <w:jc w:val="left"/>
              <w:rPr>
                <w:rFonts w:ascii="仿宋_GB2312" w:eastAsia="仿宋_GB2312"/>
                <w:sz w:val="32"/>
                <w:szCs w:val="32"/>
              </w:rPr>
            </w:pPr>
            <w:r>
              <w:rPr>
                <w:rFonts w:hint="eastAsia" w:ascii="宋体" w:hAnsi="宋体" w:cs="宋体"/>
                <w:color w:val="000000"/>
                <w:kern w:val="0"/>
                <w:sz w:val="24"/>
              </w:rPr>
              <w:t xml:space="preserve">  3、单价在20万元以上的设备</w:t>
            </w:r>
          </w:p>
        </w:tc>
        <w:tc>
          <w:tcPr>
            <w:tcW w:w="1033" w:type="dxa"/>
            <w:vAlign w:val="center"/>
          </w:tcPr>
          <w:p w14:paraId="0175E204">
            <w:pPr>
              <w:widowControl/>
              <w:jc w:val="center"/>
              <w:rPr>
                <w:rFonts w:ascii="仿宋_GB2312" w:eastAsia="仿宋_GB2312"/>
                <w:sz w:val="32"/>
                <w:szCs w:val="32"/>
              </w:rPr>
            </w:pPr>
            <w:r>
              <w:rPr>
                <w:rFonts w:hint="eastAsia" w:ascii="宋体" w:hAnsi="宋体" w:eastAsia="仿宋_GB2312" w:cs="宋体"/>
                <w:color w:val="000000"/>
                <w:kern w:val="0"/>
                <w:sz w:val="24"/>
              </w:rPr>
              <w:t>104</w:t>
            </w:r>
          </w:p>
        </w:tc>
        <w:tc>
          <w:tcPr>
            <w:tcW w:w="3902" w:type="dxa"/>
            <w:vAlign w:val="center"/>
          </w:tcPr>
          <w:p w14:paraId="6DEB8CB1">
            <w:pPr>
              <w:widowControl/>
              <w:jc w:val="center"/>
              <w:rPr>
                <w:rFonts w:hint="eastAsia" w:ascii="仿宋_GB2312" w:eastAsia="仿宋_GB2312"/>
                <w:sz w:val="32"/>
                <w:szCs w:val="32"/>
                <w:lang w:eastAsia="zh-CN"/>
              </w:rPr>
            </w:pPr>
            <w:r>
              <w:rPr>
                <w:rFonts w:hint="eastAsia" w:asciiTheme="minorEastAsia" w:hAnsiTheme="minorEastAsia" w:eastAsiaTheme="minorEastAsia" w:cstheme="minorEastAsia"/>
                <w:kern w:val="0"/>
                <w:sz w:val="24"/>
                <w:lang w:val="en-US" w:eastAsia="zh-CN" w:bidi="ar"/>
              </w:rPr>
              <w:t>6282.77</w:t>
            </w:r>
          </w:p>
        </w:tc>
      </w:tr>
      <w:tr w14:paraId="7F95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4" w:type="dxa"/>
            <w:vAlign w:val="center"/>
          </w:tcPr>
          <w:p w14:paraId="549CC8E1">
            <w:pPr>
              <w:jc w:val="left"/>
              <w:rPr>
                <w:rFonts w:ascii="仿宋_GB2312" w:eastAsia="仿宋_GB2312"/>
                <w:sz w:val="32"/>
                <w:szCs w:val="32"/>
              </w:rPr>
            </w:pPr>
            <w:r>
              <w:rPr>
                <w:rFonts w:hint="eastAsia" w:ascii="宋体" w:hAnsi="宋体" w:cs="宋体"/>
                <w:color w:val="000000"/>
                <w:kern w:val="0"/>
                <w:sz w:val="24"/>
              </w:rPr>
              <w:t xml:space="preserve">  4、其他固定资产</w:t>
            </w:r>
          </w:p>
        </w:tc>
        <w:tc>
          <w:tcPr>
            <w:tcW w:w="1033" w:type="dxa"/>
            <w:vAlign w:val="center"/>
          </w:tcPr>
          <w:p w14:paraId="1A7DCC99">
            <w:pPr>
              <w:jc w:val="center"/>
              <w:rPr>
                <w:rFonts w:ascii="仿宋_GB2312" w:eastAsia="仿宋_GB2312"/>
                <w:sz w:val="32"/>
                <w:szCs w:val="32"/>
              </w:rPr>
            </w:pPr>
            <w:r>
              <w:rPr>
                <w:rFonts w:hint="eastAsia" w:ascii="宋体" w:hAnsi="宋体" w:cs="宋体"/>
                <w:color w:val="000000"/>
                <w:kern w:val="0"/>
                <w:sz w:val="24"/>
              </w:rPr>
              <w:t>—</w:t>
            </w:r>
          </w:p>
        </w:tc>
        <w:tc>
          <w:tcPr>
            <w:tcW w:w="3902" w:type="dxa"/>
            <w:vAlign w:val="center"/>
          </w:tcPr>
          <w:p w14:paraId="51E7C208">
            <w:pPr>
              <w:jc w:val="center"/>
              <w:rPr>
                <w:rFonts w:hint="eastAsia" w:ascii="仿宋_GB2312" w:eastAsia="仿宋_GB2312"/>
                <w:sz w:val="32"/>
                <w:szCs w:val="32"/>
                <w:lang w:eastAsia="zh-CN"/>
              </w:rPr>
            </w:pPr>
            <w:r>
              <w:rPr>
                <w:rFonts w:hint="eastAsia" w:ascii="宋体" w:hAnsi="宋体" w:eastAsia="仿宋_GB2312" w:cs="宋体"/>
                <w:color w:val="000000"/>
                <w:kern w:val="0"/>
                <w:sz w:val="24"/>
                <w:lang w:val="en-US" w:eastAsia="zh-CN"/>
              </w:rPr>
              <w:t>12183.37</w:t>
            </w:r>
          </w:p>
        </w:tc>
      </w:tr>
    </w:tbl>
    <w:p w14:paraId="3E688F98">
      <w:pPr>
        <w:spacing w:line="480" w:lineRule="auto"/>
        <w:rPr>
          <w:rFonts w:ascii="宋体" w:hAnsi="宋体" w:cs="宋体"/>
          <w:sz w:val="30"/>
          <w:szCs w:val="30"/>
        </w:rPr>
      </w:pPr>
      <w:r>
        <w:rPr>
          <w:rFonts w:hint="eastAsia" w:ascii="宋体" w:hAnsi="宋体" w:cs="宋体"/>
          <w:sz w:val="30"/>
          <w:szCs w:val="30"/>
        </w:rPr>
        <w:t xml:space="preserve">              </w:t>
      </w:r>
    </w:p>
    <w:p w14:paraId="2FE739FD">
      <w:pPr>
        <w:spacing w:line="480" w:lineRule="auto"/>
        <w:jc w:val="center"/>
        <w:rPr>
          <w:rFonts w:ascii="宋体" w:hAnsi="宋体" w:cs="宋体"/>
          <w:b/>
          <w:bCs/>
          <w:sz w:val="30"/>
          <w:szCs w:val="30"/>
        </w:rPr>
      </w:pPr>
      <w:r>
        <w:rPr>
          <w:rFonts w:hint="eastAsia" w:ascii="宋体" w:hAnsi="宋体" w:cs="宋体"/>
          <w:b/>
          <w:bCs/>
          <w:sz w:val="30"/>
          <w:szCs w:val="30"/>
        </w:rPr>
        <w:t>价值20万元以上设备明细表</w:t>
      </w:r>
    </w:p>
    <w:p w14:paraId="7589F1BF">
      <w:pPr>
        <w:spacing w:line="200" w:lineRule="atLeast"/>
        <w:jc w:val="right"/>
        <w:rPr>
          <w:rFonts w:ascii="宋体" w:hAnsi="宋体" w:cs="宋体"/>
          <w:b/>
          <w:bCs/>
          <w:sz w:val="30"/>
          <w:szCs w:val="30"/>
        </w:rPr>
      </w:pPr>
      <w:r>
        <w:rPr>
          <w:rFonts w:hint="eastAsia" w:ascii="仿宋" w:hAnsi="仿宋" w:eastAsia="仿宋" w:cs="仿宋"/>
          <w:bCs/>
          <w:color w:val="000000"/>
          <w:kern w:val="0"/>
          <w:sz w:val="32"/>
          <w:szCs w:val="32"/>
        </w:rPr>
        <w:t>截止时间：201</w:t>
      </w:r>
      <w:r>
        <w:rPr>
          <w:rFonts w:hint="eastAsia" w:ascii="仿宋" w:hAnsi="仿宋" w:eastAsia="仿宋" w:cs="仿宋"/>
          <w:bCs/>
          <w:color w:val="000000"/>
          <w:kern w:val="0"/>
          <w:sz w:val="32"/>
          <w:szCs w:val="32"/>
          <w:lang w:val="en-US" w:eastAsia="zh-CN"/>
        </w:rPr>
        <w:t>7</w:t>
      </w:r>
      <w:r>
        <w:rPr>
          <w:rFonts w:hint="eastAsia" w:ascii="仿宋" w:hAnsi="仿宋" w:eastAsia="仿宋" w:cs="仿宋"/>
          <w:bCs/>
          <w:color w:val="000000"/>
          <w:kern w:val="0"/>
          <w:sz w:val="32"/>
          <w:szCs w:val="32"/>
        </w:rPr>
        <w:t>年12月31日</w:t>
      </w:r>
    </w:p>
    <w:tbl>
      <w:tblPr>
        <w:tblStyle w:val="5"/>
        <w:tblpPr w:leftFromText="180" w:rightFromText="180" w:vertAnchor="text" w:horzAnchor="page" w:tblpX="1807" w:tblpY="612"/>
        <w:tblOverlap w:val="never"/>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3226"/>
        <w:gridCol w:w="2835"/>
      </w:tblGrid>
      <w:tr w14:paraId="5847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tcPr>
          <w:p w14:paraId="74C43FBD">
            <w:pPr>
              <w:spacing w:line="480" w:lineRule="auto"/>
              <w:jc w:val="center"/>
              <w:rPr>
                <w:sz w:val="24"/>
              </w:rPr>
            </w:pPr>
            <w:r>
              <w:rPr>
                <w:rFonts w:hint="eastAsia"/>
                <w:sz w:val="24"/>
              </w:rPr>
              <w:t>序号</w:t>
            </w:r>
          </w:p>
        </w:tc>
        <w:tc>
          <w:tcPr>
            <w:tcW w:w="3226" w:type="dxa"/>
          </w:tcPr>
          <w:p w14:paraId="6355E8BF">
            <w:pPr>
              <w:spacing w:line="480" w:lineRule="auto"/>
              <w:jc w:val="center"/>
              <w:rPr>
                <w:rFonts w:ascii="宋体" w:hAnsi="宋体" w:cs="宋体"/>
                <w:color w:val="000000"/>
                <w:sz w:val="24"/>
              </w:rPr>
            </w:pPr>
            <w:r>
              <w:rPr>
                <w:rFonts w:hint="eastAsia" w:ascii="宋体" w:hAnsi="宋体" w:cs="宋体"/>
                <w:color w:val="000000"/>
                <w:sz w:val="24"/>
              </w:rPr>
              <w:t>固定资产名称</w:t>
            </w:r>
          </w:p>
        </w:tc>
        <w:tc>
          <w:tcPr>
            <w:tcW w:w="2835" w:type="dxa"/>
          </w:tcPr>
          <w:p w14:paraId="77DAB266">
            <w:pPr>
              <w:spacing w:line="480" w:lineRule="auto"/>
              <w:jc w:val="center"/>
              <w:rPr>
                <w:rFonts w:ascii="宋体" w:hAnsi="宋体" w:cs="宋体"/>
                <w:color w:val="000000"/>
                <w:sz w:val="24"/>
              </w:rPr>
            </w:pPr>
            <w:r>
              <w:rPr>
                <w:rFonts w:hint="eastAsia" w:ascii="宋体" w:hAnsi="宋体" w:cs="宋体"/>
                <w:color w:val="000000"/>
                <w:sz w:val="24"/>
              </w:rPr>
              <w:t>价值（万元）</w:t>
            </w:r>
          </w:p>
        </w:tc>
      </w:tr>
      <w:tr w14:paraId="1461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C937C8C">
            <w:pPr>
              <w:widowControl/>
              <w:jc w:val="center"/>
              <w:textAlignment w:val="center"/>
              <w:rPr>
                <w:sz w:val="24"/>
              </w:rPr>
            </w:pPr>
            <w:r>
              <w:rPr>
                <w:rFonts w:hint="eastAsia" w:ascii="宋体" w:hAnsi="宋体" w:cs="宋体"/>
                <w:color w:val="000000"/>
                <w:kern w:val="0"/>
                <w:sz w:val="24"/>
                <w:lang w:bidi="ar"/>
              </w:rPr>
              <w:t>1</w:t>
            </w:r>
          </w:p>
        </w:tc>
        <w:tc>
          <w:tcPr>
            <w:tcW w:w="3226" w:type="dxa"/>
          </w:tcPr>
          <w:p w14:paraId="0D9A157A">
            <w:pPr>
              <w:widowControl/>
              <w:jc w:val="center"/>
              <w:textAlignment w:val="bottom"/>
              <w:rPr>
                <w:rFonts w:ascii="宋体" w:hAnsi="宋体" w:cs="宋体"/>
                <w:color w:val="000000"/>
                <w:sz w:val="24"/>
              </w:rPr>
            </w:pPr>
            <w:r>
              <w:rPr>
                <w:rFonts w:hint="eastAsia" w:ascii="宋体" w:hAnsi="宋体" w:cs="宋体"/>
                <w:color w:val="000000"/>
                <w:kern w:val="0"/>
                <w:sz w:val="24"/>
                <w:lang w:bidi="ar"/>
              </w:rPr>
              <w:t>X</w:t>
            </w:r>
            <w:r>
              <w:rPr>
                <w:rStyle w:val="8"/>
                <w:color w:val="000000"/>
                <w:sz w:val="24"/>
                <w:szCs w:val="24"/>
                <w:lang w:bidi="ar"/>
              </w:rPr>
              <w:t>光机</w:t>
            </w:r>
          </w:p>
        </w:tc>
        <w:tc>
          <w:tcPr>
            <w:tcW w:w="2835" w:type="dxa"/>
          </w:tcPr>
          <w:p w14:paraId="21F5E5AD">
            <w:pPr>
              <w:widowControl/>
              <w:tabs>
                <w:tab w:val="center" w:pos="1242"/>
              </w:tabs>
              <w:jc w:val="center"/>
              <w:textAlignment w:val="bottom"/>
              <w:rPr>
                <w:rFonts w:ascii="宋体" w:hAnsi="宋体" w:cs="宋体"/>
                <w:color w:val="000000"/>
                <w:sz w:val="24"/>
              </w:rPr>
            </w:pPr>
            <w:r>
              <w:rPr>
                <w:rFonts w:hint="eastAsia" w:ascii="宋体" w:hAnsi="宋体" w:cs="宋体"/>
                <w:color w:val="000000"/>
                <w:kern w:val="0"/>
                <w:sz w:val="24"/>
                <w:lang w:bidi="ar"/>
              </w:rPr>
              <w:t>29.95</w:t>
            </w:r>
          </w:p>
        </w:tc>
      </w:tr>
      <w:tr w14:paraId="367E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5E4423C">
            <w:pPr>
              <w:widowControl/>
              <w:jc w:val="center"/>
              <w:textAlignment w:val="center"/>
              <w:rPr>
                <w:sz w:val="24"/>
              </w:rPr>
            </w:pPr>
            <w:r>
              <w:rPr>
                <w:rFonts w:hint="eastAsia" w:ascii="宋体" w:hAnsi="宋体" w:cs="宋体"/>
                <w:color w:val="000000"/>
                <w:kern w:val="0"/>
                <w:sz w:val="24"/>
                <w:lang w:bidi="ar"/>
              </w:rPr>
              <w:t>2</w:t>
            </w:r>
          </w:p>
        </w:tc>
        <w:tc>
          <w:tcPr>
            <w:tcW w:w="3226" w:type="dxa"/>
          </w:tcPr>
          <w:p w14:paraId="19121F4D">
            <w:pPr>
              <w:widowControl/>
              <w:jc w:val="center"/>
              <w:textAlignment w:val="bottom"/>
              <w:rPr>
                <w:rFonts w:ascii="宋体" w:hAnsi="宋体" w:cs="宋体"/>
                <w:color w:val="000000"/>
                <w:sz w:val="24"/>
              </w:rPr>
            </w:pPr>
            <w:r>
              <w:rPr>
                <w:rFonts w:hint="eastAsia" w:ascii="宋体" w:hAnsi="宋体" w:cs="宋体"/>
                <w:color w:val="000000"/>
                <w:kern w:val="0"/>
                <w:sz w:val="24"/>
                <w:lang w:bidi="ar"/>
              </w:rPr>
              <w:t>气相色谱仪</w:t>
            </w:r>
          </w:p>
        </w:tc>
        <w:tc>
          <w:tcPr>
            <w:tcW w:w="2835" w:type="dxa"/>
          </w:tcPr>
          <w:p w14:paraId="46A11811">
            <w:pPr>
              <w:widowControl/>
              <w:jc w:val="center"/>
              <w:textAlignment w:val="bottom"/>
              <w:rPr>
                <w:rFonts w:ascii="宋体" w:hAnsi="宋体" w:cs="宋体"/>
                <w:color w:val="000000"/>
                <w:sz w:val="24"/>
              </w:rPr>
            </w:pPr>
            <w:r>
              <w:rPr>
                <w:rFonts w:hint="eastAsia" w:ascii="宋体" w:hAnsi="宋体" w:cs="宋体"/>
                <w:color w:val="000000"/>
                <w:kern w:val="0"/>
                <w:sz w:val="24"/>
                <w:lang w:bidi="ar"/>
              </w:rPr>
              <w:t>25</w:t>
            </w:r>
          </w:p>
        </w:tc>
      </w:tr>
      <w:tr w14:paraId="0FA9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EC627BD">
            <w:pPr>
              <w:widowControl/>
              <w:jc w:val="center"/>
              <w:textAlignment w:val="center"/>
              <w:rPr>
                <w:sz w:val="24"/>
              </w:rPr>
            </w:pPr>
            <w:r>
              <w:rPr>
                <w:rFonts w:hint="eastAsia" w:ascii="宋体" w:hAnsi="宋体" w:cs="宋体"/>
                <w:color w:val="000000"/>
                <w:kern w:val="0"/>
                <w:sz w:val="24"/>
                <w:lang w:bidi="ar"/>
              </w:rPr>
              <w:t>3</w:t>
            </w:r>
          </w:p>
        </w:tc>
        <w:tc>
          <w:tcPr>
            <w:tcW w:w="3226" w:type="dxa"/>
          </w:tcPr>
          <w:p w14:paraId="2E98C428">
            <w:pPr>
              <w:widowControl/>
              <w:jc w:val="center"/>
              <w:textAlignment w:val="bottom"/>
              <w:rPr>
                <w:rFonts w:ascii="宋体" w:hAnsi="宋体" w:cs="宋体"/>
                <w:color w:val="000000"/>
                <w:sz w:val="24"/>
              </w:rPr>
            </w:pPr>
            <w:r>
              <w:rPr>
                <w:rFonts w:hint="eastAsia" w:ascii="宋体" w:hAnsi="宋体" w:cs="宋体"/>
                <w:color w:val="000000"/>
                <w:kern w:val="0"/>
                <w:sz w:val="24"/>
                <w:lang w:bidi="ar"/>
              </w:rPr>
              <w:t>离子色谱仪</w:t>
            </w:r>
          </w:p>
        </w:tc>
        <w:tc>
          <w:tcPr>
            <w:tcW w:w="2835" w:type="dxa"/>
          </w:tcPr>
          <w:p w14:paraId="3CD3F523">
            <w:pPr>
              <w:widowControl/>
              <w:jc w:val="center"/>
              <w:textAlignment w:val="bottom"/>
              <w:rPr>
                <w:rFonts w:ascii="宋体" w:hAnsi="宋体" w:cs="宋体"/>
                <w:color w:val="000000"/>
                <w:sz w:val="24"/>
              </w:rPr>
            </w:pPr>
            <w:r>
              <w:rPr>
                <w:rFonts w:hint="eastAsia" w:ascii="宋体" w:hAnsi="宋体" w:cs="宋体"/>
                <w:color w:val="000000"/>
                <w:kern w:val="0"/>
                <w:sz w:val="24"/>
                <w:lang w:bidi="ar"/>
              </w:rPr>
              <w:t>52.69</w:t>
            </w:r>
          </w:p>
        </w:tc>
      </w:tr>
      <w:tr w14:paraId="0A54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D300826">
            <w:pPr>
              <w:widowControl/>
              <w:jc w:val="center"/>
              <w:textAlignment w:val="center"/>
              <w:rPr>
                <w:sz w:val="24"/>
              </w:rPr>
            </w:pPr>
            <w:r>
              <w:rPr>
                <w:rFonts w:hint="eastAsia" w:ascii="宋体" w:hAnsi="宋体" w:cs="宋体"/>
                <w:color w:val="000000"/>
                <w:kern w:val="0"/>
                <w:sz w:val="24"/>
                <w:lang w:bidi="ar"/>
              </w:rPr>
              <w:t>4</w:t>
            </w:r>
          </w:p>
        </w:tc>
        <w:tc>
          <w:tcPr>
            <w:tcW w:w="3226" w:type="dxa"/>
          </w:tcPr>
          <w:p w14:paraId="2E751B5B">
            <w:pPr>
              <w:widowControl/>
              <w:jc w:val="center"/>
              <w:textAlignment w:val="bottom"/>
              <w:rPr>
                <w:rFonts w:ascii="宋体" w:hAnsi="宋体" w:cs="宋体"/>
                <w:color w:val="000000"/>
                <w:sz w:val="24"/>
              </w:rPr>
            </w:pPr>
            <w:r>
              <w:rPr>
                <w:rFonts w:hint="eastAsia" w:ascii="宋体" w:hAnsi="宋体" w:cs="宋体"/>
                <w:color w:val="000000"/>
                <w:kern w:val="0"/>
                <w:sz w:val="24"/>
                <w:lang w:bidi="ar"/>
              </w:rPr>
              <w:t>顶空进样器</w:t>
            </w:r>
          </w:p>
        </w:tc>
        <w:tc>
          <w:tcPr>
            <w:tcW w:w="2835" w:type="dxa"/>
          </w:tcPr>
          <w:p w14:paraId="4984610C">
            <w:pPr>
              <w:widowControl/>
              <w:jc w:val="center"/>
              <w:textAlignment w:val="bottom"/>
              <w:rPr>
                <w:rFonts w:ascii="宋体" w:hAnsi="宋体" w:cs="宋体"/>
                <w:color w:val="000000"/>
                <w:sz w:val="24"/>
              </w:rPr>
            </w:pPr>
            <w:r>
              <w:rPr>
                <w:rFonts w:hint="eastAsia" w:ascii="宋体" w:hAnsi="宋体" w:cs="宋体"/>
                <w:color w:val="000000"/>
                <w:kern w:val="0"/>
                <w:sz w:val="24"/>
                <w:lang w:bidi="ar"/>
              </w:rPr>
              <w:t>34.52</w:t>
            </w:r>
          </w:p>
        </w:tc>
      </w:tr>
      <w:tr w14:paraId="5A89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B78AAB6">
            <w:pPr>
              <w:widowControl/>
              <w:jc w:val="center"/>
              <w:textAlignment w:val="center"/>
              <w:rPr>
                <w:sz w:val="24"/>
              </w:rPr>
            </w:pPr>
            <w:r>
              <w:rPr>
                <w:rFonts w:hint="eastAsia" w:ascii="宋体" w:hAnsi="宋体" w:cs="宋体"/>
                <w:color w:val="000000"/>
                <w:kern w:val="0"/>
                <w:sz w:val="24"/>
                <w:lang w:bidi="ar"/>
              </w:rPr>
              <w:t>5</w:t>
            </w:r>
          </w:p>
        </w:tc>
        <w:tc>
          <w:tcPr>
            <w:tcW w:w="3226" w:type="dxa"/>
          </w:tcPr>
          <w:p w14:paraId="66EB76E7">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数字化彩色超声波诊断装置</w:t>
            </w:r>
          </w:p>
        </w:tc>
        <w:tc>
          <w:tcPr>
            <w:tcW w:w="2835" w:type="dxa"/>
          </w:tcPr>
          <w:p w14:paraId="5CC89854">
            <w:pPr>
              <w:widowControl/>
              <w:jc w:val="center"/>
              <w:textAlignment w:val="center"/>
              <w:rPr>
                <w:rFonts w:ascii="宋体" w:hAnsi="宋体" w:cs="宋体"/>
                <w:color w:val="000000"/>
                <w:sz w:val="24"/>
              </w:rPr>
            </w:pPr>
            <w:r>
              <w:rPr>
                <w:rFonts w:hint="eastAsia" w:ascii="宋体" w:hAnsi="宋体" w:cs="宋体"/>
                <w:color w:val="000000"/>
                <w:kern w:val="0"/>
                <w:sz w:val="24"/>
                <w:lang w:bidi="ar"/>
              </w:rPr>
              <w:t>33.5</w:t>
            </w:r>
          </w:p>
        </w:tc>
      </w:tr>
      <w:tr w14:paraId="2EFF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423533E">
            <w:pPr>
              <w:widowControl/>
              <w:jc w:val="center"/>
              <w:textAlignment w:val="center"/>
              <w:rPr>
                <w:sz w:val="24"/>
              </w:rPr>
            </w:pPr>
            <w:r>
              <w:rPr>
                <w:rFonts w:hint="eastAsia" w:ascii="宋体" w:hAnsi="宋体" w:cs="宋体"/>
                <w:color w:val="000000"/>
                <w:kern w:val="0"/>
                <w:sz w:val="24"/>
                <w:lang w:bidi="ar"/>
              </w:rPr>
              <w:t>6</w:t>
            </w:r>
          </w:p>
        </w:tc>
        <w:tc>
          <w:tcPr>
            <w:tcW w:w="3226" w:type="dxa"/>
          </w:tcPr>
          <w:p w14:paraId="00F09813">
            <w:pPr>
              <w:widowControl/>
              <w:jc w:val="center"/>
              <w:textAlignment w:val="center"/>
              <w:rPr>
                <w:rFonts w:ascii="宋体" w:hAnsi="宋体" w:cs="宋体"/>
                <w:color w:val="000000"/>
                <w:sz w:val="24"/>
              </w:rPr>
            </w:pPr>
            <w:r>
              <w:rPr>
                <w:rFonts w:hint="eastAsia" w:ascii="宋体" w:hAnsi="宋体" w:cs="宋体"/>
                <w:color w:val="000000"/>
                <w:kern w:val="0"/>
                <w:sz w:val="24"/>
                <w:lang w:bidi="ar"/>
              </w:rPr>
              <w:t>飞利浦彩色超声诊断仪</w:t>
            </w:r>
          </w:p>
        </w:tc>
        <w:tc>
          <w:tcPr>
            <w:tcW w:w="2835" w:type="dxa"/>
          </w:tcPr>
          <w:p w14:paraId="1CAE76F9">
            <w:pPr>
              <w:widowControl/>
              <w:jc w:val="center"/>
              <w:textAlignment w:val="center"/>
              <w:rPr>
                <w:rFonts w:ascii="宋体" w:hAnsi="宋体" w:cs="宋体"/>
                <w:color w:val="000000"/>
                <w:sz w:val="24"/>
              </w:rPr>
            </w:pPr>
            <w:r>
              <w:rPr>
                <w:rFonts w:hint="eastAsia" w:ascii="宋体" w:hAnsi="宋体" w:cs="宋体"/>
                <w:color w:val="000000"/>
                <w:kern w:val="0"/>
                <w:sz w:val="24"/>
                <w:lang w:bidi="ar"/>
              </w:rPr>
              <w:t>23.8</w:t>
            </w:r>
          </w:p>
        </w:tc>
      </w:tr>
      <w:tr w14:paraId="5788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50EF894">
            <w:pPr>
              <w:widowControl/>
              <w:jc w:val="center"/>
              <w:textAlignment w:val="center"/>
              <w:rPr>
                <w:sz w:val="24"/>
              </w:rPr>
            </w:pPr>
            <w:r>
              <w:rPr>
                <w:rFonts w:hint="eastAsia" w:ascii="宋体" w:hAnsi="宋体" w:cs="宋体"/>
                <w:color w:val="000000"/>
                <w:kern w:val="0"/>
                <w:sz w:val="24"/>
                <w:lang w:bidi="ar"/>
              </w:rPr>
              <w:t>7</w:t>
            </w:r>
          </w:p>
        </w:tc>
        <w:tc>
          <w:tcPr>
            <w:tcW w:w="3226" w:type="dxa"/>
          </w:tcPr>
          <w:p w14:paraId="5FA71A2C">
            <w:pPr>
              <w:widowControl/>
              <w:jc w:val="center"/>
              <w:textAlignment w:val="center"/>
              <w:rPr>
                <w:rFonts w:ascii="宋体" w:hAnsi="宋体" w:cs="宋体"/>
                <w:color w:val="000000"/>
                <w:sz w:val="24"/>
              </w:rPr>
            </w:pPr>
            <w:r>
              <w:rPr>
                <w:rFonts w:hint="eastAsia" w:ascii="宋体" w:hAnsi="宋体" w:cs="宋体"/>
                <w:color w:val="000000"/>
                <w:kern w:val="0"/>
                <w:sz w:val="24"/>
                <w:lang w:bidi="ar"/>
              </w:rPr>
              <w:t>16排螺旋CT</w:t>
            </w:r>
          </w:p>
        </w:tc>
        <w:tc>
          <w:tcPr>
            <w:tcW w:w="2835" w:type="dxa"/>
          </w:tcPr>
          <w:p w14:paraId="38DB2A88">
            <w:pPr>
              <w:widowControl/>
              <w:jc w:val="center"/>
              <w:textAlignment w:val="center"/>
              <w:rPr>
                <w:rFonts w:ascii="宋体" w:hAnsi="宋体" w:cs="宋体"/>
                <w:color w:val="000000"/>
                <w:sz w:val="24"/>
              </w:rPr>
            </w:pPr>
            <w:r>
              <w:rPr>
                <w:rFonts w:hint="eastAsia" w:ascii="宋体" w:hAnsi="宋体" w:cs="宋体"/>
                <w:color w:val="000000"/>
                <w:kern w:val="0"/>
                <w:sz w:val="24"/>
                <w:lang w:bidi="ar"/>
              </w:rPr>
              <w:t>23.4</w:t>
            </w:r>
          </w:p>
        </w:tc>
      </w:tr>
      <w:tr w14:paraId="1BD9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9891A8F">
            <w:pPr>
              <w:widowControl/>
              <w:jc w:val="center"/>
              <w:textAlignment w:val="center"/>
              <w:rPr>
                <w:sz w:val="24"/>
              </w:rPr>
            </w:pPr>
            <w:r>
              <w:rPr>
                <w:rFonts w:hint="eastAsia" w:ascii="宋体" w:hAnsi="宋体" w:cs="宋体"/>
                <w:color w:val="000000"/>
                <w:kern w:val="0"/>
                <w:sz w:val="24"/>
                <w:lang w:bidi="ar"/>
              </w:rPr>
              <w:t>8</w:t>
            </w:r>
          </w:p>
        </w:tc>
        <w:tc>
          <w:tcPr>
            <w:tcW w:w="3226" w:type="dxa"/>
          </w:tcPr>
          <w:p w14:paraId="66BED0C6">
            <w:pPr>
              <w:widowControl/>
              <w:jc w:val="center"/>
              <w:textAlignment w:val="center"/>
              <w:rPr>
                <w:rFonts w:ascii="宋体" w:hAnsi="宋体" w:cs="宋体"/>
                <w:color w:val="000000"/>
                <w:sz w:val="24"/>
              </w:rPr>
            </w:pPr>
            <w:r>
              <w:rPr>
                <w:rFonts w:hint="eastAsia" w:ascii="宋体" w:hAnsi="宋体" w:cs="宋体"/>
                <w:color w:val="000000"/>
                <w:kern w:val="0"/>
                <w:sz w:val="24"/>
                <w:lang w:bidi="ar"/>
              </w:rPr>
              <w:t>彩色超声诊断仪</w:t>
            </w:r>
          </w:p>
        </w:tc>
        <w:tc>
          <w:tcPr>
            <w:tcW w:w="2835" w:type="dxa"/>
          </w:tcPr>
          <w:p w14:paraId="0400E704">
            <w:pPr>
              <w:widowControl/>
              <w:jc w:val="center"/>
              <w:textAlignment w:val="center"/>
              <w:rPr>
                <w:rFonts w:ascii="宋体" w:hAnsi="宋体" w:cs="宋体"/>
                <w:color w:val="000000"/>
                <w:sz w:val="24"/>
              </w:rPr>
            </w:pPr>
            <w:r>
              <w:rPr>
                <w:rFonts w:hint="eastAsia" w:ascii="宋体" w:hAnsi="宋体" w:cs="宋体"/>
                <w:color w:val="000000"/>
                <w:kern w:val="0"/>
                <w:sz w:val="24"/>
                <w:lang w:bidi="ar"/>
              </w:rPr>
              <w:t>155</w:t>
            </w:r>
          </w:p>
        </w:tc>
      </w:tr>
      <w:tr w14:paraId="572E6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6890A33">
            <w:pPr>
              <w:widowControl/>
              <w:jc w:val="center"/>
              <w:textAlignment w:val="center"/>
              <w:rPr>
                <w:sz w:val="24"/>
              </w:rPr>
            </w:pPr>
            <w:r>
              <w:rPr>
                <w:rFonts w:hint="eastAsia" w:ascii="宋体" w:hAnsi="宋体" w:cs="宋体"/>
                <w:color w:val="000000"/>
                <w:kern w:val="0"/>
                <w:sz w:val="24"/>
                <w:lang w:bidi="ar"/>
              </w:rPr>
              <w:t>9</w:t>
            </w:r>
          </w:p>
        </w:tc>
        <w:tc>
          <w:tcPr>
            <w:tcW w:w="3226" w:type="dxa"/>
          </w:tcPr>
          <w:p w14:paraId="3926F7C8">
            <w:pPr>
              <w:widowControl/>
              <w:jc w:val="center"/>
              <w:textAlignment w:val="center"/>
              <w:rPr>
                <w:rFonts w:ascii="宋体" w:hAnsi="宋体" w:cs="宋体"/>
                <w:color w:val="000000"/>
                <w:sz w:val="24"/>
              </w:rPr>
            </w:pPr>
            <w:r>
              <w:rPr>
                <w:rFonts w:hint="eastAsia" w:ascii="宋体" w:hAnsi="宋体" w:cs="宋体"/>
                <w:color w:val="000000"/>
                <w:kern w:val="0"/>
                <w:sz w:val="24"/>
                <w:lang w:bidi="ar"/>
              </w:rPr>
              <w:t>彩超</w:t>
            </w:r>
          </w:p>
        </w:tc>
        <w:tc>
          <w:tcPr>
            <w:tcW w:w="2835" w:type="dxa"/>
          </w:tcPr>
          <w:p w14:paraId="3D3493C4">
            <w:pPr>
              <w:widowControl/>
              <w:jc w:val="center"/>
              <w:textAlignment w:val="center"/>
              <w:rPr>
                <w:rFonts w:ascii="宋体" w:hAnsi="宋体" w:cs="宋体"/>
                <w:color w:val="000000"/>
                <w:sz w:val="24"/>
              </w:rPr>
            </w:pPr>
            <w:r>
              <w:rPr>
                <w:rFonts w:hint="eastAsia" w:ascii="宋体" w:hAnsi="宋体" w:cs="宋体"/>
                <w:color w:val="000000"/>
                <w:kern w:val="0"/>
                <w:sz w:val="24"/>
                <w:lang w:bidi="ar"/>
              </w:rPr>
              <w:t>150</w:t>
            </w:r>
          </w:p>
        </w:tc>
      </w:tr>
      <w:tr w14:paraId="091F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125B534">
            <w:pPr>
              <w:widowControl/>
              <w:jc w:val="center"/>
              <w:textAlignment w:val="center"/>
              <w:rPr>
                <w:sz w:val="24"/>
              </w:rPr>
            </w:pPr>
            <w:r>
              <w:rPr>
                <w:rFonts w:hint="eastAsia" w:ascii="宋体" w:hAnsi="宋体" w:cs="宋体"/>
                <w:color w:val="000000"/>
                <w:kern w:val="0"/>
                <w:sz w:val="24"/>
                <w:lang w:bidi="ar"/>
              </w:rPr>
              <w:t>10</w:t>
            </w:r>
          </w:p>
        </w:tc>
        <w:tc>
          <w:tcPr>
            <w:tcW w:w="3226" w:type="dxa"/>
          </w:tcPr>
          <w:p w14:paraId="79FDDB34">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全开放多功能任选式生化分析仪</w:t>
            </w:r>
          </w:p>
        </w:tc>
        <w:tc>
          <w:tcPr>
            <w:tcW w:w="2835" w:type="dxa"/>
          </w:tcPr>
          <w:p w14:paraId="6A8D5B05">
            <w:pPr>
              <w:widowControl/>
              <w:jc w:val="center"/>
              <w:textAlignment w:val="center"/>
              <w:rPr>
                <w:rFonts w:ascii="宋体" w:hAnsi="宋体" w:cs="宋体"/>
                <w:color w:val="000000"/>
                <w:sz w:val="24"/>
              </w:rPr>
            </w:pPr>
            <w:r>
              <w:rPr>
                <w:rFonts w:hint="eastAsia" w:ascii="宋体" w:hAnsi="宋体" w:cs="宋体"/>
                <w:color w:val="000000"/>
                <w:kern w:val="0"/>
                <w:sz w:val="24"/>
                <w:lang w:bidi="ar"/>
              </w:rPr>
              <w:t>150</w:t>
            </w:r>
          </w:p>
        </w:tc>
      </w:tr>
      <w:tr w14:paraId="1AE7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5DEE865">
            <w:pPr>
              <w:widowControl/>
              <w:jc w:val="center"/>
              <w:textAlignment w:val="center"/>
              <w:rPr>
                <w:sz w:val="24"/>
              </w:rPr>
            </w:pPr>
            <w:r>
              <w:rPr>
                <w:rFonts w:hint="eastAsia" w:ascii="宋体" w:hAnsi="宋体" w:cs="宋体"/>
                <w:color w:val="000000"/>
                <w:kern w:val="0"/>
                <w:sz w:val="24"/>
                <w:lang w:bidi="ar"/>
              </w:rPr>
              <w:t>11</w:t>
            </w:r>
          </w:p>
        </w:tc>
        <w:tc>
          <w:tcPr>
            <w:tcW w:w="3226" w:type="dxa"/>
          </w:tcPr>
          <w:p w14:paraId="11C8C3D9">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数字化X线平板摄影系统</w:t>
            </w:r>
          </w:p>
        </w:tc>
        <w:tc>
          <w:tcPr>
            <w:tcW w:w="2835" w:type="dxa"/>
          </w:tcPr>
          <w:p w14:paraId="6E08E948">
            <w:pPr>
              <w:widowControl/>
              <w:jc w:val="center"/>
              <w:textAlignment w:val="center"/>
              <w:rPr>
                <w:rFonts w:ascii="宋体" w:hAnsi="宋体" w:cs="宋体"/>
                <w:color w:val="000000"/>
                <w:sz w:val="24"/>
              </w:rPr>
            </w:pPr>
            <w:r>
              <w:rPr>
                <w:rFonts w:hint="eastAsia" w:ascii="宋体" w:hAnsi="宋体" w:cs="宋体"/>
                <w:color w:val="000000"/>
                <w:kern w:val="0"/>
                <w:sz w:val="24"/>
                <w:lang w:bidi="ar"/>
              </w:rPr>
              <w:t>139.52</w:t>
            </w:r>
          </w:p>
        </w:tc>
      </w:tr>
      <w:tr w14:paraId="0B36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589E37C">
            <w:pPr>
              <w:widowControl/>
              <w:jc w:val="center"/>
              <w:textAlignment w:val="center"/>
              <w:rPr>
                <w:sz w:val="24"/>
              </w:rPr>
            </w:pPr>
            <w:r>
              <w:rPr>
                <w:rFonts w:hint="eastAsia" w:ascii="宋体" w:hAnsi="宋体" w:cs="宋体"/>
                <w:color w:val="000000"/>
                <w:kern w:val="0"/>
                <w:sz w:val="24"/>
                <w:lang w:bidi="ar"/>
              </w:rPr>
              <w:t>12</w:t>
            </w:r>
          </w:p>
        </w:tc>
        <w:tc>
          <w:tcPr>
            <w:tcW w:w="3226" w:type="dxa"/>
          </w:tcPr>
          <w:p w14:paraId="7E469885">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数字化彩色超声波诊断装置</w:t>
            </w:r>
          </w:p>
        </w:tc>
        <w:tc>
          <w:tcPr>
            <w:tcW w:w="2835" w:type="dxa"/>
          </w:tcPr>
          <w:p w14:paraId="4D5644E9">
            <w:pPr>
              <w:widowControl/>
              <w:jc w:val="center"/>
              <w:textAlignment w:val="center"/>
              <w:rPr>
                <w:rFonts w:ascii="宋体" w:hAnsi="宋体" w:cs="宋体"/>
                <w:color w:val="000000"/>
                <w:sz w:val="24"/>
              </w:rPr>
            </w:pPr>
            <w:r>
              <w:rPr>
                <w:rFonts w:hint="eastAsia" w:ascii="宋体" w:hAnsi="宋体" w:cs="宋体"/>
                <w:color w:val="000000"/>
                <w:kern w:val="0"/>
                <w:sz w:val="24"/>
                <w:lang w:bidi="ar"/>
              </w:rPr>
              <w:t>120</w:t>
            </w:r>
          </w:p>
        </w:tc>
      </w:tr>
      <w:tr w14:paraId="7E8A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466B5DE">
            <w:pPr>
              <w:widowControl/>
              <w:jc w:val="center"/>
              <w:textAlignment w:val="center"/>
              <w:rPr>
                <w:sz w:val="24"/>
              </w:rPr>
            </w:pPr>
            <w:r>
              <w:rPr>
                <w:rFonts w:hint="eastAsia" w:ascii="宋体" w:hAnsi="宋体" w:cs="宋体"/>
                <w:color w:val="000000"/>
                <w:kern w:val="0"/>
                <w:sz w:val="24"/>
                <w:lang w:bidi="ar"/>
              </w:rPr>
              <w:t>13</w:t>
            </w:r>
          </w:p>
        </w:tc>
        <w:tc>
          <w:tcPr>
            <w:tcW w:w="3226" w:type="dxa"/>
          </w:tcPr>
          <w:p w14:paraId="27D1DE47">
            <w:pPr>
              <w:widowControl/>
              <w:jc w:val="center"/>
              <w:textAlignment w:val="center"/>
              <w:rPr>
                <w:rFonts w:ascii="宋体" w:hAnsi="宋体" w:cs="宋体"/>
                <w:color w:val="000000"/>
                <w:sz w:val="24"/>
              </w:rPr>
            </w:pPr>
            <w:r>
              <w:rPr>
                <w:rFonts w:hint="eastAsia" w:ascii="宋体" w:hAnsi="宋体" w:cs="宋体"/>
                <w:color w:val="000000"/>
                <w:kern w:val="0"/>
                <w:sz w:val="24"/>
                <w:lang w:bidi="ar"/>
              </w:rPr>
              <w:t>医院信息管理系统</w:t>
            </w:r>
          </w:p>
        </w:tc>
        <w:tc>
          <w:tcPr>
            <w:tcW w:w="2835" w:type="dxa"/>
          </w:tcPr>
          <w:p w14:paraId="2DD1E002">
            <w:pPr>
              <w:widowControl/>
              <w:jc w:val="center"/>
              <w:textAlignment w:val="center"/>
              <w:rPr>
                <w:rFonts w:ascii="宋体" w:hAnsi="宋体" w:cs="宋体"/>
                <w:color w:val="000000"/>
                <w:sz w:val="24"/>
              </w:rPr>
            </w:pPr>
            <w:r>
              <w:rPr>
                <w:rFonts w:hint="eastAsia" w:ascii="宋体" w:hAnsi="宋体" w:cs="宋体"/>
                <w:color w:val="000000"/>
                <w:kern w:val="0"/>
                <w:sz w:val="24"/>
                <w:lang w:bidi="ar"/>
              </w:rPr>
              <w:t>96</w:t>
            </w:r>
          </w:p>
        </w:tc>
      </w:tr>
      <w:tr w14:paraId="323B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A084936">
            <w:pPr>
              <w:widowControl/>
              <w:jc w:val="center"/>
              <w:textAlignment w:val="center"/>
              <w:rPr>
                <w:sz w:val="24"/>
              </w:rPr>
            </w:pPr>
            <w:r>
              <w:rPr>
                <w:rFonts w:hint="eastAsia" w:ascii="宋体" w:hAnsi="宋体" w:cs="宋体"/>
                <w:color w:val="000000"/>
                <w:kern w:val="0"/>
                <w:sz w:val="24"/>
                <w:lang w:bidi="ar"/>
              </w:rPr>
              <w:t>14</w:t>
            </w:r>
          </w:p>
        </w:tc>
        <w:tc>
          <w:tcPr>
            <w:tcW w:w="3226" w:type="dxa"/>
          </w:tcPr>
          <w:p w14:paraId="184FEC00">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全自动生化分析仪</w:t>
            </w:r>
          </w:p>
        </w:tc>
        <w:tc>
          <w:tcPr>
            <w:tcW w:w="2835" w:type="dxa"/>
          </w:tcPr>
          <w:p w14:paraId="27704B49">
            <w:pPr>
              <w:widowControl/>
              <w:jc w:val="center"/>
              <w:textAlignment w:val="center"/>
              <w:rPr>
                <w:rFonts w:ascii="宋体" w:hAnsi="宋体" w:cs="宋体"/>
                <w:color w:val="000000"/>
                <w:sz w:val="24"/>
              </w:rPr>
            </w:pPr>
            <w:r>
              <w:rPr>
                <w:rFonts w:hint="eastAsia" w:ascii="宋体" w:hAnsi="宋体" w:cs="宋体"/>
                <w:color w:val="000000"/>
                <w:kern w:val="0"/>
                <w:sz w:val="24"/>
                <w:lang w:bidi="ar"/>
              </w:rPr>
              <w:t>78</w:t>
            </w:r>
          </w:p>
        </w:tc>
      </w:tr>
      <w:tr w14:paraId="5228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7E1E2DF">
            <w:pPr>
              <w:widowControl/>
              <w:jc w:val="center"/>
              <w:textAlignment w:val="center"/>
              <w:rPr>
                <w:sz w:val="24"/>
              </w:rPr>
            </w:pPr>
            <w:r>
              <w:rPr>
                <w:rFonts w:hint="eastAsia" w:ascii="宋体" w:hAnsi="宋体" w:cs="宋体"/>
                <w:color w:val="000000"/>
                <w:kern w:val="0"/>
                <w:sz w:val="24"/>
                <w:lang w:bidi="ar"/>
              </w:rPr>
              <w:t>15</w:t>
            </w:r>
          </w:p>
        </w:tc>
        <w:tc>
          <w:tcPr>
            <w:tcW w:w="3226" w:type="dxa"/>
          </w:tcPr>
          <w:p w14:paraId="76171082">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生物物理治疗仪</w:t>
            </w:r>
          </w:p>
        </w:tc>
        <w:tc>
          <w:tcPr>
            <w:tcW w:w="2835" w:type="dxa"/>
          </w:tcPr>
          <w:p w14:paraId="7673D9C4">
            <w:pPr>
              <w:widowControl/>
              <w:jc w:val="center"/>
              <w:textAlignment w:val="center"/>
              <w:rPr>
                <w:rFonts w:ascii="宋体" w:hAnsi="宋体" w:cs="宋体"/>
                <w:color w:val="000000"/>
                <w:sz w:val="24"/>
              </w:rPr>
            </w:pPr>
            <w:r>
              <w:rPr>
                <w:rFonts w:hint="eastAsia" w:ascii="宋体" w:hAnsi="宋体" w:cs="宋体"/>
                <w:color w:val="000000"/>
                <w:kern w:val="0"/>
                <w:sz w:val="24"/>
                <w:lang w:bidi="ar"/>
              </w:rPr>
              <w:t>62</w:t>
            </w:r>
          </w:p>
        </w:tc>
      </w:tr>
      <w:tr w14:paraId="5B82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2B6FD09">
            <w:pPr>
              <w:widowControl/>
              <w:jc w:val="center"/>
              <w:textAlignment w:val="center"/>
              <w:rPr>
                <w:sz w:val="24"/>
              </w:rPr>
            </w:pPr>
            <w:r>
              <w:rPr>
                <w:rFonts w:hint="eastAsia" w:ascii="宋体" w:hAnsi="宋体" w:cs="宋体"/>
                <w:color w:val="000000"/>
                <w:kern w:val="0"/>
                <w:sz w:val="24"/>
                <w:lang w:bidi="ar"/>
              </w:rPr>
              <w:t>16</w:t>
            </w:r>
          </w:p>
        </w:tc>
        <w:tc>
          <w:tcPr>
            <w:tcW w:w="3226" w:type="dxa"/>
          </w:tcPr>
          <w:p w14:paraId="7FDD268E">
            <w:pPr>
              <w:widowControl/>
              <w:jc w:val="center"/>
              <w:textAlignment w:val="center"/>
              <w:rPr>
                <w:rFonts w:ascii="宋体" w:hAnsi="宋体" w:cs="宋体"/>
                <w:color w:val="000000"/>
                <w:sz w:val="24"/>
              </w:rPr>
            </w:pPr>
            <w:r>
              <w:rPr>
                <w:rFonts w:hint="eastAsia" w:ascii="宋体" w:hAnsi="宋体" w:cs="宋体"/>
                <w:color w:val="000000"/>
                <w:kern w:val="0"/>
                <w:sz w:val="24"/>
                <w:lang w:bidi="ar"/>
              </w:rPr>
              <w:t>西门子全自动化学发光仪</w:t>
            </w:r>
          </w:p>
        </w:tc>
        <w:tc>
          <w:tcPr>
            <w:tcW w:w="2835" w:type="dxa"/>
          </w:tcPr>
          <w:p w14:paraId="42CC97AE">
            <w:pPr>
              <w:widowControl/>
              <w:jc w:val="center"/>
              <w:textAlignment w:val="center"/>
              <w:rPr>
                <w:rFonts w:ascii="宋体" w:hAnsi="宋体" w:cs="宋体"/>
                <w:color w:val="000000"/>
                <w:sz w:val="24"/>
              </w:rPr>
            </w:pPr>
            <w:r>
              <w:rPr>
                <w:rFonts w:hint="eastAsia" w:ascii="宋体" w:hAnsi="宋体" w:cs="宋体"/>
                <w:color w:val="000000"/>
                <w:kern w:val="0"/>
                <w:sz w:val="24"/>
                <w:lang w:bidi="ar"/>
              </w:rPr>
              <w:t>48</w:t>
            </w:r>
          </w:p>
        </w:tc>
      </w:tr>
      <w:tr w14:paraId="47DC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E855381">
            <w:pPr>
              <w:widowControl/>
              <w:jc w:val="center"/>
              <w:textAlignment w:val="center"/>
              <w:rPr>
                <w:sz w:val="24"/>
              </w:rPr>
            </w:pPr>
            <w:r>
              <w:rPr>
                <w:rFonts w:hint="eastAsia" w:ascii="宋体" w:hAnsi="宋体" w:cs="宋体"/>
                <w:color w:val="000000"/>
                <w:kern w:val="0"/>
                <w:sz w:val="24"/>
                <w:lang w:bidi="ar"/>
              </w:rPr>
              <w:t>17</w:t>
            </w:r>
          </w:p>
        </w:tc>
        <w:tc>
          <w:tcPr>
            <w:tcW w:w="3226" w:type="dxa"/>
          </w:tcPr>
          <w:p w14:paraId="5A22F897">
            <w:pPr>
              <w:widowControl/>
              <w:jc w:val="center"/>
              <w:textAlignment w:val="center"/>
              <w:rPr>
                <w:rFonts w:ascii="宋体" w:hAnsi="宋体" w:cs="宋体"/>
                <w:color w:val="000000"/>
                <w:sz w:val="24"/>
              </w:rPr>
            </w:pPr>
            <w:r>
              <w:rPr>
                <w:rFonts w:hint="eastAsia" w:ascii="宋体" w:hAnsi="宋体" w:cs="宋体"/>
                <w:color w:val="000000"/>
                <w:kern w:val="0"/>
                <w:sz w:val="24"/>
                <w:lang w:bidi="ar"/>
              </w:rPr>
              <w:t>乳腺治疗仪</w:t>
            </w:r>
          </w:p>
        </w:tc>
        <w:tc>
          <w:tcPr>
            <w:tcW w:w="2835" w:type="dxa"/>
          </w:tcPr>
          <w:p w14:paraId="4F080917">
            <w:pPr>
              <w:widowControl/>
              <w:jc w:val="center"/>
              <w:textAlignment w:val="center"/>
              <w:rPr>
                <w:rFonts w:ascii="宋体" w:hAnsi="宋体" w:cs="宋体"/>
                <w:color w:val="000000"/>
                <w:sz w:val="24"/>
              </w:rPr>
            </w:pPr>
            <w:r>
              <w:rPr>
                <w:rFonts w:hint="eastAsia" w:ascii="宋体" w:hAnsi="宋体" w:cs="宋体"/>
                <w:color w:val="000000"/>
                <w:kern w:val="0"/>
                <w:sz w:val="24"/>
                <w:lang w:bidi="ar"/>
              </w:rPr>
              <w:t>45.3</w:t>
            </w:r>
          </w:p>
        </w:tc>
      </w:tr>
      <w:tr w14:paraId="7AAE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4FE04A3">
            <w:pPr>
              <w:widowControl/>
              <w:jc w:val="center"/>
              <w:textAlignment w:val="center"/>
              <w:rPr>
                <w:sz w:val="24"/>
              </w:rPr>
            </w:pPr>
            <w:r>
              <w:rPr>
                <w:rFonts w:hint="eastAsia" w:ascii="宋体" w:hAnsi="宋体" w:cs="宋体"/>
                <w:color w:val="000000"/>
                <w:kern w:val="0"/>
                <w:sz w:val="24"/>
                <w:lang w:bidi="ar"/>
              </w:rPr>
              <w:t>18</w:t>
            </w:r>
          </w:p>
        </w:tc>
        <w:tc>
          <w:tcPr>
            <w:tcW w:w="3226" w:type="dxa"/>
          </w:tcPr>
          <w:p w14:paraId="61BA936C">
            <w:pPr>
              <w:widowControl/>
              <w:jc w:val="center"/>
              <w:textAlignment w:val="center"/>
              <w:rPr>
                <w:rFonts w:ascii="宋体" w:hAnsi="宋体" w:cs="宋体"/>
                <w:color w:val="000000"/>
                <w:sz w:val="24"/>
              </w:rPr>
            </w:pPr>
            <w:r>
              <w:rPr>
                <w:rFonts w:hint="eastAsia" w:ascii="宋体" w:hAnsi="宋体" w:cs="宋体"/>
                <w:color w:val="000000"/>
                <w:kern w:val="0"/>
                <w:sz w:val="24"/>
                <w:lang w:bidi="ar"/>
              </w:rPr>
              <w:t>黑白B超</w:t>
            </w:r>
          </w:p>
        </w:tc>
        <w:tc>
          <w:tcPr>
            <w:tcW w:w="2835" w:type="dxa"/>
          </w:tcPr>
          <w:p w14:paraId="32803601">
            <w:pPr>
              <w:widowControl/>
              <w:jc w:val="center"/>
              <w:textAlignment w:val="center"/>
              <w:rPr>
                <w:rFonts w:ascii="宋体" w:hAnsi="宋体" w:cs="宋体"/>
                <w:color w:val="000000"/>
                <w:sz w:val="24"/>
              </w:rPr>
            </w:pPr>
            <w:r>
              <w:rPr>
                <w:rFonts w:hint="eastAsia" w:ascii="宋体" w:hAnsi="宋体" w:cs="宋体"/>
                <w:color w:val="000000"/>
                <w:kern w:val="0"/>
                <w:sz w:val="24"/>
                <w:lang w:bidi="ar"/>
              </w:rPr>
              <w:t>35.56</w:t>
            </w:r>
          </w:p>
        </w:tc>
      </w:tr>
      <w:tr w14:paraId="7819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4DE23E9">
            <w:pPr>
              <w:widowControl/>
              <w:jc w:val="center"/>
              <w:textAlignment w:val="center"/>
              <w:rPr>
                <w:sz w:val="24"/>
              </w:rPr>
            </w:pPr>
            <w:r>
              <w:rPr>
                <w:rFonts w:hint="eastAsia" w:ascii="宋体" w:hAnsi="宋体" w:cs="宋体"/>
                <w:color w:val="000000"/>
                <w:kern w:val="0"/>
                <w:sz w:val="24"/>
                <w:lang w:bidi="ar"/>
              </w:rPr>
              <w:t>19</w:t>
            </w:r>
          </w:p>
        </w:tc>
        <w:tc>
          <w:tcPr>
            <w:tcW w:w="3226" w:type="dxa"/>
          </w:tcPr>
          <w:p w14:paraId="0D52FDC7">
            <w:pPr>
              <w:widowControl/>
              <w:jc w:val="center"/>
              <w:textAlignment w:val="center"/>
              <w:rPr>
                <w:rFonts w:ascii="宋体" w:hAnsi="宋体" w:cs="宋体"/>
                <w:color w:val="000000"/>
                <w:sz w:val="24"/>
              </w:rPr>
            </w:pPr>
            <w:r>
              <w:rPr>
                <w:rFonts w:hint="eastAsia" w:ascii="宋体" w:hAnsi="宋体" w:cs="宋体"/>
                <w:color w:val="000000"/>
                <w:kern w:val="0"/>
                <w:sz w:val="24"/>
                <w:lang w:bidi="ar"/>
              </w:rPr>
              <w:t>X光机</w:t>
            </w:r>
          </w:p>
        </w:tc>
        <w:tc>
          <w:tcPr>
            <w:tcW w:w="2835" w:type="dxa"/>
          </w:tcPr>
          <w:p w14:paraId="4877743E">
            <w:pPr>
              <w:widowControl/>
              <w:jc w:val="center"/>
              <w:textAlignment w:val="center"/>
              <w:rPr>
                <w:rFonts w:ascii="宋体" w:hAnsi="宋体" w:cs="宋体"/>
                <w:color w:val="000000"/>
                <w:sz w:val="24"/>
              </w:rPr>
            </w:pPr>
            <w:r>
              <w:rPr>
                <w:rFonts w:hint="eastAsia" w:ascii="宋体" w:hAnsi="宋体" w:cs="宋体"/>
                <w:color w:val="000000"/>
                <w:kern w:val="0"/>
                <w:sz w:val="24"/>
                <w:lang w:bidi="ar"/>
              </w:rPr>
              <w:t>30.36</w:t>
            </w:r>
          </w:p>
        </w:tc>
      </w:tr>
      <w:tr w14:paraId="34D0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71EE1C5">
            <w:pPr>
              <w:widowControl/>
              <w:jc w:val="center"/>
              <w:textAlignment w:val="center"/>
              <w:rPr>
                <w:sz w:val="24"/>
              </w:rPr>
            </w:pPr>
            <w:r>
              <w:rPr>
                <w:rFonts w:hint="eastAsia" w:ascii="宋体" w:hAnsi="宋体" w:cs="宋体"/>
                <w:color w:val="000000"/>
                <w:kern w:val="0"/>
                <w:sz w:val="24"/>
                <w:lang w:bidi="ar"/>
              </w:rPr>
              <w:t>20</w:t>
            </w:r>
          </w:p>
        </w:tc>
        <w:tc>
          <w:tcPr>
            <w:tcW w:w="3226" w:type="dxa"/>
          </w:tcPr>
          <w:p w14:paraId="77CA6D54">
            <w:pPr>
              <w:widowControl/>
              <w:jc w:val="center"/>
              <w:textAlignment w:val="center"/>
              <w:rPr>
                <w:rFonts w:ascii="宋体" w:hAnsi="宋体" w:cs="宋体"/>
                <w:color w:val="000000"/>
                <w:sz w:val="24"/>
              </w:rPr>
            </w:pPr>
            <w:r>
              <w:rPr>
                <w:rFonts w:hint="eastAsia" w:ascii="宋体" w:hAnsi="宋体" w:cs="宋体"/>
                <w:color w:val="000000"/>
                <w:kern w:val="0"/>
                <w:sz w:val="24"/>
                <w:lang w:bidi="ar"/>
              </w:rPr>
              <w:t>神经肌肉刺激治疗仪</w:t>
            </w:r>
          </w:p>
        </w:tc>
        <w:tc>
          <w:tcPr>
            <w:tcW w:w="2835" w:type="dxa"/>
          </w:tcPr>
          <w:p w14:paraId="6AB06897">
            <w:pPr>
              <w:widowControl/>
              <w:jc w:val="center"/>
              <w:textAlignment w:val="center"/>
              <w:rPr>
                <w:rFonts w:ascii="宋体" w:hAnsi="宋体" w:cs="宋体"/>
                <w:color w:val="000000"/>
                <w:sz w:val="24"/>
              </w:rPr>
            </w:pPr>
            <w:r>
              <w:rPr>
                <w:rFonts w:hint="eastAsia" w:ascii="宋体" w:hAnsi="宋体" w:cs="宋体"/>
                <w:color w:val="000000"/>
                <w:kern w:val="0"/>
                <w:sz w:val="24"/>
                <w:lang w:bidi="ar"/>
              </w:rPr>
              <w:t>29.3</w:t>
            </w:r>
          </w:p>
        </w:tc>
      </w:tr>
      <w:tr w14:paraId="2734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60634EC">
            <w:pPr>
              <w:widowControl/>
              <w:jc w:val="center"/>
              <w:textAlignment w:val="center"/>
              <w:rPr>
                <w:sz w:val="24"/>
              </w:rPr>
            </w:pPr>
            <w:r>
              <w:rPr>
                <w:rFonts w:hint="eastAsia" w:ascii="宋体" w:hAnsi="宋体" w:cs="宋体"/>
                <w:color w:val="000000"/>
                <w:kern w:val="0"/>
                <w:sz w:val="24"/>
                <w:lang w:bidi="ar"/>
              </w:rPr>
              <w:t>21</w:t>
            </w:r>
          </w:p>
        </w:tc>
        <w:tc>
          <w:tcPr>
            <w:tcW w:w="3226" w:type="dxa"/>
          </w:tcPr>
          <w:p w14:paraId="5A957516">
            <w:pPr>
              <w:widowControl/>
              <w:jc w:val="center"/>
              <w:textAlignment w:val="center"/>
              <w:rPr>
                <w:rFonts w:ascii="宋体" w:hAnsi="宋体" w:cs="宋体"/>
                <w:color w:val="000000"/>
                <w:sz w:val="24"/>
              </w:rPr>
            </w:pPr>
            <w:r>
              <w:rPr>
                <w:rFonts w:hint="eastAsia" w:ascii="宋体" w:hAnsi="宋体" w:cs="宋体"/>
                <w:color w:val="000000"/>
                <w:kern w:val="0"/>
                <w:sz w:val="24"/>
                <w:lang w:bidi="ar"/>
              </w:rPr>
              <w:t>乳腺X光机</w:t>
            </w:r>
          </w:p>
        </w:tc>
        <w:tc>
          <w:tcPr>
            <w:tcW w:w="2835" w:type="dxa"/>
          </w:tcPr>
          <w:p w14:paraId="7913055A">
            <w:pPr>
              <w:widowControl/>
              <w:jc w:val="center"/>
              <w:textAlignment w:val="center"/>
              <w:rPr>
                <w:rFonts w:ascii="宋体" w:hAnsi="宋体" w:cs="宋体"/>
                <w:color w:val="000000"/>
                <w:sz w:val="24"/>
              </w:rPr>
            </w:pPr>
            <w:r>
              <w:rPr>
                <w:rFonts w:hint="eastAsia" w:ascii="宋体" w:hAnsi="宋体" w:cs="宋体"/>
                <w:color w:val="000000"/>
                <w:kern w:val="0"/>
                <w:sz w:val="24"/>
                <w:lang w:bidi="ar"/>
              </w:rPr>
              <w:t>29</w:t>
            </w:r>
          </w:p>
        </w:tc>
      </w:tr>
      <w:tr w14:paraId="67FC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298E395">
            <w:pPr>
              <w:widowControl/>
              <w:jc w:val="center"/>
              <w:textAlignment w:val="center"/>
              <w:rPr>
                <w:sz w:val="24"/>
              </w:rPr>
            </w:pPr>
            <w:r>
              <w:rPr>
                <w:rFonts w:hint="eastAsia" w:ascii="宋体" w:hAnsi="宋体" w:cs="宋体"/>
                <w:color w:val="000000"/>
                <w:kern w:val="0"/>
                <w:sz w:val="24"/>
                <w:lang w:bidi="ar"/>
              </w:rPr>
              <w:t>22</w:t>
            </w:r>
          </w:p>
        </w:tc>
        <w:tc>
          <w:tcPr>
            <w:tcW w:w="3226" w:type="dxa"/>
          </w:tcPr>
          <w:p w14:paraId="3BC3F62A">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全自动血液分析仪</w:t>
            </w:r>
          </w:p>
        </w:tc>
        <w:tc>
          <w:tcPr>
            <w:tcW w:w="2835" w:type="dxa"/>
          </w:tcPr>
          <w:p w14:paraId="0676CE99">
            <w:pPr>
              <w:widowControl/>
              <w:jc w:val="center"/>
              <w:textAlignment w:val="center"/>
              <w:rPr>
                <w:rFonts w:ascii="宋体" w:hAnsi="宋体" w:cs="宋体"/>
                <w:color w:val="000000"/>
                <w:sz w:val="24"/>
              </w:rPr>
            </w:pPr>
            <w:r>
              <w:rPr>
                <w:rFonts w:hint="eastAsia" w:ascii="宋体" w:hAnsi="宋体" w:cs="宋体"/>
                <w:color w:val="000000"/>
                <w:kern w:val="0"/>
                <w:sz w:val="24"/>
                <w:lang w:bidi="ar"/>
              </w:rPr>
              <w:t>28.5</w:t>
            </w:r>
          </w:p>
        </w:tc>
      </w:tr>
      <w:tr w14:paraId="1840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18455F3">
            <w:pPr>
              <w:widowControl/>
              <w:jc w:val="center"/>
              <w:textAlignment w:val="center"/>
              <w:rPr>
                <w:sz w:val="24"/>
              </w:rPr>
            </w:pPr>
            <w:r>
              <w:rPr>
                <w:rFonts w:hint="eastAsia" w:ascii="宋体" w:hAnsi="宋体" w:cs="宋体"/>
                <w:color w:val="000000"/>
                <w:kern w:val="0"/>
                <w:sz w:val="24"/>
                <w:lang w:bidi="ar"/>
              </w:rPr>
              <w:t>23</w:t>
            </w:r>
          </w:p>
        </w:tc>
        <w:tc>
          <w:tcPr>
            <w:tcW w:w="3226" w:type="dxa"/>
          </w:tcPr>
          <w:p w14:paraId="404ADBE5">
            <w:pPr>
              <w:widowControl/>
              <w:jc w:val="center"/>
              <w:textAlignment w:val="center"/>
              <w:rPr>
                <w:rFonts w:ascii="宋体" w:hAnsi="宋体" w:cs="宋体"/>
                <w:color w:val="000000"/>
                <w:sz w:val="24"/>
              </w:rPr>
            </w:pPr>
            <w:r>
              <w:rPr>
                <w:rFonts w:hint="eastAsia" w:ascii="宋体" w:hAnsi="宋体" w:cs="宋体"/>
                <w:color w:val="000000"/>
                <w:kern w:val="0"/>
                <w:sz w:val="24"/>
                <w:lang w:bidi="ar"/>
              </w:rPr>
              <w:t>孕妇个体营养检测分析仪</w:t>
            </w:r>
          </w:p>
        </w:tc>
        <w:tc>
          <w:tcPr>
            <w:tcW w:w="2835" w:type="dxa"/>
          </w:tcPr>
          <w:p w14:paraId="5FEC8266">
            <w:pPr>
              <w:widowControl/>
              <w:jc w:val="center"/>
              <w:textAlignment w:val="center"/>
              <w:rPr>
                <w:rFonts w:ascii="宋体" w:hAnsi="宋体" w:cs="宋体"/>
                <w:color w:val="000000"/>
                <w:sz w:val="24"/>
              </w:rPr>
            </w:pPr>
            <w:r>
              <w:rPr>
                <w:rFonts w:hint="eastAsia" w:ascii="宋体" w:hAnsi="宋体" w:cs="宋体"/>
                <w:color w:val="000000"/>
                <w:kern w:val="0"/>
                <w:sz w:val="24"/>
                <w:lang w:bidi="ar"/>
              </w:rPr>
              <w:t>28.31</w:t>
            </w:r>
          </w:p>
        </w:tc>
      </w:tr>
      <w:tr w14:paraId="1394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9F10F98">
            <w:pPr>
              <w:widowControl/>
              <w:jc w:val="center"/>
              <w:textAlignment w:val="center"/>
              <w:rPr>
                <w:sz w:val="24"/>
              </w:rPr>
            </w:pPr>
            <w:r>
              <w:rPr>
                <w:rFonts w:hint="eastAsia" w:ascii="宋体" w:hAnsi="宋体" w:cs="宋体"/>
                <w:color w:val="000000"/>
                <w:kern w:val="0"/>
                <w:sz w:val="24"/>
                <w:lang w:bidi="ar"/>
              </w:rPr>
              <w:t>24</w:t>
            </w:r>
          </w:p>
        </w:tc>
        <w:tc>
          <w:tcPr>
            <w:tcW w:w="3226" w:type="dxa"/>
          </w:tcPr>
          <w:p w14:paraId="78E62E2C">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全自动血液分析仪</w:t>
            </w:r>
          </w:p>
        </w:tc>
        <w:tc>
          <w:tcPr>
            <w:tcW w:w="2835" w:type="dxa"/>
          </w:tcPr>
          <w:p w14:paraId="70FEC912">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r>
      <w:tr w14:paraId="79DD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56C994B">
            <w:pPr>
              <w:widowControl/>
              <w:jc w:val="center"/>
              <w:textAlignment w:val="center"/>
              <w:rPr>
                <w:sz w:val="24"/>
              </w:rPr>
            </w:pPr>
            <w:r>
              <w:rPr>
                <w:rFonts w:hint="eastAsia" w:ascii="宋体" w:hAnsi="宋体" w:cs="宋体"/>
                <w:color w:val="000000"/>
                <w:kern w:val="0"/>
                <w:sz w:val="24"/>
                <w:lang w:bidi="ar"/>
              </w:rPr>
              <w:t>25</w:t>
            </w:r>
          </w:p>
        </w:tc>
        <w:tc>
          <w:tcPr>
            <w:tcW w:w="3226" w:type="dxa"/>
          </w:tcPr>
          <w:p w14:paraId="39A60B44">
            <w:pPr>
              <w:widowControl/>
              <w:jc w:val="center"/>
              <w:textAlignment w:val="center"/>
              <w:rPr>
                <w:rFonts w:ascii="宋体" w:hAnsi="宋体" w:cs="宋体"/>
                <w:color w:val="000000"/>
                <w:sz w:val="24"/>
              </w:rPr>
            </w:pPr>
            <w:r>
              <w:rPr>
                <w:rFonts w:hint="eastAsia" w:ascii="宋体" w:hAnsi="宋体" w:cs="宋体"/>
                <w:color w:val="000000"/>
                <w:kern w:val="0"/>
                <w:sz w:val="24"/>
                <w:lang w:bidi="ar"/>
              </w:rPr>
              <w:t>无痛分娩导乐仪</w:t>
            </w:r>
          </w:p>
        </w:tc>
        <w:tc>
          <w:tcPr>
            <w:tcW w:w="2835" w:type="dxa"/>
          </w:tcPr>
          <w:p w14:paraId="42B5805D">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r>
      <w:tr w14:paraId="6FCA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BAF1920">
            <w:pPr>
              <w:widowControl/>
              <w:jc w:val="center"/>
              <w:textAlignment w:val="center"/>
              <w:rPr>
                <w:sz w:val="24"/>
              </w:rPr>
            </w:pPr>
            <w:r>
              <w:rPr>
                <w:rFonts w:hint="eastAsia" w:ascii="宋体" w:hAnsi="宋体" w:cs="宋体"/>
                <w:color w:val="000000"/>
                <w:kern w:val="0"/>
                <w:sz w:val="24"/>
                <w:lang w:bidi="ar"/>
              </w:rPr>
              <w:t>26</w:t>
            </w:r>
          </w:p>
        </w:tc>
        <w:tc>
          <w:tcPr>
            <w:tcW w:w="3226" w:type="dxa"/>
          </w:tcPr>
          <w:p w14:paraId="7992759A">
            <w:pPr>
              <w:widowControl/>
              <w:jc w:val="center"/>
              <w:textAlignment w:val="center"/>
              <w:rPr>
                <w:rFonts w:ascii="宋体" w:hAnsi="宋体" w:cs="宋体"/>
                <w:color w:val="000000"/>
                <w:sz w:val="24"/>
              </w:rPr>
            </w:pPr>
            <w:r>
              <w:rPr>
                <w:rFonts w:hint="eastAsia" w:ascii="宋体" w:hAnsi="宋体" w:cs="宋体"/>
                <w:color w:val="000000"/>
                <w:kern w:val="0"/>
                <w:sz w:val="24"/>
                <w:lang w:bidi="ar"/>
              </w:rPr>
              <w:t>超声骨密度仪</w:t>
            </w:r>
          </w:p>
        </w:tc>
        <w:tc>
          <w:tcPr>
            <w:tcW w:w="2835" w:type="dxa"/>
          </w:tcPr>
          <w:p w14:paraId="001D59FD">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r>
      <w:tr w14:paraId="5AD3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597E677">
            <w:pPr>
              <w:widowControl/>
              <w:jc w:val="center"/>
              <w:textAlignment w:val="center"/>
              <w:rPr>
                <w:sz w:val="24"/>
              </w:rPr>
            </w:pPr>
            <w:r>
              <w:rPr>
                <w:rFonts w:hint="eastAsia" w:ascii="宋体" w:hAnsi="宋体" w:cs="宋体"/>
                <w:color w:val="000000"/>
                <w:kern w:val="0"/>
                <w:sz w:val="24"/>
                <w:lang w:bidi="ar"/>
              </w:rPr>
              <w:t>27</w:t>
            </w:r>
          </w:p>
        </w:tc>
        <w:tc>
          <w:tcPr>
            <w:tcW w:w="3226" w:type="dxa"/>
          </w:tcPr>
          <w:p w14:paraId="604861AE">
            <w:pPr>
              <w:widowControl/>
              <w:jc w:val="center"/>
              <w:textAlignment w:val="center"/>
              <w:rPr>
                <w:rFonts w:ascii="宋体" w:hAnsi="宋体" w:cs="宋体"/>
                <w:color w:val="000000"/>
                <w:sz w:val="24"/>
              </w:rPr>
            </w:pPr>
            <w:r>
              <w:rPr>
                <w:rFonts w:hint="eastAsia" w:ascii="宋体" w:hAnsi="宋体" w:cs="宋体"/>
                <w:color w:val="000000"/>
                <w:kern w:val="0"/>
                <w:sz w:val="24"/>
                <w:lang w:bidi="ar"/>
              </w:rPr>
              <w:t>宫腔镜</w:t>
            </w:r>
          </w:p>
        </w:tc>
        <w:tc>
          <w:tcPr>
            <w:tcW w:w="2835" w:type="dxa"/>
          </w:tcPr>
          <w:p w14:paraId="1264608D">
            <w:pPr>
              <w:widowControl/>
              <w:jc w:val="center"/>
              <w:textAlignment w:val="center"/>
              <w:rPr>
                <w:rFonts w:ascii="宋体" w:hAnsi="宋体" w:cs="宋体"/>
                <w:color w:val="000000"/>
                <w:sz w:val="24"/>
              </w:rPr>
            </w:pPr>
            <w:r>
              <w:rPr>
                <w:rFonts w:hint="eastAsia" w:ascii="宋体" w:hAnsi="宋体" w:cs="宋体"/>
                <w:color w:val="000000"/>
                <w:kern w:val="0"/>
                <w:sz w:val="24"/>
                <w:lang w:bidi="ar"/>
              </w:rPr>
              <w:t>27.9</w:t>
            </w:r>
          </w:p>
        </w:tc>
      </w:tr>
      <w:tr w14:paraId="192E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54FD8E7">
            <w:pPr>
              <w:widowControl/>
              <w:jc w:val="center"/>
              <w:textAlignment w:val="center"/>
              <w:rPr>
                <w:sz w:val="24"/>
              </w:rPr>
            </w:pPr>
            <w:r>
              <w:rPr>
                <w:rFonts w:hint="eastAsia" w:ascii="宋体" w:hAnsi="宋体" w:cs="宋体"/>
                <w:color w:val="000000"/>
                <w:kern w:val="0"/>
                <w:sz w:val="24"/>
                <w:lang w:bidi="ar"/>
              </w:rPr>
              <w:t>28</w:t>
            </w:r>
          </w:p>
        </w:tc>
        <w:tc>
          <w:tcPr>
            <w:tcW w:w="3226" w:type="dxa"/>
          </w:tcPr>
          <w:p w14:paraId="5EBDC0F0">
            <w:pPr>
              <w:widowControl/>
              <w:jc w:val="center"/>
              <w:textAlignment w:val="center"/>
              <w:rPr>
                <w:rFonts w:ascii="宋体" w:hAnsi="宋体" w:cs="宋体"/>
                <w:color w:val="000000"/>
                <w:sz w:val="24"/>
              </w:rPr>
            </w:pPr>
            <w:r>
              <w:rPr>
                <w:rFonts w:hint="eastAsia" w:ascii="宋体" w:hAnsi="宋体" w:cs="宋体"/>
                <w:color w:val="000000"/>
                <w:kern w:val="0"/>
                <w:sz w:val="24"/>
                <w:lang w:bidi="ar"/>
              </w:rPr>
              <w:t>德国美创全自动血凝仪</w:t>
            </w:r>
          </w:p>
        </w:tc>
        <w:tc>
          <w:tcPr>
            <w:tcW w:w="2835" w:type="dxa"/>
          </w:tcPr>
          <w:p w14:paraId="485A48DA">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r>
      <w:tr w14:paraId="535D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A08E322">
            <w:pPr>
              <w:widowControl/>
              <w:jc w:val="center"/>
              <w:textAlignment w:val="center"/>
              <w:rPr>
                <w:sz w:val="24"/>
              </w:rPr>
            </w:pPr>
            <w:r>
              <w:rPr>
                <w:rFonts w:hint="eastAsia" w:ascii="宋体" w:hAnsi="宋体" w:cs="宋体"/>
                <w:color w:val="000000"/>
                <w:kern w:val="0"/>
                <w:sz w:val="24"/>
                <w:lang w:bidi="ar"/>
              </w:rPr>
              <w:t>29</w:t>
            </w:r>
          </w:p>
        </w:tc>
        <w:tc>
          <w:tcPr>
            <w:tcW w:w="3226" w:type="dxa"/>
          </w:tcPr>
          <w:p w14:paraId="13801053">
            <w:pPr>
              <w:widowControl/>
              <w:jc w:val="center"/>
              <w:textAlignment w:val="center"/>
              <w:rPr>
                <w:rFonts w:ascii="宋体" w:hAnsi="宋体" w:cs="宋体"/>
                <w:color w:val="000000"/>
                <w:sz w:val="24"/>
              </w:rPr>
            </w:pPr>
            <w:r>
              <w:rPr>
                <w:rFonts w:hint="eastAsia" w:ascii="宋体" w:hAnsi="宋体" w:cs="宋体"/>
                <w:color w:val="000000"/>
                <w:kern w:val="0"/>
                <w:sz w:val="24"/>
                <w:lang w:bidi="ar"/>
              </w:rPr>
              <w:t>母乳分析仪</w:t>
            </w:r>
          </w:p>
        </w:tc>
        <w:tc>
          <w:tcPr>
            <w:tcW w:w="2835" w:type="dxa"/>
          </w:tcPr>
          <w:p w14:paraId="2380EE8C">
            <w:pPr>
              <w:widowControl/>
              <w:jc w:val="center"/>
              <w:textAlignment w:val="center"/>
              <w:rPr>
                <w:rFonts w:ascii="宋体" w:hAnsi="宋体" w:cs="宋体"/>
                <w:color w:val="000000"/>
                <w:sz w:val="24"/>
              </w:rPr>
            </w:pPr>
            <w:r>
              <w:rPr>
                <w:rFonts w:hint="eastAsia" w:ascii="宋体" w:hAnsi="宋体" w:cs="宋体"/>
                <w:color w:val="000000"/>
                <w:kern w:val="0"/>
                <w:sz w:val="24"/>
                <w:lang w:bidi="ar"/>
              </w:rPr>
              <w:t>26.5</w:t>
            </w:r>
          </w:p>
        </w:tc>
      </w:tr>
      <w:tr w14:paraId="36A8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E169DE5">
            <w:pPr>
              <w:widowControl/>
              <w:jc w:val="center"/>
              <w:textAlignment w:val="center"/>
              <w:rPr>
                <w:sz w:val="24"/>
              </w:rPr>
            </w:pPr>
            <w:r>
              <w:rPr>
                <w:rFonts w:hint="eastAsia" w:ascii="宋体" w:hAnsi="宋体" w:cs="宋体"/>
                <w:color w:val="000000"/>
                <w:kern w:val="0"/>
                <w:sz w:val="24"/>
                <w:lang w:bidi="ar"/>
              </w:rPr>
              <w:t>30</w:t>
            </w:r>
          </w:p>
        </w:tc>
        <w:tc>
          <w:tcPr>
            <w:tcW w:w="3226" w:type="dxa"/>
          </w:tcPr>
          <w:p w14:paraId="5E39474B">
            <w:pPr>
              <w:widowControl/>
              <w:jc w:val="center"/>
              <w:textAlignment w:val="center"/>
              <w:rPr>
                <w:rFonts w:ascii="宋体" w:hAnsi="宋体" w:cs="宋体"/>
                <w:color w:val="000000"/>
                <w:sz w:val="24"/>
              </w:rPr>
            </w:pPr>
            <w:r>
              <w:rPr>
                <w:rFonts w:hint="eastAsia" w:ascii="宋体" w:hAnsi="宋体" w:cs="宋体"/>
                <w:color w:val="000000"/>
                <w:kern w:val="0"/>
                <w:sz w:val="24"/>
                <w:lang w:bidi="ar"/>
              </w:rPr>
              <w:t>监护型救护车（金杯）</w:t>
            </w:r>
          </w:p>
        </w:tc>
        <w:tc>
          <w:tcPr>
            <w:tcW w:w="2835" w:type="dxa"/>
          </w:tcPr>
          <w:p w14:paraId="7A2A8AFD">
            <w:pPr>
              <w:widowControl/>
              <w:jc w:val="center"/>
              <w:textAlignment w:val="center"/>
              <w:rPr>
                <w:rFonts w:ascii="宋体" w:hAnsi="宋体" w:cs="宋体"/>
                <w:color w:val="000000"/>
                <w:sz w:val="24"/>
              </w:rPr>
            </w:pPr>
            <w:r>
              <w:rPr>
                <w:rFonts w:hint="eastAsia" w:ascii="宋体" w:hAnsi="宋体" w:cs="宋体"/>
                <w:color w:val="000000"/>
                <w:kern w:val="0"/>
                <w:sz w:val="24"/>
                <w:lang w:bidi="ar"/>
              </w:rPr>
              <w:t>26.02</w:t>
            </w:r>
          </w:p>
        </w:tc>
      </w:tr>
      <w:tr w14:paraId="7641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02E0E2C">
            <w:pPr>
              <w:widowControl/>
              <w:jc w:val="center"/>
              <w:textAlignment w:val="center"/>
              <w:rPr>
                <w:sz w:val="24"/>
              </w:rPr>
            </w:pPr>
            <w:r>
              <w:rPr>
                <w:rFonts w:hint="eastAsia" w:ascii="宋体" w:hAnsi="宋体" w:cs="宋体"/>
                <w:color w:val="000000"/>
                <w:kern w:val="0"/>
                <w:sz w:val="24"/>
                <w:lang w:bidi="ar"/>
              </w:rPr>
              <w:t>31</w:t>
            </w:r>
          </w:p>
        </w:tc>
        <w:tc>
          <w:tcPr>
            <w:tcW w:w="3226" w:type="dxa"/>
          </w:tcPr>
          <w:p w14:paraId="7CF34BAB">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全自动尿沉渣分析仪</w:t>
            </w:r>
          </w:p>
        </w:tc>
        <w:tc>
          <w:tcPr>
            <w:tcW w:w="2835" w:type="dxa"/>
          </w:tcPr>
          <w:p w14:paraId="39044B5A">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r>
      <w:tr w14:paraId="5BF1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022DDE3">
            <w:pPr>
              <w:widowControl/>
              <w:jc w:val="center"/>
              <w:textAlignment w:val="center"/>
              <w:rPr>
                <w:sz w:val="24"/>
              </w:rPr>
            </w:pPr>
            <w:r>
              <w:rPr>
                <w:rFonts w:hint="eastAsia" w:ascii="宋体" w:hAnsi="宋体" w:cs="宋体"/>
                <w:color w:val="000000"/>
                <w:kern w:val="0"/>
                <w:sz w:val="24"/>
                <w:lang w:bidi="ar"/>
              </w:rPr>
              <w:t>32</w:t>
            </w:r>
          </w:p>
        </w:tc>
        <w:tc>
          <w:tcPr>
            <w:tcW w:w="3226" w:type="dxa"/>
          </w:tcPr>
          <w:p w14:paraId="47C0550C">
            <w:pPr>
              <w:widowControl/>
              <w:jc w:val="center"/>
              <w:textAlignment w:val="center"/>
              <w:rPr>
                <w:rFonts w:ascii="宋体" w:hAnsi="宋体" w:cs="宋体"/>
                <w:color w:val="000000"/>
                <w:sz w:val="24"/>
              </w:rPr>
            </w:pPr>
            <w:r>
              <w:rPr>
                <w:rFonts w:hint="eastAsia" w:ascii="宋体" w:hAnsi="宋体" w:cs="宋体"/>
                <w:color w:val="000000"/>
                <w:kern w:val="0"/>
                <w:sz w:val="24"/>
                <w:lang w:bidi="ar"/>
              </w:rPr>
              <w:t>日本光电合自动血球仪</w:t>
            </w:r>
          </w:p>
        </w:tc>
        <w:tc>
          <w:tcPr>
            <w:tcW w:w="2835" w:type="dxa"/>
          </w:tcPr>
          <w:p w14:paraId="3E688923">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r>
      <w:tr w14:paraId="68B9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ACCA36A">
            <w:pPr>
              <w:widowControl/>
              <w:jc w:val="center"/>
              <w:textAlignment w:val="center"/>
              <w:rPr>
                <w:sz w:val="24"/>
              </w:rPr>
            </w:pPr>
            <w:r>
              <w:rPr>
                <w:rFonts w:hint="eastAsia" w:ascii="宋体" w:hAnsi="宋体" w:cs="宋体"/>
                <w:color w:val="000000"/>
                <w:kern w:val="0"/>
                <w:sz w:val="24"/>
                <w:lang w:bidi="ar"/>
              </w:rPr>
              <w:t>33</w:t>
            </w:r>
          </w:p>
        </w:tc>
        <w:tc>
          <w:tcPr>
            <w:tcW w:w="3226" w:type="dxa"/>
          </w:tcPr>
          <w:p w14:paraId="23391500">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全自动血流变仪</w:t>
            </w:r>
          </w:p>
        </w:tc>
        <w:tc>
          <w:tcPr>
            <w:tcW w:w="2835" w:type="dxa"/>
          </w:tcPr>
          <w:p w14:paraId="5B09909D">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r>
      <w:tr w14:paraId="0B1DF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11788FF">
            <w:pPr>
              <w:widowControl/>
              <w:jc w:val="center"/>
              <w:textAlignment w:val="center"/>
              <w:rPr>
                <w:sz w:val="24"/>
              </w:rPr>
            </w:pPr>
            <w:r>
              <w:rPr>
                <w:rFonts w:hint="eastAsia" w:ascii="宋体" w:hAnsi="宋体" w:cs="宋体"/>
                <w:color w:val="000000"/>
                <w:kern w:val="0"/>
                <w:sz w:val="24"/>
                <w:lang w:bidi="ar"/>
              </w:rPr>
              <w:t>34</w:t>
            </w:r>
          </w:p>
        </w:tc>
        <w:tc>
          <w:tcPr>
            <w:tcW w:w="3226" w:type="dxa"/>
          </w:tcPr>
          <w:p w14:paraId="2311C627">
            <w:pPr>
              <w:widowControl/>
              <w:jc w:val="center"/>
              <w:textAlignment w:val="center"/>
              <w:rPr>
                <w:rFonts w:ascii="宋体" w:hAnsi="宋体" w:cs="宋体"/>
                <w:color w:val="000000"/>
                <w:sz w:val="24"/>
              </w:rPr>
            </w:pPr>
            <w:r>
              <w:rPr>
                <w:rFonts w:hint="eastAsia" w:ascii="宋体" w:hAnsi="宋体" w:cs="宋体"/>
                <w:color w:val="000000"/>
                <w:kern w:val="0"/>
                <w:sz w:val="24"/>
                <w:lang w:bidi="ar"/>
              </w:rPr>
              <w:t>腹腔镜</w:t>
            </w:r>
          </w:p>
        </w:tc>
        <w:tc>
          <w:tcPr>
            <w:tcW w:w="2835" w:type="dxa"/>
          </w:tcPr>
          <w:p w14:paraId="1B4D5E82">
            <w:pPr>
              <w:widowControl/>
              <w:jc w:val="center"/>
              <w:textAlignment w:val="center"/>
              <w:rPr>
                <w:rFonts w:ascii="宋体" w:hAnsi="宋体" w:cs="宋体"/>
                <w:color w:val="000000"/>
                <w:sz w:val="24"/>
              </w:rPr>
            </w:pPr>
            <w:r>
              <w:rPr>
                <w:rFonts w:hint="eastAsia" w:ascii="宋体" w:hAnsi="宋体" w:cs="宋体"/>
                <w:color w:val="000000"/>
                <w:kern w:val="0"/>
                <w:sz w:val="24"/>
                <w:lang w:bidi="ar"/>
              </w:rPr>
              <w:t>24.6</w:t>
            </w:r>
          </w:p>
        </w:tc>
      </w:tr>
      <w:tr w14:paraId="6C26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D5A0B3E">
            <w:pPr>
              <w:widowControl/>
              <w:jc w:val="center"/>
              <w:textAlignment w:val="center"/>
              <w:rPr>
                <w:sz w:val="24"/>
              </w:rPr>
            </w:pPr>
            <w:r>
              <w:rPr>
                <w:rFonts w:hint="eastAsia" w:ascii="宋体" w:hAnsi="宋体" w:cs="宋体"/>
                <w:color w:val="000000"/>
                <w:kern w:val="0"/>
                <w:sz w:val="24"/>
                <w:lang w:bidi="ar"/>
              </w:rPr>
              <w:t>35</w:t>
            </w:r>
          </w:p>
        </w:tc>
        <w:tc>
          <w:tcPr>
            <w:tcW w:w="3226" w:type="dxa"/>
          </w:tcPr>
          <w:p w14:paraId="10816697">
            <w:pPr>
              <w:widowControl/>
              <w:jc w:val="center"/>
              <w:textAlignment w:val="center"/>
              <w:rPr>
                <w:rFonts w:ascii="宋体" w:hAnsi="宋体" w:cs="宋体"/>
                <w:color w:val="000000"/>
                <w:sz w:val="24"/>
              </w:rPr>
            </w:pPr>
            <w:r>
              <w:rPr>
                <w:rFonts w:hint="eastAsia" w:ascii="宋体" w:hAnsi="宋体" w:cs="宋体"/>
                <w:color w:val="000000"/>
                <w:kern w:val="0"/>
                <w:sz w:val="24"/>
                <w:lang w:bidi="ar"/>
              </w:rPr>
              <w:t>高清工作站</w:t>
            </w:r>
          </w:p>
        </w:tc>
        <w:tc>
          <w:tcPr>
            <w:tcW w:w="2835" w:type="dxa"/>
          </w:tcPr>
          <w:p w14:paraId="21166C25">
            <w:pPr>
              <w:widowControl/>
              <w:jc w:val="center"/>
              <w:textAlignment w:val="center"/>
              <w:rPr>
                <w:rFonts w:ascii="宋体" w:hAnsi="宋体" w:cs="宋体"/>
                <w:color w:val="000000"/>
                <w:sz w:val="24"/>
              </w:rPr>
            </w:pPr>
            <w:r>
              <w:rPr>
                <w:rFonts w:hint="eastAsia" w:ascii="宋体" w:hAnsi="宋体" w:cs="宋体"/>
                <w:color w:val="000000"/>
                <w:kern w:val="0"/>
                <w:sz w:val="24"/>
                <w:lang w:bidi="ar"/>
              </w:rPr>
              <w:t>23.5</w:t>
            </w:r>
          </w:p>
        </w:tc>
      </w:tr>
      <w:tr w14:paraId="2ACE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3582F63">
            <w:pPr>
              <w:widowControl/>
              <w:jc w:val="center"/>
              <w:textAlignment w:val="center"/>
              <w:rPr>
                <w:sz w:val="24"/>
              </w:rPr>
            </w:pPr>
            <w:r>
              <w:rPr>
                <w:rFonts w:hint="eastAsia" w:ascii="宋体" w:hAnsi="宋体" w:cs="宋体"/>
                <w:color w:val="000000"/>
                <w:kern w:val="0"/>
                <w:sz w:val="24"/>
                <w:lang w:bidi="ar"/>
              </w:rPr>
              <w:t>36</w:t>
            </w:r>
          </w:p>
        </w:tc>
        <w:tc>
          <w:tcPr>
            <w:tcW w:w="3226" w:type="dxa"/>
          </w:tcPr>
          <w:p w14:paraId="03465FAB">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经颅多普勒</w:t>
            </w:r>
          </w:p>
        </w:tc>
        <w:tc>
          <w:tcPr>
            <w:tcW w:w="2835" w:type="dxa"/>
          </w:tcPr>
          <w:p w14:paraId="38655860">
            <w:pPr>
              <w:widowControl/>
              <w:jc w:val="center"/>
              <w:textAlignment w:val="center"/>
              <w:rPr>
                <w:rFonts w:ascii="宋体" w:hAnsi="宋体" w:cs="宋体"/>
                <w:color w:val="000000"/>
                <w:sz w:val="24"/>
              </w:rPr>
            </w:pPr>
            <w:r>
              <w:rPr>
                <w:rFonts w:hint="eastAsia" w:ascii="宋体" w:hAnsi="宋体" w:cs="宋体"/>
                <w:color w:val="000000"/>
                <w:kern w:val="0"/>
                <w:sz w:val="24"/>
                <w:lang w:bidi="ar"/>
              </w:rPr>
              <w:t>22.69</w:t>
            </w:r>
          </w:p>
        </w:tc>
      </w:tr>
      <w:tr w14:paraId="39F2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2ECF02F">
            <w:pPr>
              <w:widowControl/>
              <w:jc w:val="center"/>
              <w:textAlignment w:val="center"/>
              <w:rPr>
                <w:sz w:val="24"/>
              </w:rPr>
            </w:pPr>
            <w:r>
              <w:rPr>
                <w:rFonts w:hint="eastAsia" w:ascii="宋体" w:hAnsi="宋体" w:cs="宋体"/>
                <w:color w:val="000000"/>
                <w:kern w:val="0"/>
                <w:sz w:val="24"/>
                <w:lang w:bidi="ar"/>
              </w:rPr>
              <w:t>37</w:t>
            </w:r>
          </w:p>
        </w:tc>
        <w:tc>
          <w:tcPr>
            <w:tcW w:w="3226" w:type="dxa"/>
          </w:tcPr>
          <w:p w14:paraId="272F2B8A">
            <w:pPr>
              <w:widowControl/>
              <w:jc w:val="center"/>
              <w:textAlignment w:val="center"/>
              <w:rPr>
                <w:rFonts w:ascii="宋体" w:hAnsi="宋体" w:cs="宋体"/>
                <w:color w:val="000000"/>
                <w:sz w:val="24"/>
              </w:rPr>
            </w:pPr>
            <w:r>
              <w:rPr>
                <w:rFonts w:hint="eastAsia" w:ascii="宋体" w:hAnsi="宋体" w:cs="宋体"/>
                <w:color w:val="000000"/>
                <w:kern w:val="0"/>
                <w:sz w:val="24"/>
                <w:lang w:bidi="ar"/>
              </w:rPr>
              <w:t>普通轿车</w:t>
            </w:r>
          </w:p>
        </w:tc>
        <w:tc>
          <w:tcPr>
            <w:tcW w:w="2835" w:type="dxa"/>
          </w:tcPr>
          <w:p w14:paraId="282C7BC6">
            <w:pPr>
              <w:widowControl/>
              <w:jc w:val="center"/>
              <w:textAlignment w:val="center"/>
              <w:rPr>
                <w:rFonts w:ascii="宋体" w:hAnsi="宋体" w:cs="宋体"/>
                <w:color w:val="000000"/>
                <w:sz w:val="24"/>
              </w:rPr>
            </w:pPr>
            <w:r>
              <w:rPr>
                <w:rFonts w:hint="eastAsia" w:ascii="宋体" w:hAnsi="宋体" w:cs="宋体"/>
                <w:color w:val="000000"/>
                <w:kern w:val="0"/>
                <w:sz w:val="24"/>
                <w:lang w:bidi="ar"/>
              </w:rPr>
              <w:t>21.59</w:t>
            </w:r>
          </w:p>
        </w:tc>
      </w:tr>
      <w:tr w14:paraId="6C2D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91140B6">
            <w:pPr>
              <w:widowControl/>
              <w:jc w:val="center"/>
              <w:textAlignment w:val="center"/>
              <w:rPr>
                <w:sz w:val="24"/>
              </w:rPr>
            </w:pPr>
            <w:r>
              <w:rPr>
                <w:rFonts w:hint="eastAsia" w:ascii="宋体" w:hAnsi="宋体" w:cs="宋体"/>
                <w:color w:val="000000"/>
                <w:kern w:val="0"/>
                <w:sz w:val="24"/>
                <w:lang w:bidi="ar"/>
              </w:rPr>
              <w:t>38</w:t>
            </w:r>
          </w:p>
        </w:tc>
        <w:tc>
          <w:tcPr>
            <w:tcW w:w="3226" w:type="dxa"/>
          </w:tcPr>
          <w:p w14:paraId="619D2114">
            <w:pPr>
              <w:widowControl/>
              <w:jc w:val="center"/>
              <w:textAlignment w:val="center"/>
              <w:rPr>
                <w:rFonts w:ascii="宋体" w:hAnsi="宋体" w:cs="宋体"/>
                <w:color w:val="000000"/>
                <w:sz w:val="24"/>
              </w:rPr>
            </w:pPr>
            <w:r>
              <w:rPr>
                <w:rFonts w:hint="eastAsia" w:ascii="宋体" w:hAnsi="宋体" w:cs="宋体"/>
                <w:color w:val="000000"/>
                <w:kern w:val="0"/>
                <w:sz w:val="24"/>
                <w:lang w:bidi="ar"/>
              </w:rPr>
              <w:t>营养分析系统1/2</w:t>
            </w:r>
          </w:p>
        </w:tc>
        <w:tc>
          <w:tcPr>
            <w:tcW w:w="2835" w:type="dxa"/>
          </w:tcPr>
          <w:p w14:paraId="747EED28">
            <w:pPr>
              <w:widowControl/>
              <w:jc w:val="center"/>
              <w:textAlignment w:val="center"/>
              <w:rPr>
                <w:rFonts w:ascii="宋体" w:hAnsi="宋体" w:cs="宋体"/>
                <w:color w:val="000000"/>
                <w:sz w:val="24"/>
              </w:rPr>
            </w:pPr>
            <w:r>
              <w:rPr>
                <w:rFonts w:hint="eastAsia" w:ascii="宋体" w:hAnsi="宋体" w:cs="宋体"/>
                <w:color w:val="000000"/>
                <w:kern w:val="0"/>
                <w:sz w:val="24"/>
                <w:lang w:bidi="ar"/>
              </w:rPr>
              <w:t>21.48</w:t>
            </w:r>
          </w:p>
        </w:tc>
      </w:tr>
      <w:tr w14:paraId="093B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0606A21">
            <w:pPr>
              <w:widowControl/>
              <w:jc w:val="center"/>
              <w:textAlignment w:val="center"/>
              <w:rPr>
                <w:sz w:val="24"/>
              </w:rPr>
            </w:pPr>
            <w:r>
              <w:rPr>
                <w:rFonts w:hint="eastAsia" w:ascii="宋体" w:hAnsi="宋体" w:cs="宋体"/>
                <w:color w:val="000000"/>
                <w:kern w:val="0"/>
                <w:sz w:val="24"/>
                <w:lang w:bidi="ar"/>
              </w:rPr>
              <w:t>39</w:t>
            </w:r>
          </w:p>
        </w:tc>
        <w:tc>
          <w:tcPr>
            <w:tcW w:w="3226" w:type="dxa"/>
          </w:tcPr>
          <w:p w14:paraId="38E7F6F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显微镜</w:t>
            </w:r>
          </w:p>
        </w:tc>
        <w:tc>
          <w:tcPr>
            <w:tcW w:w="2835" w:type="dxa"/>
          </w:tcPr>
          <w:p w14:paraId="5CC0F294">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36.57</w:t>
            </w:r>
          </w:p>
        </w:tc>
      </w:tr>
      <w:tr w14:paraId="516B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0D056B4">
            <w:pPr>
              <w:widowControl/>
              <w:jc w:val="center"/>
              <w:textAlignment w:val="center"/>
              <w:rPr>
                <w:sz w:val="24"/>
              </w:rPr>
            </w:pPr>
            <w:r>
              <w:rPr>
                <w:rFonts w:hint="eastAsia" w:ascii="宋体" w:hAnsi="宋体" w:cs="宋体"/>
                <w:color w:val="000000"/>
                <w:kern w:val="0"/>
                <w:sz w:val="24"/>
                <w:lang w:bidi="ar"/>
              </w:rPr>
              <w:t>40</w:t>
            </w:r>
          </w:p>
        </w:tc>
        <w:tc>
          <w:tcPr>
            <w:tcW w:w="3226" w:type="dxa"/>
          </w:tcPr>
          <w:p w14:paraId="60F6C290">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全自动细菌.分支菌培养检测系统</w:t>
            </w:r>
          </w:p>
        </w:tc>
        <w:tc>
          <w:tcPr>
            <w:tcW w:w="2835" w:type="dxa"/>
          </w:tcPr>
          <w:p w14:paraId="6626C176">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30</w:t>
            </w:r>
          </w:p>
        </w:tc>
      </w:tr>
      <w:tr w14:paraId="06D4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214689E">
            <w:pPr>
              <w:widowControl/>
              <w:jc w:val="center"/>
              <w:textAlignment w:val="center"/>
              <w:rPr>
                <w:sz w:val="24"/>
              </w:rPr>
            </w:pPr>
            <w:r>
              <w:rPr>
                <w:rFonts w:hint="eastAsia" w:ascii="宋体" w:hAnsi="宋体" w:cs="宋体"/>
                <w:color w:val="000000"/>
                <w:kern w:val="0"/>
                <w:sz w:val="24"/>
                <w:lang w:bidi="ar"/>
              </w:rPr>
              <w:t>41</w:t>
            </w:r>
          </w:p>
        </w:tc>
        <w:tc>
          <w:tcPr>
            <w:tcW w:w="3226" w:type="dxa"/>
          </w:tcPr>
          <w:p w14:paraId="2D6C99ED">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自动细菌鉴定药敏仪</w:t>
            </w:r>
          </w:p>
        </w:tc>
        <w:tc>
          <w:tcPr>
            <w:tcW w:w="2835" w:type="dxa"/>
          </w:tcPr>
          <w:p w14:paraId="473D8C0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43</w:t>
            </w:r>
          </w:p>
        </w:tc>
      </w:tr>
      <w:tr w14:paraId="3B2F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C1B3C06">
            <w:pPr>
              <w:widowControl/>
              <w:jc w:val="center"/>
              <w:textAlignment w:val="center"/>
              <w:rPr>
                <w:sz w:val="24"/>
              </w:rPr>
            </w:pPr>
            <w:r>
              <w:rPr>
                <w:rFonts w:hint="eastAsia" w:ascii="宋体" w:hAnsi="宋体" w:cs="宋体"/>
                <w:color w:val="000000"/>
                <w:kern w:val="0"/>
                <w:sz w:val="24"/>
                <w:lang w:bidi="ar"/>
              </w:rPr>
              <w:t>42</w:t>
            </w:r>
          </w:p>
        </w:tc>
        <w:tc>
          <w:tcPr>
            <w:tcW w:w="3226" w:type="dxa"/>
          </w:tcPr>
          <w:p w14:paraId="02B0D674">
            <w:pPr>
              <w:widowControl/>
              <w:jc w:val="center"/>
              <w:textAlignment w:val="center"/>
              <w:rPr>
                <w:rFonts w:ascii="宋体" w:hAnsi="宋体" w:cs="宋体"/>
                <w:color w:val="000000"/>
                <w:sz w:val="24"/>
              </w:rPr>
            </w:pPr>
            <w:r>
              <w:rPr>
                <w:rFonts w:hint="eastAsia" w:ascii="宋体" w:hAnsi="宋体" w:cs="宋体"/>
                <w:color w:val="000000"/>
                <w:kern w:val="0"/>
                <w:sz w:val="24"/>
                <w:lang w:bidi="ar"/>
              </w:rPr>
              <w:t>麻醉机</w:t>
            </w:r>
          </w:p>
        </w:tc>
        <w:tc>
          <w:tcPr>
            <w:tcW w:w="2835" w:type="dxa"/>
          </w:tcPr>
          <w:p w14:paraId="6202945C">
            <w:pPr>
              <w:widowControl/>
              <w:jc w:val="center"/>
              <w:textAlignment w:val="center"/>
              <w:rPr>
                <w:rFonts w:ascii="宋体" w:hAnsi="宋体" w:cs="宋体"/>
                <w:color w:val="000000"/>
                <w:sz w:val="24"/>
              </w:rPr>
            </w:pPr>
            <w:r>
              <w:rPr>
                <w:rFonts w:hint="eastAsia" w:ascii="宋体" w:hAnsi="宋体" w:cs="宋体"/>
                <w:color w:val="000000"/>
                <w:kern w:val="0"/>
                <w:sz w:val="24"/>
                <w:lang w:bidi="ar"/>
              </w:rPr>
              <w:t>25.8</w:t>
            </w:r>
          </w:p>
        </w:tc>
      </w:tr>
      <w:tr w14:paraId="64CC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E3540CE">
            <w:pPr>
              <w:widowControl/>
              <w:jc w:val="center"/>
              <w:textAlignment w:val="center"/>
              <w:rPr>
                <w:sz w:val="24"/>
              </w:rPr>
            </w:pPr>
            <w:r>
              <w:rPr>
                <w:rFonts w:hint="eastAsia" w:ascii="宋体" w:hAnsi="宋体" w:cs="宋体"/>
                <w:color w:val="000000"/>
                <w:kern w:val="0"/>
                <w:sz w:val="24"/>
                <w:lang w:bidi="ar"/>
              </w:rPr>
              <w:t>43</w:t>
            </w:r>
          </w:p>
        </w:tc>
        <w:tc>
          <w:tcPr>
            <w:tcW w:w="3226" w:type="dxa"/>
          </w:tcPr>
          <w:p w14:paraId="593F5F81">
            <w:pPr>
              <w:widowControl/>
              <w:jc w:val="center"/>
              <w:textAlignment w:val="center"/>
              <w:rPr>
                <w:rFonts w:ascii="宋体" w:hAnsi="宋体" w:cs="宋体"/>
                <w:color w:val="000000"/>
                <w:sz w:val="24"/>
              </w:rPr>
            </w:pPr>
            <w:r>
              <w:rPr>
                <w:rFonts w:hint="eastAsia" w:ascii="宋体" w:hAnsi="宋体" w:cs="宋体"/>
                <w:color w:val="000000"/>
                <w:kern w:val="0"/>
                <w:sz w:val="24"/>
                <w:lang w:bidi="ar"/>
              </w:rPr>
              <w:t>麻醉机</w:t>
            </w:r>
          </w:p>
        </w:tc>
        <w:tc>
          <w:tcPr>
            <w:tcW w:w="2835" w:type="dxa"/>
          </w:tcPr>
          <w:p w14:paraId="625B6CEB">
            <w:pPr>
              <w:widowControl/>
              <w:jc w:val="center"/>
              <w:textAlignment w:val="center"/>
              <w:rPr>
                <w:rFonts w:ascii="宋体" w:hAnsi="宋体" w:cs="宋体"/>
                <w:color w:val="000000"/>
                <w:sz w:val="24"/>
              </w:rPr>
            </w:pPr>
            <w:r>
              <w:rPr>
                <w:rFonts w:hint="eastAsia" w:ascii="宋体" w:hAnsi="宋体" w:cs="宋体"/>
                <w:color w:val="000000"/>
                <w:kern w:val="0"/>
                <w:sz w:val="24"/>
                <w:lang w:bidi="ar"/>
              </w:rPr>
              <w:t>25.8</w:t>
            </w:r>
          </w:p>
        </w:tc>
      </w:tr>
      <w:tr w14:paraId="65D9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707458A">
            <w:pPr>
              <w:widowControl/>
              <w:jc w:val="center"/>
              <w:textAlignment w:val="center"/>
              <w:rPr>
                <w:sz w:val="24"/>
              </w:rPr>
            </w:pPr>
            <w:r>
              <w:rPr>
                <w:rFonts w:hint="eastAsia" w:ascii="宋体" w:hAnsi="宋体" w:cs="宋体"/>
                <w:color w:val="000000"/>
                <w:kern w:val="0"/>
                <w:sz w:val="24"/>
                <w:lang w:bidi="ar"/>
              </w:rPr>
              <w:t>44</w:t>
            </w:r>
          </w:p>
        </w:tc>
        <w:tc>
          <w:tcPr>
            <w:tcW w:w="3226" w:type="dxa"/>
          </w:tcPr>
          <w:p w14:paraId="733D297F">
            <w:pPr>
              <w:widowControl/>
              <w:jc w:val="center"/>
              <w:textAlignment w:val="center"/>
              <w:rPr>
                <w:rFonts w:ascii="宋体" w:hAnsi="宋体" w:cs="宋体"/>
                <w:color w:val="000000"/>
                <w:sz w:val="24"/>
              </w:rPr>
            </w:pPr>
            <w:r>
              <w:rPr>
                <w:rFonts w:hint="eastAsia" w:ascii="宋体" w:hAnsi="宋体" w:cs="宋体"/>
                <w:color w:val="000000"/>
                <w:kern w:val="0"/>
                <w:sz w:val="24"/>
                <w:lang w:bidi="ar"/>
              </w:rPr>
              <w:t>中央空调</w:t>
            </w:r>
          </w:p>
        </w:tc>
        <w:tc>
          <w:tcPr>
            <w:tcW w:w="2835" w:type="dxa"/>
          </w:tcPr>
          <w:p w14:paraId="285D602B">
            <w:pPr>
              <w:widowControl/>
              <w:jc w:val="center"/>
              <w:textAlignment w:val="center"/>
              <w:rPr>
                <w:rFonts w:ascii="宋体" w:hAnsi="宋体" w:cs="宋体"/>
                <w:color w:val="000000"/>
                <w:sz w:val="24"/>
              </w:rPr>
            </w:pPr>
            <w:r>
              <w:rPr>
                <w:rFonts w:hint="eastAsia" w:ascii="宋体" w:hAnsi="宋体" w:cs="宋体"/>
                <w:color w:val="000000"/>
                <w:kern w:val="0"/>
                <w:sz w:val="24"/>
                <w:lang w:bidi="ar"/>
              </w:rPr>
              <w:t>154.86</w:t>
            </w:r>
          </w:p>
        </w:tc>
      </w:tr>
      <w:tr w14:paraId="4D8A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CB4AB4B">
            <w:pPr>
              <w:widowControl/>
              <w:jc w:val="center"/>
              <w:textAlignment w:val="center"/>
              <w:rPr>
                <w:sz w:val="24"/>
              </w:rPr>
            </w:pPr>
            <w:r>
              <w:rPr>
                <w:rFonts w:hint="eastAsia" w:ascii="宋体" w:hAnsi="宋体" w:cs="宋体"/>
                <w:color w:val="000000"/>
                <w:kern w:val="0"/>
                <w:sz w:val="24"/>
                <w:lang w:bidi="ar"/>
              </w:rPr>
              <w:t>45</w:t>
            </w:r>
          </w:p>
        </w:tc>
        <w:tc>
          <w:tcPr>
            <w:tcW w:w="3226" w:type="dxa"/>
          </w:tcPr>
          <w:p w14:paraId="5727DE30">
            <w:pPr>
              <w:widowControl/>
              <w:jc w:val="center"/>
              <w:textAlignment w:val="center"/>
              <w:rPr>
                <w:rFonts w:ascii="宋体" w:hAnsi="宋体" w:cs="宋体"/>
                <w:color w:val="000000"/>
                <w:sz w:val="24"/>
              </w:rPr>
            </w:pPr>
            <w:r>
              <w:rPr>
                <w:rFonts w:hint="eastAsia" w:ascii="宋体" w:hAnsi="宋体" w:cs="宋体"/>
                <w:color w:val="000000"/>
                <w:kern w:val="0"/>
                <w:sz w:val="24"/>
                <w:lang w:bidi="ar"/>
              </w:rPr>
              <w:t>免疫分析系统</w:t>
            </w:r>
          </w:p>
        </w:tc>
        <w:tc>
          <w:tcPr>
            <w:tcW w:w="2835" w:type="dxa"/>
          </w:tcPr>
          <w:p w14:paraId="697B7640">
            <w:pPr>
              <w:widowControl/>
              <w:jc w:val="center"/>
              <w:textAlignment w:val="center"/>
              <w:rPr>
                <w:rFonts w:ascii="宋体" w:hAnsi="宋体" w:cs="宋体"/>
                <w:color w:val="000000"/>
                <w:sz w:val="24"/>
              </w:rPr>
            </w:pPr>
            <w:r>
              <w:rPr>
                <w:rFonts w:hint="eastAsia" w:ascii="宋体" w:hAnsi="宋体" w:cs="宋体"/>
                <w:color w:val="000000"/>
                <w:kern w:val="0"/>
                <w:sz w:val="24"/>
                <w:lang w:bidi="ar"/>
              </w:rPr>
              <w:t>33</w:t>
            </w:r>
          </w:p>
        </w:tc>
      </w:tr>
      <w:tr w14:paraId="6FCD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CBA423F">
            <w:pPr>
              <w:widowControl/>
              <w:jc w:val="center"/>
              <w:textAlignment w:val="center"/>
              <w:rPr>
                <w:sz w:val="24"/>
              </w:rPr>
            </w:pPr>
            <w:r>
              <w:rPr>
                <w:rFonts w:hint="eastAsia" w:ascii="宋体" w:hAnsi="宋体" w:cs="宋体"/>
                <w:color w:val="000000"/>
                <w:kern w:val="0"/>
                <w:sz w:val="24"/>
                <w:lang w:bidi="ar"/>
              </w:rPr>
              <w:t>46</w:t>
            </w:r>
          </w:p>
        </w:tc>
        <w:tc>
          <w:tcPr>
            <w:tcW w:w="3226" w:type="dxa"/>
          </w:tcPr>
          <w:p w14:paraId="1013DA4B">
            <w:pPr>
              <w:widowControl/>
              <w:jc w:val="center"/>
              <w:textAlignment w:val="center"/>
              <w:rPr>
                <w:rFonts w:ascii="宋体" w:hAnsi="宋体" w:cs="宋体"/>
                <w:color w:val="000000"/>
                <w:sz w:val="24"/>
              </w:rPr>
            </w:pPr>
            <w:r>
              <w:rPr>
                <w:rFonts w:hint="eastAsia" w:ascii="宋体" w:hAnsi="宋体" w:cs="宋体"/>
                <w:color w:val="000000"/>
                <w:kern w:val="0"/>
                <w:sz w:val="24"/>
                <w:lang w:bidi="ar"/>
              </w:rPr>
              <w:t>激光相机</w:t>
            </w:r>
          </w:p>
        </w:tc>
        <w:tc>
          <w:tcPr>
            <w:tcW w:w="2835" w:type="dxa"/>
          </w:tcPr>
          <w:p w14:paraId="7FEA2637">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r>
      <w:tr w14:paraId="2068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673DDE9">
            <w:pPr>
              <w:widowControl/>
              <w:jc w:val="center"/>
              <w:textAlignment w:val="center"/>
              <w:rPr>
                <w:sz w:val="24"/>
              </w:rPr>
            </w:pPr>
            <w:r>
              <w:rPr>
                <w:rFonts w:hint="eastAsia" w:ascii="宋体" w:hAnsi="宋体" w:cs="宋体"/>
                <w:color w:val="000000"/>
                <w:kern w:val="0"/>
                <w:sz w:val="24"/>
                <w:lang w:bidi="ar"/>
              </w:rPr>
              <w:t>47</w:t>
            </w:r>
          </w:p>
        </w:tc>
        <w:tc>
          <w:tcPr>
            <w:tcW w:w="3226" w:type="dxa"/>
          </w:tcPr>
          <w:p w14:paraId="72EEF0AB">
            <w:pPr>
              <w:widowControl/>
              <w:jc w:val="center"/>
              <w:textAlignment w:val="center"/>
              <w:rPr>
                <w:rFonts w:ascii="宋体" w:hAnsi="宋体" w:cs="宋体"/>
                <w:color w:val="000000"/>
                <w:sz w:val="24"/>
              </w:rPr>
            </w:pPr>
            <w:r>
              <w:rPr>
                <w:rFonts w:hint="eastAsia" w:ascii="宋体" w:hAnsi="宋体" w:cs="宋体"/>
                <w:color w:val="000000"/>
                <w:kern w:val="0"/>
                <w:sz w:val="24"/>
                <w:lang w:bidi="ar"/>
              </w:rPr>
              <w:t>B超监护系统</w:t>
            </w:r>
          </w:p>
        </w:tc>
        <w:tc>
          <w:tcPr>
            <w:tcW w:w="2835" w:type="dxa"/>
          </w:tcPr>
          <w:p w14:paraId="216FF207">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r>
      <w:tr w14:paraId="158D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2C2A55B">
            <w:pPr>
              <w:widowControl/>
              <w:jc w:val="center"/>
              <w:textAlignment w:val="center"/>
              <w:rPr>
                <w:sz w:val="24"/>
              </w:rPr>
            </w:pPr>
            <w:r>
              <w:rPr>
                <w:rFonts w:hint="eastAsia" w:ascii="宋体" w:hAnsi="宋体" w:cs="宋体"/>
                <w:color w:val="000000"/>
                <w:kern w:val="0"/>
                <w:sz w:val="24"/>
                <w:lang w:bidi="ar"/>
              </w:rPr>
              <w:t>48</w:t>
            </w:r>
          </w:p>
        </w:tc>
        <w:tc>
          <w:tcPr>
            <w:tcW w:w="3226" w:type="dxa"/>
          </w:tcPr>
          <w:p w14:paraId="2532B20F">
            <w:pPr>
              <w:widowControl/>
              <w:jc w:val="center"/>
              <w:textAlignment w:val="center"/>
              <w:rPr>
                <w:rFonts w:ascii="宋体" w:hAnsi="宋体" w:cs="宋体"/>
                <w:color w:val="000000"/>
                <w:sz w:val="24"/>
              </w:rPr>
            </w:pPr>
            <w:r>
              <w:rPr>
                <w:rFonts w:hint="eastAsia" w:ascii="宋体" w:hAnsi="宋体" w:cs="宋体"/>
                <w:color w:val="000000"/>
                <w:kern w:val="0"/>
                <w:sz w:val="24"/>
                <w:lang w:bidi="ar"/>
              </w:rPr>
              <w:t>消防工程</w:t>
            </w:r>
          </w:p>
        </w:tc>
        <w:tc>
          <w:tcPr>
            <w:tcW w:w="2835" w:type="dxa"/>
          </w:tcPr>
          <w:p w14:paraId="53D5E3F6">
            <w:pPr>
              <w:widowControl/>
              <w:jc w:val="center"/>
              <w:textAlignment w:val="center"/>
              <w:rPr>
                <w:rFonts w:ascii="宋体" w:hAnsi="宋体" w:cs="宋体"/>
                <w:color w:val="000000"/>
                <w:sz w:val="24"/>
              </w:rPr>
            </w:pPr>
            <w:r>
              <w:rPr>
                <w:rFonts w:hint="eastAsia" w:ascii="宋体" w:hAnsi="宋体" w:cs="宋体"/>
                <w:color w:val="000000"/>
                <w:kern w:val="0"/>
                <w:sz w:val="24"/>
                <w:lang w:bidi="ar"/>
              </w:rPr>
              <w:t>120.4</w:t>
            </w:r>
          </w:p>
        </w:tc>
      </w:tr>
      <w:tr w14:paraId="4018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1E0077E">
            <w:pPr>
              <w:widowControl/>
              <w:jc w:val="center"/>
              <w:textAlignment w:val="center"/>
              <w:rPr>
                <w:sz w:val="24"/>
              </w:rPr>
            </w:pPr>
            <w:r>
              <w:rPr>
                <w:rFonts w:hint="eastAsia" w:ascii="宋体" w:hAnsi="宋体" w:cs="宋体"/>
                <w:color w:val="000000"/>
                <w:kern w:val="0"/>
                <w:sz w:val="24"/>
                <w:lang w:bidi="ar"/>
              </w:rPr>
              <w:t>49</w:t>
            </w:r>
          </w:p>
        </w:tc>
        <w:tc>
          <w:tcPr>
            <w:tcW w:w="3226" w:type="dxa"/>
          </w:tcPr>
          <w:p w14:paraId="7C446A82">
            <w:pPr>
              <w:widowControl/>
              <w:jc w:val="center"/>
              <w:textAlignment w:val="center"/>
              <w:rPr>
                <w:rFonts w:ascii="宋体" w:hAnsi="宋体" w:cs="宋体"/>
                <w:color w:val="000000"/>
                <w:sz w:val="24"/>
              </w:rPr>
            </w:pPr>
            <w:r>
              <w:rPr>
                <w:rFonts w:hint="eastAsia" w:ascii="宋体" w:hAnsi="宋体" w:cs="宋体"/>
                <w:color w:val="000000"/>
                <w:kern w:val="0"/>
                <w:sz w:val="24"/>
                <w:lang w:bidi="ar"/>
              </w:rPr>
              <w:t>清洗消毒台</w:t>
            </w:r>
          </w:p>
        </w:tc>
        <w:tc>
          <w:tcPr>
            <w:tcW w:w="2835" w:type="dxa"/>
          </w:tcPr>
          <w:p w14:paraId="250F9A6F">
            <w:pPr>
              <w:widowControl/>
              <w:jc w:val="center"/>
              <w:textAlignment w:val="center"/>
              <w:rPr>
                <w:rFonts w:ascii="宋体" w:hAnsi="宋体" w:cs="宋体"/>
                <w:color w:val="000000"/>
                <w:sz w:val="24"/>
              </w:rPr>
            </w:pPr>
            <w:r>
              <w:rPr>
                <w:rFonts w:hint="eastAsia" w:ascii="宋体" w:hAnsi="宋体" w:cs="宋体"/>
                <w:color w:val="000000"/>
                <w:kern w:val="0"/>
                <w:sz w:val="24"/>
                <w:lang w:bidi="ar"/>
              </w:rPr>
              <w:t>26</w:t>
            </w:r>
          </w:p>
        </w:tc>
      </w:tr>
      <w:tr w14:paraId="09A5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E9ACB08">
            <w:pPr>
              <w:widowControl/>
              <w:jc w:val="center"/>
              <w:textAlignment w:val="center"/>
              <w:rPr>
                <w:sz w:val="24"/>
              </w:rPr>
            </w:pPr>
            <w:r>
              <w:rPr>
                <w:rFonts w:hint="eastAsia" w:ascii="宋体" w:hAnsi="宋体" w:cs="宋体"/>
                <w:color w:val="000000"/>
                <w:kern w:val="0"/>
                <w:sz w:val="24"/>
                <w:lang w:bidi="ar"/>
              </w:rPr>
              <w:t>50</w:t>
            </w:r>
          </w:p>
        </w:tc>
        <w:tc>
          <w:tcPr>
            <w:tcW w:w="3226" w:type="dxa"/>
          </w:tcPr>
          <w:p w14:paraId="29E36522">
            <w:pPr>
              <w:widowControl/>
              <w:jc w:val="center"/>
              <w:textAlignment w:val="center"/>
              <w:rPr>
                <w:rFonts w:ascii="宋体" w:hAnsi="宋体" w:cs="宋体"/>
                <w:color w:val="000000"/>
                <w:sz w:val="24"/>
              </w:rPr>
            </w:pPr>
            <w:r>
              <w:rPr>
                <w:rFonts w:hint="eastAsia" w:ascii="宋体" w:hAnsi="宋体" w:cs="宋体"/>
                <w:color w:val="000000"/>
                <w:kern w:val="0"/>
                <w:sz w:val="24"/>
                <w:lang w:bidi="ar"/>
              </w:rPr>
              <w:t>手术台显微镜</w:t>
            </w:r>
          </w:p>
        </w:tc>
        <w:tc>
          <w:tcPr>
            <w:tcW w:w="2835" w:type="dxa"/>
          </w:tcPr>
          <w:p w14:paraId="288C0920">
            <w:pPr>
              <w:widowControl/>
              <w:jc w:val="center"/>
              <w:textAlignment w:val="center"/>
              <w:rPr>
                <w:rFonts w:ascii="宋体" w:hAnsi="宋体" w:cs="宋体"/>
                <w:color w:val="000000"/>
                <w:sz w:val="24"/>
              </w:rPr>
            </w:pPr>
            <w:r>
              <w:rPr>
                <w:rFonts w:hint="eastAsia" w:ascii="宋体" w:hAnsi="宋体" w:cs="宋体"/>
                <w:color w:val="000000"/>
                <w:kern w:val="0"/>
                <w:sz w:val="24"/>
                <w:lang w:bidi="ar"/>
              </w:rPr>
              <w:t>95</w:t>
            </w:r>
          </w:p>
        </w:tc>
      </w:tr>
      <w:tr w14:paraId="2066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6CF148D">
            <w:pPr>
              <w:widowControl/>
              <w:jc w:val="center"/>
              <w:textAlignment w:val="center"/>
              <w:rPr>
                <w:sz w:val="24"/>
              </w:rPr>
            </w:pPr>
            <w:r>
              <w:rPr>
                <w:rFonts w:hint="eastAsia" w:ascii="宋体" w:hAnsi="宋体" w:cs="宋体"/>
                <w:color w:val="000000"/>
                <w:kern w:val="0"/>
                <w:sz w:val="24"/>
                <w:lang w:bidi="ar"/>
              </w:rPr>
              <w:t>51</w:t>
            </w:r>
          </w:p>
        </w:tc>
        <w:tc>
          <w:tcPr>
            <w:tcW w:w="3226" w:type="dxa"/>
          </w:tcPr>
          <w:p w14:paraId="524EA9B3">
            <w:pPr>
              <w:widowControl/>
              <w:jc w:val="center"/>
              <w:textAlignment w:val="center"/>
              <w:rPr>
                <w:rFonts w:ascii="宋体" w:hAnsi="宋体" w:cs="宋体"/>
                <w:color w:val="000000"/>
                <w:sz w:val="24"/>
              </w:rPr>
            </w:pPr>
            <w:r>
              <w:rPr>
                <w:rFonts w:hint="eastAsia" w:ascii="宋体" w:hAnsi="宋体" w:cs="宋体"/>
                <w:color w:val="000000"/>
                <w:kern w:val="0"/>
                <w:sz w:val="24"/>
                <w:lang w:bidi="ar"/>
              </w:rPr>
              <w:t>大生化</w:t>
            </w:r>
          </w:p>
        </w:tc>
        <w:tc>
          <w:tcPr>
            <w:tcW w:w="2835" w:type="dxa"/>
          </w:tcPr>
          <w:p w14:paraId="3BF0B9A5">
            <w:pPr>
              <w:widowControl/>
              <w:jc w:val="center"/>
              <w:textAlignment w:val="center"/>
              <w:rPr>
                <w:rFonts w:ascii="宋体" w:hAnsi="宋体" w:cs="宋体"/>
                <w:color w:val="000000"/>
                <w:sz w:val="24"/>
              </w:rPr>
            </w:pPr>
            <w:r>
              <w:rPr>
                <w:rFonts w:hint="eastAsia" w:ascii="宋体" w:hAnsi="宋体" w:cs="宋体"/>
                <w:color w:val="000000"/>
                <w:kern w:val="0"/>
                <w:sz w:val="24"/>
                <w:lang w:bidi="ar"/>
              </w:rPr>
              <w:t>63</w:t>
            </w:r>
          </w:p>
        </w:tc>
      </w:tr>
      <w:tr w14:paraId="2059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1821A06">
            <w:pPr>
              <w:widowControl/>
              <w:jc w:val="center"/>
              <w:textAlignment w:val="center"/>
              <w:rPr>
                <w:sz w:val="24"/>
              </w:rPr>
            </w:pPr>
            <w:r>
              <w:rPr>
                <w:rFonts w:hint="eastAsia" w:ascii="宋体" w:hAnsi="宋体" w:cs="宋体"/>
                <w:color w:val="000000"/>
                <w:kern w:val="0"/>
                <w:sz w:val="24"/>
                <w:lang w:bidi="ar"/>
              </w:rPr>
              <w:t>52</w:t>
            </w:r>
          </w:p>
        </w:tc>
        <w:tc>
          <w:tcPr>
            <w:tcW w:w="3226" w:type="dxa"/>
          </w:tcPr>
          <w:p w14:paraId="73F8C4BF">
            <w:pPr>
              <w:widowControl/>
              <w:jc w:val="center"/>
              <w:textAlignment w:val="center"/>
              <w:rPr>
                <w:rFonts w:ascii="宋体" w:hAnsi="宋体" w:cs="宋体"/>
                <w:color w:val="000000"/>
                <w:sz w:val="24"/>
              </w:rPr>
            </w:pPr>
            <w:r>
              <w:rPr>
                <w:rFonts w:hint="eastAsia" w:ascii="宋体" w:hAnsi="宋体" w:cs="宋体"/>
                <w:color w:val="000000"/>
                <w:kern w:val="0"/>
                <w:sz w:val="24"/>
                <w:lang w:bidi="ar"/>
              </w:rPr>
              <w:t>腹腔镜</w:t>
            </w:r>
          </w:p>
        </w:tc>
        <w:tc>
          <w:tcPr>
            <w:tcW w:w="2835" w:type="dxa"/>
          </w:tcPr>
          <w:p w14:paraId="2A2BAC69">
            <w:pPr>
              <w:widowControl/>
              <w:jc w:val="center"/>
              <w:textAlignment w:val="center"/>
              <w:rPr>
                <w:rFonts w:ascii="宋体" w:hAnsi="宋体" w:cs="宋体"/>
                <w:color w:val="000000"/>
                <w:sz w:val="24"/>
              </w:rPr>
            </w:pPr>
            <w:r>
              <w:rPr>
                <w:rFonts w:hint="eastAsia" w:ascii="宋体" w:hAnsi="宋体" w:cs="宋体"/>
                <w:color w:val="000000"/>
                <w:kern w:val="0"/>
                <w:sz w:val="24"/>
                <w:lang w:bidi="ar"/>
              </w:rPr>
              <w:t>115.3</w:t>
            </w:r>
          </w:p>
        </w:tc>
      </w:tr>
      <w:tr w14:paraId="1537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2A41148">
            <w:pPr>
              <w:widowControl/>
              <w:jc w:val="center"/>
              <w:textAlignment w:val="center"/>
              <w:rPr>
                <w:sz w:val="24"/>
              </w:rPr>
            </w:pPr>
            <w:r>
              <w:rPr>
                <w:rFonts w:hint="eastAsia" w:ascii="宋体" w:hAnsi="宋体" w:cs="宋体"/>
                <w:color w:val="000000"/>
                <w:kern w:val="0"/>
                <w:sz w:val="24"/>
                <w:lang w:bidi="ar"/>
              </w:rPr>
              <w:t>53</w:t>
            </w:r>
          </w:p>
        </w:tc>
        <w:tc>
          <w:tcPr>
            <w:tcW w:w="3226" w:type="dxa"/>
          </w:tcPr>
          <w:p w14:paraId="78F372BD">
            <w:pPr>
              <w:widowControl/>
              <w:jc w:val="center"/>
              <w:textAlignment w:val="center"/>
              <w:rPr>
                <w:rFonts w:ascii="宋体" w:hAnsi="宋体" w:cs="宋体"/>
                <w:color w:val="000000"/>
                <w:sz w:val="24"/>
              </w:rPr>
            </w:pPr>
            <w:r>
              <w:rPr>
                <w:rFonts w:hint="eastAsia" w:ascii="宋体" w:hAnsi="宋体" w:cs="宋体"/>
                <w:color w:val="000000"/>
                <w:kern w:val="0"/>
                <w:sz w:val="24"/>
                <w:lang w:bidi="ar"/>
              </w:rPr>
              <w:t>低频神经和肌肉刺激仪</w:t>
            </w:r>
          </w:p>
        </w:tc>
        <w:tc>
          <w:tcPr>
            <w:tcW w:w="2835" w:type="dxa"/>
          </w:tcPr>
          <w:p w14:paraId="1873B51B">
            <w:pPr>
              <w:widowControl/>
              <w:jc w:val="center"/>
              <w:textAlignment w:val="center"/>
              <w:rPr>
                <w:rFonts w:ascii="宋体" w:hAnsi="宋体" w:cs="宋体"/>
                <w:color w:val="000000"/>
                <w:sz w:val="24"/>
              </w:rPr>
            </w:pPr>
            <w:r>
              <w:rPr>
                <w:rFonts w:hint="eastAsia" w:ascii="宋体" w:hAnsi="宋体" w:cs="宋体"/>
                <w:color w:val="000000"/>
                <w:kern w:val="0"/>
                <w:sz w:val="24"/>
                <w:lang w:bidi="ar"/>
              </w:rPr>
              <w:t>34</w:t>
            </w:r>
          </w:p>
        </w:tc>
      </w:tr>
      <w:tr w14:paraId="12AB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1EAF953">
            <w:pPr>
              <w:widowControl/>
              <w:jc w:val="center"/>
              <w:textAlignment w:val="center"/>
              <w:rPr>
                <w:sz w:val="24"/>
              </w:rPr>
            </w:pPr>
            <w:r>
              <w:rPr>
                <w:rFonts w:hint="eastAsia" w:ascii="宋体" w:hAnsi="宋体" w:cs="宋体"/>
                <w:color w:val="000000"/>
                <w:kern w:val="0"/>
                <w:sz w:val="24"/>
                <w:lang w:bidi="ar"/>
              </w:rPr>
              <w:t>54</w:t>
            </w:r>
          </w:p>
        </w:tc>
        <w:tc>
          <w:tcPr>
            <w:tcW w:w="3226" w:type="dxa"/>
          </w:tcPr>
          <w:p w14:paraId="4AE61C91">
            <w:pPr>
              <w:widowControl/>
              <w:jc w:val="center"/>
              <w:textAlignment w:val="center"/>
              <w:rPr>
                <w:rFonts w:ascii="宋体" w:hAnsi="宋体" w:cs="宋体"/>
                <w:color w:val="000000"/>
                <w:sz w:val="24"/>
              </w:rPr>
            </w:pPr>
            <w:r>
              <w:rPr>
                <w:rFonts w:hint="eastAsia" w:ascii="宋体" w:hAnsi="宋体" w:cs="宋体"/>
                <w:color w:val="000000"/>
                <w:kern w:val="0"/>
                <w:sz w:val="24"/>
                <w:lang w:bidi="ar"/>
              </w:rPr>
              <w:t>移动式C形臂X射线机</w:t>
            </w:r>
          </w:p>
        </w:tc>
        <w:tc>
          <w:tcPr>
            <w:tcW w:w="2835" w:type="dxa"/>
          </w:tcPr>
          <w:p w14:paraId="16B73AEC">
            <w:pPr>
              <w:widowControl/>
              <w:jc w:val="center"/>
              <w:textAlignment w:val="center"/>
              <w:rPr>
                <w:rFonts w:ascii="宋体" w:hAnsi="宋体" w:cs="宋体"/>
                <w:color w:val="000000"/>
                <w:sz w:val="24"/>
              </w:rPr>
            </w:pPr>
            <w:r>
              <w:rPr>
                <w:rFonts w:hint="eastAsia" w:ascii="宋体" w:hAnsi="宋体" w:cs="宋体"/>
                <w:color w:val="000000"/>
                <w:kern w:val="0"/>
                <w:sz w:val="24"/>
                <w:lang w:bidi="ar"/>
              </w:rPr>
              <w:t>35</w:t>
            </w:r>
          </w:p>
        </w:tc>
      </w:tr>
      <w:tr w14:paraId="1CCE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DD3A544">
            <w:pPr>
              <w:widowControl/>
              <w:jc w:val="center"/>
              <w:textAlignment w:val="center"/>
              <w:rPr>
                <w:sz w:val="24"/>
              </w:rPr>
            </w:pPr>
            <w:r>
              <w:rPr>
                <w:rFonts w:hint="eastAsia" w:ascii="宋体" w:hAnsi="宋体" w:cs="宋体"/>
                <w:color w:val="000000"/>
                <w:kern w:val="0"/>
                <w:sz w:val="24"/>
                <w:lang w:bidi="ar"/>
              </w:rPr>
              <w:t>55</w:t>
            </w:r>
          </w:p>
        </w:tc>
        <w:tc>
          <w:tcPr>
            <w:tcW w:w="3226" w:type="dxa"/>
          </w:tcPr>
          <w:p w14:paraId="5FC05A20">
            <w:pPr>
              <w:widowControl/>
              <w:jc w:val="center"/>
              <w:textAlignment w:val="center"/>
              <w:rPr>
                <w:rFonts w:ascii="宋体" w:hAnsi="宋体" w:cs="宋体"/>
                <w:color w:val="000000"/>
                <w:sz w:val="24"/>
              </w:rPr>
            </w:pPr>
            <w:r>
              <w:rPr>
                <w:rFonts w:hint="eastAsia" w:ascii="宋体" w:hAnsi="宋体" w:cs="宋体"/>
                <w:color w:val="000000"/>
                <w:kern w:val="0"/>
                <w:sz w:val="24"/>
                <w:lang w:bidi="ar"/>
              </w:rPr>
              <w:t>儿童呼吸机</w:t>
            </w:r>
          </w:p>
        </w:tc>
        <w:tc>
          <w:tcPr>
            <w:tcW w:w="2835" w:type="dxa"/>
          </w:tcPr>
          <w:p w14:paraId="218E134E">
            <w:pPr>
              <w:widowControl/>
              <w:jc w:val="center"/>
              <w:textAlignment w:val="center"/>
              <w:rPr>
                <w:rFonts w:ascii="宋体" w:hAnsi="宋体" w:cs="宋体"/>
                <w:color w:val="000000"/>
                <w:sz w:val="24"/>
              </w:rPr>
            </w:pPr>
            <w:r>
              <w:rPr>
                <w:rFonts w:hint="eastAsia" w:ascii="宋体" w:hAnsi="宋体" w:cs="宋体"/>
                <w:color w:val="000000"/>
                <w:kern w:val="0"/>
                <w:sz w:val="24"/>
                <w:lang w:bidi="ar"/>
              </w:rPr>
              <w:t>24</w:t>
            </w:r>
          </w:p>
        </w:tc>
      </w:tr>
      <w:tr w14:paraId="6268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ADD0812">
            <w:pPr>
              <w:widowControl/>
              <w:jc w:val="center"/>
              <w:textAlignment w:val="center"/>
              <w:rPr>
                <w:sz w:val="24"/>
              </w:rPr>
            </w:pPr>
            <w:r>
              <w:rPr>
                <w:rFonts w:hint="eastAsia" w:ascii="宋体" w:hAnsi="宋体" w:cs="宋体"/>
                <w:color w:val="000000"/>
                <w:kern w:val="0"/>
                <w:sz w:val="24"/>
                <w:lang w:bidi="ar"/>
              </w:rPr>
              <w:t>56</w:t>
            </w:r>
          </w:p>
        </w:tc>
        <w:tc>
          <w:tcPr>
            <w:tcW w:w="3226" w:type="dxa"/>
          </w:tcPr>
          <w:p w14:paraId="66349C33">
            <w:pPr>
              <w:widowControl/>
              <w:jc w:val="center"/>
              <w:textAlignment w:val="center"/>
              <w:rPr>
                <w:rFonts w:ascii="宋体" w:hAnsi="宋体" w:cs="宋体"/>
                <w:color w:val="000000"/>
                <w:sz w:val="24"/>
              </w:rPr>
            </w:pPr>
            <w:r>
              <w:rPr>
                <w:rFonts w:hint="eastAsia" w:ascii="宋体" w:hAnsi="宋体" w:cs="宋体"/>
                <w:color w:val="000000"/>
                <w:kern w:val="0"/>
                <w:sz w:val="24"/>
                <w:lang w:bidi="ar"/>
              </w:rPr>
              <w:t>彩色超声波诊断系统</w:t>
            </w:r>
          </w:p>
        </w:tc>
        <w:tc>
          <w:tcPr>
            <w:tcW w:w="2835" w:type="dxa"/>
          </w:tcPr>
          <w:p w14:paraId="23943232">
            <w:pPr>
              <w:widowControl/>
              <w:jc w:val="center"/>
              <w:textAlignment w:val="center"/>
              <w:rPr>
                <w:rFonts w:ascii="宋体" w:hAnsi="宋体" w:cs="宋体"/>
                <w:color w:val="000000"/>
                <w:sz w:val="24"/>
              </w:rPr>
            </w:pPr>
            <w:r>
              <w:rPr>
                <w:rFonts w:hint="eastAsia" w:ascii="宋体" w:hAnsi="宋体" w:cs="宋体"/>
                <w:color w:val="000000"/>
                <w:kern w:val="0"/>
                <w:sz w:val="24"/>
                <w:lang w:bidi="ar"/>
              </w:rPr>
              <w:t>150</w:t>
            </w:r>
          </w:p>
        </w:tc>
      </w:tr>
      <w:tr w14:paraId="101B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1213812">
            <w:pPr>
              <w:widowControl/>
              <w:jc w:val="center"/>
              <w:textAlignment w:val="center"/>
              <w:rPr>
                <w:sz w:val="24"/>
              </w:rPr>
            </w:pPr>
            <w:r>
              <w:rPr>
                <w:rFonts w:hint="eastAsia" w:ascii="宋体" w:hAnsi="宋体" w:cs="宋体"/>
                <w:color w:val="000000"/>
                <w:kern w:val="0"/>
                <w:sz w:val="24"/>
                <w:lang w:bidi="ar"/>
              </w:rPr>
              <w:t>57</w:t>
            </w:r>
          </w:p>
        </w:tc>
        <w:tc>
          <w:tcPr>
            <w:tcW w:w="3226" w:type="dxa"/>
          </w:tcPr>
          <w:p w14:paraId="199D34F5">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全自动尿沉渣分析系统</w:t>
            </w:r>
          </w:p>
        </w:tc>
        <w:tc>
          <w:tcPr>
            <w:tcW w:w="2835" w:type="dxa"/>
          </w:tcPr>
          <w:p w14:paraId="4823EBF3">
            <w:pPr>
              <w:widowControl/>
              <w:jc w:val="center"/>
              <w:textAlignment w:val="center"/>
              <w:rPr>
                <w:rFonts w:ascii="宋体" w:hAnsi="宋体" w:cs="宋体"/>
                <w:color w:val="000000"/>
                <w:sz w:val="24"/>
              </w:rPr>
            </w:pPr>
            <w:r>
              <w:rPr>
                <w:rFonts w:hint="eastAsia" w:ascii="宋体" w:hAnsi="宋体" w:cs="宋体"/>
                <w:color w:val="000000"/>
                <w:kern w:val="0"/>
                <w:sz w:val="24"/>
                <w:lang w:bidi="ar"/>
              </w:rPr>
              <w:t>59</w:t>
            </w:r>
          </w:p>
        </w:tc>
      </w:tr>
      <w:tr w14:paraId="50D5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E9DF585">
            <w:pPr>
              <w:widowControl/>
              <w:jc w:val="center"/>
              <w:textAlignment w:val="center"/>
              <w:rPr>
                <w:sz w:val="24"/>
              </w:rPr>
            </w:pPr>
            <w:r>
              <w:rPr>
                <w:rFonts w:hint="eastAsia" w:ascii="宋体" w:hAnsi="宋体" w:cs="宋体"/>
                <w:color w:val="000000"/>
                <w:kern w:val="0"/>
                <w:sz w:val="24"/>
                <w:lang w:bidi="ar"/>
              </w:rPr>
              <w:t>58</w:t>
            </w:r>
          </w:p>
        </w:tc>
        <w:tc>
          <w:tcPr>
            <w:tcW w:w="3226" w:type="dxa"/>
          </w:tcPr>
          <w:p w14:paraId="577D715B">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金杯救护车</w:t>
            </w:r>
          </w:p>
        </w:tc>
        <w:tc>
          <w:tcPr>
            <w:tcW w:w="2835" w:type="dxa"/>
          </w:tcPr>
          <w:p w14:paraId="1569088E">
            <w:pPr>
              <w:widowControl/>
              <w:jc w:val="center"/>
              <w:textAlignment w:val="center"/>
              <w:rPr>
                <w:rFonts w:ascii="宋体" w:hAnsi="宋体" w:cs="宋体"/>
                <w:color w:val="000000"/>
                <w:sz w:val="24"/>
              </w:rPr>
            </w:pPr>
            <w:r>
              <w:rPr>
                <w:rFonts w:hint="eastAsia" w:ascii="宋体" w:hAnsi="宋体" w:cs="宋体"/>
                <w:color w:val="000000"/>
                <w:kern w:val="0"/>
                <w:sz w:val="24"/>
                <w:lang w:bidi="ar"/>
              </w:rPr>
              <w:t>21.48</w:t>
            </w:r>
          </w:p>
        </w:tc>
      </w:tr>
      <w:tr w14:paraId="4FBB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3A9DD5D">
            <w:pPr>
              <w:widowControl/>
              <w:jc w:val="center"/>
              <w:textAlignment w:val="center"/>
              <w:rPr>
                <w:sz w:val="24"/>
              </w:rPr>
            </w:pPr>
            <w:r>
              <w:rPr>
                <w:rFonts w:hint="eastAsia" w:ascii="宋体" w:hAnsi="宋体" w:cs="宋体"/>
                <w:color w:val="000000"/>
                <w:kern w:val="0"/>
                <w:sz w:val="24"/>
                <w:lang w:bidi="ar"/>
              </w:rPr>
              <w:t>59</w:t>
            </w:r>
          </w:p>
        </w:tc>
        <w:tc>
          <w:tcPr>
            <w:tcW w:w="3226" w:type="dxa"/>
          </w:tcPr>
          <w:p w14:paraId="6D9947F8">
            <w:pPr>
              <w:widowControl/>
              <w:jc w:val="center"/>
              <w:textAlignment w:val="center"/>
              <w:rPr>
                <w:rFonts w:ascii="宋体" w:hAnsi="宋体" w:cs="宋体"/>
                <w:color w:val="000000"/>
                <w:sz w:val="24"/>
              </w:rPr>
            </w:pPr>
            <w:r>
              <w:rPr>
                <w:rFonts w:hint="eastAsia" w:ascii="宋体" w:hAnsi="宋体" w:cs="宋体"/>
                <w:color w:val="000000"/>
                <w:kern w:val="0"/>
                <w:sz w:val="24"/>
                <w:lang w:bidi="ar"/>
              </w:rPr>
              <w:t>金杯救护车</w:t>
            </w:r>
          </w:p>
        </w:tc>
        <w:tc>
          <w:tcPr>
            <w:tcW w:w="2835" w:type="dxa"/>
          </w:tcPr>
          <w:p w14:paraId="49A51C3A">
            <w:pPr>
              <w:widowControl/>
              <w:jc w:val="center"/>
              <w:textAlignment w:val="center"/>
              <w:rPr>
                <w:rFonts w:ascii="宋体" w:hAnsi="宋体" w:cs="宋体"/>
                <w:color w:val="000000"/>
                <w:sz w:val="24"/>
              </w:rPr>
            </w:pPr>
            <w:r>
              <w:rPr>
                <w:rFonts w:hint="eastAsia" w:ascii="宋体" w:hAnsi="宋体" w:cs="宋体"/>
                <w:color w:val="000000"/>
                <w:kern w:val="0"/>
                <w:sz w:val="24"/>
                <w:lang w:bidi="ar"/>
              </w:rPr>
              <w:t>21.48</w:t>
            </w:r>
          </w:p>
        </w:tc>
      </w:tr>
      <w:tr w14:paraId="3C83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3E4B18E">
            <w:pPr>
              <w:widowControl/>
              <w:jc w:val="center"/>
              <w:textAlignment w:val="center"/>
              <w:rPr>
                <w:sz w:val="24"/>
              </w:rPr>
            </w:pPr>
            <w:r>
              <w:rPr>
                <w:rFonts w:hint="eastAsia" w:ascii="宋体" w:hAnsi="宋体" w:cs="宋体"/>
                <w:color w:val="000000"/>
                <w:kern w:val="0"/>
                <w:sz w:val="24"/>
                <w:lang w:bidi="ar"/>
              </w:rPr>
              <w:t>60</w:t>
            </w:r>
          </w:p>
        </w:tc>
        <w:tc>
          <w:tcPr>
            <w:tcW w:w="3226" w:type="dxa"/>
          </w:tcPr>
          <w:p w14:paraId="355A5567">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数字化医用X射线摄影系统</w:t>
            </w:r>
          </w:p>
        </w:tc>
        <w:tc>
          <w:tcPr>
            <w:tcW w:w="2835" w:type="dxa"/>
          </w:tcPr>
          <w:p w14:paraId="18252838">
            <w:pPr>
              <w:widowControl/>
              <w:jc w:val="center"/>
              <w:textAlignment w:val="center"/>
              <w:rPr>
                <w:rFonts w:ascii="宋体" w:hAnsi="宋体" w:cs="宋体"/>
                <w:color w:val="000000"/>
                <w:sz w:val="24"/>
              </w:rPr>
            </w:pPr>
            <w:r>
              <w:rPr>
                <w:rFonts w:hint="eastAsia" w:ascii="宋体" w:hAnsi="宋体" w:cs="宋体"/>
                <w:color w:val="000000"/>
                <w:kern w:val="0"/>
                <w:sz w:val="24"/>
                <w:lang w:bidi="ar"/>
              </w:rPr>
              <w:t>158</w:t>
            </w:r>
          </w:p>
        </w:tc>
      </w:tr>
      <w:tr w14:paraId="7D3D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04CB7D4">
            <w:pPr>
              <w:widowControl/>
              <w:jc w:val="center"/>
              <w:textAlignment w:val="center"/>
              <w:rPr>
                <w:sz w:val="24"/>
              </w:rPr>
            </w:pPr>
            <w:r>
              <w:rPr>
                <w:rFonts w:hint="eastAsia" w:ascii="宋体" w:hAnsi="宋体" w:cs="宋体"/>
                <w:color w:val="000000"/>
                <w:kern w:val="0"/>
                <w:sz w:val="24"/>
                <w:lang w:bidi="ar"/>
              </w:rPr>
              <w:t>61</w:t>
            </w:r>
          </w:p>
        </w:tc>
        <w:tc>
          <w:tcPr>
            <w:tcW w:w="3226" w:type="dxa"/>
          </w:tcPr>
          <w:p w14:paraId="31C5B41D">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数字化彩色超声波诊断装置</w:t>
            </w:r>
          </w:p>
        </w:tc>
        <w:tc>
          <w:tcPr>
            <w:tcW w:w="2835" w:type="dxa"/>
          </w:tcPr>
          <w:p w14:paraId="7688F9E4">
            <w:pPr>
              <w:widowControl/>
              <w:jc w:val="center"/>
              <w:textAlignment w:val="center"/>
              <w:rPr>
                <w:rFonts w:ascii="宋体" w:hAnsi="宋体" w:cs="宋体"/>
                <w:color w:val="000000"/>
                <w:sz w:val="24"/>
              </w:rPr>
            </w:pPr>
            <w:r>
              <w:rPr>
                <w:rFonts w:hint="eastAsia" w:ascii="宋体" w:hAnsi="宋体" w:cs="宋体"/>
                <w:color w:val="000000"/>
                <w:kern w:val="0"/>
                <w:sz w:val="24"/>
                <w:lang w:bidi="ar"/>
              </w:rPr>
              <w:t>345</w:t>
            </w:r>
          </w:p>
        </w:tc>
      </w:tr>
      <w:tr w14:paraId="2189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D61FD01">
            <w:pPr>
              <w:widowControl/>
              <w:jc w:val="center"/>
              <w:textAlignment w:val="center"/>
              <w:rPr>
                <w:sz w:val="24"/>
              </w:rPr>
            </w:pPr>
            <w:r>
              <w:rPr>
                <w:rFonts w:hint="eastAsia" w:ascii="宋体" w:hAnsi="宋体" w:cs="宋体"/>
                <w:color w:val="000000"/>
                <w:kern w:val="0"/>
                <w:sz w:val="24"/>
                <w:lang w:bidi="ar"/>
              </w:rPr>
              <w:t>62</w:t>
            </w:r>
          </w:p>
        </w:tc>
        <w:tc>
          <w:tcPr>
            <w:tcW w:w="3226" w:type="dxa"/>
          </w:tcPr>
          <w:p w14:paraId="530F208D">
            <w:pPr>
              <w:widowControl/>
              <w:jc w:val="center"/>
              <w:textAlignment w:val="center"/>
              <w:rPr>
                <w:rFonts w:ascii="宋体" w:hAnsi="宋体" w:cs="宋体"/>
                <w:color w:val="000000"/>
                <w:sz w:val="24"/>
              </w:rPr>
            </w:pPr>
            <w:r>
              <w:rPr>
                <w:rFonts w:hint="eastAsia" w:ascii="宋体" w:hAnsi="宋体" w:cs="宋体"/>
                <w:color w:val="000000"/>
                <w:kern w:val="0"/>
                <w:sz w:val="24"/>
                <w:lang w:bidi="ar"/>
              </w:rPr>
              <w:t>脉动真空灭菌器</w:t>
            </w:r>
          </w:p>
        </w:tc>
        <w:tc>
          <w:tcPr>
            <w:tcW w:w="2835" w:type="dxa"/>
          </w:tcPr>
          <w:p w14:paraId="6D0C8465">
            <w:pPr>
              <w:widowControl/>
              <w:jc w:val="center"/>
              <w:textAlignment w:val="center"/>
              <w:rPr>
                <w:rFonts w:ascii="宋体" w:hAnsi="宋体" w:cs="宋体"/>
                <w:color w:val="000000"/>
                <w:sz w:val="24"/>
              </w:rPr>
            </w:pPr>
            <w:r>
              <w:rPr>
                <w:rFonts w:hint="eastAsia" w:ascii="宋体" w:hAnsi="宋体" w:cs="宋体"/>
                <w:color w:val="000000"/>
                <w:kern w:val="0"/>
                <w:sz w:val="24"/>
                <w:lang w:bidi="ar"/>
              </w:rPr>
              <w:t>27.5</w:t>
            </w:r>
          </w:p>
        </w:tc>
      </w:tr>
      <w:tr w14:paraId="06D5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94E92A0">
            <w:pPr>
              <w:widowControl/>
              <w:jc w:val="center"/>
              <w:textAlignment w:val="center"/>
              <w:rPr>
                <w:sz w:val="24"/>
              </w:rPr>
            </w:pPr>
            <w:r>
              <w:rPr>
                <w:rFonts w:hint="eastAsia" w:ascii="宋体" w:hAnsi="宋体" w:cs="宋体"/>
                <w:color w:val="000000"/>
                <w:kern w:val="0"/>
                <w:sz w:val="24"/>
                <w:lang w:bidi="ar"/>
              </w:rPr>
              <w:t>63</w:t>
            </w:r>
          </w:p>
        </w:tc>
        <w:tc>
          <w:tcPr>
            <w:tcW w:w="3226" w:type="dxa"/>
          </w:tcPr>
          <w:p w14:paraId="6BE5CE0E">
            <w:pPr>
              <w:widowControl/>
              <w:jc w:val="center"/>
              <w:textAlignment w:val="center"/>
              <w:rPr>
                <w:rFonts w:ascii="宋体" w:hAnsi="宋体" w:cs="宋体"/>
                <w:color w:val="000000"/>
                <w:sz w:val="24"/>
              </w:rPr>
            </w:pPr>
            <w:r>
              <w:rPr>
                <w:rFonts w:hint="eastAsia" w:ascii="宋体" w:hAnsi="宋体" w:cs="宋体"/>
                <w:color w:val="000000"/>
                <w:kern w:val="0"/>
                <w:sz w:val="24"/>
                <w:lang w:bidi="ar"/>
              </w:rPr>
              <w:t>脉动真空灭菌器</w:t>
            </w:r>
          </w:p>
        </w:tc>
        <w:tc>
          <w:tcPr>
            <w:tcW w:w="2835" w:type="dxa"/>
          </w:tcPr>
          <w:p w14:paraId="56E8D6C2">
            <w:pPr>
              <w:widowControl/>
              <w:jc w:val="center"/>
              <w:textAlignment w:val="center"/>
              <w:rPr>
                <w:rFonts w:ascii="宋体" w:hAnsi="宋体" w:cs="宋体"/>
                <w:color w:val="000000"/>
                <w:sz w:val="24"/>
              </w:rPr>
            </w:pPr>
            <w:r>
              <w:rPr>
                <w:rFonts w:hint="eastAsia" w:ascii="宋体" w:hAnsi="宋体" w:cs="宋体"/>
                <w:color w:val="000000"/>
                <w:kern w:val="0"/>
                <w:sz w:val="24"/>
                <w:lang w:bidi="ar"/>
              </w:rPr>
              <w:t>27.5</w:t>
            </w:r>
          </w:p>
        </w:tc>
      </w:tr>
      <w:tr w14:paraId="0CA7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E1FC434">
            <w:pPr>
              <w:widowControl/>
              <w:jc w:val="center"/>
              <w:textAlignment w:val="center"/>
              <w:rPr>
                <w:sz w:val="24"/>
              </w:rPr>
            </w:pPr>
            <w:r>
              <w:rPr>
                <w:rFonts w:hint="eastAsia" w:ascii="宋体" w:hAnsi="宋体" w:cs="宋体"/>
                <w:color w:val="000000"/>
                <w:kern w:val="0"/>
                <w:sz w:val="24"/>
                <w:lang w:bidi="ar"/>
              </w:rPr>
              <w:t>64</w:t>
            </w:r>
          </w:p>
        </w:tc>
        <w:tc>
          <w:tcPr>
            <w:tcW w:w="3226" w:type="dxa"/>
          </w:tcPr>
          <w:p w14:paraId="59D2D5C4">
            <w:pPr>
              <w:widowControl/>
              <w:jc w:val="center"/>
              <w:textAlignment w:val="center"/>
              <w:rPr>
                <w:rFonts w:ascii="宋体" w:hAnsi="宋体" w:cs="宋体"/>
                <w:color w:val="000000"/>
                <w:sz w:val="24"/>
              </w:rPr>
            </w:pPr>
            <w:r>
              <w:rPr>
                <w:rFonts w:hint="eastAsia" w:ascii="宋体" w:hAnsi="宋体" w:cs="宋体"/>
                <w:color w:val="000000"/>
                <w:kern w:val="0"/>
                <w:sz w:val="24"/>
                <w:lang w:bidi="ar"/>
              </w:rPr>
              <w:t>纤维支气管镜</w:t>
            </w:r>
          </w:p>
        </w:tc>
        <w:tc>
          <w:tcPr>
            <w:tcW w:w="2835" w:type="dxa"/>
          </w:tcPr>
          <w:p w14:paraId="426F25C4">
            <w:pPr>
              <w:widowControl/>
              <w:jc w:val="center"/>
              <w:textAlignment w:val="center"/>
              <w:rPr>
                <w:rFonts w:ascii="宋体" w:hAnsi="宋体" w:cs="宋体"/>
                <w:color w:val="000000"/>
                <w:sz w:val="24"/>
              </w:rPr>
            </w:pPr>
            <w:r>
              <w:rPr>
                <w:rFonts w:hint="eastAsia" w:ascii="宋体" w:hAnsi="宋体" w:cs="宋体"/>
                <w:color w:val="000000"/>
                <w:kern w:val="0"/>
                <w:sz w:val="24"/>
                <w:lang w:bidi="ar"/>
              </w:rPr>
              <w:t>42</w:t>
            </w:r>
          </w:p>
        </w:tc>
      </w:tr>
      <w:tr w14:paraId="5180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CC11D4A">
            <w:pPr>
              <w:widowControl/>
              <w:jc w:val="center"/>
              <w:textAlignment w:val="center"/>
              <w:rPr>
                <w:sz w:val="24"/>
              </w:rPr>
            </w:pPr>
            <w:r>
              <w:rPr>
                <w:rFonts w:hint="eastAsia" w:ascii="宋体" w:hAnsi="宋体" w:cs="宋体"/>
                <w:color w:val="000000"/>
                <w:kern w:val="0"/>
                <w:sz w:val="24"/>
                <w:lang w:bidi="ar"/>
              </w:rPr>
              <w:t>65</w:t>
            </w:r>
          </w:p>
        </w:tc>
        <w:tc>
          <w:tcPr>
            <w:tcW w:w="3226" w:type="dxa"/>
          </w:tcPr>
          <w:p w14:paraId="696F21DA">
            <w:pPr>
              <w:widowControl/>
              <w:jc w:val="center"/>
              <w:textAlignment w:val="center"/>
              <w:rPr>
                <w:rFonts w:ascii="宋体" w:hAnsi="宋体" w:cs="宋体"/>
                <w:color w:val="000000"/>
                <w:sz w:val="24"/>
              </w:rPr>
            </w:pPr>
            <w:r>
              <w:rPr>
                <w:rFonts w:hint="eastAsia" w:ascii="宋体" w:hAnsi="宋体" w:cs="宋体"/>
                <w:color w:val="000000"/>
                <w:kern w:val="0"/>
                <w:sz w:val="24"/>
                <w:lang w:bidi="ar"/>
              </w:rPr>
              <w:t>肺功能仪</w:t>
            </w:r>
          </w:p>
        </w:tc>
        <w:tc>
          <w:tcPr>
            <w:tcW w:w="2835" w:type="dxa"/>
          </w:tcPr>
          <w:p w14:paraId="53920B22">
            <w:pPr>
              <w:widowControl/>
              <w:jc w:val="center"/>
              <w:textAlignment w:val="center"/>
              <w:rPr>
                <w:rFonts w:ascii="宋体" w:hAnsi="宋体" w:cs="宋体"/>
                <w:color w:val="000000"/>
                <w:sz w:val="24"/>
              </w:rPr>
            </w:pPr>
            <w:r>
              <w:rPr>
                <w:rFonts w:hint="eastAsia" w:ascii="宋体" w:hAnsi="宋体" w:cs="宋体"/>
                <w:color w:val="000000"/>
                <w:kern w:val="0"/>
                <w:sz w:val="24"/>
                <w:lang w:bidi="ar"/>
              </w:rPr>
              <w:t>63</w:t>
            </w:r>
          </w:p>
        </w:tc>
      </w:tr>
      <w:tr w14:paraId="21FE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B9615C9">
            <w:pPr>
              <w:widowControl/>
              <w:jc w:val="center"/>
              <w:textAlignment w:val="center"/>
              <w:rPr>
                <w:sz w:val="24"/>
              </w:rPr>
            </w:pPr>
            <w:r>
              <w:rPr>
                <w:rFonts w:hint="eastAsia" w:ascii="宋体" w:hAnsi="宋体" w:cs="宋体"/>
                <w:color w:val="000000"/>
                <w:kern w:val="0"/>
                <w:sz w:val="24"/>
                <w:lang w:bidi="ar"/>
              </w:rPr>
              <w:t>66</w:t>
            </w:r>
          </w:p>
        </w:tc>
        <w:tc>
          <w:tcPr>
            <w:tcW w:w="3226" w:type="dxa"/>
          </w:tcPr>
          <w:p w14:paraId="055501DF">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全自动多功能分娩床</w:t>
            </w:r>
          </w:p>
        </w:tc>
        <w:tc>
          <w:tcPr>
            <w:tcW w:w="2835" w:type="dxa"/>
          </w:tcPr>
          <w:p w14:paraId="10736349">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r>
      <w:tr w14:paraId="65AD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C191184">
            <w:pPr>
              <w:widowControl/>
              <w:jc w:val="center"/>
              <w:textAlignment w:val="center"/>
              <w:rPr>
                <w:sz w:val="24"/>
              </w:rPr>
            </w:pPr>
            <w:r>
              <w:rPr>
                <w:rFonts w:hint="eastAsia" w:ascii="宋体" w:hAnsi="宋体" w:cs="宋体"/>
                <w:color w:val="000000"/>
                <w:kern w:val="0"/>
                <w:sz w:val="24"/>
                <w:lang w:bidi="ar"/>
              </w:rPr>
              <w:t>67</w:t>
            </w:r>
          </w:p>
        </w:tc>
        <w:tc>
          <w:tcPr>
            <w:tcW w:w="3226" w:type="dxa"/>
          </w:tcPr>
          <w:p w14:paraId="3EC6951C">
            <w:pPr>
              <w:widowControl/>
              <w:jc w:val="center"/>
              <w:textAlignment w:val="center"/>
              <w:rPr>
                <w:rFonts w:ascii="宋体" w:hAnsi="宋体" w:cs="宋体"/>
                <w:color w:val="000000"/>
                <w:sz w:val="24"/>
              </w:rPr>
            </w:pPr>
            <w:r>
              <w:rPr>
                <w:rFonts w:hint="eastAsia" w:ascii="宋体" w:hAnsi="宋体" w:cs="宋体"/>
                <w:color w:val="000000"/>
                <w:kern w:val="0"/>
                <w:sz w:val="24"/>
                <w:lang w:bidi="ar"/>
              </w:rPr>
              <w:t>BS-2000M全自动生化分析仪</w:t>
            </w:r>
          </w:p>
        </w:tc>
        <w:tc>
          <w:tcPr>
            <w:tcW w:w="2835" w:type="dxa"/>
          </w:tcPr>
          <w:p w14:paraId="2D177BFE">
            <w:pPr>
              <w:widowControl/>
              <w:jc w:val="center"/>
              <w:textAlignment w:val="center"/>
              <w:rPr>
                <w:rFonts w:ascii="宋体" w:hAnsi="宋体" w:cs="宋体"/>
                <w:color w:val="000000"/>
                <w:sz w:val="24"/>
              </w:rPr>
            </w:pPr>
            <w:r>
              <w:rPr>
                <w:rFonts w:hint="eastAsia" w:ascii="宋体" w:hAnsi="宋体" w:cs="宋体"/>
                <w:color w:val="000000"/>
                <w:kern w:val="0"/>
                <w:sz w:val="24"/>
                <w:lang w:bidi="ar"/>
              </w:rPr>
              <w:t>118</w:t>
            </w:r>
          </w:p>
        </w:tc>
      </w:tr>
      <w:tr w14:paraId="7FAE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D71AFE5">
            <w:pPr>
              <w:widowControl/>
              <w:jc w:val="center"/>
              <w:textAlignment w:val="center"/>
              <w:rPr>
                <w:sz w:val="24"/>
              </w:rPr>
            </w:pPr>
            <w:r>
              <w:rPr>
                <w:rFonts w:hint="eastAsia" w:ascii="宋体" w:hAnsi="宋体" w:cs="宋体"/>
                <w:color w:val="000000"/>
                <w:kern w:val="0"/>
                <w:sz w:val="24"/>
                <w:lang w:bidi="ar"/>
              </w:rPr>
              <w:t>68</w:t>
            </w:r>
          </w:p>
        </w:tc>
        <w:tc>
          <w:tcPr>
            <w:tcW w:w="3226" w:type="dxa"/>
          </w:tcPr>
          <w:p w14:paraId="25A3E8FA">
            <w:pPr>
              <w:widowControl/>
              <w:jc w:val="center"/>
              <w:textAlignment w:val="center"/>
              <w:rPr>
                <w:rFonts w:ascii="宋体" w:hAnsi="宋体" w:cs="宋体"/>
                <w:color w:val="000000"/>
                <w:sz w:val="24"/>
              </w:rPr>
            </w:pPr>
            <w:r>
              <w:rPr>
                <w:rFonts w:hint="eastAsia" w:ascii="宋体" w:hAnsi="宋体" w:cs="宋体"/>
                <w:color w:val="000000"/>
                <w:kern w:val="0"/>
                <w:sz w:val="24"/>
                <w:lang w:bidi="ar"/>
              </w:rPr>
              <w:t>钬激光治疗仪</w:t>
            </w:r>
          </w:p>
        </w:tc>
        <w:tc>
          <w:tcPr>
            <w:tcW w:w="2835" w:type="dxa"/>
          </w:tcPr>
          <w:p w14:paraId="5B396E71">
            <w:pPr>
              <w:widowControl/>
              <w:jc w:val="center"/>
              <w:textAlignment w:val="center"/>
              <w:rPr>
                <w:rFonts w:ascii="宋体" w:hAnsi="宋体" w:cs="宋体"/>
                <w:color w:val="000000"/>
                <w:sz w:val="24"/>
              </w:rPr>
            </w:pPr>
            <w:r>
              <w:rPr>
                <w:rFonts w:hint="eastAsia" w:ascii="宋体" w:hAnsi="宋体" w:cs="宋体"/>
                <w:color w:val="000000"/>
                <w:kern w:val="0"/>
                <w:sz w:val="24"/>
                <w:lang w:bidi="ar"/>
              </w:rPr>
              <w:t>55</w:t>
            </w:r>
          </w:p>
        </w:tc>
      </w:tr>
      <w:tr w14:paraId="3DAB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5825101">
            <w:pPr>
              <w:widowControl/>
              <w:jc w:val="center"/>
              <w:textAlignment w:val="center"/>
              <w:rPr>
                <w:sz w:val="24"/>
              </w:rPr>
            </w:pPr>
            <w:r>
              <w:rPr>
                <w:rFonts w:hint="eastAsia" w:ascii="宋体" w:hAnsi="宋体" w:cs="宋体"/>
                <w:color w:val="000000"/>
                <w:kern w:val="0"/>
                <w:sz w:val="24"/>
                <w:lang w:bidi="ar"/>
              </w:rPr>
              <w:t>69</w:t>
            </w:r>
          </w:p>
        </w:tc>
        <w:tc>
          <w:tcPr>
            <w:tcW w:w="3226" w:type="dxa"/>
          </w:tcPr>
          <w:p w14:paraId="235AD7E1">
            <w:pPr>
              <w:widowControl/>
              <w:jc w:val="center"/>
              <w:textAlignment w:val="center"/>
              <w:rPr>
                <w:rFonts w:ascii="宋体" w:hAnsi="宋体" w:cs="宋体"/>
                <w:color w:val="000000"/>
                <w:sz w:val="24"/>
              </w:rPr>
            </w:pPr>
            <w:r>
              <w:rPr>
                <w:rFonts w:hint="eastAsia" w:ascii="宋体" w:hAnsi="宋体" w:cs="宋体"/>
                <w:color w:val="000000"/>
                <w:kern w:val="0"/>
                <w:sz w:val="24"/>
                <w:lang w:bidi="ar"/>
              </w:rPr>
              <w:t>冷光手术无影灯（子母双头）</w:t>
            </w:r>
          </w:p>
        </w:tc>
        <w:tc>
          <w:tcPr>
            <w:tcW w:w="2835" w:type="dxa"/>
          </w:tcPr>
          <w:p w14:paraId="6660F562">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r>
      <w:tr w14:paraId="5473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8BD04FA">
            <w:pPr>
              <w:widowControl/>
              <w:jc w:val="center"/>
              <w:textAlignment w:val="center"/>
              <w:rPr>
                <w:sz w:val="24"/>
              </w:rPr>
            </w:pPr>
            <w:r>
              <w:rPr>
                <w:rFonts w:hint="eastAsia" w:ascii="宋体" w:hAnsi="宋体" w:cs="宋体"/>
                <w:color w:val="000000"/>
                <w:kern w:val="0"/>
                <w:sz w:val="24"/>
                <w:lang w:bidi="ar"/>
              </w:rPr>
              <w:t>70</w:t>
            </w:r>
          </w:p>
        </w:tc>
        <w:tc>
          <w:tcPr>
            <w:tcW w:w="3226" w:type="dxa"/>
          </w:tcPr>
          <w:p w14:paraId="28B533E1">
            <w:pPr>
              <w:widowControl/>
              <w:jc w:val="center"/>
              <w:textAlignment w:val="center"/>
              <w:rPr>
                <w:rFonts w:ascii="宋体" w:hAnsi="宋体" w:cs="宋体"/>
                <w:color w:val="000000"/>
                <w:sz w:val="24"/>
              </w:rPr>
            </w:pPr>
            <w:r>
              <w:rPr>
                <w:rFonts w:hint="eastAsia" w:ascii="宋体" w:hAnsi="宋体" w:cs="宋体"/>
                <w:color w:val="000000"/>
                <w:kern w:val="0"/>
                <w:sz w:val="24"/>
                <w:lang w:bidi="ar"/>
              </w:rPr>
              <w:t>冷光手术无影灯（子母双头）</w:t>
            </w:r>
          </w:p>
        </w:tc>
        <w:tc>
          <w:tcPr>
            <w:tcW w:w="2835" w:type="dxa"/>
          </w:tcPr>
          <w:p w14:paraId="7002846C">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r>
      <w:tr w14:paraId="50B4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116BEAD">
            <w:pPr>
              <w:widowControl/>
              <w:jc w:val="center"/>
              <w:textAlignment w:val="center"/>
              <w:rPr>
                <w:sz w:val="24"/>
              </w:rPr>
            </w:pPr>
            <w:r>
              <w:rPr>
                <w:rFonts w:hint="eastAsia" w:ascii="宋体" w:hAnsi="宋体" w:cs="宋体"/>
                <w:color w:val="000000"/>
                <w:kern w:val="0"/>
                <w:sz w:val="24"/>
                <w:lang w:bidi="ar"/>
              </w:rPr>
              <w:t>71</w:t>
            </w:r>
          </w:p>
        </w:tc>
        <w:tc>
          <w:tcPr>
            <w:tcW w:w="3226" w:type="dxa"/>
          </w:tcPr>
          <w:p w14:paraId="301A79E4">
            <w:pPr>
              <w:widowControl/>
              <w:jc w:val="center"/>
              <w:textAlignment w:val="center"/>
              <w:rPr>
                <w:rFonts w:ascii="宋体" w:hAnsi="宋体" w:cs="宋体"/>
                <w:color w:val="000000"/>
                <w:sz w:val="24"/>
              </w:rPr>
            </w:pPr>
            <w:r>
              <w:rPr>
                <w:rFonts w:hint="eastAsia" w:ascii="宋体" w:hAnsi="宋体" w:cs="宋体"/>
                <w:color w:val="000000"/>
                <w:kern w:val="0"/>
                <w:sz w:val="24"/>
                <w:lang w:bidi="ar"/>
              </w:rPr>
              <w:t>视野机</w:t>
            </w:r>
          </w:p>
        </w:tc>
        <w:tc>
          <w:tcPr>
            <w:tcW w:w="2835" w:type="dxa"/>
          </w:tcPr>
          <w:p w14:paraId="735173B5">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r>
      <w:tr w14:paraId="1F0A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E0E47D0">
            <w:pPr>
              <w:widowControl/>
              <w:jc w:val="center"/>
              <w:textAlignment w:val="center"/>
              <w:rPr>
                <w:sz w:val="24"/>
              </w:rPr>
            </w:pPr>
            <w:r>
              <w:rPr>
                <w:rFonts w:hint="eastAsia" w:ascii="宋体" w:hAnsi="宋体" w:cs="宋体"/>
                <w:color w:val="000000"/>
                <w:kern w:val="0"/>
                <w:sz w:val="24"/>
                <w:lang w:bidi="ar"/>
              </w:rPr>
              <w:t>72</w:t>
            </w:r>
          </w:p>
        </w:tc>
        <w:tc>
          <w:tcPr>
            <w:tcW w:w="3226" w:type="dxa"/>
          </w:tcPr>
          <w:p w14:paraId="0EC199FF">
            <w:pPr>
              <w:widowControl/>
              <w:jc w:val="center"/>
              <w:textAlignment w:val="center"/>
              <w:rPr>
                <w:rFonts w:ascii="宋体" w:hAnsi="宋体" w:cs="宋体"/>
                <w:color w:val="000000"/>
                <w:sz w:val="24"/>
              </w:rPr>
            </w:pPr>
            <w:r>
              <w:rPr>
                <w:rFonts w:hint="eastAsia" w:ascii="宋体" w:hAnsi="宋体" w:cs="宋体"/>
                <w:color w:val="000000"/>
                <w:kern w:val="0"/>
                <w:sz w:val="24"/>
                <w:lang w:bidi="ar"/>
              </w:rPr>
              <w:t>过氧化氢低温等离子体灭菌器</w:t>
            </w:r>
          </w:p>
        </w:tc>
        <w:tc>
          <w:tcPr>
            <w:tcW w:w="2835" w:type="dxa"/>
          </w:tcPr>
          <w:p w14:paraId="459CAD1E">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r>
      <w:tr w14:paraId="39B0C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8D4A486">
            <w:pPr>
              <w:widowControl/>
              <w:jc w:val="center"/>
              <w:textAlignment w:val="center"/>
              <w:rPr>
                <w:sz w:val="24"/>
              </w:rPr>
            </w:pPr>
            <w:r>
              <w:rPr>
                <w:rFonts w:hint="eastAsia" w:ascii="宋体" w:hAnsi="宋体" w:cs="宋体"/>
                <w:color w:val="000000"/>
                <w:kern w:val="0"/>
                <w:sz w:val="24"/>
                <w:lang w:bidi="ar"/>
              </w:rPr>
              <w:t>73</w:t>
            </w:r>
          </w:p>
        </w:tc>
        <w:tc>
          <w:tcPr>
            <w:tcW w:w="3226" w:type="dxa"/>
          </w:tcPr>
          <w:p w14:paraId="0577A4F8">
            <w:pPr>
              <w:widowControl/>
              <w:jc w:val="center"/>
              <w:textAlignment w:val="center"/>
              <w:rPr>
                <w:rFonts w:ascii="宋体" w:hAnsi="宋体" w:cs="宋体"/>
                <w:color w:val="000000"/>
                <w:sz w:val="24"/>
              </w:rPr>
            </w:pPr>
            <w:r>
              <w:rPr>
                <w:rFonts w:hint="eastAsia" w:ascii="宋体" w:hAnsi="宋体" w:cs="宋体"/>
                <w:color w:val="000000"/>
                <w:kern w:val="0"/>
                <w:sz w:val="24"/>
                <w:lang w:bidi="ar"/>
              </w:rPr>
              <w:t>内窥镜</w:t>
            </w:r>
          </w:p>
        </w:tc>
        <w:tc>
          <w:tcPr>
            <w:tcW w:w="2835" w:type="dxa"/>
          </w:tcPr>
          <w:p w14:paraId="02622E37">
            <w:pPr>
              <w:widowControl/>
              <w:jc w:val="center"/>
              <w:textAlignment w:val="center"/>
              <w:rPr>
                <w:rFonts w:ascii="宋体" w:hAnsi="宋体" w:cs="宋体"/>
                <w:color w:val="000000"/>
                <w:sz w:val="24"/>
              </w:rPr>
            </w:pPr>
            <w:r>
              <w:rPr>
                <w:rFonts w:hint="eastAsia" w:ascii="宋体" w:hAnsi="宋体" w:cs="宋体"/>
                <w:color w:val="000000"/>
                <w:kern w:val="0"/>
                <w:sz w:val="24"/>
                <w:lang w:bidi="ar"/>
              </w:rPr>
              <w:t>35.5</w:t>
            </w:r>
          </w:p>
        </w:tc>
      </w:tr>
      <w:tr w14:paraId="3F5C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4AC2BCD">
            <w:pPr>
              <w:widowControl/>
              <w:jc w:val="center"/>
              <w:textAlignment w:val="center"/>
              <w:rPr>
                <w:sz w:val="24"/>
              </w:rPr>
            </w:pPr>
            <w:r>
              <w:rPr>
                <w:rFonts w:hint="eastAsia" w:ascii="宋体" w:hAnsi="宋体" w:cs="宋体"/>
                <w:color w:val="000000"/>
                <w:kern w:val="0"/>
                <w:sz w:val="24"/>
                <w:lang w:bidi="ar"/>
              </w:rPr>
              <w:t>74</w:t>
            </w:r>
          </w:p>
        </w:tc>
        <w:tc>
          <w:tcPr>
            <w:tcW w:w="3226" w:type="dxa"/>
          </w:tcPr>
          <w:p w14:paraId="20347D53">
            <w:pPr>
              <w:widowControl/>
              <w:jc w:val="center"/>
              <w:textAlignment w:val="center"/>
              <w:rPr>
                <w:rFonts w:ascii="宋体" w:hAnsi="宋体" w:cs="宋体"/>
                <w:color w:val="000000"/>
                <w:sz w:val="24"/>
              </w:rPr>
            </w:pPr>
            <w:r>
              <w:rPr>
                <w:rFonts w:hint="eastAsia" w:ascii="宋体" w:hAnsi="宋体" w:cs="宋体"/>
                <w:color w:val="000000"/>
                <w:kern w:val="0"/>
                <w:sz w:val="24"/>
                <w:lang w:bidi="ar"/>
              </w:rPr>
              <w:t>等离子体手术系统</w:t>
            </w:r>
          </w:p>
        </w:tc>
        <w:tc>
          <w:tcPr>
            <w:tcW w:w="2835" w:type="dxa"/>
          </w:tcPr>
          <w:p w14:paraId="3B979D8E">
            <w:pPr>
              <w:widowControl/>
              <w:jc w:val="center"/>
              <w:textAlignment w:val="center"/>
              <w:rPr>
                <w:rFonts w:ascii="宋体" w:hAnsi="宋体" w:cs="宋体"/>
                <w:color w:val="000000"/>
                <w:sz w:val="24"/>
              </w:rPr>
            </w:pPr>
            <w:r>
              <w:rPr>
                <w:rFonts w:hint="eastAsia" w:ascii="宋体" w:hAnsi="宋体" w:cs="宋体"/>
                <w:color w:val="000000"/>
                <w:kern w:val="0"/>
                <w:sz w:val="24"/>
                <w:lang w:bidi="ar"/>
              </w:rPr>
              <w:t>38</w:t>
            </w:r>
          </w:p>
        </w:tc>
      </w:tr>
      <w:tr w14:paraId="704C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1BFDD56">
            <w:pPr>
              <w:widowControl/>
              <w:jc w:val="center"/>
              <w:textAlignment w:val="center"/>
              <w:rPr>
                <w:sz w:val="24"/>
              </w:rPr>
            </w:pPr>
            <w:r>
              <w:rPr>
                <w:rFonts w:hint="eastAsia" w:ascii="宋体" w:hAnsi="宋体" w:cs="宋体"/>
                <w:color w:val="000000"/>
                <w:kern w:val="0"/>
                <w:sz w:val="24"/>
                <w:lang w:bidi="ar"/>
              </w:rPr>
              <w:t>75</w:t>
            </w:r>
          </w:p>
        </w:tc>
        <w:tc>
          <w:tcPr>
            <w:tcW w:w="3226" w:type="dxa"/>
          </w:tcPr>
          <w:p w14:paraId="7EE698A2">
            <w:pPr>
              <w:widowControl/>
              <w:jc w:val="center"/>
              <w:textAlignment w:val="center"/>
              <w:rPr>
                <w:rFonts w:ascii="宋体" w:hAnsi="宋体" w:cs="宋体"/>
                <w:color w:val="000000"/>
                <w:sz w:val="24"/>
              </w:rPr>
            </w:pPr>
            <w:r>
              <w:rPr>
                <w:rFonts w:hint="eastAsia" w:ascii="宋体" w:hAnsi="宋体" w:cs="宋体"/>
                <w:color w:val="000000"/>
                <w:kern w:val="0"/>
                <w:sz w:val="24"/>
                <w:lang w:bidi="ar"/>
              </w:rPr>
              <w:t>眼科生理诊断系统</w:t>
            </w:r>
          </w:p>
        </w:tc>
        <w:tc>
          <w:tcPr>
            <w:tcW w:w="2835" w:type="dxa"/>
          </w:tcPr>
          <w:p w14:paraId="785471E2">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r>
      <w:tr w14:paraId="4ED98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F3B25A4">
            <w:pPr>
              <w:widowControl/>
              <w:jc w:val="center"/>
              <w:textAlignment w:val="center"/>
              <w:rPr>
                <w:sz w:val="24"/>
              </w:rPr>
            </w:pPr>
            <w:r>
              <w:rPr>
                <w:rFonts w:hint="eastAsia" w:ascii="宋体" w:hAnsi="宋体" w:cs="宋体"/>
                <w:color w:val="000000"/>
                <w:kern w:val="0"/>
                <w:sz w:val="24"/>
                <w:lang w:bidi="ar"/>
              </w:rPr>
              <w:t>76</w:t>
            </w:r>
          </w:p>
        </w:tc>
        <w:tc>
          <w:tcPr>
            <w:tcW w:w="3226" w:type="dxa"/>
          </w:tcPr>
          <w:p w14:paraId="7C4DBAAF">
            <w:pPr>
              <w:widowControl/>
              <w:jc w:val="center"/>
              <w:textAlignment w:val="center"/>
              <w:rPr>
                <w:rFonts w:ascii="宋体" w:hAnsi="宋体" w:cs="宋体"/>
                <w:color w:val="000000"/>
                <w:sz w:val="24"/>
              </w:rPr>
            </w:pPr>
            <w:r>
              <w:rPr>
                <w:rFonts w:hint="eastAsia" w:ascii="宋体" w:hAnsi="宋体" w:cs="宋体"/>
                <w:color w:val="000000"/>
                <w:kern w:val="0"/>
                <w:sz w:val="24"/>
                <w:lang w:bidi="ar"/>
              </w:rPr>
              <w:t>光学显微镜 角膜内皮细胞计</w:t>
            </w:r>
          </w:p>
        </w:tc>
        <w:tc>
          <w:tcPr>
            <w:tcW w:w="2835" w:type="dxa"/>
          </w:tcPr>
          <w:p w14:paraId="6B6145D5">
            <w:pPr>
              <w:widowControl/>
              <w:jc w:val="center"/>
              <w:textAlignment w:val="center"/>
              <w:rPr>
                <w:rFonts w:ascii="宋体" w:hAnsi="宋体" w:cs="宋体"/>
                <w:color w:val="000000"/>
                <w:sz w:val="24"/>
              </w:rPr>
            </w:pPr>
            <w:r>
              <w:rPr>
                <w:rFonts w:hint="eastAsia" w:ascii="宋体" w:hAnsi="宋体" w:cs="宋体"/>
                <w:color w:val="000000"/>
                <w:kern w:val="0"/>
                <w:sz w:val="24"/>
                <w:lang w:bidi="ar"/>
              </w:rPr>
              <w:t>40</w:t>
            </w:r>
          </w:p>
        </w:tc>
      </w:tr>
      <w:tr w14:paraId="2733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B1D766C">
            <w:pPr>
              <w:widowControl/>
              <w:jc w:val="center"/>
              <w:textAlignment w:val="center"/>
              <w:rPr>
                <w:sz w:val="24"/>
              </w:rPr>
            </w:pPr>
            <w:r>
              <w:rPr>
                <w:rFonts w:hint="eastAsia" w:ascii="宋体" w:hAnsi="宋体" w:cs="宋体"/>
                <w:color w:val="000000"/>
                <w:kern w:val="0"/>
                <w:sz w:val="24"/>
                <w:lang w:bidi="ar"/>
              </w:rPr>
              <w:t>77</w:t>
            </w:r>
          </w:p>
        </w:tc>
        <w:tc>
          <w:tcPr>
            <w:tcW w:w="3226" w:type="dxa"/>
          </w:tcPr>
          <w:p w14:paraId="1D169CF3">
            <w:pPr>
              <w:widowControl/>
              <w:jc w:val="center"/>
              <w:textAlignment w:val="center"/>
              <w:rPr>
                <w:rFonts w:ascii="宋体" w:hAnsi="宋体" w:cs="宋体"/>
                <w:color w:val="000000"/>
                <w:sz w:val="24"/>
              </w:rPr>
            </w:pPr>
            <w:r>
              <w:rPr>
                <w:rFonts w:hint="eastAsia" w:ascii="宋体" w:hAnsi="宋体" w:cs="宋体"/>
                <w:color w:val="000000"/>
                <w:kern w:val="0"/>
                <w:sz w:val="24"/>
                <w:lang w:bidi="ar"/>
              </w:rPr>
              <w:t>眼科Nd：YAG激光治疗仪</w:t>
            </w:r>
          </w:p>
        </w:tc>
        <w:tc>
          <w:tcPr>
            <w:tcW w:w="2835" w:type="dxa"/>
          </w:tcPr>
          <w:p w14:paraId="0B7AB656">
            <w:pPr>
              <w:widowControl/>
              <w:jc w:val="center"/>
              <w:textAlignment w:val="center"/>
              <w:rPr>
                <w:rFonts w:ascii="宋体" w:hAnsi="宋体" w:cs="宋体"/>
                <w:color w:val="000000"/>
                <w:sz w:val="24"/>
              </w:rPr>
            </w:pPr>
            <w:r>
              <w:rPr>
                <w:rFonts w:hint="eastAsia" w:ascii="宋体" w:hAnsi="宋体" w:cs="宋体"/>
                <w:color w:val="000000"/>
                <w:kern w:val="0"/>
                <w:sz w:val="24"/>
                <w:lang w:bidi="ar"/>
              </w:rPr>
              <w:t>42</w:t>
            </w:r>
          </w:p>
        </w:tc>
      </w:tr>
      <w:tr w14:paraId="134D3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949F379">
            <w:pPr>
              <w:widowControl/>
              <w:jc w:val="center"/>
              <w:textAlignment w:val="center"/>
              <w:rPr>
                <w:sz w:val="24"/>
              </w:rPr>
            </w:pPr>
            <w:r>
              <w:rPr>
                <w:rFonts w:hint="eastAsia" w:ascii="宋体" w:hAnsi="宋体" w:cs="宋体"/>
                <w:color w:val="000000"/>
                <w:kern w:val="0"/>
                <w:sz w:val="24"/>
                <w:lang w:bidi="ar"/>
              </w:rPr>
              <w:t>78</w:t>
            </w:r>
          </w:p>
        </w:tc>
        <w:tc>
          <w:tcPr>
            <w:tcW w:w="3226" w:type="dxa"/>
          </w:tcPr>
          <w:p w14:paraId="623FC9BD">
            <w:pPr>
              <w:widowControl/>
              <w:jc w:val="center"/>
              <w:textAlignment w:val="center"/>
              <w:rPr>
                <w:rFonts w:ascii="宋体" w:hAnsi="宋体" w:cs="宋体"/>
                <w:color w:val="000000"/>
                <w:sz w:val="24"/>
              </w:rPr>
            </w:pPr>
            <w:r>
              <w:rPr>
                <w:rFonts w:hint="eastAsia" w:ascii="宋体" w:hAnsi="宋体" w:cs="宋体"/>
                <w:color w:val="000000"/>
                <w:kern w:val="0"/>
                <w:sz w:val="24"/>
                <w:lang w:bidi="ar"/>
              </w:rPr>
              <w:t>白内障超声乳化仪</w:t>
            </w:r>
          </w:p>
        </w:tc>
        <w:tc>
          <w:tcPr>
            <w:tcW w:w="2835" w:type="dxa"/>
          </w:tcPr>
          <w:p w14:paraId="5BF90DFC">
            <w:pPr>
              <w:widowControl/>
              <w:jc w:val="center"/>
              <w:textAlignment w:val="center"/>
              <w:rPr>
                <w:rFonts w:ascii="宋体" w:hAnsi="宋体" w:cs="宋体"/>
                <w:color w:val="000000"/>
                <w:sz w:val="24"/>
              </w:rPr>
            </w:pPr>
            <w:r>
              <w:rPr>
                <w:rFonts w:hint="eastAsia" w:ascii="宋体" w:hAnsi="宋体" w:cs="宋体"/>
                <w:color w:val="000000"/>
                <w:kern w:val="0"/>
                <w:sz w:val="24"/>
                <w:lang w:bidi="ar"/>
              </w:rPr>
              <w:t>49</w:t>
            </w:r>
          </w:p>
        </w:tc>
      </w:tr>
      <w:tr w14:paraId="3C1C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3E494BD">
            <w:pPr>
              <w:widowControl/>
              <w:jc w:val="center"/>
              <w:textAlignment w:val="center"/>
              <w:rPr>
                <w:sz w:val="24"/>
              </w:rPr>
            </w:pPr>
            <w:r>
              <w:rPr>
                <w:rFonts w:hint="eastAsia" w:ascii="宋体" w:hAnsi="宋体" w:cs="宋体"/>
                <w:color w:val="000000"/>
                <w:kern w:val="0"/>
                <w:sz w:val="24"/>
                <w:lang w:bidi="ar"/>
              </w:rPr>
              <w:t>79</w:t>
            </w:r>
          </w:p>
        </w:tc>
        <w:tc>
          <w:tcPr>
            <w:tcW w:w="3226" w:type="dxa"/>
          </w:tcPr>
          <w:p w14:paraId="3D431C42">
            <w:pPr>
              <w:widowControl/>
              <w:jc w:val="center"/>
              <w:textAlignment w:val="center"/>
              <w:rPr>
                <w:rFonts w:ascii="宋体" w:hAnsi="宋体" w:cs="宋体"/>
                <w:color w:val="000000"/>
                <w:sz w:val="24"/>
              </w:rPr>
            </w:pPr>
            <w:r>
              <w:rPr>
                <w:rFonts w:hint="eastAsia" w:ascii="宋体" w:hAnsi="宋体" w:cs="宋体"/>
                <w:color w:val="000000"/>
                <w:kern w:val="0"/>
                <w:sz w:val="24"/>
                <w:lang w:bidi="ar"/>
              </w:rPr>
              <w:t>鼻窦镜</w:t>
            </w:r>
          </w:p>
        </w:tc>
        <w:tc>
          <w:tcPr>
            <w:tcW w:w="2835" w:type="dxa"/>
          </w:tcPr>
          <w:p w14:paraId="7EFA9D3B">
            <w:pPr>
              <w:widowControl/>
              <w:jc w:val="center"/>
              <w:textAlignment w:val="center"/>
              <w:rPr>
                <w:rFonts w:ascii="宋体" w:hAnsi="宋体" w:cs="宋体"/>
                <w:color w:val="000000"/>
                <w:sz w:val="24"/>
              </w:rPr>
            </w:pPr>
            <w:r>
              <w:rPr>
                <w:rFonts w:hint="eastAsia" w:ascii="宋体" w:hAnsi="宋体" w:cs="宋体"/>
                <w:color w:val="000000"/>
                <w:kern w:val="0"/>
                <w:sz w:val="24"/>
                <w:lang w:bidi="ar"/>
              </w:rPr>
              <w:t>49</w:t>
            </w:r>
          </w:p>
        </w:tc>
      </w:tr>
      <w:tr w14:paraId="155C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DBA0092">
            <w:pPr>
              <w:widowControl/>
              <w:jc w:val="center"/>
              <w:textAlignment w:val="center"/>
              <w:rPr>
                <w:sz w:val="24"/>
              </w:rPr>
            </w:pPr>
            <w:r>
              <w:rPr>
                <w:rFonts w:hint="eastAsia" w:ascii="宋体" w:hAnsi="宋体" w:cs="宋体"/>
                <w:color w:val="000000"/>
                <w:kern w:val="0"/>
                <w:sz w:val="24"/>
                <w:lang w:bidi="ar"/>
              </w:rPr>
              <w:t>80</w:t>
            </w:r>
          </w:p>
        </w:tc>
        <w:tc>
          <w:tcPr>
            <w:tcW w:w="3226" w:type="dxa"/>
          </w:tcPr>
          <w:p w14:paraId="1AC9E280">
            <w:pPr>
              <w:widowControl/>
              <w:jc w:val="center"/>
              <w:textAlignment w:val="center"/>
              <w:rPr>
                <w:rFonts w:ascii="宋体" w:hAnsi="宋体" w:cs="宋体"/>
                <w:color w:val="000000"/>
                <w:sz w:val="24"/>
              </w:rPr>
            </w:pPr>
            <w:r>
              <w:rPr>
                <w:rFonts w:hint="eastAsia" w:ascii="宋体" w:hAnsi="宋体" w:cs="宋体"/>
                <w:color w:val="000000"/>
                <w:kern w:val="0"/>
                <w:sz w:val="24"/>
                <w:lang w:bidi="ar"/>
              </w:rPr>
              <w:t>眼底照相机</w:t>
            </w:r>
          </w:p>
        </w:tc>
        <w:tc>
          <w:tcPr>
            <w:tcW w:w="2835" w:type="dxa"/>
          </w:tcPr>
          <w:p w14:paraId="41E85B70">
            <w:pPr>
              <w:widowControl/>
              <w:jc w:val="center"/>
              <w:textAlignment w:val="center"/>
              <w:rPr>
                <w:rFonts w:ascii="宋体" w:hAnsi="宋体" w:cs="宋体"/>
                <w:color w:val="000000"/>
                <w:sz w:val="24"/>
              </w:rPr>
            </w:pPr>
            <w:r>
              <w:rPr>
                <w:rFonts w:hint="eastAsia" w:ascii="宋体" w:hAnsi="宋体" w:cs="宋体"/>
                <w:color w:val="000000"/>
                <w:kern w:val="0"/>
                <w:sz w:val="24"/>
                <w:lang w:bidi="ar"/>
              </w:rPr>
              <w:t>56</w:t>
            </w:r>
          </w:p>
        </w:tc>
      </w:tr>
      <w:tr w14:paraId="31E2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75C4C42">
            <w:pPr>
              <w:widowControl/>
              <w:jc w:val="center"/>
              <w:textAlignment w:val="center"/>
              <w:rPr>
                <w:sz w:val="24"/>
              </w:rPr>
            </w:pPr>
            <w:r>
              <w:rPr>
                <w:rFonts w:hint="eastAsia" w:ascii="宋体" w:hAnsi="宋体" w:cs="宋体"/>
                <w:color w:val="000000"/>
                <w:kern w:val="0"/>
                <w:sz w:val="24"/>
                <w:lang w:bidi="ar"/>
              </w:rPr>
              <w:t>81</w:t>
            </w:r>
          </w:p>
        </w:tc>
        <w:tc>
          <w:tcPr>
            <w:tcW w:w="3226" w:type="dxa"/>
          </w:tcPr>
          <w:p w14:paraId="190A493F">
            <w:pPr>
              <w:widowControl/>
              <w:jc w:val="center"/>
              <w:textAlignment w:val="center"/>
              <w:rPr>
                <w:rFonts w:ascii="宋体" w:hAnsi="宋体" w:cs="宋体"/>
                <w:color w:val="000000"/>
                <w:sz w:val="24"/>
              </w:rPr>
            </w:pPr>
            <w:r>
              <w:rPr>
                <w:rFonts w:hint="eastAsia" w:ascii="宋体" w:hAnsi="宋体" w:cs="宋体"/>
                <w:color w:val="000000"/>
                <w:kern w:val="0"/>
                <w:sz w:val="24"/>
                <w:lang w:bidi="ar"/>
              </w:rPr>
              <w:t>眼科激光光凝仪</w:t>
            </w:r>
          </w:p>
        </w:tc>
        <w:tc>
          <w:tcPr>
            <w:tcW w:w="2835" w:type="dxa"/>
          </w:tcPr>
          <w:p w14:paraId="6584DFE7">
            <w:pPr>
              <w:widowControl/>
              <w:jc w:val="center"/>
              <w:textAlignment w:val="center"/>
              <w:rPr>
                <w:rFonts w:ascii="宋体" w:hAnsi="宋体" w:cs="宋体"/>
                <w:color w:val="000000"/>
                <w:sz w:val="24"/>
              </w:rPr>
            </w:pPr>
            <w:r>
              <w:rPr>
                <w:rFonts w:hint="eastAsia" w:ascii="宋体" w:hAnsi="宋体" w:cs="宋体"/>
                <w:color w:val="000000"/>
                <w:kern w:val="0"/>
                <w:sz w:val="24"/>
                <w:lang w:bidi="ar"/>
              </w:rPr>
              <w:t>570</w:t>
            </w:r>
          </w:p>
        </w:tc>
      </w:tr>
      <w:tr w14:paraId="2D58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21BD09A">
            <w:pPr>
              <w:widowControl/>
              <w:jc w:val="center"/>
              <w:textAlignment w:val="center"/>
              <w:rPr>
                <w:sz w:val="24"/>
              </w:rPr>
            </w:pPr>
            <w:r>
              <w:rPr>
                <w:rFonts w:hint="eastAsia" w:ascii="宋体" w:hAnsi="宋体" w:cs="宋体"/>
                <w:color w:val="000000"/>
                <w:kern w:val="0"/>
                <w:sz w:val="24"/>
                <w:lang w:bidi="ar"/>
              </w:rPr>
              <w:t>82</w:t>
            </w:r>
          </w:p>
        </w:tc>
        <w:tc>
          <w:tcPr>
            <w:tcW w:w="3226" w:type="dxa"/>
          </w:tcPr>
          <w:p w14:paraId="7ED74B17">
            <w:pPr>
              <w:widowControl/>
              <w:jc w:val="center"/>
              <w:textAlignment w:val="center"/>
              <w:rPr>
                <w:rFonts w:ascii="宋体" w:hAnsi="宋体" w:cs="宋体"/>
                <w:color w:val="000000"/>
                <w:sz w:val="24"/>
              </w:rPr>
            </w:pPr>
            <w:r>
              <w:rPr>
                <w:rFonts w:hint="eastAsia" w:ascii="宋体" w:hAnsi="宋体" w:cs="宋体"/>
                <w:color w:val="000000"/>
                <w:kern w:val="0"/>
                <w:sz w:val="24"/>
                <w:lang w:bidi="ar"/>
              </w:rPr>
              <w:t>体外冲击波碎石机</w:t>
            </w:r>
          </w:p>
        </w:tc>
        <w:tc>
          <w:tcPr>
            <w:tcW w:w="2835" w:type="dxa"/>
          </w:tcPr>
          <w:p w14:paraId="327A7D5D">
            <w:pPr>
              <w:widowControl/>
              <w:jc w:val="center"/>
              <w:textAlignment w:val="center"/>
              <w:rPr>
                <w:rFonts w:ascii="宋体" w:hAnsi="宋体" w:cs="宋体"/>
                <w:color w:val="000000"/>
                <w:sz w:val="24"/>
              </w:rPr>
            </w:pPr>
            <w:r>
              <w:rPr>
                <w:rFonts w:hint="eastAsia" w:ascii="宋体" w:hAnsi="宋体" w:cs="宋体"/>
                <w:color w:val="000000"/>
                <w:kern w:val="0"/>
                <w:sz w:val="24"/>
                <w:lang w:bidi="ar"/>
              </w:rPr>
              <w:t>34.2</w:t>
            </w:r>
          </w:p>
        </w:tc>
      </w:tr>
      <w:tr w14:paraId="6D2C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5A7AFC3E">
            <w:pPr>
              <w:widowControl/>
              <w:jc w:val="center"/>
              <w:textAlignment w:val="center"/>
              <w:rPr>
                <w:sz w:val="24"/>
              </w:rPr>
            </w:pPr>
            <w:r>
              <w:rPr>
                <w:rFonts w:hint="eastAsia" w:ascii="宋体" w:hAnsi="宋体" w:cs="宋体"/>
                <w:color w:val="000000"/>
                <w:kern w:val="0"/>
                <w:sz w:val="24"/>
                <w:lang w:bidi="ar"/>
              </w:rPr>
              <w:t>83</w:t>
            </w:r>
          </w:p>
        </w:tc>
        <w:tc>
          <w:tcPr>
            <w:tcW w:w="3226" w:type="dxa"/>
          </w:tcPr>
          <w:p w14:paraId="2118AF0A">
            <w:pPr>
              <w:widowControl/>
              <w:jc w:val="center"/>
              <w:textAlignment w:val="center"/>
              <w:rPr>
                <w:rFonts w:ascii="宋体" w:hAnsi="宋体" w:cs="宋体"/>
                <w:color w:val="000000"/>
                <w:sz w:val="24"/>
              </w:rPr>
            </w:pPr>
            <w:r>
              <w:rPr>
                <w:rFonts w:hint="eastAsia" w:ascii="宋体" w:hAnsi="宋体" w:cs="宋体"/>
                <w:color w:val="000000"/>
                <w:kern w:val="0"/>
                <w:sz w:val="24"/>
                <w:lang w:bidi="ar"/>
              </w:rPr>
              <w:t>电动液压手术床</w:t>
            </w:r>
          </w:p>
        </w:tc>
        <w:tc>
          <w:tcPr>
            <w:tcW w:w="2835" w:type="dxa"/>
          </w:tcPr>
          <w:p w14:paraId="2463A6D1">
            <w:pPr>
              <w:widowControl/>
              <w:jc w:val="center"/>
              <w:textAlignment w:val="center"/>
              <w:rPr>
                <w:rFonts w:ascii="宋体" w:hAnsi="宋体" w:cs="宋体"/>
                <w:color w:val="000000"/>
                <w:sz w:val="24"/>
              </w:rPr>
            </w:pPr>
            <w:r>
              <w:rPr>
                <w:rFonts w:hint="eastAsia" w:ascii="宋体" w:hAnsi="宋体" w:cs="宋体"/>
                <w:color w:val="000000"/>
                <w:kern w:val="0"/>
                <w:sz w:val="24"/>
                <w:lang w:bidi="ar"/>
              </w:rPr>
              <w:t>29.8</w:t>
            </w:r>
          </w:p>
        </w:tc>
      </w:tr>
      <w:tr w14:paraId="1BD1B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107B8FD">
            <w:pPr>
              <w:widowControl/>
              <w:jc w:val="center"/>
              <w:textAlignment w:val="center"/>
              <w:rPr>
                <w:sz w:val="24"/>
              </w:rPr>
            </w:pPr>
            <w:r>
              <w:rPr>
                <w:rFonts w:hint="eastAsia" w:ascii="宋体" w:hAnsi="宋体" w:cs="宋体"/>
                <w:color w:val="000000"/>
                <w:kern w:val="0"/>
                <w:sz w:val="24"/>
                <w:lang w:bidi="ar"/>
              </w:rPr>
              <w:t>84</w:t>
            </w:r>
          </w:p>
        </w:tc>
        <w:tc>
          <w:tcPr>
            <w:tcW w:w="3226" w:type="dxa"/>
          </w:tcPr>
          <w:p w14:paraId="69B276B2">
            <w:pPr>
              <w:widowControl/>
              <w:jc w:val="center"/>
              <w:textAlignment w:val="center"/>
              <w:rPr>
                <w:rFonts w:ascii="宋体" w:hAnsi="宋体" w:cs="宋体"/>
                <w:color w:val="000000"/>
                <w:sz w:val="24"/>
              </w:rPr>
            </w:pPr>
            <w:r>
              <w:rPr>
                <w:rFonts w:hint="eastAsia" w:ascii="宋体" w:hAnsi="宋体" w:cs="宋体"/>
                <w:color w:val="000000"/>
                <w:kern w:val="0"/>
                <w:sz w:val="24"/>
                <w:lang w:bidi="ar"/>
              </w:rPr>
              <w:t>医用制氧设备</w:t>
            </w:r>
          </w:p>
        </w:tc>
        <w:tc>
          <w:tcPr>
            <w:tcW w:w="2835" w:type="dxa"/>
          </w:tcPr>
          <w:p w14:paraId="43AE9D11">
            <w:pPr>
              <w:widowControl/>
              <w:jc w:val="center"/>
              <w:textAlignment w:val="center"/>
              <w:rPr>
                <w:rFonts w:ascii="宋体" w:hAnsi="宋体" w:cs="宋体"/>
                <w:color w:val="000000"/>
                <w:sz w:val="24"/>
              </w:rPr>
            </w:pPr>
            <w:r>
              <w:rPr>
                <w:rFonts w:hint="eastAsia" w:ascii="宋体" w:hAnsi="宋体" w:cs="宋体"/>
                <w:color w:val="000000"/>
                <w:kern w:val="0"/>
                <w:sz w:val="24"/>
                <w:lang w:bidi="ar"/>
              </w:rPr>
              <w:t>102.6</w:t>
            </w:r>
          </w:p>
        </w:tc>
      </w:tr>
      <w:tr w14:paraId="06BA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37982EE">
            <w:pPr>
              <w:widowControl/>
              <w:jc w:val="center"/>
              <w:textAlignment w:val="center"/>
              <w:rPr>
                <w:sz w:val="24"/>
              </w:rPr>
            </w:pPr>
            <w:r>
              <w:rPr>
                <w:rFonts w:hint="eastAsia" w:ascii="宋体" w:hAnsi="宋体" w:cs="宋体"/>
                <w:color w:val="000000"/>
                <w:kern w:val="0"/>
                <w:sz w:val="24"/>
                <w:lang w:bidi="ar"/>
              </w:rPr>
              <w:t>85</w:t>
            </w:r>
          </w:p>
        </w:tc>
        <w:tc>
          <w:tcPr>
            <w:tcW w:w="3226" w:type="dxa"/>
          </w:tcPr>
          <w:p w14:paraId="019B556A">
            <w:pPr>
              <w:widowControl/>
              <w:jc w:val="center"/>
              <w:textAlignment w:val="center"/>
              <w:rPr>
                <w:rFonts w:ascii="宋体" w:hAnsi="宋体" w:cs="宋体"/>
                <w:color w:val="000000"/>
                <w:sz w:val="24"/>
              </w:rPr>
            </w:pPr>
            <w:r>
              <w:rPr>
                <w:rFonts w:hint="eastAsia" w:ascii="宋体" w:hAnsi="宋体" w:cs="宋体"/>
                <w:color w:val="000000"/>
                <w:kern w:val="0"/>
                <w:sz w:val="24"/>
                <w:lang w:bidi="ar"/>
              </w:rPr>
              <w:t>麻醉机</w:t>
            </w:r>
          </w:p>
        </w:tc>
        <w:tc>
          <w:tcPr>
            <w:tcW w:w="2835" w:type="dxa"/>
          </w:tcPr>
          <w:p w14:paraId="01380A33">
            <w:pPr>
              <w:widowControl/>
              <w:jc w:val="center"/>
              <w:textAlignment w:val="center"/>
              <w:rPr>
                <w:rFonts w:ascii="宋体" w:hAnsi="宋体" w:cs="宋体"/>
                <w:color w:val="000000"/>
                <w:sz w:val="24"/>
              </w:rPr>
            </w:pPr>
            <w:r>
              <w:rPr>
                <w:rFonts w:hint="eastAsia" w:ascii="宋体" w:hAnsi="宋体" w:cs="宋体"/>
                <w:color w:val="000000"/>
                <w:kern w:val="0"/>
                <w:sz w:val="24"/>
                <w:lang w:bidi="ar"/>
              </w:rPr>
              <w:t>34.5</w:t>
            </w:r>
          </w:p>
        </w:tc>
      </w:tr>
      <w:tr w14:paraId="541C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EB56F52">
            <w:pPr>
              <w:widowControl/>
              <w:jc w:val="center"/>
              <w:textAlignment w:val="center"/>
              <w:rPr>
                <w:sz w:val="24"/>
              </w:rPr>
            </w:pPr>
            <w:r>
              <w:rPr>
                <w:rFonts w:hint="eastAsia" w:ascii="宋体" w:hAnsi="宋体" w:cs="宋体"/>
                <w:color w:val="000000"/>
                <w:kern w:val="0"/>
                <w:sz w:val="24"/>
                <w:lang w:bidi="ar"/>
              </w:rPr>
              <w:t>86</w:t>
            </w:r>
          </w:p>
        </w:tc>
        <w:tc>
          <w:tcPr>
            <w:tcW w:w="3226" w:type="dxa"/>
          </w:tcPr>
          <w:p w14:paraId="4984A2A1">
            <w:pPr>
              <w:widowControl/>
              <w:jc w:val="center"/>
              <w:textAlignment w:val="center"/>
              <w:rPr>
                <w:rFonts w:ascii="宋体" w:hAnsi="宋体" w:cs="宋体"/>
                <w:color w:val="000000"/>
                <w:sz w:val="24"/>
              </w:rPr>
            </w:pPr>
            <w:r>
              <w:rPr>
                <w:rFonts w:hint="eastAsia" w:ascii="宋体" w:hAnsi="宋体" w:cs="宋体"/>
                <w:color w:val="000000"/>
                <w:kern w:val="0"/>
                <w:sz w:val="24"/>
                <w:lang w:bidi="ar"/>
              </w:rPr>
              <w:t>麻醉机</w:t>
            </w:r>
          </w:p>
        </w:tc>
        <w:tc>
          <w:tcPr>
            <w:tcW w:w="2835" w:type="dxa"/>
          </w:tcPr>
          <w:p w14:paraId="4032D171">
            <w:pPr>
              <w:widowControl/>
              <w:jc w:val="center"/>
              <w:textAlignment w:val="center"/>
              <w:rPr>
                <w:rFonts w:ascii="宋体" w:hAnsi="宋体" w:cs="宋体"/>
                <w:color w:val="000000"/>
                <w:sz w:val="24"/>
              </w:rPr>
            </w:pPr>
            <w:r>
              <w:rPr>
                <w:rFonts w:hint="eastAsia" w:ascii="宋体" w:hAnsi="宋体" w:cs="宋体"/>
                <w:color w:val="000000"/>
                <w:kern w:val="0"/>
                <w:sz w:val="24"/>
                <w:lang w:bidi="ar"/>
              </w:rPr>
              <w:t>34.5</w:t>
            </w:r>
          </w:p>
        </w:tc>
      </w:tr>
      <w:tr w14:paraId="5D53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6D1552B">
            <w:pPr>
              <w:widowControl/>
              <w:jc w:val="center"/>
              <w:textAlignment w:val="center"/>
              <w:rPr>
                <w:sz w:val="24"/>
              </w:rPr>
            </w:pPr>
            <w:r>
              <w:rPr>
                <w:rFonts w:hint="eastAsia" w:ascii="宋体" w:hAnsi="宋体" w:cs="宋体"/>
                <w:color w:val="000000"/>
                <w:kern w:val="0"/>
                <w:sz w:val="24"/>
                <w:lang w:bidi="ar"/>
              </w:rPr>
              <w:t>87</w:t>
            </w:r>
          </w:p>
        </w:tc>
        <w:tc>
          <w:tcPr>
            <w:tcW w:w="3226" w:type="dxa"/>
          </w:tcPr>
          <w:p w14:paraId="341FFC35">
            <w:pPr>
              <w:widowControl/>
              <w:jc w:val="center"/>
              <w:textAlignment w:val="center"/>
              <w:rPr>
                <w:rFonts w:ascii="宋体" w:hAnsi="宋体" w:cs="宋体"/>
                <w:color w:val="000000"/>
                <w:sz w:val="24"/>
              </w:rPr>
            </w:pPr>
            <w:r>
              <w:rPr>
                <w:rFonts w:hint="eastAsia" w:ascii="宋体" w:hAnsi="宋体" w:cs="宋体"/>
                <w:color w:val="000000"/>
                <w:kern w:val="0"/>
                <w:sz w:val="24"/>
                <w:lang w:bidi="ar"/>
              </w:rPr>
              <w:t>骨密度仪</w:t>
            </w:r>
          </w:p>
        </w:tc>
        <w:tc>
          <w:tcPr>
            <w:tcW w:w="2835" w:type="dxa"/>
          </w:tcPr>
          <w:p w14:paraId="1DFF5BA9">
            <w:pPr>
              <w:widowControl/>
              <w:jc w:val="center"/>
              <w:textAlignment w:val="center"/>
              <w:rPr>
                <w:rFonts w:ascii="宋体" w:hAnsi="宋体" w:cs="宋体"/>
                <w:color w:val="000000"/>
                <w:sz w:val="24"/>
              </w:rPr>
            </w:pPr>
            <w:r>
              <w:rPr>
                <w:rFonts w:hint="eastAsia" w:ascii="宋体" w:hAnsi="宋体" w:cs="宋体"/>
                <w:color w:val="000000"/>
                <w:kern w:val="0"/>
                <w:sz w:val="24"/>
                <w:lang w:bidi="ar"/>
              </w:rPr>
              <w:t>29.5</w:t>
            </w:r>
          </w:p>
        </w:tc>
      </w:tr>
      <w:tr w14:paraId="5562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EC7729E">
            <w:pPr>
              <w:widowControl/>
              <w:jc w:val="center"/>
              <w:textAlignment w:val="center"/>
              <w:rPr>
                <w:sz w:val="24"/>
              </w:rPr>
            </w:pPr>
            <w:r>
              <w:rPr>
                <w:rFonts w:hint="eastAsia" w:ascii="宋体" w:hAnsi="宋体" w:cs="宋体"/>
                <w:color w:val="000000"/>
                <w:kern w:val="0"/>
                <w:sz w:val="24"/>
                <w:lang w:bidi="ar"/>
              </w:rPr>
              <w:t>88</w:t>
            </w:r>
          </w:p>
        </w:tc>
        <w:tc>
          <w:tcPr>
            <w:tcW w:w="3226" w:type="dxa"/>
          </w:tcPr>
          <w:p w14:paraId="0F945281">
            <w:pPr>
              <w:widowControl/>
              <w:jc w:val="center"/>
              <w:textAlignment w:val="center"/>
              <w:rPr>
                <w:rFonts w:ascii="宋体" w:hAnsi="宋体" w:cs="宋体"/>
                <w:color w:val="000000"/>
                <w:sz w:val="24"/>
              </w:rPr>
            </w:pPr>
            <w:r>
              <w:rPr>
                <w:rFonts w:hint="eastAsia" w:ascii="宋体" w:hAnsi="宋体" w:cs="宋体"/>
                <w:color w:val="000000"/>
                <w:kern w:val="0"/>
                <w:sz w:val="24"/>
                <w:lang w:bidi="ar"/>
              </w:rPr>
              <w:t>钼靶乳腺机</w:t>
            </w:r>
          </w:p>
        </w:tc>
        <w:tc>
          <w:tcPr>
            <w:tcW w:w="2835" w:type="dxa"/>
          </w:tcPr>
          <w:p w14:paraId="22E4FE3A">
            <w:pPr>
              <w:widowControl/>
              <w:jc w:val="center"/>
              <w:textAlignment w:val="center"/>
              <w:rPr>
                <w:rFonts w:ascii="宋体" w:hAnsi="宋体" w:cs="宋体"/>
                <w:color w:val="000000"/>
                <w:sz w:val="24"/>
              </w:rPr>
            </w:pPr>
            <w:r>
              <w:rPr>
                <w:rFonts w:hint="eastAsia" w:ascii="宋体" w:hAnsi="宋体" w:cs="宋体"/>
                <w:color w:val="000000"/>
                <w:kern w:val="0"/>
                <w:sz w:val="24"/>
                <w:lang w:bidi="ar"/>
              </w:rPr>
              <w:t>134.6</w:t>
            </w:r>
          </w:p>
        </w:tc>
      </w:tr>
      <w:tr w14:paraId="73A2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C668696">
            <w:pPr>
              <w:widowControl/>
              <w:jc w:val="center"/>
              <w:textAlignment w:val="center"/>
              <w:rPr>
                <w:sz w:val="24"/>
              </w:rPr>
            </w:pPr>
            <w:r>
              <w:rPr>
                <w:rFonts w:hint="eastAsia" w:ascii="宋体" w:hAnsi="宋体" w:cs="宋体"/>
                <w:color w:val="000000"/>
                <w:kern w:val="0"/>
                <w:sz w:val="24"/>
                <w:lang w:bidi="ar"/>
              </w:rPr>
              <w:t>89</w:t>
            </w:r>
          </w:p>
        </w:tc>
        <w:tc>
          <w:tcPr>
            <w:tcW w:w="3226" w:type="dxa"/>
          </w:tcPr>
          <w:p w14:paraId="0BB85F49">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全自动清洗消毒机</w:t>
            </w:r>
          </w:p>
        </w:tc>
        <w:tc>
          <w:tcPr>
            <w:tcW w:w="2835" w:type="dxa"/>
          </w:tcPr>
          <w:p w14:paraId="04D50DA6">
            <w:pPr>
              <w:widowControl/>
              <w:jc w:val="center"/>
              <w:textAlignment w:val="center"/>
              <w:rPr>
                <w:rFonts w:ascii="宋体" w:hAnsi="宋体" w:cs="宋体"/>
                <w:color w:val="000000"/>
                <w:sz w:val="24"/>
              </w:rPr>
            </w:pPr>
            <w:r>
              <w:rPr>
                <w:rFonts w:hint="eastAsia" w:ascii="宋体" w:hAnsi="宋体" w:cs="宋体"/>
                <w:color w:val="000000"/>
                <w:kern w:val="0"/>
                <w:sz w:val="24"/>
                <w:lang w:bidi="ar"/>
              </w:rPr>
              <w:t>21</w:t>
            </w:r>
          </w:p>
        </w:tc>
      </w:tr>
      <w:tr w14:paraId="1170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A50DD00">
            <w:pPr>
              <w:widowControl/>
              <w:jc w:val="center"/>
              <w:textAlignment w:val="center"/>
              <w:rPr>
                <w:sz w:val="24"/>
              </w:rPr>
            </w:pPr>
            <w:r>
              <w:rPr>
                <w:rFonts w:hint="eastAsia" w:ascii="宋体" w:hAnsi="宋体" w:cs="宋体"/>
                <w:color w:val="000000"/>
                <w:kern w:val="0"/>
                <w:sz w:val="24"/>
                <w:lang w:bidi="ar"/>
              </w:rPr>
              <w:t>90</w:t>
            </w:r>
          </w:p>
        </w:tc>
        <w:tc>
          <w:tcPr>
            <w:tcW w:w="3226" w:type="dxa"/>
          </w:tcPr>
          <w:p w14:paraId="63B53F5D">
            <w:pPr>
              <w:widowControl/>
              <w:jc w:val="center"/>
              <w:textAlignment w:val="center"/>
              <w:rPr>
                <w:rFonts w:ascii="宋体" w:hAnsi="宋体" w:cs="宋体"/>
                <w:color w:val="000000"/>
                <w:sz w:val="24"/>
              </w:rPr>
            </w:pPr>
            <w:r>
              <w:rPr>
                <w:rFonts w:hint="eastAsia" w:ascii="宋体" w:hAnsi="宋体" w:cs="宋体"/>
                <w:color w:val="000000"/>
                <w:kern w:val="0"/>
                <w:sz w:val="24"/>
                <w:lang w:bidi="ar"/>
              </w:rPr>
              <w:t>过氧化氢低温等离子灭菌器</w:t>
            </w:r>
          </w:p>
        </w:tc>
        <w:tc>
          <w:tcPr>
            <w:tcW w:w="2835" w:type="dxa"/>
          </w:tcPr>
          <w:p w14:paraId="36DE1834">
            <w:pPr>
              <w:widowControl/>
              <w:jc w:val="center"/>
              <w:textAlignment w:val="center"/>
              <w:rPr>
                <w:rFonts w:ascii="宋体" w:hAnsi="宋体" w:cs="宋体"/>
                <w:color w:val="000000"/>
                <w:sz w:val="24"/>
              </w:rPr>
            </w:pPr>
            <w:r>
              <w:rPr>
                <w:rFonts w:hint="eastAsia" w:ascii="宋体" w:hAnsi="宋体" w:cs="宋体"/>
                <w:color w:val="000000"/>
                <w:kern w:val="0"/>
                <w:sz w:val="24"/>
                <w:lang w:bidi="ar"/>
              </w:rPr>
              <w:t>23</w:t>
            </w:r>
          </w:p>
        </w:tc>
      </w:tr>
      <w:tr w14:paraId="743B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686BEFF">
            <w:pPr>
              <w:widowControl/>
              <w:jc w:val="center"/>
              <w:textAlignment w:val="center"/>
              <w:rPr>
                <w:sz w:val="24"/>
              </w:rPr>
            </w:pPr>
            <w:r>
              <w:rPr>
                <w:rFonts w:hint="eastAsia" w:ascii="宋体" w:hAnsi="宋体" w:cs="宋体"/>
                <w:color w:val="000000"/>
                <w:kern w:val="0"/>
                <w:sz w:val="24"/>
                <w:lang w:bidi="ar"/>
              </w:rPr>
              <w:t>91</w:t>
            </w:r>
          </w:p>
        </w:tc>
        <w:tc>
          <w:tcPr>
            <w:tcW w:w="3226" w:type="dxa"/>
          </w:tcPr>
          <w:p w14:paraId="46A54CCB">
            <w:pPr>
              <w:widowControl/>
              <w:jc w:val="center"/>
              <w:textAlignment w:val="center"/>
              <w:rPr>
                <w:rFonts w:ascii="宋体" w:hAnsi="宋体" w:cs="宋体"/>
                <w:color w:val="000000"/>
                <w:sz w:val="24"/>
              </w:rPr>
            </w:pPr>
            <w:r>
              <w:rPr>
                <w:rFonts w:hint="eastAsia" w:ascii="宋体" w:hAnsi="宋体" w:cs="宋体"/>
                <w:color w:val="000000"/>
                <w:kern w:val="0"/>
                <w:sz w:val="24"/>
                <w:lang w:bidi="ar"/>
              </w:rPr>
              <w:t>岛津数字化X线透视摄影系统</w:t>
            </w:r>
          </w:p>
        </w:tc>
        <w:tc>
          <w:tcPr>
            <w:tcW w:w="2835" w:type="dxa"/>
          </w:tcPr>
          <w:p w14:paraId="1F2F4E95">
            <w:pPr>
              <w:widowControl/>
              <w:jc w:val="center"/>
              <w:textAlignment w:val="center"/>
              <w:rPr>
                <w:rFonts w:ascii="宋体" w:hAnsi="宋体" w:cs="宋体"/>
                <w:color w:val="000000"/>
                <w:sz w:val="24"/>
              </w:rPr>
            </w:pPr>
            <w:r>
              <w:rPr>
                <w:rFonts w:hint="eastAsia" w:ascii="宋体" w:hAnsi="宋体" w:cs="宋体"/>
                <w:color w:val="000000"/>
                <w:kern w:val="0"/>
                <w:sz w:val="24"/>
                <w:lang w:bidi="ar"/>
              </w:rPr>
              <w:t>299</w:t>
            </w:r>
          </w:p>
        </w:tc>
      </w:tr>
      <w:tr w14:paraId="1DC4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069D70D">
            <w:pPr>
              <w:widowControl/>
              <w:jc w:val="center"/>
              <w:textAlignment w:val="center"/>
              <w:rPr>
                <w:sz w:val="24"/>
              </w:rPr>
            </w:pPr>
            <w:r>
              <w:rPr>
                <w:rFonts w:hint="eastAsia" w:ascii="宋体" w:hAnsi="宋体" w:cs="宋体"/>
                <w:color w:val="000000"/>
                <w:kern w:val="0"/>
                <w:sz w:val="24"/>
                <w:lang w:bidi="ar"/>
              </w:rPr>
              <w:t>92</w:t>
            </w:r>
          </w:p>
        </w:tc>
        <w:tc>
          <w:tcPr>
            <w:tcW w:w="3226" w:type="dxa"/>
          </w:tcPr>
          <w:p w14:paraId="1EE9CDB6">
            <w:pPr>
              <w:widowControl/>
              <w:jc w:val="center"/>
              <w:textAlignment w:val="center"/>
              <w:rPr>
                <w:rFonts w:ascii="宋体" w:hAnsi="宋体" w:cs="宋体"/>
                <w:color w:val="000000"/>
                <w:sz w:val="24"/>
              </w:rPr>
            </w:pPr>
            <w:r>
              <w:rPr>
                <w:rFonts w:hint="eastAsia" w:ascii="宋体" w:hAnsi="宋体" w:cs="宋体"/>
                <w:color w:val="000000"/>
                <w:kern w:val="0"/>
                <w:sz w:val="24"/>
                <w:lang w:bidi="ar"/>
              </w:rPr>
              <w:t>彩色多普勒超声仪</w:t>
            </w:r>
          </w:p>
        </w:tc>
        <w:tc>
          <w:tcPr>
            <w:tcW w:w="2835" w:type="dxa"/>
          </w:tcPr>
          <w:p w14:paraId="73CD0326">
            <w:pPr>
              <w:widowControl/>
              <w:jc w:val="center"/>
              <w:textAlignment w:val="center"/>
              <w:rPr>
                <w:rFonts w:ascii="宋体" w:hAnsi="宋体" w:cs="宋体"/>
                <w:color w:val="000000"/>
                <w:sz w:val="24"/>
              </w:rPr>
            </w:pPr>
            <w:r>
              <w:rPr>
                <w:rFonts w:hint="eastAsia" w:ascii="宋体" w:hAnsi="宋体" w:cs="宋体"/>
                <w:color w:val="000000"/>
                <w:kern w:val="0"/>
                <w:sz w:val="24"/>
                <w:lang w:bidi="ar"/>
              </w:rPr>
              <w:t>278</w:t>
            </w:r>
          </w:p>
        </w:tc>
      </w:tr>
      <w:tr w14:paraId="507E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BF135BA">
            <w:pPr>
              <w:widowControl/>
              <w:jc w:val="center"/>
              <w:textAlignment w:val="center"/>
              <w:rPr>
                <w:sz w:val="24"/>
              </w:rPr>
            </w:pPr>
            <w:r>
              <w:rPr>
                <w:rFonts w:hint="eastAsia" w:ascii="宋体" w:hAnsi="宋体" w:cs="宋体"/>
                <w:color w:val="000000"/>
                <w:kern w:val="0"/>
                <w:sz w:val="24"/>
                <w:lang w:bidi="ar"/>
              </w:rPr>
              <w:t>93</w:t>
            </w:r>
          </w:p>
        </w:tc>
        <w:tc>
          <w:tcPr>
            <w:tcW w:w="3226" w:type="dxa"/>
          </w:tcPr>
          <w:p w14:paraId="452C3F11">
            <w:pPr>
              <w:widowControl/>
              <w:jc w:val="center"/>
              <w:textAlignment w:val="center"/>
              <w:rPr>
                <w:rFonts w:ascii="宋体" w:hAnsi="宋体" w:cs="宋体"/>
                <w:color w:val="000000"/>
                <w:sz w:val="24"/>
              </w:rPr>
            </w:pPr>
            <w:r>
              <w:rPr>
                <w:rFonts w:hint="eastAsia" w:ascii="宋体" w:hAnsi="宋体" w:cs="宋体"/>
                <w:color w:val="000000"/>
                <w:kern w:val="0"/>
                <w:sz w:val="24"/>
                <w:lang w:bidi="ar"/>
              </w:rPr>
              <w:t>XB双定位体外碎石机</w:t>
            </w:r>
          </w:p>
        </w:tc>
        <w:tc>
          <w:tcPr>
            <w:tcW w:w="2835" w:type="dxa"/>
          </w:tcPr>
          <w:p w14:paraId="2462FB85">
            <w:pPr>
              <w:widowControl/>
              <w:jc w:val="center"/>
              <w:textAlignment w:val="center"/>
              <w:rPr>
                <w:rFonts w:ascii="宋体" w:hAnsi="宋体" w:cs="宋体"/>
                <w:color w:val="000000"/>
                <w:sz w:val="24"/>
              </w:rPr>
            </w:pPr>
            <w:r>
              <w:rPr>
                <w:rFonts w:hint="eastAsia" w:ascii="宋体" w:hAnsi="宋体" w:cs="宋体"/>
                <w:color w:val="000000"/>
                <w:kern w:val="0"/>
                <w:sz w:val="24"/>
                <w:lang w:bidi="ar"/>
              </w:rPr>
              <w:t>50</w:t>
            </w:r>
          </w:p>
        </w:tc>
      </w:tr>
      <w:tr w14:paraId="2645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1A9447A">
            <w:pPr>
              <w:widowControl/>
              <w:jc w:val="center"/>
              <w:textAlignment w:val="center"/>
              <w:rPr>
                <w:sz w:val="24"/>
              </w:rPr>
            </w:pPr>
            <w:r>
              <w:rPr>
                <w:rFonts w:hint="eastAsia" w:ascii="宋体" w:hAnsi="宋体" w:cs="宋体"/>
                <w:color w:val="000000"/>
                <w:kern w:val="0"/>
                <w:sz w:val="24"/>
                <w:lang w:bidi="ar"/>
              </w:rPr>
              <w:t>94</w:t>
            </w:r>
          </w:p>
        </w:tc>
        <w:tc>
          <w:tcPr>
            <w:tcW w:w="3226" w:type="dxa"/>
          </w:tcPr>
          <w:p w14:paraId="2AFCF234">
            <w:pPr>
              <w:widowControl/>
              <w:jc w:val="center"/>
              <w:textAlignment w:val="center"/>
              <w:rPr>
                <w:rFonts w:ascii="宋体" w:hAnsi="宋体" w:cs="宋体"/>
                <w:color w:val="000000"/>
                <w:sz w:val="24"/>
              </w:rPr>
            </w:pPr>
            <w:r>
              <w:rPr>
                <w:rFonts w:hint="eastAsia" w:ascii="宋体" w:hAnsi="宋体" w:cs="宋体"/>
                <w:color w:val="000000"/>
                <w:kern w:val="0"/>
                <w:sz w:val="24"/>
                <w:lang w:bidi="ar"/>
              </w:rPr>
              <w:t>康复治疗设备</w:t>
            </w:r>
          </w:p>
        </w:tc>
        <w:tc>
          <w:tcPr>
            <w:tcW w:w="2835" w:type="dxa"/>
          </w:tcPr>
          <w:p w14:paraId="0F7A168F">
            <w:pPr>
              <w:widowControl/>
              <w:jc w:val="center"/>
              <w:textAlignment w:val="center"/>
              <w:rPr>
                <w:rFonts w:ascii="宋体" w:hAnsi="宋体" w:cs="宋体"/>
                <w:color w:val="000000"/>
                <w:sz w:val="24"/>
              </w:rPr>
            </w:pPr>
            <w:r>
              <w:rPr>
                <w:rFonts w:hint="eastAsia" w:ascii="宋体" w:hAnsi="宋体" w:cs="宋体"/>
                <w:color w:val="000000"/>
                <w:kern w:val="0"/>
                <w:sz w:val="24"/>
                <w:lang w:bidi="ar"/>
              </w:rPr>
              <w:t>39.4</w:t>
            </w:r>
          </w:p>
        </w:tc>
      </w:tr>
      <w:tr w14:paraId="6C6C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D2577EE">
            <w:pPr>
              <w:widowControl/>
              <w:jc w:val="center"/>
              <w:textAlignment w:val="center"/>
              <w:rPr>
                <w:sz w:val="24"/>
              </w:rPr>
            </w:pPr>
            <w:r>
              <w:rPr>
                <w:rFonts w:hint="eastAsia" w:ascii="宋体" w:hAnsi="宋体" w:cs="宋体"/>
                <w:color w:val="000000"/>
                <w:kern w:val="0"/>
                <w:sz w:val="24"/>
                <w:lang w:bidi="ar"/>
              </w:rPr>
              <w:t>95</w:t>
            </w:r>
          </w:p>
        </w:tc>
        <w:tc>
          <w:tcPr>
            <w:tcW w:w="3226" w:type="dxa"/>
          </w:tcPr>
          <w:p w14:paraId="2AE8179B">
            <w:pPr>
              <w:widowControl/>
              <w:jc w:val="center"/>
              <w:textAlignment w:val="center"/>
              <w:rPr>
                <w:rFonts w:ascii="宋体" w:hAnsi="宋体" w:cs="宋体"/>
                <w:color w:val="000000"/>
                <w:sz w:val="24"/>
              </w:rPr>
            </w:pPr>
            <w:r>
              <w:rPr>
                <w:rFonts w:hint="eastAsia" w:ascii="宋体" w:hAnsi="宋体" w:cs="宋体"/>
                <w:color w:val="000000"/>
                <w:kern w:val="0"/>
                <w:sz w:val="24"/>
                <w:lang w:bidi="ar"/>
              </w:rPr>
              <w:t>下肢智能反馈训练系统</w:t>
            </w:r>
          </w:p>
        </w:tc>
        <w:tc>
          <w:tcPr>
            <w:tcW w:w="2835" w:type="dxa"/>
          </w:tcPr>
          <w:p w14:paraId="77515368">
            <w:pPr>
              <w:widowControl/>
              <w:jc w:val="center"/>
              <w:textAlignment w:val="center"/>
              <w:rPr>
                <w:rFonts w:ascii="宋体" w:hAnsi="宋体" w:cs="宋体"/>
                <w:color w:val="000000"/>
                <w:sz w:val="24"/>
              </w:rPr>
            </w:pPr>
            <w:r>
              <w:rPr>
                <w:rFonts w:hint="eastAsia" w:ascii="宋体" w:hAnsi="宋体" w:cs="宋体"/>
                <w:color w:val="000000"/>
                <w:kern w:val="0"/>
                <w:sz w:val="24"/>
                <w:lang w:bidi="ar"/>
              </w:rPr>
              <w:t>37</w:t>
            </w:r>
          </w:p>
        </w:tc>
      </w:tr>
      <w:tr w14:paraId="2F22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0E14DE11">
            <w:pPr>
              <w:widowControl/>
              <w:jc w:val="center"/>
              <w:textAlignment w:val="center"/>
              <w:rPr>
                <w:sz w:val="24"/>
              </w:rPr>
            </w:pPr>
            <w:r>
              <w:rPr>
                <w:rFonts w:hint="eastAsia" w:ascii="宋体" w:hAnsi="宋体" w:cs="宋体"/>
                <w:color w:val="000000"/>
                <w:kern w:val="0"/>
                <w:sz w:val="24"/>
                <w:lang w:bidi="ar"/>
              </w:rPr>
              <w:t>96</w:t>
            </w:r>
          </w:p>
        </w:tc>
        <w:tc>
          <w:tcPr>
            <w:tcW w:w="3226" w:type="dxa"/>
          </w:tcPr>
          <w:p w14:paraId="0611B1BE">
            <w:pPr>
              <w:widowControl/>
              <w:jc w:val="center"/>
              <w:textAlignment w:val="center"/>
              <w:rPr>
                <w:rFonts w:ascii="宋体" w:hAnsi="宋体" w:cs="宋体"/>
                <w:color w:val="000000"/>
                <w:sz w:val="24"/>
              </w:rPr>
            </w:pPr>
            <w:r>
              <w:rPr>
                <w:rFonts w:hint="eastAsia" w:ascii="宋体" w:hAnsi="宋体" w:cs="宋体"/>
                <w:color w:val="000000"/>
                <w:kern w:val="0"/>
                <w:sz w:val="24"/>
                <w:lang w:bidi="ar"/>
              </w:rPr>
              <w:t>结石成份分析系统</w:t>
            </w:r>
          </w:p>
        </w:tc>
        <w:tc>
          <w:tcPr>
            <w:tcW w:w="2835" w:type="dxa"/>
          </w:tcPr>
          <w:p w14:paraId="3D9EAC3E">
            <w:pPr>
              <w:widowControl/>
              <w:jc w:val="center"/>
              <w:textAlignment w:val="center"/>
              <w:rPr>
                <w:rFonts w:ascii="宋体" w:hAnsi="宋体" w:cs="宋体"/>
                <w:color w:val="000000"/>
                <w:sz w:val="24"/>
              </w:rPr>
            </w:pPr>
            <w:r>
              <w:rPr>
                <w:rFonts w:hint="eastAsia" w:ascii="宋体" w:hAnsi="宋体" w:cs="宋体"/>
                <w:color w:val="000000"/>
                <w:kern w:val="0"/>
                <w:sz w:val="24"/>
                <w:lang w:bidi="ar"/>
              </w:rPr>
              <w:t>33</w:t>
            </w:r>
          </w:p>
        </w:tc>
      </w:tr>
      <w:tr w14:paraId="1D9B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350B3B7">
            <w:pPr>
              <w:widowControl/>
              <w:jc w:val="center"/>
              <w:textAlignment w:val="center"/>
              <w:rPr>
                <w:sz w:val="24"/>
              </w:rPr>
            </w:pPr>
            <w:r>
              <w:rPr>
                <w:rFonts w:hint="eastAsia" w:ascii="宋体" w:hAnsi="宋体" w:cs="宋体"/>
                <w:color w:val="000000"/>
                <w:kern w:val="0"/>
                <w:sz w:val="24"/>
                <w:lang w:bidi="ar"/>
              </w:rPr>
              <w:t>97</w:t>
            </w:r>
          </w:p>
        </w:tc>
        <w:tc>
          <w:tcPr>
            <w:tcW w:w="3226" w:type="dxa"/>
          </w:tcPr>
          <w:p w14:paraId="7296CE74">
            <w:pPr>
              <w:widowControl/>
              <w:jc w:val="center"/>
              <w:textAlignment w:val="center"/>
              <w:rPr>
                <w:rFonts w:ascii="宋体" w:hAnsi="宋体" w:cs="宋体"/>
                <w:color w:val="000000"/>
                <w:sz w:val="24"/>
              </w:rPr>
            </w:pPr>
            <w:r>
              <w:rPr>
                <w:rFonts w:hint="eastAsia" w:ascii="宋体" w:hAnsi="宋体" w:cs="宋体"/>
                <w:color w:val="000000"/>
                <w:kern w:val="0"/>
                <w:sz w:val="24"/>
                <w:lang w:bidi="ar"/>
              </w:rPr>
              <w:t>血液透析机</w:t>
            </w:r>
          </w:p>
        </w:tc>
        <w:tc>
          <w:tcPr>
            <w:tcW w:w="2835" w:type="dxa"/>
          </w:tcPr>
          <w:p w14:paraId="5C7046EF">
            <w:pPr>
              <w:widowControl/>
              <w:jc w:val="center"/>
              <w:textAlignment w:val="center"/>
              <w:rPr>
                <w:rFonts w:ascii="宋体" w:hAnsi="宋体" w:cs="宋体"/>
                <w:color w:val="000000"/>
                <w:sz w:val="24"/>
              </w:rPr>
            </w:pPr>
            <w:r>
              <w:rPr>
                <w:rFonts w:hint="eastAsia" w:ascii="宋体" w:hAnsi="宋体" w:cs="宋体"/>
                <w:color w:val="000000"/>
                <w:kern w:val="0"/>
                <w:sz w:val="24"/>
                <w:lang w:bidi="ar"/>
              </w:rPr>
              <w:t>32</w:t>
            </w:r>
          </w:p>
        </w:tc>
      </w:tr>
      <w:tr w14:paraId="0F20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698F9C3D">
            <w:pPr>
              <w:widowControl/>
              <w:jc w:val="center"/>
              <w:textAlignment w:val="center"/>
              <w:rPr>
                <w:sz w:val="24"/>
              </w:rPr>
            </w:pPr>
            <w:r>
              <w:rPr>
                <w:rFonts w:hint="eastAsia" w:ascii="宋体" w:hAnsi="宋体" w:cs="宋体"/>
                <w:color w:val="000000"/>
                <w:kern w:val="0"/>
                <w:sz w:val="24"/>
                <w:lang w:bidi="ar"/>
              </w:rPr>
              <w:t>98</w:t>
            </w:r>
          </w:p>
        </w:tc>
        <w:tc>
          <w:tcPr>
            <w:tcW w:w="3226" w:type="dxa"/>
          </w:tcPr>
          <w:p w14:paraId="5E332B5B">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经颅超声电疗仪</w:t>
            </w:r>
          </w:p>
        </w:tc>
        <w:tc>
          <w:tcPr>
            <w:tcW w:w="2835" w:type="dxa"/>
          </w:tcPr>
          <w:p w14:paraId="5B1F74A0">
            <w:pPr>
              <w:widowControl/>
              <w:jc w:val="center"/>
              <w:textAlignment w:val="center"/>
              <w:rPr>
                <w:rFonts w:ascii="宋体" w:hAnsi="宋体" w:cs="宋体"/>
                <w:color w:val="000000"/>
                <w:sz w:val="24"/>
              </w:rPr>
            </w:pPr>
            <w:r>
              <w:rPr>
                <w:rFonts w:hint="eastAsia" w:ascii="宋体" w:hAnsi="宋体" w:cs="宋体"/>
                <w:color w:val="000000"/>
                <w:kern w:val="0"/>
                <w:sz w:val="24"/>
                <w:lang w:bidi="ar"/>
              </w:rPr>
              <w:t>28.69</w:t>
            </w:r>
          </w:p>
        </w:tc>
      </w:tr>
      <w:tr w14:paraId="5FEA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149BE111">
            <w:pPr>
              <w:widowControl/>
              <w:jc w:val="center"/>
              <w:textAlignment w:val="center"/>
              <w:rPr>
                <w:sz w:val="24"/>
              </w:rPr>
            </w:pPr>
            <w:r>
              <w:rPr>
                <w:rFonts w:hint="eastAsia" w:ascii="宋体" w:hAnsi="宋体" w:cs="宋体"/>
                <w:color w:val="000000"/>
                <w:kern w:val="0"/>
                <w:sz w:val="24"/>
                <w:lang w:bidi="ar"/>
              </w:rPr>
              <w:t>99</w:t>
            </w:r>
          </w:p>
        </w:tc>
        <w:tc>
          <w:tcPr>
            <w:tcW w:w="3226" w:type="dxa"/>
          </w:tcPr>
          <w:p w14:paraId="1A14C952">
            <w:pPr>
              <w:widowControl/>
              <w:jc w:val="center"/>
              <w:textAlignment w:val="center"/>
              <w:rPr>
                <w:rFonts w:ascii="宋体" w:hAnsi="宋体" w:cs="宋体"/>
                <w:color w:val="000000"/>
                <w:sz w:val="24"/>
              </w:rPr>
            </w:pPr>
            <w:r>
              <w:rPr>
                <w:rFonts w:hint="eastAsia" w:ascii="宋体" w:hAnsi="宋体" w:cs="宋体"/>
                <w:color w:val="000000"/>
                <w:kern w:val="0"/>
                <w:sz w:val="24"/>
                <w:lang w:bidi="ar"/>
              </w:rPr>
              <w:t>动脉硬化检测仪</w:t>
            </w:r>
          </w:p>
        </w:tc>
        <w:tc>
          <w:tcPr>
            <w:tcW w:w="2835" w:type="dxa"/>
          </w:tcPr>
          <w:p w14:paraId="76A81EFD">
            <w:pPr>
              <w:widowControl/>
              <w:jc w:val="center"/>
              <w:textAlignment w:val="center"/>
              <w:rPr>
                <w:rFonts w:ascii="宋体" w:hAnsi="宋体" w:cs="宋体"/>
                <w:color w:val="000000"/>
                <w:sz w:val="24"/>
              </w:rPr>
            </w:pPr>
            <w:r>
              <w:rPr>
                <w:rFonts w:hint="eastAsia" w:ascii="宋体" w:hAnsi="宋体" w:cs="宋体"/>
                <w:color w:val="000000"/>
                <w:kern w:val="0"/>
                <w:sz w:val="24"/>
                <w:lang w:bidi="ar"/>
              </w:rPr>
              <w:t>28</w:t>
            </w:r>
          </w:p>
        </w:tc>
      </w:tr>
      <w:tr w14:paraId="4747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42905BC7">
            <w:pPr>
              <w:widowControl/>
              <w:jc w:val="center"/>
              <w:textAlignment w:val="center"/>
              <w:rPr>
                <w:sz w:val="24"/>
              </w:rPr>
            </w:pPr>
            <w:r>
              <w:rPr>
                <w:rFonts w:hint="eastAsia" w:ascii="宋体" w:hAnsi="宋体" w:cs="宋体"/>
                <w:color w:val="000000"/>
                <w:kern w:val="0"/>
                <w:sz w:val="24"/>
                <w:lang w:bidi="ar"/>
              </w:rPr>
              <w:t>100</w:t>
            </w:r>
          </w:p>
        </w:tc>
        <w:tc>
          <w:tcPr>
            <w:tcW w:w="3226" w:type="dxa"/>
          </w:tcPr>
          <w:p w14:paraId="33535339">
            <w:pPr>
              <w:widowControl/>
              <w:jc w:val="center"/>
              <w:textAlignment w:val="center"/>
              <w:rPr>
                <w:rFonts w:ascii="宋体" w:hAnsi="宋体" w:cs="宋体"/>
                <w:color w:val="000000"/>
                <w:sz w:val="24"/>
              </w:rPr>
            </w:pPr>
            <w:r>
              <w:rPr>
                <w:rFonts w:hint="eastAsia" w:ascii="宋体" w:hAnsi="宋体" w:cs="宋体"/>
                <w:color w:val="000000"/>
                <w:kern w:val="0"/>
                <w:sz w:val="24"/>
                <w:lang w:bidi="ar"/>
              </w:rPr>
              <w:t>低温等离子体灭菌器</w:t>
            </w:r>
          </w:p>
        </w:tc>
        <w:tc>
          <w:tcPr>
            <w:tcW w:w="2835" w:type="dxa"/>
          </w:tcPr>
          <w:p w14:paraId="64C52284">
            <w:pPr>
              <w:widowControl/>
              <w:jc w:val="center"/>
              <w:textAlignment w:val="center"/>
              <w:rPr>
                <w:rFonts w:ascii="宋体" w:hAnsi="宋体" w:cs="宋体"/>
                <w:color w:val="000000"/>
                <w:sz w:val="24"/>
              </w:rPr>
            </w:pPr>
            <w:r>
              <w:rPr>
                <w:rFonts w:hint="eastAsia" w:ascii="宋体" w:hAnsi="宋体" w:cs="宋体"/>
                <w:color w:val="000000"/>
                <w:kern w:val="0"/>
                <w:sz w:val="24"/>
                <w:lang w:bidi="ar"/>
              </w:rPr>
              <w:t>27.8</w:t>
            </w:r>
          </w:p>
        </w:tc>
      </w:tr>
      <w:tr w14:paraId="21A3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4EA28CB">
            <w:pPr>
              <w:widowControl/>
              <w:jc w:val="center"/>
              <w:textAlignment w:val="center"/>
              <w:rPr>
                <w:sz w:val="24"/>
              </w:rPr>
            </w:pPr>
            <w:r>
              <w:rPr>
                <w:rFonts w:hint="eastAsia" w:ascii="宋体" w:hAnsi="宋体" w:cs="宋体"/>
                <w:color w:val="000000"/>
                <w:kern w:val="0"/>
                <w:sz w:val="24"/>
                <w:lang w:bidi="ar"/>
              </w:rPr>
              <w:t>101</w:t>
            </w:r>
          </w:p>
        </w:tc>
        <w:tc>
          <w:tcPr>
            <w:tcW w:w="3226" w:type="dxa"/>
          </w:tcPr>
          <w:p w14:paraId="774B00C0">
            <w:pPr>
              <w:widowControl/>
              <w:jc w:val="center"/>
              <w:textAlignment w:val="center"/>
              <w:rPr>
                <w:rFonts w:ascii="宋体" w:hAnsi="宋体" w:cs="宋体"/>
                <w:color w:val="000000"/>
                <w:sz w:val="24"/>
              </w:rPr>
            </w:pPr>
            <w:r>
              <w:rPr>
                <w:rFonts w:hint="eastAsia" w:ascii="宋体" w:hAnsi="宋体" w:cs="宋体"/>
                <w:color w:val="000000"/>
                <w:kern w:val="0"/>
                <w:sz w:val="24"/>
                <w:lang w:bidi="ar"/>
              </w:rPr>
              <w:t>血液透析滤过装置</w:t>
            </w:r>
          </w:p>
        </w:tc>
        <w:tc>
          <w:tcPr>
            <w:tcW w:w="2835" w:type="dxa"/>
          </w:tcPr>
          <w:p w14:paraId="05E14B03">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r>
      <w:tr w14:paraId="21F1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70B0F42B">
            <w:pPr>
              <w:widowControl/>
              <w:jc w:val="center"/>
              <w:textAlignment w:val="center"/>
              <w:rPr>
                <w:sz w:val="24"/>
              </w:rPr>
            </w:pPr>
            <w:r>
              <w:rPr>
                <w:rFonts w:hint="eastAsia" w:ascii="宋体" w:hAnsi="宋体" w:cs="宋体"/>
                <w:color w:val="000000"/>
                <w:kern w:val="0"/>
                <w:sz w:val="24"/>
                <w:lang w:bidi="ar"/>
              </w:rPr>
              <w:t>102</w:t>
            </w:r>
          </w:p>
        </w:tc>
        <w:tc>
          <w:tcPr>
            <w:tcW w:w="3226" w:type="dxa"/>
          </w:tcPr>
          <w:p w14:paraId="7E1928F8">
            <w:pPr>
              <w:widowControl/>
              <w:jc w:val="center"/>
              <w:textAlignment w:val="center"/>
              <w:rPr>
                <w:rFonts w:ascii="宋体" w:hAnsi="宋体" w:cs="宋体"/>
                <w:color w:val="000000"/>
                <w:sz w:val="24"/>
              </w:rPr>
            </w:pPr>
            <w:r>
              <w:rPr>
                <w:rFonts w:hint="eastAsia" w:ascii="宋体" w:hAnsi="宋体" w:cs="宋体"/>
                <w:color w:val="000000"/>
                <w:kern w:val="0"/>
                <w:sz w:val="24"/>
                <w:lang w:bidi="ar"/>
              </w:rPr>
              <w:t>血液透析滤过装置</w:t>
            </w:r>
          </w:p>
        </w:tc>
        <w:tc>
          <w:tcPr>
            <w:tcW w:w="2835" w:type="dxa"/>
          </w:tcPr>
          <w:p w14:paraId="0E9D8F68">
            <w:pPr>
              <w:widowControl/>
              <w:jc w:val="center"/>
              <w:textAlignment w:val="center"/>
              <w:rPr>
                <w:rFonts w:ascii="宋体" w:hAnsi="宋体" w:cs="宋体"/>
                <w:color w:val="000000"/>
                <w:sz w:val="24"/>
              </w:rPr>
            </w:pPr>
            <w:r>
              <w:rPr>
                <w:rFonts w:hint="eastAsia" w:ascii="宋体" w:hAnsi="宋体" w:cs="宋体"/>
                <w:color w:val="000000"/>
                <w:kern w:val="0"/>
                <w:sz w:val="24"/>
                <w:lang w:bidi="ar"/>
              </w:rPr>
              <w:t>27</w:t>
            </w:r>
          </w:p>
        </w:tc>
      </w:tr>
      <w:tr w14:paraId="6252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372B8ECC">
            <w:pPr>
              <w:widowControl/>
              <w:jc w:val="center"/>
              <w:textAlignment w:val="center"/>
              <w:rPr>
                <w:sz w:val="24"/>
              </w:rPr>
            </w:pPr>
            <w:r>
              <w:rPr>
                <w:rFonts w:hint="eastAsia" w:ascii="宋体" w:hAnsi="宋体" w:cs="宋体"/>
                <w:color w:val="000000"/>
                <w:kern w:val="0"/>
                <w:sz w:val="24"/>
                <w:lang w:bidi="ar"/>
              </w:rPr>
              <w:t>103</w:t>
            </w:r>
          </w:p>
        </w:tc>
        <w:tc>
          <w:tcPr>
            <w:tcW w:w="3226" w:type="dxa"/>
          </w:tcPr>
          <w:p w14:paraId="1C540F8D">
            <w:pPr>
              <w:widowControl/>
              <w:jc w:val="center"/>
              <w:textAlignment w:val="center"/>
              <w:rPr>
                <w:rFonts w:ascii="宋体" w:hAnsi="宋体" w:cs="宋体"/>
                <w:color w:val="000000"/>
                <w:sz w:val="24"/>
              </w:rPr>
            </w:pPr>
            <w:r>
              <w:rPr>
                <w:rFonts w:hint="eastAsia" w:ascii="宋体" w:hAnsi="宋体" w:cs="宋体"/>
                <w:color w:val="000000"/>
                <w:kern w:val="0"/>
                <w:sz w:val="24"/>
                <w:lang w:bidi="ar"/>
              </w:rPr>
              <w:t>C型臂</w:t>
            </w:r>
          </w:p>
        </w:tc>
        <w:tc>
          <w:tcPr>
            <w:tcW w:w="2835" w:type="dxa"/>
          </w:tcPr>
          <w:p w14:paraId="2DDF0935">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r>
      <w:tr w14:paraId="0D7E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700" w:type="dxa"/>
            <w:vAlign w:val="center"/>
          </w:tcPr>
          <w:p w14:paraId="2A3A62A4">
            <w:pPr>
              <w:widowControl/>
              <w:jc w:val="center"/>
              <w:textAlignment w:val="center"/>
              <w:rPr>
                <w:sz w:val="24"/>
              </w:rPr>
            </w:pPr>
            <w:r>
              <w:rPr>
                <w:rFonts w:hint="eastAsia" w:ascii="宋体" w:hAnsi="宋体" w:cs="宋体"/>
                <w:color w:val="000000"/>
                <w:kern w:val="0"/>
                <w:sz w:val="24"/>
                <w:lang w:bidi="ar"/>
              </w:rPr>
              <w:t>104</w:t>
            </w:r>
          </w:p>
        </w:tc>
        <w:tc>
          <w:tcPr>
            <w:tcW w:w="3226" w:type="dxa"/>
          </w:tcPr>
          <w:p w14:paraId="0DD7BF06">
            <w:pPr>
              <w:widowControl/>
              <w:jc w:val="center"/>
              <w:textAlignment w:val="center"/>
              <w:rPr>
                <w:rFonts w:ascii="宋体" w:hAnsi="宋体" w:cs="宋体"/>
                <w:color w:val="000000"/>
                <w:sz w:val="24"/>
              </w:rPr>
            </w:pPr>
            <w:r>
              <w:rPr>
                <w:rFonts w:hint="eastAsia" w:ascii="宋体" w:hAnsi="宋体" w:cs="宋体"/>
                <w:color w:val="000000"/>
                <w:kern w:val="0"/>
                <w:sz w:val="24"/>
                <w:lang w:bidi="ar"/>
              </w:rPr>
              <w:t>腹腔镜</w:t>
            </w:r>
          </w:p>
        </w:tc>
        <w:tc>
          <w:tcPr>
            <w:tcW w:w="2835" w:type="dxa"/>
          </w:tcPr>
          <w:p w14:paraId="0085190F">
            <w:pPr>
              <w:widowControl/>
              <w:jc w:val="center"/>
              <w:textAlignment w:val="center"/>
              <w:rPr>
                <w:rFonts w:ascii="宋体" w:hAnsi="宋体" w:cs="宋体"/>
                <w:color w:val="000000"/>
                <w:sz w:val="24"/>
              </w:rPr>
            </w:pPr>
            <w:r>
              <w:rPr>
                <w:rFonts w:hint="eastAsia" w:ascii="宋体" w:hAnsi="宋体" w:cs="宋体"/>
                <w:color w:val="000000"/>
                <w:kern w:val="0"/>
                <w:sz w:val="24"/>
                <w:lang w:bidi="ar"/>
              </w:rPr>
              <w:t>22</w:t>
            </w:r>
          </w:p>
        </w:tc>
      </w:tr>
    </w:tbl>
    <w:p w14:paraId="3CCB78ED">
      <w:pPr>
        <w:ind w:firstLine="627" w:firstLineChars="196"/>
        <w:rPr>
          <w:rFonts w:ascii="黑体" w:hAnsi="仿宋_GB2312" w:eastAsia="黑体" w:cs="仿宋_GB2312"/>
          <w:b/>
          <w:sz w:val="32"/>
          <w:szCs w:val="32"/>
        </w:rPr>
      </w:pPr>
      <w:r>
        <w:rPr>
          <w:rFonts w:hint="eastAsia" w:ascii="仿宋" w:hAnsi="仿宋" w:eastAsia="仿宋" w:cs="仿宋"/>
          <w:kern w:val="0"/>
          <w:sz w:val="32"/>
          <w:szCs w:val="32"/>
          <w:lang w:bidi="ar"/>
        </w:rPr>
        <w:t xml:space="preserve">   </w:t>
      </w:r>
      <w:r>
        <w:rPr>
          <w:rFonts w:hint="eastAsia" w:ascii="黑体" w:hAnsi="仿宋_GB2312" w:eastAsia="黑体" w:cs="仿宋_GB2312"/>
          <w:b/>
          <w:sz w:val="32"/>
          <w:szCs w:val="32"/>
        </w:rPr>
        <w:t>八、专业名词解释</w:t>
      </w:r>
    </w:p>
    <w:p w14:paraId="1996B760">
      <w:pPr>
        <w:ind w:firstLine="630" w:firstLineChars="196"/>
        <w:rPr>
          <w:rFonts w:ascii="仿宋_GB2312" w:hAnsi="宋体" w:eastAsia="仿宋_GB2312"/>
          <w:sz w:val="32"/>
          <w:szCs w:val="32"/>
        </w:rPr>
      </w:pPr>
      <w:r>
        <w:rPr>
          <w:rFonts w:ascii="仿宋_GB2312" w:hAnsi="宋体" w:eastAsia="仿宋_GB2312"/>
          <w:b/>
          <w:bCs/>
          <w:sz w:val="32"/>
          <w:szCs w:val="32"/>
        </w:rPr>
        <w:t>1</w:t>
      </w:r>
      <w:r>
        <w:rPr>
          <w:rFonts w:hint="eastAsia" w:ascii="仿宋_GB2312" w:hAnsi="宋体" w:eastAsia="仿宋_GB2312"/>
          <w:b/>
          <w:bCs/>
          <w:sz w:val="32"/>
          <w:szCs w:val="32"/>
        </w:rPr>
        <w:t>、一般公共预算财政拨款收入：</w:t>
      </w:r>
      <w:r>
        <w:rPr>
          <w:rFonts w:hint="eastAsia" w:ascii="仿宋_GB2312" w:hAnsi="宋体" w:eastAsia="仿宋_GB2312"/>
          <w:sz w:val="32"/>
          <w:szCs w:val="32"/>
        </w:rPr>
        <w:t>县级财政当年拨付的资金。</w:t>
      </w:r>
    </w:p>
    <w:p w14:paraId="6D42A6CB">
      <w:pPr>
        <w:pStyle w:val="3"/>
        <w:widowControl/>
        <w:ind w:firstLine="578" w:firstLineChars="180"/>
        <w:rPr>
          <w:rFonts w:ascii="仿宋_GB2312" w:hAnsi="仿宋_GB2312" w:eastAsia="仿宋_GB2312" w:cs="仿宋_GB2312"/>
          <w:sz w:val="32"/>
          <w:szCs w:val="32"/>
        </w:rPr>
      </w:pPr>
      <w:r>
        <w:rPr>
          <w:rStyle w:val="7"/>
          <w:rFonts w:ascii="仿宋_GB2312" w:hAnsi="仿宋_GB2312" w:eastAsia="仿宋_GB2312" w:cs="仿宋_GB2312"/>
          <w:sz w:val="32"/>
          <w:szCs w:val="32"/>
          <w:shd w:val="clear" w:color="auto" w:fill="FFFFFF"/>
        </w:rPr>
        <w:t>2</w:t>
      </w:r>
      <w:r>
        <w:rPr>
          <w:rStyle w:val="7"/>
          <w:rFonts w:hint="eastAsia" w:ascii="仿宋_GB2312" w:hAnsi="仿宋_GB2312" w:eastAsia="仿宋_GB2312" w:cs="仿宋_GB2312"/>
          <w:sz w:val="32"/>
          <w:szCs w:val="32"/>
          <w:shd w:val="clear" w:color="auto" w:fill="FFFFFF"/>
        </w:rPr>
        <w:t>、其他收入：</w:t>
      </w:r>
      <w:r>
        <w:rPr>
          <w:rFonts w:hint="eastAsia" w:ascii="仿宋_GB2312" w:hAnsi="仿宋_GB2312" w:eastAsia="仿宋_GB2312" w:cs="仿宋_GB2312"/>
          <w:sz w:val="32"/>
          <w:szCs w:val="32"/>
          <w:shd w:val="clear" w:color="auto" w:fill="FFFFFF"/>
        </w:rPr>
        <w:t>指除上述财政拨款收入以外的收入。主要是存款利息收入。</w:t>
      </w:r>
    </w:p>
    <w:p w14:paraId="55BA0AA7">
      <w:pPr>
        <w:pStyle w:val="3"/>
        <w:widowControl/>
        <w:ind w:firstLine="578" w:firstLineChars="180"/>
        <w:rPr>
          <w:rFonts w:ascii="仿宋_GB2312" w:hAnsi="宋体" w:eastAsia="仿宋_GB2312"/>
          <w:sz w:val="32"/>
          <w:szCs w:val="32"/>
        </w:rPr>
      </w:pPr>
      <w:r>
        <w:rPr>
          <w:rStyle w:val="7"/>
          <w:rFonts w:ascii="仿宋_GB2312" w:hAnsi="仿宋_GB2312" w:eastAsia="仿宋_GB2312" w:cs="仿宋_GB2312"/>
          <w:color w:val="000000"/>
          <w:sz w:val="32"/>
          <w:szCs w:val="32"/>
          <w:shd w:val="clear" w:color="auto" w:fill="FFFFFF"/>
        </w:rPr>
        <w:t>3</w:t>
      </w: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14:paraId="2587014D">
      <w:pPr>
        <w:pStyle w:val="3"/>
        <w:widowControl/>
        <w:rPr>
          <w:rFonts w:ascii="仿宋_GB2312" w:hAnsi="宋体" w:eastAsia="仿宋_GB2312"/>
          <w:sz w:val="32"/>
          <w:szCs w:val="32"/>
        </w:rPr>
      </w:pPr>
      <w:r>
        <w:rPr>
          <w:rFonts w:ascii="仿宋_GB2312" w:hAnsi="宋体" w:eastAsia="仿宋_GB2312"/>
          <w:b/>
          <w:bCs/>
          <w:sz w:val="32"/>
          <w:szCs w:val="32"/>
        </w:rPr>
        <w:t xml:space="preserve">    4</w:t>
      </w: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14:paraId="2D4A64E8">
      <w:pPr>
        <w:pStyle w:val="3"/>
        <w:widowControl/>
        <w:ind w:firstLine="643" w:firstLineChars="200"/>
        <w:rPr>
          <w:rFonts w:ascii="仿宋_GB2312" w:hAnsi="宋体" w:eastAsia="仿宋_GB2312"/>
          <w:sz w:val="32"/>
          <w:szCs w:val="32"/>
        </w:rPr>
      </w:pPr>
      <w:r>
        <w:rPr>
          <w:rFonts w:ascii="仿宋_GB2312" w:hAnsi="宋体" w:eastAsia="仿宋_GB2312"/>
          <w:b/>
          <w:bCs/>
          <w:sz w:val="32"/>
          <w:szCs w:val="32"/>
        </w:rPr>
        <w:t>5</w:t>
      </w:r>
      <w:r>
        <w:rPr>
          <w:rFonts w:hint="eastAsia" w:ascii="仿宋_GB2312" w:hAnsi="宋体" w:eastAsia="仿宋_GB2312"/>
          <w:b/>
          <w:bCs/>
          <w:sz w:val="32"/>
          <w:szCs w:val="32"/>
        </w:rPr>
        <w:t>、“三公”经费：</w:t>
      </w:r>
      <w:r>
        <w:rPr>
          <w:rFonts w:hint="eastAsia" w:ascii="仿宋_GB2312" w:hAnsi="宋体" w:eastAsia="仿宋_GB231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C2E0A3E">
      <w:pPr>
        <w:pStyle w:val="3"/>
        <w:widowControl/>
        <w:ind w:firstLine="643" w:firstLineChars="200"/>
        <w:rPr>
          <w:rFonts w:ascii="仿宋_GB2312" w:hAnsi="宋体" w:eastAsia="仿宋_GB2312"/>
          <w:sz w:val="32"/>
          <w:szCs w:val="32"/>
        </w:rPr>
      </w:pPr>
      <w:r>
        <w:rPr>
          <w:rFonts w:ascii="仿宋_GB2312" w:hAnsi="宋体" w:eastAsia="仿宋_GB2312"/>
          <w:b/>
          <w:bCs/>
          <w:sz w:val="32"/>
          <w:szCs w:val="32"/>
        </w:rPr>
        <w:t>6</w:t>
      </w:r>
      <w:r>
        <w:rPr>
          <w:rFonts w:hint="eastAsia" w:ascii="仿宋_GB2312" w:hAnsi="宋体" w:eastAsia="仿宋_GB2312"/>
          <w:b/>
          <w:bCs/>
          <w:sz w:val="32"/>
          <w:szCs w:val="32"/>
        </w:rPr>
        <w:t>、机关运行经费：</w:t>
      </w:r>
      <w:r>
        <w:rPr>
          <w:rFonts w:hint="eastAsia" w:ascii="仿宋_GB2312" w:hAnsi="宋体" w:eastAsia="仿宋_GB231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AD2B11D">
      <w:pPr>
        <w:rPr>
          <w:rFonts w:ascii="黑体" w:hAnsi="黑体" w:eastAsia="黑体" w:cs="黑体"/>
          <w:sz w:val="32"/>
          <w:szCs w:val="32"/>
        </w:rPr>
      </w:pPr>
      <w:r>
        <w:rPr>
          <w:rFonts w:hint="eastAsia"/>
        </w:rPr>
        <w:t xml:space="preserve">     </w:t>
      </w:r>
      <w:r>
        <w:rPr>
          <w:rFonts w:hint="eastAsia" w:ascii="黑体" w:hAnsi="黑体" w:eastAsia="黑体" w:cs="黑体"/>
          <w:sz w:val="32"/>
          <w:szCs w:val="32"/>
        </w:rPr>
        <w:t xml:space="preserve"> 九、其他需要说明的事项</w:t>
      </w:r>
    </w:p>
    <w:p w14:paraId="0E68711A">
      <w:pPr>
        <w:rPr>
          <w:rFonts w:ascii="仿宋" w:hAnsi="仿宋" w:eastAsia="仿宋" w:cs="仿宋"/>
          <w:sz w:val="32"/>
          <w:szCs w:val="32"/>
        </w:rPr>
      </w:pPr>
      <w:r>
        <w:rPr>
          <w:rFonts w:hint="eastAsia" w:ascii="黑体" w:hAnsi="黑体" w:eastAsia="黑体" w:cs="黑体"/>
          <w:sz w:val="32"/>
          <w:szCs w:val="32"/>
        </w:rPr>
        <w:t xml:space="preserve">     </w:t>
      </w:r>
      <w:r>
        <w:rPr>
          <w:rFonts w:hint="eastAsia" w:ascii="仿宋" w:hAnsi="仿宋" w:eastAsia="仿宋" w:cs="仿宋"/>
          <w:sz w:val="32"/>
          <w:szCs w:val="32"/>
        </w:rPr>
        <w:t>我部门无政府性基金预算及国有资本经营预算，空表列示。</w:t>
      </w:r>
    </w:p>
    <w:p w14:paraId="14B946EB"/>
    <w:p w14:paraId="229F7755">
      <w:pPr>
        <w:widowControl/>
        <w:spacing w:line="560" w:lineRule="exact"/>
        <w:rPr>
          <w:rFonts w:ascii="仿宋" w:hAnsi="仿宋" w:eastAsia="仿宋" w:cs="仿宋"/>
          <w:kern w:val="0"/>
          <w:sz w:val="32"/>
          <w:szCs w:val="32"/>
          <w:lang w:bidi="ar"/>
        </w:rPr>
      </w:pPr>
    </w:p>
    <w:p w14:paraId="2E4F47D7">
      <w:pPr>
        <w:widowControl/>
        <w:spacing w:line="560" w:lineRule="exact"/>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                             涞水县卫生和计划生育局</w:t>
      </w:r>
    </w:p>
    <w:p w14:paraId="549B6845">
      <w:pPr>
        <w:widowControl/>
        <w:spacing w:line="560" w:lineRule="exact"/>
        <w:rPr>
          <w:rFonts w:ascii="仿宋" w:hAnsi="仿宋" w:eastAsia="仿宋" w:cs="仿宋"/>
          <w:sz w:val="32"/>
          <w:szCs w:val="32"/>
        </w:rPr>
      </w:pPr>
      <w:r>
        <w:rPr>
          <w:rFonts w:hint="eastAsia" w:ascii="仿宋" w:hAnsi="仿宋" w:eastAsia="仿宋" w:cs="仿宋"/>
          <w:kern w:val="0"/>
          <w:sz w:val="32"/>
          <w:szCs w:val="32"/>
          <w:lang w:bidi="ar"/>
        </w:rPr>
        <w:t xml:space="preserve">                                201</w:t>
      </w:r>
      <w:r>
        <w:rPr>
          <w:rFonts w:hint="eastAsia" w:ascii="仿宋" w:hAnsi="仿宋" w:eastAsia="仿宋" w:cs="仿宋"/>
          <w:kern w:val="0"/>
          <w:sz w:val="32"/>
          <w:szCs w:val="32"/>
          <w:lang w:val="en-US" w:eastAsia="zh-CN" w:bidi="ar"/>
        </w:rPr>
        <w:t>8</w:t>
      </w:r>
      <w:r>
        <w:rPr>
          <w:rFonts w:hint="eastAsia" w:ascii="仿宋" w:hAnsi="仿宋" w:eastAsia="仿宋" w:cs="仿宋"/>
          <w:kern w:val="0"/>
          <w:sz w:val="32"/>
          <w:szCs w:val="32"/>
          <w:lang w:bidi="ar"/>
        </w:rPr>
        <w:t>年3月</w:t>
      </w:r>
      <w:r>
        <w:rPr>
          <w:rFonts w:hint="eastAsia" w:ascii="仿宋" w:hAnsi="仿宋" w:eastAsia="仿宋" w:cs="仿宋"/>
          <w:kern w:val="0"/>
          <w:sz w:val="32"/>
          <w:szCs w:val="32"/>
          <w:lang w:val="en-US" w:eastAsia="zh-CN" w:bidi="ar"/>
        </w:rPr>
        <w:t>5</w:t>
      </w:r>
      <w:r>
        <w:rPr>
          <w:rFonts w:hint="eastAsia" w:ascii="仿宋" w:hAnsi="仿宋" w:eastAsia="仿宋" w:cs="仿宋"/>
          <w:kern w:val="0"/>
          <w:sz w:val="32"/>
          <w:szCs w:val="32"/>
          <w:lang w:bidi="ar"/>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7B126A16"/>
    <w:rsid w:val="009458FE"/>
    <w:rsid w:val="009717F7"/>
    <w:rsid w:val="00C07EC8"/>
    <w:rsid w:val="02BA44E9"/>
    <w:rsid w:val="02EF7B47"/>
    <w:rsid w:val="03F27F60"/>
    <w:rsid w:val="04451DC2"/>
    <w:rsid w:val="049B21F9"/>
    <w:rsid w:val="05F73B35"/>
    <w:rsid w:val="061F6F58"/>
    <w:rsid w:val="07B557A3"/>
    <w:rsid w:val="07DD2C89"/>
    <w:rsid w:val="085C33BE"/>
    <w:rsid w:val="089244D2"/>
    <w:rsid w:val="09043FC1"/>
    <w:rsid w:val="09A169E7"/>
    <w:rsid w:val="09BC0EB2"/>
    <w:rsid w:val="09E6339A"/>
    <w:rsid w:val="0A5D74BF"/>
    <w:rsid w:val="0C3437A1"/>
    <w:rsid w:val="0D3874CC"/>
    <w:rsid w:val="0FF57DBA"/>
    <w:rsid w:val="11772D86"/>
    <w:rsid w:val="11BE02F8"/>
    <w:rsid w:val="11FC5B34"/>
    <w:rsid w:val="121B7201"/>
    <w:rsid w:val="123C0335"/>
    <w:rsid w:val="12813C60"/>
    <w:rsid w:val="12AB514F"/>
    <w:rsid w:val="12AE5073"/>
    <w:rsid w:val="12E073A9"/>
    <w:rsid w:val="12F62DF0"/>
    <w:rsid w:val="13B31276"/>
    <w:rsid w:val="146C527A"/>
    <w:rsid w:val="1552271D"/>
    <w:rsid w:val="15A03272"/>
    <w:rsid w:val="15BA6AE1"/>
    <w:rsid w:val="18454D79"/>
    <w:rsid w:val="18CB3E82"/>
    <w:rsid w:val="191E201A"/>
    <w:rsid w:val="19F9497F"/>
    <w:rsid w:val="1A0D0F02"/>
    <w:rsid w:val="1A8C6314"/>
    <w:rsid w:val="1BF5740F"/>
    <w:rsid w:val="1C051C69"/>
    <w:rsid w:val="1DC253F1"/>
    <w:rsid w:val="1E511B46"/>
    <w:rsid w:val="1E892AFA"/>
    <w:rsid w:val="1F8931E6"/>
    <w:rsid w:val="201C0D26"/>
    <w:rsid w:val="20C55B80"/>
    <w:rsid w:val="22CB3EBD"/>
    <w:rsid w:val="235048AC"/>
    <w:rsid w:val="24194069"/>
    <w:rsid w:val="24D05458"/>
    <w:rsid w:val="253737B8"/>
    <w:rsid w:val="254E6FA2"/>
    <w:rsid w:val="255A464C"/>
    <w:rsid w:val="26887698"/>
    <w:rsid w:val="26BA1503"/>
    <w:rsid w:val="273102CF"/>
    <w:rsid w:val="28445183"/>
    <w:rsid w:val="28C158C6"/>
    <w:rsid w:val="2A344A76"/>
    <w:rsid w:val="2A426133"/>
    <w:rsid w:val="2AE974EF"/>
    <w:rsid w:val="2B94622F"/>
    <w:rsid w:val="2BA92FA8"/>
    <w:rsid w:val="2BB31060"/>
    <w:rsid w:val="2C171AC2"/>
    <w:rsid w:val="2C527A23"/>
    <w:rsid w:val="2CEA3053"/>
    <w:rsid w:val="2EF049E9"/>
    <w:rsid w:val="306E72F7"/>
    <w:rsid w:val="30F93BEA"/>
    <w:rsid w:val="31174114"/>
    <w:rsid w:val="313260D0"/>
    <w:rsid w:val="32C651FC"/>
    <w:rsid w:val="34C839A1"/>
    <w:rsid w:val="34F51D52"/>
    <w:rsid w:val="364C3780"/>
    <w:rsid w:val="367943B9"/>
    <w:rsid w:val="376D0961"/>
    <w:rsid w:val="38FA2190"/>
    <w:rsid w:val="39D42C4A"/>
    <w:rsid w:val="3ABE32E6"/>
    <w:rsid w:val="3B901120"/>
    <w:rsid w:val="3C9965CB"/>
    <w:rsid w:val="3CAA7FA9"/>
    <w:rsid w:val="3D523345"/>
    <w:rsid w:val="3DCA5B20"/>
    <w:rsid w:val="3E7E507D"/>
    <w:rsid w:val="3E840CF8"/>
    <w:rsid w:val="3E8B7B1F"/>
    <w:rsid w:val="3F7554DA"/>
    <w:rsid w:val="400024EA"/>
    <w:rsid w:val="44821BC1"/>
    <w:rsid w:val="45F21EC8"/>
    <w:rsid w:val="467646C7"/>
    <w:rsid w:val="47786848"/>
    <w:rsid w:val="4A147516"/>
    <w:rsid w:val="4A372A12"/>
    <w:rsid w:val="4A816EF9"/>
    <w:rsid w:val="4AD67B1D"/>
    <w:rsid w:val="4AEE26CE"/>
    <w:rsid w:val="4B38553C"/>
    <w:rsid w:val="4D1674D7"/>
    <w:rsid w:val="4DF60E59"/>
    <w:rsid w:val="4FDF0D61"/>
    <w:rsid w:val="4FFD0D4D"/>
    <w:rsid w:val="50EE2E5C"/>
    <w:rsid w:val="511F2166"/>
    <w:rsid w:val="51D975B1"/>
    <w:rsid w:val="51FE6A7B"/>
    <w:rsid w:val="52640D78"/>
    <w:rsid w:val="52833F25"/>
    <w:rsid w:val="52A843B4"/>
    <w:rsid w:val="53294C88"/>
    <w:rsid w:val="53964B36"/>
    <w:rsid w:val="55554B0C"/>
    <w:rsid w:val="55580123"/>
    <w:rsid w:val="55651D1C"/>
    <w:rsid w:val="55EC6305"/>
    <w:rsid w:val="5608487C"/>
    <w:rsid w:val="564F007F"/>
    <w:rsid w:val="56C87EE6"/>
    <w:rsid w:val="57B54BA9"/>
    <w:rsid w:val="5969529E"/>
    <w:rsid w:val="5B5A335A"/>
    <w:rsid w:val="5C003422"/>
    <w:rsid w:val="5DA36008"/>
    <w:rsid w:val="5E5D6CEB"/>
    <w:rsid w:val="5FD244B5"/>
    <w:rsid w:val="607360F2"/>
    <w:rsid w:val="63293869"/>
    <w:rsid w:val="632B6CEB"/>
    <w:rsid w:val="64FE2000"/>
    <w:rsid w:val="65C636F8"/>
    <w:rsid w:val="662153B3"/>
    <w:rsid w:val="66604BFE"/>
    <w:rsid w:val="67066704"/>
    <w:rsid w:val="672C4490"/>
    <w:rsid w:val="67340FD9"/>
    <w:rsid w:val="67A936C5"/>
    <w:rsid w:val="69356B86"/>
    <w:rsid w:val="699770DB"/>
    <w:rsid w:val="6A556BF1"/>
    <w:rsid w:val="6ADF4816"/>
    <w:rsid w:val="6AFD4B51"/>
    <w:rsid w:val="6B112BCD"/>
    <w:rsid w:val="6BCA1B04"/>
    <w:rsid w:val="6CD1730E"/>
    <w:rsid w:val="6FB81A9D"/>
    <w:rsid w:val="701E571B"/>
    <w:rsid w:val="706C142E"/>
    <w:rsid w:val="709E4C88"/>
    <w:rsid w:val="72D822B9"/>
    <w:rsid w:val="73D75B2D"/>
    <w:rsid w:val="749519FD"/>
    <w:rsid w:val="751A4765"/>
    <w:rsid w:val="75C71C49"/>
    <w:rsid w:val="76064A30"/>
    <w:rsid w:val="76AB5AEA"/>
    <w:rsid w:val="76C05A33"/>
    <w:rsid w:val="76D41291"/>
    <w:rsid w:val="77BC7EEE"/>
    <w:rsid w:val="77CD2E70"/>
    <w:rsid w:val="782C68B7"/>
    <w:rsid w:val="7973760A"/>
    <w:rsid w:val="79F4344D"/>
    <w:rsid w:val="7AC70DF6"/>
    <w:rsid w:val="7B126A16"/>
    <w:rsid w:val="7B8312D0"/>
    <w:rsid w:val="7B83698F"/>
    <w:rsid w:val="7C752F27"/>
    <w:rsid w:val="7D194D62"/>
    <w:rsid w:val="7E56727E"/>
    <w:rsid w:val="7F104F6C"/>
    <w:rsid w:val="7F3109B5"/>
    <w:rsid w:val="7F724847"/>
    <w:rsid w:val="7F754E54"/>
    <w:rsid w:val="7FDA17A9"/>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autoRedefine/>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3">
    <w:name w:val="Normal (Web)"/>
    <w:basedOn w:val="1"/>
    <w:qFormat/>
    <w:uiPriority w:val="0"/>
    <w:pPr>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customStyle="1" w:styleId="8">
    <w:name w:val="font11"/>
    <w:basedOn w:val="6"/>
    <w:autoRedefine/>
    <w:qFormat/>
    <w:uiPriority w:val="0"/>
    <w:rPr>
      <w:rFonts w:hint="eastAsia" w:ascii="宋体" w:hAnsi="宋体" w:eastAsia="宋体" w:cs="宋体"/>
      <w:color w:val="ED7D31"/>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8211</Words>
  <Characters>9393</Characters>
  <Lines>74</Lines>
  <Paragraphs>21</Paragraphs>
  <TotalTime>0</TotalTime>
  <ScaleCrop>false</ScaleCrop>
  <LinksUpToDate>false</LinksUpToDate>
  <CharactersWithSpaces>9585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2017-03-21T06:55:00Z</dcterms:created>
  <dc:creator>P</dc:creator>
  <cp:lastModifiedBy>八爪小鱼</cp:lastModifiedBy>
  <cp:lastPrinted>2017-01-03T01:22:00Z</cp:lastPrinted>
  <dcterms:modified xsi:type="dcterms:W3CDTF">2024-11-26T06:20:51Z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647BD0AB3CD94936BA81B3E1C084E4E7_12</vt:lpwstr>
  </property>
</Properties>
</file>