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河北省</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乡镇人民政府和街道办事处</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rPr>
        <w:t>行政</w:t>
      </w:r>
      <w:r>
        <w:rPr>
          <w:rFonts w:hint="eastAsia" w:ascii="仿宋" w:hAnsi="仿宋" w:eastAsia="仿宋" w:cs="仿宋"/>
          <w:b/>
          <w:bCs w:val="0"/>
          <w:w w:val="100"/>
          <w:sz w:val="72"/>
          <w:szCs w:val="72"/>
          <w:lang w:eastAsia="zh-CN"/>
        </w:rPr>
        <w:t>执法</w:t>
      </w:r>
      <w:r>
        <w:rPr>
          <w:rFonts w:hint="eastAsia" w:ascii="仿宋" w:hAnsi="仿宋" w:eastAsia="仿宋" w:cs="仿宋"/>
          <w:b/>
          <w:bCs w:val="0"/>
          <w:w w:val="100"/>
          <w:sz w:val="72"/>
          <w:szCs w:val="72"/>
        </w:rPr>
        <w:t>文书</w:t>
      </w:r>
      <w:r>
        <w:rPr>
          <w:rFonts w:hint="eastAsia" w:ascii="仿宋" w:hAnsi="仿宋" w:eastAsia="仿宋" w:cs="仿宋"/>
          <w:b/>
          <w:bCs w:val="0"/>
          <w:w w:val="100"/>
          <w:sz w:val="72"/>
          <w:szCs w:val="72"/>
          <w:lang w:eastAsia="zh-CN"/>
        </w:rPr>
        <w:t>参考样式</w:t>
      </w:r>
    </w:p>
    <w:p>
      <w:pPr>
        <w:snapToGrid w:val="0"/>
        <w:jc w:val="center"/>
        <w:rPr>
          <w:rFonts w:hint="eastAsia" w:ascii="仿宋" w:hAnsi="仿宋" w:eastAsia="仿宋" w:cs="仿宋"/>
          <w:bCs/>
          <w:w w:val="100"/>
          <w:sz w:val="72"/>
          <w:szCs w:val="72"/>
          <w:lang w:eastAsia="zh-CN"/>
        </w:rPr>
      </w:pPr>
      <w:r>
        <w:rPr>
          <w:rFonts w:hint="eastAsia" w:ascii="仿宋" w:hAnsi="仿宋" w:eastAsia="仿宋" w:cs="仿宋"/>
          <w:bCs/>
          <w:w w:val="100"/>
          <w:sz w:val="44"/>
          <w:szCs w:val="44"/>
          <w:lang w:eastAsia="zh-CN"/>
        </w:rPr>
        <w:t>（</w:t>
      </w:r>
      <w:r>
        <w:rPr>
          <w:rFonts w:hint="eastAsia" w:ascii="仿宋" w:hAnsi="仿宋" w:eastAsia="仿宋" w:cs="仿宋"/>
          <w:bCs/>
          <w:w w:val="100"/>
          <w:sz w:val="44"/>
          <w:szCs w:val="44"/>
          <w:lang w:val="en-US" w:eastAsia="zh-CN"/>
        </w:rPr>
        <w:t>2021年版</w:t>
      </w:r>
      <w:r>
        <w:rPr>
          <w:rFonts w:hint="eastAsia" w:ascii="仿宋" w:hAnsi="仿宋" w:eastAsia="仿宋" w:cs="仿宋"/>
          <w:bCs/>
          <w:w w:val="100"/>
          <w:sz w:val="44"/>
          <w:szCs w:val="44"/>
          <w:lang w:eastAsia="zh-CN"/>
        </w:rPr>
        <w:t>）</w:t>
      </w: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jc w:val="center"/>
        <w:rPr>
          <w:rFonts w:hint="eastAsia" w:ascii="仿宋" w:hAnsi="仿宋" w:eastAsia="仿宋" w:cs="仿宋"/>
          <w:bCs/>
          <w:sz w:val="36"/>
          <w:szCs w:val="36"/>
        </w:rPr>
      </w:pPr>
      <w:r>
        <w:rPr>
          <w:rFonts w:hint="eastAsia" w:ascii="仿宋" w:hAnsi="仿宋" w:eastAsia="仿宋" w:cs="仿宋"/>
          <w:bCs/>
          <w:sz w:val="36"/>
          <w:szCs w:val="36"/>
        </w:rPr>
        <w:t>河北省</w:t>
      </w:r>
      <w:r>
        <w:rPr>
          <w:rFonts w:hint="eastAsia" w:ascii="仿宋" w:hAnsi="仿宋" w:eastAsia="仿宋" w:cs="仿宋"/>
          <w:bCs/>
          <w:sz w:val="36"/>
          <w:szCs w:val="36"/>
          <w:lang w:eastAsia="zh-CN"/>
        </w:rPr>
        <w:t>司法</w:t>
      </w:r>
      <w:r>
        <w:rPr>
          <w:rFonts w:hint="eastAsia" w:ascii="仿宋" w:hAnsi="仿宋" w:eastAsia="仿宋" w:cs="仿宋"/>
          <w:bCs/>
          <w:sz w:val="36"/>
          <w:szCs w:val="36"/>
        </w:rPr>
        <w:t>厅</w:t>
      </w:r>
    </w:p>
    <w:p>
      <w:pPr>
        <w:snapToGrid w:val="0"/>
        <w:spacing w:line="480" w:lineRule="exact"/>
        <w:jc w:val="center"/>
        <w:rPr>
          <w:rFonts w:hint="eastAsia" w:ascii="仿宋" w:hAnsi="仿宋" w:eastAsia="仿宋" w:cs="仿宋"/>
          <w:b/>
          <w:bCs/>
          <w:color w:val="000000"/>
          <w:sz w:val="44"/>
          <w:szCs w:val="44"/>
        </w:rPr>
      </w:pPr>
      <w:r>
        <w:rPr>
          <w:rFonts w:hint="eastAsia" w:ascii="仿宋" w:hAnsi="仿宋" w:eastAsia="仿宋" w:cs="仿宋"/>
          <w:bCs/>
          <w:sz w:val="36"/>
          <w:szCs w:val="36"/>
          <w:lang w:eastAsia="zh-CN"/>
        </w:rPr>
        <w:t>二</w:t>
      </w:r>
      <w:r>
        <w:rPr>
          <w:rFonts w:hint="eastAsia" w:ascii="仿宋" w:hAnsi="仿宋" w:eastAsia="仿宋" w:cs="仿宋"/>
          <w:bCs/>
          <w:sz w:val="36"/>
          <w:szCs w:val="36"/>
          <w:lang w:val="en-US" w:eastAsia="zh-CN"/>
        </w:rPr>
        <w:t>0</w:t>
      </w:r>
      <w:r>
        <w:rPr>
          <w:rFonts w:hint="eastAsia" w:ascii="仿宋" w:hAnsi="仿宋" w:eastAsia="仿宋" w:cs="仿宋"/>
          <w:bCs/>
          <w:sz w:val="36"/>
          <w:szCs w:val="36"/>
          <w:lang w:eastAsia="zh-CN"/>
        </w:rPr>
        <w:t>二一</w:t>
      </w:r>
      <w:r>
        <w:rPr>
          <w:rFonts w:hint="eastAsia" w:ascii="仿宋" w:hAnsi="仿宋" w:eastAsia="仿宋" w:cs="仿宋"/>
          <w:bCs/>
          <w:sz w:val="36"/>
          <w:szCs w:val="36"/>
        </w:rPr>
        <w:t>年</w:t>
      </w:r>
      <w:r>
        <w:rPr>
          <w:rFonts w:hint="eastAsia" w:ascii="仿宋" w:hAnsi="仿宋" w:eastAsia="仿宋" w:cs="仿宋"/>
          <w:bCs/>
          <w:sz w:val="36"/>
          <w:szCs w:val="36"/>
          <w:lang w:eastAsia="zh-CN"/>
        </w:rPr>
        <w:t>七</w:t>
      </w:r>
      <w:r>
        <w:rPr>
          <w:rFonts w:hint="eastAsia" w:ascii="仿宋" w:hAnsi="仿宋" w:eastAsia="仿宋" w:cs="仿宋"/>
          <w:bCs/>
          <w:sz w:val="36"/>
          <w:szCs w:val="36"/>
        </w:rPr>
        <w:t>月</w:t>
      </w:r>
    </w:p>
    <w:p>
      <w:pPr>
        <w:snapToGrid w:val="0"/>
        <w:spacing w:line="560" w:lineRule="exact"/>
        <w:ind w:left="0" w:leftChars="0" w:firstLine="0" w:firstLineChars="0"/>
        <w:jc w:val="center"/>
        <w:rPr>
          <w:rFonts w:hint="eastAsia" w:ascii="仿宋" w:hAnsi="仿宋" w:eastAsia="仿宋" w:cs="仿宋"/>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仿宋" w:hAnsi="仿宋" w:eastAsia="仿宋" w:cs="仿宋"/>
          <w:bCs/>
          <w:color w:val="000000"/>
          <w:sz w:val="36"/>
          <w:szCs w:val="36"/>
        </w:rPr>
      </w:pPr>
      <w:r>
        <w:rPr>
          <w:rFonts w:hint="eastAsia" w:ascii="仿宋" w:hAnsi="仿宋" w:eastAsia="仿宋" w:cs="仿宋"/>
          <w:bCs/>
          <w:color w:val="000000"/>
          <w:sz w:val="36"/>
          <w:szCs w:val="36"/>
        </w:rPr>
        <w:t>说</w:t>
      </w:r>
      <w:r>
        <w:rPr>
          <w:rFonts w:hint="eastAsia" w:ascii="仿宋" w:hAnsi="仿宋" w:eastAsia="仿宋" w:cs="仿宋"/>
          <w:bCs/>
          <w:color w:val="000000"/>
          <w:sz w:val="36"/>
          <w:szCs w:val="36"/>
          <w:lang w:val="en-US" w:eastAsia="zh-CN"/>
        </w:rPr>
        <w:t xml:space="preserve">  </w:t>
      </w:r>
      <w:r>
        <w:rPr>
          <w:rFonts w:hint="eastAsia" w:ascii="仿宋" w:hAnsi="仿宋" w:eastAsia="仿宋" w:cs="仿宋"/>
          <w:bCs/>
          <w:color w:val="000000"/>
          <w:sz w:val="36"/>
          <w:szCs w:val="36"/>
        </w:rPr>
        <w:t>明</w:t>
      </w:r>
    </w:p>
    <w:p>
      <w:pPr>
        <w:snapToGrid w:val="0"/>
        <w:spacing w:line="560" w:lineRule="exact"/>
        <w:jc w:val="center"/>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根据新修订的</w:t>
      </w:r>
      <w:bookmarkStart w:id="0" w:name="_GoBack"/>
      <w:bookmarkEnd w:id="0"/>
      <w:r>
        <w:rPr>
          <w:rFonts w:hint="eastAsia" w:ascii="仿宋" w:hAnsi="仿宋" w:eastAsia="仿宋" w:cs="仿宋"/>
          <w:color w:val="000000"/>
          <w:sz w:val="32"/>
          <w:szCs w:val="32"/>
          <w:lang w:eastAsia="zh-CN"/>
        </w:rPr>
        <w:t>《中华人民共和国行政处罚法》，在</w:t>
      </w:r>
      <w:r>
        <w:rPr>
          <w:rFonts w:hint="eastAsia" w:ascii="仿宋" w:hAnsi="仿宋" w:eastAsia="仿宋" w:cs="仿宋"/>
          <w:color w:val="000000"/>
          <w:sz w:val="32"/>
          <w:szCs w:val="32"/>
          <w:lang w:val="en-US" w:eastAsia="zh-CN"/>
        </w:rPr>
        <w:t>2020年印发的《乡镇人民政府和街道办事处行政执法文书参考样式（2020年版）》</w:t>
      </w:r>
      <w:r>
        <w:rPr>
          <w:rFonts w:hint="eastAsia" w:ascii="仿宋" w:hAnsi="仿宋" w:eastAsia="仿宋" w:cs="仿宋"/>
          <w:color w:val="000000"/>
          <w:sz w:val="32"/>
          <w:szCs w:val="32"/>
          <w:lang w:eastAsia="zh-CN"/>
        </w:rPr>
        <w:t>基础上，</w:t>
      </w:r>
      <w:r>
        <w:rPr>
          <w:rFonts w:hint="eastAsia" w:ascii="仿宋" w:hAnsi="仿宋" w:eastAsia="仿宋" w:cs="仿宋"/>
          <w:color w:val="000000"/>
          <w:sz w:val="32"/>
          <w:szCs w:val="32"/>
        </w:rPr>
        <w:t>由</w:t>
      </w:r>
      <w:r>
        <w:rPr>
          <w:rFonts w:hint="eastAsia" w:ascii="仿宋" w:hAnsi="仿宋" w:eastAsia="仿宋" w:cs="仿宋"/>
          <w:color w:val="000000"/>
          <w:sz w:val="32"/>
          <w:szCs w:val="32"/>
          <w:lang w:eastAsia="zh-CN"/>
        </w:rPr>
        <w:t>河北省司法厅修订本《乡镇人民政府和街道办事处行政执法文书参考样式（</w:t>
      </w:r>
      <w:r>
        <w:rPr>
          <w:rFonts w:hint="eastAsia" w:ascii="仿宋" w:hAnsi="仿宋" w:eastAsia="仿宋" w:cs="仿宋"/>
          <w:color w:val="000000"/>
          <w:sz w:val="32"/>
          <w:szCs w:val="32"/>
          <w:lang w:val="en-US" w:eastAsia="zh-CN"/>
        </w:rPr>
        <w:t>2021年版</w:t>
      </w:r>
      <w:r>
        <w:rPr>
          <w:rFonts w:hint="eastAsia" w:ascii="仿宋" w:hAnsi="仿宋" w:eastAsia="仿宋" w:cs="仿宋"/>
          <w:color w:val="000000"/>
          <w:sz w:val="32"/>
          <w:szCs w:val="32"/>
          <w:lang w:eastAsia="zh-CN"/>
        </w:rPr>
        <w:t>）》（以下简称《文书样式》）。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2.本</w:t>
      </w:r>
      <w:r>
        <w:rPr>
          <w:rFonts w:hint="eastAsia" w:ascii="仿宋" w:hAnsi="仿宋" w:eastAsia="仿宋" w:cs="仿宋"/>
          <w:color w:val="000000"/>
          <w:sz w:val="32"/>
          <w:szCs w:val="32"/>
          <w:lang w:eastAsia="zh-CN"/>
        </w:rPr>
        <w:t>《文书样式》适用于全省各乡镇人民政府和街道办事处行政执法文书制作。相关行政执法单位</w:t>
      </w:r>
      <w:r>
        <w:rPr>
          <w:rFonts w:hint="eastAsia" w:ascii="仿宋" w:hAnsi="仿宋" w:eastAsia="仿宋" w:cs="仿宋"/>
          <w:color w:val="000000"/>
          <w:sz w:val="32"/>
          <w:szCs w:val="32"/>
        </w:rPr>
        <w:t>可结合执法实际，完善有关文书格式并自行印制。</w:t>
      </w:r>
      <w:r>
        <w:rPr>
          <w:rFonts w:hint="eastAsia" w:ascii="仿宋" w:hAnsi="仿宋" w:eastAsia="仿宋" w:cs="仿宋"/>
          <w:color w:val="000000"/>
          <w:sz w:val="32"/>
          <w:szCs w:val="32"/>
          <w:lang w:eastAsia="zh-CN"/>
        </w:rPr>
        <w:t>调整的内容不得损害行政相对人的合法权益</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此次制作、修订的文书样式共64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5.执法文书</w:t>
      </w:r>
      <w:r>
        <w:rPr>
          <w:rFonts w:hint="eastAsia" w:ascii="仿宋" w:hAnsi="仿宋" w:eastAsia="仿宋" w:cs="仿宋"/>
          <w:color w:val="000000"/>
          <w:sz w:val="32"/>
          <w:szCs w:val="32"/>
          <w:lang w:eastAsia="zh-CN"/>
        </w:rPr>
        <w:t>制作、打印时，参照《党政机关公文格式》。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本《文书样式》自</w:t>
      </w:r>
      <w:r>
        <w:rPr>
          <w:rFonts w:hint="eastAsia" w:ascii="仿宋" w:hAnsi="仿宋" w:eastAsia="仿宋" w:cs="仿宋"/>
          <w:color w:val="000000"/>
          <w:sz w:val="32"/>
          <w:szCs w:val="32"/>
          <w:lang w:val="en-US" w:eastAsia="zh-CN"/>
        </w:rPr>
        <w:t>2021年7月15日起执行，</w:t>
      </w:r>
      <w:r>
        <w:rPr>
          <w:rFonts w:hint="eastAsia" w:ascii="仿宋" w:hAnsi="仿宋" w:eastAsia="仿宋" w:cs="仿宋"/>
          <w:color w:val="000000"/>
          <w:sz w:val="32"/>
          <w:szCs w:val="32"/>
        </w:rPr>
        <w:t>解释权归河北省</w:t>
      </w:r>
      <w:r>
        <w:rPr>
          <w:rFonts w:hint="eastAsia" w:ascii="仿宋" w:hAnsi="仿宋" w:eastAsia="仿宋" w:cs="仿宋"/>
          <w:color w:val="000000"/>
          <w:sz w:val="32"/>
          <w:szCs w:val="32"/>
          <w:lang w:eastAsia="zh-CN"/>
        </w:rPr>
        <w:t>司法厅</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p>
    <w:p>
      <w:pPr>
        <w:snapToGrid w:val="0"/>
        <w:spacing w:line="560" w:lineRule="exact"/>
        <w:jc w:val="center"/>
        <w:rPr>
          <w:rFonts w:hint="eastAsia" w:ascii="仿宋" w:hAnsi="仿宋" w:eastAsia="仿宋" w:cs="仿宋"/>
        </w:rPr>
      </w:pPr>
      <w:r>
        <w:rPr>
          <w:rFonts w:hint="eastAsia" w:ascii="仿宋" w:hAnsi="仿宋" w:eastAsia="仿宋" w:cs="仿宋"/>
          <w:color w:val="000000"/>
          <w:sz w:val="36"/>
          <w:szCs w:val="36"/>
          <w:lang w:eastAsia="zh-CN"/>
        </w:rPr>
        <w:t>目</w:t>
      </w:r>
      <w:r>
        <w:rPr>
          <w:rFonts w:hint="eastAsia" w:ascii="仿宋" w:hAnsi="仿宋" w:eastAsia="仿宋" w:cs="仿宋"/>
          <w:color w:val="000000"/>
          <w:sz w:val="36"/>
          <w:szCs w:val="36"/>
          <w:lang w:val="en-US" w:eastAsia="zh-CN"/>
        </w:rPr>
        <w:t xml:space="preserve">  </w:t>
      </w:r>
      <w:r>
        <w:rPr>
          <w:rFonts w:hint="eastAsia" w:ascii="仿宋" w:hAnsi="仿宋" w:eastAsia="仿宋" w:cs="仿宋"/>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立案审批表</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2.现场</w:t>
      </w:r>
      <w:r>
        <w:rPr>
          <w:rFonts w:hint="eastAsia" w:ascii="仿宋" w:hAnsi="仿宋" w:eastAsia="仿宋" w:cs="仿宋"/>
          <w:sz w:val="28"/>
          <w:szCs w:val="28"/>
        </w:rPr>
        <w:t>检查（勘验）笔录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询问笔录</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抽样取证通知书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抽样取证物品处理通知书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先行登记保存证据</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先行登记保存证据通知书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先行登记保存证据物品处理通知书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现场照片证据</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电子技术监控设备记录审核表……………………………………</w:t>
      </w:r>
      <w:r>
        <w:rPr>
          <w:rFonts w:hint="eastAsia" w:ascii="仿宋" w:hAnsi="仿宋" w:eastAsia="仿宋" w:cs="仿宋"/>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涉案行政执法视（音）频记录登记表……………………………</w:t>
      </w:r>
      <w:r>
        <w:rPr>
          <w:rFonts w:hint="eastAsia" w:ascii="仿宋" w:hAnsi="仿宋" w:eastAsia="仿宋" w:cs="仿宋"/>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lang w:eastAsia="zh-CN"/>
        </w:rPr>
        <w:t>案件</w:t>
      </w:r>
      <w:r>
        <w:rPr>
          <w:rFonts w:hint="eastAsia" w:ascii="仿宋" w:hAnsi="仿宋" w:eastAsia="仿宋" w:cs="仿宋"/>
          <w:sz w:val="28"/>
          <w:szCs w:val="28"/>
        </w:rPr>
        <w:t>调查终结</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实施行政强制措施审批表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w:t>
      </w:r>
      <w:r>
        <w:rPr>
          <w:rFonts w:hint="eastAsia" w:ascii="仿宋" w:hAnsi="仿宋" w:eastAsia="仿宋" w:cs="仿宋"/>
          <w:sz w:val="28"/>
          <w:szCs w:val="28"/>
        </w:rPr>
        <w:t>实施行政强制措施决定书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w:t>
      </w:r>
      <w:r>
        <w:rPr>
          <w:rFonts w:hint="eastAsia" w:ascii="仿宋" w:hAnsi="仿宋" w:eastAsia="仿宋" w:cs="仿宋"/>
          <w:sz w:val="28"/>
          <w:szCs w:val="28"/>
        </w:rPr>
        <w:t>延长行政强制措施期限决定书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w:t>
      </w:r>
      <w:r>
        <w:rPr>
          <w:rFonts w:hint="eastAsia" w:ascii="仿宋" w:hAnsi="仿宋" w:eastAsia="仿宋" w:cs="仿宋"/>
          <w:sz w:val="28"/>
          <w:szCs w:val="28"/>
        </w:rPr>
        <w:t>解除行政强制措施决定书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17.销案审批表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18.协助调查函</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19.调查（询问）通知书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20.限期提供材料通知书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回避申请审查表……………………………………………………</w:t>
      </w:r>
      <w:r>
        <w:rPr>
          <w:rFonts w:hint="eastAsia" w:ascii="仿宋" w:hAnsi="仿宋" w:eastAsia="仿宋" w:cs="仿宋"/>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w:t>
      </w:r>
      <w:r>
        <w:rPr>
          <w:rFonts w:hint="eastAsia" w:ascii="仿宋" w:hAnsi="仿宋" w:eastAsia="仿宋" w:cs="仿宋"/>
          <w:sz w:val="28"/>
          <w:szCs w:val="28"/>
        </w:rPr>
        <w:t>行政处罚事先告知书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23.不予行政处罚告知书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24.履行/放弃权利申请书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陈述（申辩）笔录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w:t>
      </w:r>
      <w:r>
        <w:rPr>
          <w:rFonts w:hint="eastAsia" w:ascii="仿宋" w:hAnsi="仿宋" w:eastAsia="仿宋" w:cs="仿宋"/>
          <w:sz w:val="28"/>
          <w:szCs w:val="28"/>
        </w:rPr>
        <w:t>行政处罚听证通知书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27.不予受理听证通知书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w:t>
      </w:r>
      <w:r>
        <w:rPr>
          <w:rFonts w:hint="eastAsia" w:ascii="仿宋" w:hAnsi="仿宋" w:eastAsia="仿宋" w:cs="仿宋"/>
          <w:sz w:val="28"/>
          <w:szCs w:val="28"/>
        </w:rPr>
        <w:t>听证笔录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w:t>
      </w:r>
      <w:r>
        <w:rPr>
          <w:rFonts w:hint="eastAsia" w:ascii="仿宋" w:hAnsi="仿宋" w:eastAsia="仿宋" w:cs="仿宋"/>
          <w:sz w:val="28"/>
          <w:szCs w:val="28"/>
        </w:rPr>
        <w:t>听证报告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30.陈述申辩/听证复核意见书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sz w:val="28"/>
          <w:szCs w:val="28"/>
          <w:lang w:eastAsia="zh-CN"/>
        </w:rPr>
        <w:t>法制审核意见表……………………………………………………</w:t>
      </w:r>
      <w:r>
        <w:rPr>
          <w:rFonts w:hint="eastAsia" w:ascii="仿宋" w:hAnsi="仿宋" w:eastAsia="仿宋" w:cs="仿宋"/>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w:t>
      </w:r>
      <w:r>
        <w:rPr>
          <w:rFonts w:hint="eastAsia" w:ascii="仿宋" w:hAnsi="仿宋" w:eastAsia="仿宋" w:cs="仿宋"/>
          <w:sz w:val="28"/>
          <w:szCs w:val="28"/>
        </w:rPr>
        <w:t>案件集体讨论笔录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w:t>
      </w:r>
      <w:r>
        <w:rPr>
          <w:rFonts w:hint="eastAsia" w:ascii="仿宋" w:hAnsi="仿宋" w:eastAsia="仿宋" w:cs="仿宋"/>
          <w:sz w:val="28"/>
          <w:szCs w:val="28"/>
          <w:lang w:eastAsia="zh-CN"/>
        </w:rPr>
        <w:t>行政处罚决定审批表………………………………………………</w:t>
      </w:r>
      <w:r>
        <w:rPr>
          <w:rFonts w:hint="eastAsia" w:ascii="仿宋" w:hAnsi="仿宋" w:eastAsia="仿宋" w:cs="仿宋"/>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w:t>
      </w:r>
      <w:r>
        <w:rPr>
          <w:rFonts w:hint="eastAsia" w:ascii="仿宋" w:hAnsi="仿宋" w:eastAsia="仿宋" w:cs="仿宋"/>
          <w:sz w:val="28"/>
          <w:szCs w:val="28"/>
        </w:rPr>
        <w:t>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35.不予行政处罚决定书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w:t>
      </w:r>
      <w:r>
        <w:rPr>
          <w:rFonts w:hint="eastAsia" w:ascii="仿宋" w:hAnsi="仿宋" w:eastAsia="仿宋" w:cs="仿宋"/>
          <w:sz w:val="28"/>
          <w:szCs w:val="28"/>
        </w:rPr>
        <w:t>送达回证</w:t>
      </w:r>
      <w:r>
        <w:rPr>
          <w:rFonts w:hint="eastAsia" w:ascii="仿宋" w:hAnsi="仿宋" w:eastAsia="仿宋" w:cs="仿宋"/>
          <w:sz w:val="28"/>
          <w:szCs w:val="28"/>
          <w:lang w:eastAsia="zh-CN"/>
        </w:rPr>
        <w:t>（通用）…………………………………………………</w:t>
      </w:r>
      <w:r>
        <w:rPr>
          <w:rFonts w:hint="eastAsia" w:ascii="仿宋" w:hAnsi="仿宋" w:eastAsia="仿宋" w:cs="仿宋"/>
          <w:sz w:val="28"/>
          <w:szCs w:val="28"/>
          <w:lang w:val="en-US" w:eastAsia="zh-CN"/>
        </w:rPr>
        <w:t xml:space="preserve"> 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w:t>
      </w:r>
      <w:r>
        <w:rPr>
          <w:rFonts w:hint="eastAsia" w:ascii="仿宋" w:hAnsi="仿宋" w:eastAsia="仿宋" w:cs="仿宋"/>
          <w:sz w:val="28"/>
          <w:szCs w:val="28"/>
        </w:rPr>
        <w:t>延期（分期）缴纳罚款审批表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38.准予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w:t>
      </w:r>
      <w:r>
        <w:rPr>
          <w:rFonts w:hint="eastAsia" w:ascii="仿宋" w:hAnsi="仿宋" w:eastAsia="仿宋" w:cs="仿宋"/>
          <w:sz w:val="28"/>
          <w:szCs w:val="28"/>
          <w:lang w:eastAsia="zh-CN"/>
        </w:rPr>
        <w:t>不予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w:t>
      </w:r>
      <w:r>
        <w:rPr>
          <w:rFonts w:hint="eastAsia" w:ascii="仿宋" w:hAnsi="仿宋" w:eastAsia="仿宋" w:cs="仿宋"/>
          <w:sz w:val="28"/>
          <w:szCs w:val="28"/>
          <w:lang w:eastAsia="zh-CN"/>
        </w:rPr>
        <w:t>行政处罚没收财物处理审批表……………………………………</w:t>
      </w:r>
      <w:r>
        <w:rPr>
          <w:rFonts w:hint="eastAsia" w:ascii="仿宋" w:hAnsi="仿宋" w:eastAsia="仿宋" w:cs="仿宋"/>
          <w:sz w:val="28"/>
          <w:szCs w:val="28"/>
          <w:lang w:val="en-US" w:eastAsia="zh-CN"/>
        </w:rPr>
        <w:t xml:space="preserve"> 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41.没收物品处理清单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w:t>
      </w:r>
      <w:r>
        <w:rPr>
          <w:rFonts w:hint="eastAsia" w:ascii="仿宋" w:hAnsi="仿宋" w:eastAsia="仿宋" w:cs="仿宋"/>
          <w:sz w:val="28"/>
          <w:szCs w:val="28"/>
          <w:lang w:eastAsia="zh-CN"/>
        </w:rPr>
        <w:t>非法财物移交书……………………………………………………</w:t>
      </w:r>
      <w:r>
        <w:rPr>
          <w:rFonts w:hint="eastAsia" w:ascii="仿宋" w:hAnsi="仿宋" w:eastAsia="仿宋" w:cs="仿宋"/>
          <w:sz w:val="28"/>
          <w:szCs w:val="28"/>
          <w:lang w:val="en-US" w:eastAsia="zh-CN"/>
        </w:rPr>
        <w:t xml:space="preserve"> 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43.非法财物移交回执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w:t>
      </w:r>
      <w:r>
        <w:rPr>
          <w:rFonts w:hint="eastAsia" w:ascii="仿宋" w:hAnsi="仿宋" w:eastAsia="仿宋" w:cs="仿宋"/>
          <w:sz w:val="28"/>
          <w:szCs w:val="28"/>
          <w:lang w:eastAsia="zh-CN"/>
        </w:rPr>
        <w:t>行政处罚执行情况记录表…………………………………………</w:t>
      </w:r>
      <w:r>
        <w:rPr>
          <w:rFonts w:hint="eastAsia" w:ascii="仿宋" w:hAnsi="仿宋" w:eastAsia="仿宋" w:cs="仿宋"/>
          <w:sz w:val="28"/>
          <w:szCs w:val="28"/>
          <w:lang w:val="en-US" w:eastAsia="zh-CN"/>
        </w:rPr>
        <w:t xml:space="preserve"> 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w:t>
      </w:r>
      <w:r>
        <w:rPr>
          <w:rFonts w:hint="eastAsia" w:ascii="仿宋" w:hAnsi="仿宋" w:eastAsia="仿宋" w:cs="仿宋"/>
          <w:sz w:val="28"/>
          <w:szCs w:val="28"/>
          <w:lang w:eastAsia="zh-CN"/>
        </w:rPr>
        <w:t>行政强制执行（加处罚款）决定书………………………………</w:t>
      </w:r>
      <w:r>
        <w:rPr>
          <w:rFonts w:hint="eastAsia" w:ascii="仿宋" w:hAnsi="仿宋" w:eastAsia="仿宋" w:cs="仿宋"/>
          <w:sz w:val="28"/>
          <w:szCs w:val="28"/>
          <w:lang w:val="en-US" w:eastAsia="zh-CN"/>
        </w:rPr>
        <w:t xml:space="preserve"> 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w:t>
      </w:r>
      <w:r>
        <w:rPr>
          <w:rFonts w:hint="eastAsia" w:ascii="仿宋" w:hAnsi="仿宋" w:eastAsia="仿宋" w:cs="仿宋"/>
          <w:sz w:val="28"/>
          <w:szCs w:val="28"/>
        </w:rPr>
        <w:t>责令限期自行拆除违法建筑公告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47.</w:t>
      </w:r>
      <w:r>
        <w:rPr>
          <w:rFonts w:hint="eastAsia" w:ascii="仿宋" w:hAnsi="仿宋" w:eastAsia="仿宋" w:cs="仿宋"/>
          <w:sz w:val="28"/>
          <w:szCs w:val="28"/>
        </w:rPr>
        <w:t>行政决定履行催告书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w:t>
      </w:r>
      <w:r>
        <w:rPr>
          <w:rFonts w:hint="eastAsia" w:ascii="仿宋" w:hAnsi="仿宋" w:eastAsia="仿宋" w:cs="仿宋"/>
          <w:sz w:val="28"/>
          <w:szCs w:val="28"/>
        </w:rPr>
        <w:t>行政处罚强制执行决定书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w:t>
      </w:r>
      <w:r>
        <w:rPr>
          <w:rFonts w:hint="eastAsia" w:ascii="仿宋" w:hAnsi="仿宋" w:eastAsia="仿宋" w:cs="仿宋"/>
          <w:sz w:val="28"/>
          <w:szCs w:val="28"/>
        </w:rPr>
        <w:t>行政处罚强制执行申请书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50.行政强制代履行决定书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w:t>
      </w:r>
      <w:r>
        <w:rPr>
          <w:rFonts w:hint="eastAsia" w:ascii="仿宋" w:hAnsi="仿宋" w:eastAsia="仿宋" w:cs="仿宋"/>
          <w:sz w:val="28"/>
          <w:szCs w:val="28"/>
          <w:lang w:eastAsia="zh-CN"/>
        </w:rPr>
        <w:t>行政处罚决定公开情况……………………………………………</w:t>
      </w:r>
      <w:r>
        <w:rPr>
          <w:rFonts w:hint="eastAsia" w:ascii="仿宋" w:hAnsi="仿宋" w:eastAsia="仿宋" w:cs="仿宋"/>
          <w:sz w:val="28"/>
          <w:szCs w:val="28"/>
          <w:lang w:val="en-US" w:eastAsia="zh-CN"/>
        </w:rPr>
        <w:t xml:space="preserve"> 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w:t>
      </w:r>
      <w:r>
        <w:rPr>
          <w:rFonts w:hint="eastAsia" w:ascii="仿宋" w:hAnsi="仿宋" w:eastAsia="仿宋" w:cs="仿宋"/>
          <w:sz w:val="28"/>
          <w:szCs w:val="28"/>
          <w:lang w:eastAsia="zh-CN"/>
        </w:rPr>
        <w:t>行政处罚案件结案报告……………………………………………</w:t>
      </w:r>
      <w:r>
        <w:rPr>
          <w:rFonts w:hint="eastAsia" w:ascii="仿宋" w:hAnsi="仿宋" w:eastAsia="仿宋" w:cs="仿宋"/>
          <w:sz w:val="28"/>
          <w:szCs w:val="28"/>
          <w:lang w:val="en-US" w:eastAsia="zh-CN"/>
        </w:rPr>
        <w:t xml:space="preserve"> 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53.当事人送达地址确认书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54.</w:t>
      </w:r>
      <w:r>
        <w:rPr>
          <w:rFonts w:hint="eastAsia" w:ascii="仿宋" w:hAnsi="仿宋" w:eastAsia="仿宋" w:cs="仿宋"/>
          <w:sz w:val="28"/>
          <w:szCs w:val="28"/>
        </w:rPr>
        <w:t>责令（限期）改正通知书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55.</w:t>
      </w:r>
      <w:r>
        <w:rPr>
          <w:rFonts w:hint="eastAsia" w:ascii="仿宋" w:hAnsi="仿宋" w:eastAsia="仿宋" w:cs="仿宋"/>
          <w:sz w:val="28"/>
          <w:szCs w:val="28"/>
          <w:lang w:eastAsia="zh-CN"/>
        </w:rPr>
        <w:t>责令（限期）改正复查意见书……………………………………</w:t>
      </w:r>
      <w:r>
        <w:rPr>
          <w:rFonts w:hint="eastAsia" w:ascii="仿宋" w:hAnsi="仿宋" w:eastAsia="仿宋" w:cs="仿宋"/>
          <w:sz w:val="28"/>
          <w:szCs w:val="28"/>
          <w:lang w:val="en-US" w:eastAsia="zh-CN"/>
        </w:rPr>
        <w:t xml:space="preserve"> 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56.</w:t>
      </w:r>
      <w:r>
        <w:rPr>
          <w:rFonts w:hint="eastAsia" w:ascii="仿宋" w:hAnsi="仿宋" w:eastAsia="仿宋" w:cs="仿宋"/>
          <w:sz w:val="28"/>
          <w:szCs w:val="28"/>
          <w:lang w:eastAsia="zh-CN"/>
        </w:rPr>
        <w:t>当场行政处罚决定书………………………………………………</w:t>
      </w:r>
      <w:r>
        <w:rPr>
          <w:rFonts w:hint="eastAsia" w:ascii="仿宋" w:hAnsi="仿宋" w:eastAsia="仿宋" w:cs="仿宋"/>
          <w:sz w:val="28"/>
          <w:szCs w:val="28"/>
          <w:lang w:val="en-US" w:eastAsia="zh-CN"/>
        </w:rPr>
        <w:t xml:space="preserve"> 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r>
        <w:rPr>
          <w:rFonts w:hint="eastAsia" w:ascii="仿宋" w:hAnsi="仿宋" w:eastAsia="仿宋" w:cs="仿宋"/>
          <w:sz w:val="28"/>
          <w:szCs w:val="28"/>
          <w:lang w:eastAsia="zh-CN"/>
        </w:rPr>
        <w:t>案件处理内部审批表（通用）……………………………………</w:t>
      </w:r>
      <w:r>
        <w:rPr>
          <w:rFonts w:hint="eastAsia" w:ascii="仿宋" w:hAnsi="仿宋" w:eastAsia="仿宋" w:cs="仿宋"/>
          <w:sz w:val="28"/>
          <w:szCs w:val="28"/>
          <w:lang w:val="en-US" w:eastAsia="zh-CN"/>
        </w:rPr>
        <w:t xml:space="preserve"> 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58.</w:t>
      </w:r>
      <w:r>
        <w:rPr>
          <w:rFonts w:hint="eastAsia" w:ascii="仿宋" w:hAnsi="仿宋" w:eastAsia="仿宋" w:cs="仿宋"/>
          <w:sz w:val="28"/>
          <w:szCs w:val="28"/>
          <w:lang w:eastAsia="zh-CN"/>
        </w:rPr>
        <w:t>行政案件移送书……………………………………………………</w:t>
      </w:r>
      <w:r>
        <w:rPr>
          <w:rFonts w:hint="eastAsia" w:ascii="仿宋" w:hAnsi="仿宋" w:eastAsia="仿宋" w:cs="仿宋"/>
          <w:sz w:val="28"/>
          <w:szCs w:val="28"/>
          <w:lang w:val="en-US" w:eastAsia="zh-CN"/>
        </w:rPr>
        <w:t xml:space="preserve"> 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59.</w:t>
      </w:r>
      <w:r>
        <w:rPr>
          <w:rFonts w:hint="eastAsia" w:ascii="仿宋" w:hAnsi="仿宋" w:eastAsia="仿宋" w:cs="仿宋"/>
          <w:sz w:val="28"/>
          <w:szCs w:val="28"/>
          <w:lang w:eastAsia="zh-CN"/>
        </w:rPr>
        <w:t>行政案件移送书送达回证…………………………………………</w:t>
      </w:r>
      <w:r>
        <w:rPr>
          <w:rFonts w:hint="eastAsia" w:ascii="仿宋" w:hAnsi="仿宋" w:eastAsia="仿宋" w:cs="仿宋"/>
          <w:sz w:val="28"/>
          <w:szCs w:val="28"/>
          <w:lang w:val="en-US" w:eastAsia="zh-CN"/>
        </w:rPr>
        <w:t xml:space="preserve"> 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60.</w:t>
      </w:r>
      <w:r>
        <w:rPr>
          <w:rFonts w:hint="eastAsia" w:ascii="仿宋" w:hAnsi="仿宋" w:eastAsia="仿宋" w:cs="仿宋"/>
          <w:sz w:val="28"/>
          <w:szCs w:val="28"/>
          <w:lang w:eastAsia="zh-CN"/>
        </w:rPr>
        <w:t>涉嫌犯罪案件移送书………………………………………………</w:t>
      </w:r>
      <w:r>
        <w:rPr>
          <w:rFonts w:hint="eastAsia" w:ascii="仿宋" w:hAnsi="仿宋" w:eastAsia="仿宋" w:cs="仿宋"/>
          <w:sz w:val="28"/>
          <w:szCs w:val="28"/>
          <w:lang w:val="en-US" w:eastAsia="zh-CN"/>
        </w:rPr>
        <w:t xml:space="preserve"> 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w:t>
      </w:r>
      <w:r>
        <w:rPr>
          <w:rFonts w:hint="eastAsia" w:ascii="仿宋" w:hAnsi="仿宋" w:eastAsia="仿宋" w:cs="仿宋"/>
          <w:sz w:val="28"/>
          <w:szCs w:val="28"/>
          <w:lang w:eastAsia="zh-CN"/>
        </w:rPr>
        <w:t>涉嫌犯罪案件移送书送达回证……………………………………</w:t>
      </w:r>
      <w:r>
        <w:rPr>
          <w:rFonts w:hint="eastAsia" w:ascii="仿宋" w:hAnsi="仿宋" w:eastAsia="仿宋" w:cs="仿宋"/>
          <w:sz w:val="28"/>
          <w:szCs w:val="28"/>
          <w:lang w:val="en-US" w:eastAsia="zh-CN"/>
        </w:rPr>
        <w:t xml:space="preserve"> 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62.</w:t>
      </w:r>
      <w:r>
        <w:rPr>
          <w:rFonts w:hint="eastAsia" w:ascii="仿宋" w:hAnsi="仿宋" w:eastAsia="仿宋" w:cs="仿宋"/>
          <w:sz w:val="28"/>
          <w:szCs w:val="28"/>
          <w:lang w:eastAsia="zh-CN"/>
        </w:rPr>
        <w:t>案卷封面……………………………………………………………</w:t>
      </w:r>
      <w:r>
        <w:rPr>
          <w:rFonts w:hint="eastAsia" w:ascii="仿宋" w:hAnsi="仿宋" w:eastAsia="仿宋" w:cs="仿宋"/>
          <w:sz w:val="28"/>
          <w:szCs w:val="28"/>
          <w:lang w:val="en-US" w:eastAsia="zh-CN"/>
        </w:rPr>
        <w:t xml:space="preserve"> 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63.</w:t>
      </w:r>
      <w:r>
        <w:rPr>
          <w:rFonts w:hint="eastAsia" w:ascii="仿宋" w:hAnsi="仿宋" w:eastAsia="仿宋" w:cs="仿宋"/>
          <w:sz w:val="28"/>
          <w:szCs w:val="28"/>
          <w:lang w:eastAsia="zh-CN"/>
        </w:rPr>
        <w:t>卷内文件目录………………………………………………………</w:t>
      </w:r>
      <w:r>
        <w:rPr>
          <w:rFonts w:hint="eastAsia" w:ascii="仿宋" w:hAnsi="仿宋" w:eastAsia="仿宋" w:cs="仿宋"/>
          <w:sz w:val="28"/>
          <w:szCs w:val="28"/>
          <w:lang w:val="en-US" w:eastAsia="zh-CN"/>
        </w:rPr>
        <w:t xml:space="preserve"> 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64.</w:t>
      </w:r>
      <w:r>
        <w:rPr>
          <w:rFonts w:hint="eastAsia" w:ascii="仿宋" w:hAnsi="仿宋" w:eastAsia="仿宋" w:cs="仿宋"/>
          <w:sz w:val="28"/>
          <w:szCs w:val="28"/>
          <w:lang w:eastAsia="zh-CN"/>
        </w:rPr>
        <w:t>卷内备考表…………………………………………………………</w:t>
      </w:r>
      <w:r>
        <w:rPr>
          <w:rFonts w:hint="eastAsia" w:ascii="仿宋" w:hAnsi="仿宋" w:eastAsia="仿宋" w:cs="仿宋"/>
          <w:sz w:val="28"/>
          <w:szCs w:val="28"/>
          <w:lang w:val="en-US" w:eastAsia="zh-CN"/>
        </w:rPr>
        <w:t xml:space="preserve"> 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立案审批表</w:t>
      </w:r>
    </w:p>
    <w:p>
      <w:pPr>
        <w:wordWrap/>
        <w:snapToGrid w:val="0"/>
        <w:spacing w:line="480" w:lineRule="exact"/>
        <w:ind w:firstLine="6000" w:firstLineChars="2500"/>
        <w:jc w:val="both"/>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立</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案情及</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w:t>
      </w:r>
    </w:p>
    <w:p>
      <w:pPr>
        <w:tabs>
          <w:tab w:val="left" w:pos="300"/>
          <w:tab w:val="center" w:pos="4365"/>
          <w:tab w:val="left" w:pos="6345"/>
        </w:tabs>
        <w:spacing w:line="480" w:lineRule="exact"/>
        <w:jc w:val="left"/>
        <w:rPr>
          <w:rFonts w:hint="eastAsia" w:ascii="仿宋" w:hAnsi="仿宋" w:eastAsia="仿宋" w:cs="仿宋"/>
          <w:color w:val="000000"/>
          <w:sz w:val="36"/>
          <w:szCs w:val="36"/>
        </w:rPr>
      </w:pPr>
    </w:p>
    <w:p>
      <w:pPr>
        <w:tabs>
          <w:tab w:val="left" w:pos="300"/>
          <w:tab w:val="center" w:pos="4365"/>
          <w:tab w:val="left" w:pos="6345"/>
        </w:tabs>
        <w:spacing w:line="480" w:lineRule="exact"/>
        <w:jc w:val="left"/>
        <w:rPr>
          <w:rFonts w:hint="eastAsia" w:ascii="仿宋" w:hAnsi="仿宋" w:eastAsia="仿宋" w:cs="仿宋"/>
          <w:b/>
          <w:bCs/>
          <w:color w:val="000000"/>
          <w:sz w:val="36"/>
          <w:szCs w:val="36"/>
          <w:u w:val="single"/>
        </w:rPr>
      </w:pPr>
      <w:r>
        <w:rPr>
          <w:rFonts w:hint="eastAsia" w:ascii="仿宋" w:hAnsi="仿宋" w:eastAsia="仿宋" w:cs="仿宋"/>
          <w:color w:val="000000"/>
          <w:sz w:val="36"/>
          <w:szCs w:val="36"/>
        </w:rPr>
        <w:tab/>
      </w:r>
      <w:r>
        <w:rPr>
          <w:rFonts w:hint="eastAsia" w:ascii="仿宋" w:hAnsi="仿宋" w:eastAsia="仿宋" w:cs="仿宋"/>
          <w:color w:val="000000"/>
          <w:sz w:val="36"/>
          <w:szCs w:val="36"/>
        </w:rPr>
        <w:tab/>
      </w:r>
      <w:r>
        <w:rPr>
          <w:rFonts w:hint="eastAsia" w:ascii="仿宋" w:hAnsi="仿宋" w:eastAsia="仿宋" w:cs="仿宋"/>
          <w:b/>
          <w:bCs/>
          <w:color w:val="000000"/>
          <w:sz w:val="36"/>
          <w:szCs w:val="36"/>
          <w:lang w:eastAsia="zh-CN"/>
        </w:rPr>
        <w:t>现场</w:t>
      </w:r>
      <w:r>
        <w:rPr>
          <w:rFonts w:hint="eastAsia" w:ascii="仿宋" w:hAnsi="仿宋" w:eastAsia="仿宋" w:cs="仿宋"/>
          <w:b/>
          <w:bCs/>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单位或住址：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eastAsia="zh-CN"/>
        </w:rPr>
        <w:t>“执法证件我已查验，没有疑问。”（按手印）</w:t>
      </w:r>
    </w:p>
    <w:p>
      <w:pPr>
        <w:spacing w:line="480" w:lineRule="exact"/>
        <w:rPr>
          <w:rFonts w:hint="eastAsia" w:ascii="仿宋" w:hAnsi="仿宋" w:eastAsia="仿宋" w:cs="仿宋"/>
          <w:color w:val="000000"/>
          <w:sz w:val="24"/>
          <w:u w:val="single"/>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根据相关法律规定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eastAsia="zh-CN"/>
        </w:rPr>
        <w:t>“我已知晓相关权利，不申请回避。”（按手印）</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案  由：</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sz w:val="24"/>
        </w:rPr>
        <w:t>表明身份、出示证件：</w:t>
      </w:r>
      <w:r>
        <w:rPr>
          <w:rFonts w:hint="eastAsia" w:ascii="仿宋" w:hAnsi="仿宋" w:eastAsia="仿宋" w:cs="仿宋"/>
          <w:b w:val="0"/>
          <w:bCs w:val="0"/>
          <w:color w:val="000000" w:themeColor="text1"/>
          <w:sz w:val="24"/>
          <w:u w:val="none"/>
          <w:lang w:eastAsia="zh-CN"/>
          <w14:textFill>
            <w14:solidFill>
              <w14:schemeClr w14:val="tx1"/>
            </w14:solidFill>
          </w14:textFill>
        </w:rPr>
        <w:t>您好！</w:t>
      </w:r>
      <w:r>
        <w:rPr>
          <w:rFonts w:hint="eastAsia" w:ascii="仿宋" w:hAnsi="仿宋" w:eastAsia="仿宋" w:cs="仿宋"/>
          <w:b w:val="0"/>
          <w:bCs w:val="0"/>
          <w:color w:val="000000" w:themeColor="text1"/>
          <w:sz w:val="24"/>
          <w:u w:val="none"/>
          <w14:textFill>
            <w14:solidFill>
              <w14:schemeClr w14:val="tx1"/>
            </w14:solidFill>
          </w14:textFill>
        </w:rPr>
        <w:t>我</w:t>
      </w:r>
      <w:r>
        <w:rPr>
          <w:rFonts w:hint="eastAsia" w:ascii="仿宋" w:hAnsi="仿宋" w:eastAsia="仿宋" w:cs="仿宋"/>
          <w:b w:val="0"/>
          <w:bCs w:val="0"/>
          <w:color w:val="000000" w:themeColor="text1"/>
          <w:sz w:val="24"/>
          <w:u w:val="none"/>
          <w:lang w:eastAsia="zh-CN"/>
          <w14:textFill>
            <w14:solidFill>
              <w14:schemeClr w14:val="tx1"/>
            </w14:solidFill>
          </w14:textFill>
        </w:rPr>
        <w:t>们</w:t>
      </w:r>
      <w:r>
        <w:rPr>
          <w:rFonts w:hint="eastAsia" w:ascii="仿宋" w:hAnsi="仿宋" w:eastAsia="仿宋" w:cs="仿宋"/>
          <w:b w:val="0"/>
          <w:bCs w:val="0"/>
          <w:color w:val="000000" w:themeColor="text1"/>
          <w:sz w:val="24"/>
          <w:u w:val="none"/>
          <w14:textFill>
            <w14:solidFill>
              <w14:schemeClr w14:val="tx1"/>
            </w14:solidFill>
          </w14:textFill>
        </w:rPr>
        <w:t>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的行政执法人员</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eastAsia="zh-CN"/>
          <w14:textFill>
            <w14:solidFill>
              <w14:schemeClr w14:val="tx1"/>
            </w14:solidFill>
          </w14:textFill>
        </w:rPr>
        <w:t>，</w:t>
      </w:r>
      <w:r>
        <w:rPr>
          <w:rFonts w:hint="eastAsia" w:ascii="仿宋" w:hAnsi="仿宋" w:eastAsia="仿宋" w:cs="仿宋"/>
          <w:b w:val="0"/>
          <w:bCs w:val="0"/>
          <w:color w:val="000000" w:themeColor="text1"/>
          <w:sz w:val="24"/>
          <w14:textFill>
            <w14:solidFill>
              <w14:schemeClr w14:val="tx1"/>
            </w14:solidFill>
          </w14:textFill>
        </w:rPr>
        <w:t>今</w:t>
      </w:r>
      <w:r>
        <w:rPr>
          <w:rFonts w:hint="eastAsia" w:ascii="仿宋" w:hAnsi="仿宋" w:eastAsia="仿宋" w:cs="仿宋"/>
          <w:b w:val="0"/>
          <w:bCs w:val="0"/>
          <w:color w:val="000000" w:themeColor="text1"/>
          <w:sz w:val="24"/>
          <w:u w:val="none"/>
          <w:lang w:eastAsia="zh-CN"/>
          <w14:textFill>
            <w14:solidFill>
              <w14:schemeClr w14:val="tx1"/>
            </w14:solidFill>
          </w14:textFill>
        </w:rPr>
        <w:t>天我们</w:t>
      </w:r>
      <w:r>
        <w:rPr>
          <w:rFonts w:hint="eastAsia" w:ascii="仿宋" w:hAnsi="仿宋" w:eastAsia="仿宋" w:cs="仿宋"/>
          <w:b w:val="0"/>
          <w:bCs w:val="0"/>
          <w:strike w:val="0"/>
          <w:dstrike w:val="0"/>
          <w:color w:val="000000" w:themeColor="text1"/>
          <w:sz w:val="24"/>
          <w:u w:val="none"/>
          <w:lang w:eastAsia="zh-CN"/>
          <w14:textFill>
            <w14:solidFill>
              <w14:schemeClr w14:val="tx1"/>
            </w14:solidFill>
          </w14:textFill>
        </w:rPr>
        <w:t>就</w:t>
      </w:r>
      <w:r>
        <w:rPr>
          <w:rFonts w:hint="eastAsia" w:ascii="仿宋" w:hAnsi="仿宋"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ascii="仿宋" w:hAnsi="仿宋"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仿宋" w:hAnsi="仿宋" w:eastAsia="仿宋" w:cs="仿宋"/>
          <w:b w:val="0"/>
          <w:bCs w:val="0"/>
          <w:color w:val="000000" w:themeColor="text1"/>
          <w:sz w:val="24"/>
          <w:u w:val="none"/>
          <w:lang w:eastAsia="zh-CN"/>
          <w14:textFill>
            <w14:solidFill>
              <w14:schemeClr w14:val="tx1"/>
            </w14:solidFill>
          </w14:textFill>
        </w:rPr>
        <w:t>有关情况对你进行调查询问，这是我们的</w:t>
      </w:r>
      <w:r>
        <w:rPr>
          <w:rFonts w:hint="eastAsia" w:ascii="仿宋" w:hAnsi="仿宋" w:eastAsia="仿宋" w:cs="仿宋"/>
          <w:b w:val="0"/>
          <w:bCs w:val="0"/>
          <w:color w:val="000000" w:themeColor="text1"/>
          <w:sz w:val="24"/>
          <w:u w:val="none"/>
          <w14:textFill>
            <w14:solidFill>
              <w14:schemeClr w14:val="tx1"/>
            </w14:solidFill>
          </w14:textFill>
        </w:rPr>
        <w:t>执法证件（</w:t>
      </w:r>
      <w:r>
        <w:rPr>
          <w:rFonts w:hint="eastAsia" w:ascii="仿宋" w:hAnsi="仿宋" w:eastAsia="仿宋" w:cs="仿宋"/>
          <w:b w:val="0"/>
          <w:bCs w:val="0"/>
          <w:color w:val="000000" w:themeColor="text1"/>
          <w:sz w:val="24"/>
          <w:u w:val="none"/>
          <w:lang w:eastAsia="zh-CN"/>
          <w14:textFill>
            <w14:solidFill>
              <w14:schemeClr w14:val="tx1"/>
            </w14:solidFill>
          </w14:textFill>
        </w:rPr>
        <w:t>向被询问人出示执法证件，执法证号编号：</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），请您</w:t>
      </w:r>
      <w:r>
        <w:rPr>
          <w:rFonts w:hint="eastAsia" w:ascii="仿宋" w:hAnsi="仿宋" w:eastAsia="仿宋" w:cs="仿宋"/>
          <w:b w:val="0"/>
          <w:bCs w:val="0"/>
          <w:color w:val="000000" w:themeColor="text1"/>
          <w:sz w:val="24"/>
          <w:u w:val="none"/>
          <w:lang w:eastAsia="zh-CN"/>
          <w14:textFill>
            <w14:solidFill>
              <w14:schemeClr w14:val="tx1"/>
            </w14:solidFill>
          </w14:textFill>
        </w:rPr>
        <w:t>查验。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告知权利：</w:t>
      </w:r>
      <w:r>
        <w:rPr>
          <w:rFonts w:hint="eastAsia" w:ascii="仿宋" w:hAnsi="仿宋" w:eastAsia="仿宋" w:cs="仿宋"/>
          <w:b w:val="0"/>
          <w:bCs w:val="0"/>
          <w:color w:val="000000" w:themeColor="text1"/>
          <w:sz w:val="24"/>
          <w:u w:val="none"/>
          <w:lang w:eastAsia="zh-CN"/>
          <w14:textFill>
            <w14:solidFill>
              <w14:schemeClr w14:val="tx1"/>
            </w14:solidFill>
          </w14:textFill>
        </w:rPr>
        <w:t>根据《中华人民共和国行政处罚法》（</w:t>
      </w:r>
      <w:r>
        <w:rPr>
          <w:rFonts w:hint="eastAsia" w:ascii="仿宋" w:hAnsi="仿宋" w:eastAsia="仿宋" w:cs="仿宋"/>
          <w:b w:val="0"/>
          <w:bCs w:val="0"/>
          <w:color w:val="000000" w:themeColor="text1"/>
          <w:sz w:val="24"/>
          <w:u w:val="none"/>
          <w:lang w:val="en-US" w:eastAsia="zh-CN"/>
          <w14:textFill>
            <w14:solidFill>
              <w14:schemeClr w14:val="tx1"/>
            </w14:solidFill>
          </w14:textFill>
        </w:rPr>
        <w:t>2021年修正</w:t>
      </w:r>
      <w:r>
        <w:rPr>
          <w:rFonts w:hint="eastAsia" w:ascii="仿宋" w:hAnsi="仿宋" w:eastAsia="仿宋" w:cs="仿宋"/>
          <w:b w:val="0"/>
          <w:bCs w:val="0"/>
          <w:color w:val="000000" w:themeColor="text1"/>
          <w:sz w:val="24"/>
          <w:u w:val="none"/>
          <w:lang w:eastAsia="zh-CN"/>
          <w14:textFill>
            <w14:solidFill>
              <w14:schemeClr w14:val="tx1"/>
            </w14:solidFill>
          </w14:textFill>
        </w:rPr>
        <w:t>）第四十三条第二款之规定，如果您认为我们与本案有直接利害关系，可能影响公正办案的，您有权申请回避，并说明理由，您是否申请回避？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single"/>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不申请回避（我申请回避，理由是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eastAsia="zh-CN"/>
          <w14:textFill>
            <w14:solidFill>
              <w14:schemeClr w14:val="tx1"/>
            </w14:solidFill>
          </w14:textFill>
        </w:rPr>
        <w:t>）。</w:t>
      </w:r>
      <w:r>
        <w:rPr>
          <w:rFonts w:hint="eastAsia" w:ascii="仿宋" w:hAnsi="仿宋"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u w:val="none"/>
          <w:lang w:eastAsia="zh-CN"/>
          <w14:textFill>
            <w14:solidFill>
              <w14:schemeClr w14:val="tx1"/>
            </w14:solidFill>
          </w14:textFill>
        </w:rPr>
        <w:t>告知义务：</w:t>
      </w:r>
      <w:r>
        <w:rPr>
          <w:rFonts w:hint="eastAsia" w:ascii="仿宋" w:hAnsi="仿宋" w:eastAsia="仿宋" w:cs="仿宋"/>
          <w:b w:val="0"/>
          <w:bCs w:val="0"/>
          <w:color w:val="000000" w:themeColor="text1"/>
          <w:sz w:val="24"/>
          <w:u w:val="none"/>
          <w:lang w:eastAsia="zh-CN"/>
          <w14:textFill>
            <w14:solidFill>
              <w14:schemeClr w14:val="tx1"/>
            </w14:solidFill>
          </w14:textFill>
        </w:rPr>
        <w:t>你应当如实回答询问，积极配合执法机关开展案件</w:t>
      </w:r>
      <w:r>
        <w:rPr>
          <w:rFonts w:hint="eastAsia" w:ascii="仿宋" w:hAnsi="仿宋" w:eastAsia="仿宋" w:cs="仿宋"/>
          <w:color w:val="000000" w:themeColor="text1"/>
          <w:sz w:val="24"/>
          <w:u w:val="none"/>
          <w:lang w:eastAsia="zh-CN"/>
          <w14:textFill>
            <w14:solidFill>
              <w14:schemeClr w14:val="tx1"/>
            </w14:solidFill>
          </w14:textFill>
        </w:rPr>
        <w:t>调查，据实提供相关材料，否则要承担相应的法律责任，你听清楚了吗？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lang w:val="en-US" w:eastAsia="zh-CN"/>
        </w:rPr>
        <w:t>1.问：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rPr>
          <w:rFonts w:hint="eastAsia" w:ascii="仿宋" w:hAnsi="仿宋" w:eastAsia="仿宋" w:cs="仿宋"/>
          <w:color w:val="000000"/>
          <w:sz w:val="28"/>
          <w:szCs w:val="28"/>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w:t>
      </w:r>
      <w:r>
        <w:rPr>
          <w:rFonts w:hint="eastAsia" w:ascii="仿宋" w:hAnsi="仿宋" w:eastAsia="仿宋" w:cs="仿宋"/>
          <w:color w:val="000000"/>
          <w:sz w:val="24"/>
          <w:lang w:eastAsia="zh-CN"/>
        </w:rPr>
        <w:t>五十六</w:t>
      </w:r>
      <w:r>
        <w:rPr>
          <w:rFonts w:hint="eastAsia" w:ascii="仿宋" w:hAnsi="仿宋" w:eastAsia="仿宋" w:cs="仿宋"/>
          <w:color w:val="000000"/>
          <w:sz w:val="24"/>
        </w:rPr>
        <w:t>条的规定，本机关决定对你（单位）</w:t>
      </w:r>
      <w:r>
        <w:rPr>
          <w:rFonts w:hint="eastAsia" w:ascii="仿宋" w:hAnsi="仿宋" w:eastAsia="仿宋" w:cs="仿宋"/>
          <w:color w:val="000000"/>
          <w:sz w:val="24"/>
          <w:lang w:eastAsia="zh-CN"/>
        </w:rPr>
        <w:t>存放于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rPr>
          <w:rFonts w:hint="eastAsia" w:ascii="仿宋" w:hAnsi="仿宋" w:eastAsia="仿宋" w:cs="仿宋"/>
          <w:color w:val="000000"/>
          <w:sz w:val="24"/>
        </w:rPr>
      </w:pPr>
      <w:r>
        <w:rPr>
          <w:rFonts w:hint="eastAsia" w:ascii="仿宋" w:hAnsi="仿宋" w:eastAsia="仿宋" w:cs="仿宋"/>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出《（行政机关名称）抽样取证通知书》（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罚抽证通字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color w:val="000000"/>
          <w:szCs w:val="21"/>
        </w:rPr>
      </w:pPr>
      <w:r>
        <w:rPr>
          <w:rFonts w:hint="eastAsia" w:ascii="仿宋" w:hAnsi="仿宋" w:eastAsia="仿宋" w:cs="仿宋"/>
          <w:b/>
          <w:bCs/>
          <w:color w:val="000000"/>
          <w:sz w:val="36"/>
          <w:szCs w:val="36"/>
          <w:lang w:eastAsia="zh-CN"/>
        </w:rPr>
        <w:t>先行登记保存证据</w:t>
      </w:r>
      <w:r>
        <w:rPr>
          <w:rFonts w:hint="eastAsia" w:ascii="仿宋" w:hAnsi="仿宋" w:eastAsia="仿宋" w:cs="仿宋"/>
          <w:b/>
          <w:bCs/>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rPr>
            </w:pPr>
            <w:r>
              <w:rPr>
                <w:rFonts w:hint="eastAsia" w:ascii="仿宋" w:hAnsi="仿宋" w:eastAsia="仿宋" w:cs="仿宋"/>
                <w:color w:val="000000"/>
                <w:sz w:val="24"/>
                <w:lang w:eastAsia="zh-CN"/>
              </w:rPr>
              <w:t>证据</w:t>
            </w:r>
            <w:r>
              <w:rPr>
                <w:rFonts w:hint="eastAsia" w:ascii="仿宋" w:hAnsi="仿宋"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p>
          <w:p>
            <w:pPr>
              <w:spacing w:line="480" w:lineRule="exact"/>
              <w:ind w:firstLine="5520" w:firstLineChars="2300"/>
              <w:rPr>
                <w:rFonts w:hint="eastAsia" w:ascii="仿宋" w:hAnsi="仿宋" w:eastAsia="仿宋" w:cs="仿宋"/>
                <w:color w:val="000000"/>
                <w:sz w:val="24"/>
              </w:rPr>
            </w:pP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七</w:t>
      </w:r>
    </w:p>
    <w:p>
      <w:pPr>
        <w:spacing w:line="480" w:lineRule="exact"/>
        <w:jc w:val="center"/>
        <w:rPr>
          <w:rFonts w:hint="eastAsia" w:ascii="仿宋" w:hAnsi="仿宋" w:eastAsia="仿宋" w:cs="仿宋"/>
          <w:b/>
          <w:bCs/>
          <w:color w:val="000000"/>
          <w:sz w:val="30"/>
          <w:szCs w:val="30"/>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w:t>
      </w:r>
      <w:r>
        <w:rPr>
          <w:rFonts w:hint="eastAsia" w:ascii="仿宋" w:hAnsi="仿宋" w:eastAsia="仿宋" w:cs="仿宋"/>
          <w:color w:val="000000"/>
          <w:sz w:val="24"/>
          <w:szCs w:val="24"/>
          <w:lang w:eastAsia="zh-CN"/>
        </w:rPr>
        <w:t>五十六</w:t>
      </w:r>
      <w:r>
        <w:rPr>
          <w:rFonts w:hint="eastAsia" w:ascii="仿宋" w:hAnsi="仿宋" w:eastAsia="仿宋" w:cs="仿宋"/>
          <w:color w:val="000000"/>
          <w:sz w:val="24"/>
          <w:szCs w:val="24"/>
        </w:rPr>
        <w:t>条的规定，本机关决定对</w:t>
      </w:r>
      <w:r>
        <w:rPr>
          <w:rFonts w:hint="eastAsia" w:ascii="仿宋" w:hAnsi="仿宋" w:eastAsia="仿宋" w:cs="仿宋"/>
          <w:color w:val="000000"/>
          <w:sz w:val="24"/>
          <w:szCs w:val="24"/>
          <w:lang w:eastAsia="zh-CN"/>
        </w:rPr>
        <w:t>你（单位）</w:t>
      </w:r>
      <w:r>
        <w:rPr>
          <w:rFonts w:hint="eastAsia" w:ascii="仿宋" w:hAnsi="仿宋" w:eastAsia="仿宋" w:cs="仿宋"/>
          <w:color w:val="000000"/>
          <w:sz w:val="24"/>
          <w:szCs w:val="24"/>
        </w:rPr>
        <w:t>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w:t>
      </w:r>
      <w:r>
        <w:rPr>
          <w:rFonts w:hint="eastAsia" w:ascii="仿宋" w:hAnsi="仿宋" w:eastAsia="仿宋" w:cs="仿宋"/>
          <w:color w:val="000000"/>
          <w:sz w:val="24"/>
          <w:szCs w:val="24"/>
          <w:u w:val="none"/>
          <w:lang w:eastAsia="zh-CN"/>
        </w:rPr>
        <w:t>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在此期间，不得</w:t>
      </w:r>
      <w:r>
        <w:rPr>
          <w:rFonts w:hint="eastAsia" w:ascii="仿宋" w:hAnsi="仿宋" w:eastAsia="仿宋" w:cs="仿宋"/>
          <w:color w:val="000000"/>
          <w:sz w:val="24"/>
          <w:szCs w:val="24"/>
          <w:lang w:eastAsia="zh-CN"/>
        </w:rPr>
        <w:t>使用、</w:t>
      </w:r>
      <w:r>
        <w:rPr>
          <w:rFonts w:hint="eastAsia" w:ascii="仿宋" w:hAnsi="仿宋" w:eastAsia="仿宋" w:cs="仿宋"/>
          <w:color w:val="000000"/>
          <w:sz w:val="24"/>
          <w:szCs w:val="24"/>
        </w:rPr>
        <w:t>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时</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分</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八</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出了《（行政机关名称）先行登记保存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罚登存通字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ind w:firstLine="6240" w:firstLineChars="26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九</w:t>
      </w:r>
    </w:p>
    <w:p>
      <w:pPr>
        <w:spacing w:line="480" w:lineRule="exact"/>
        <w:rPr>
          <w:rFonts w:hint="eastAsia" w:ascii="仿宋" w:hAnsi="仿宋" w:eastAsia="仿宋" w:cs="仿宋"/>
          <w:color w:val="000000"/>
          <w:sz w:val="28"/>
          <w:szCs w:val="28"/>
          <w:lang w:val="en-US" w:eastAsia="zh-CN"/>
        </w:rPr>
      </w:pPr>
    </w:p>
    <w:p>
      <w:pPr>
        <w:tabs>
          <w:tab w:val="center" w:pos="4365"/>
        </w:tabs>
        <w:spacing w:line="500" w:lineRule="exact"/>
        <w:jc w:val="center"/>
        <w:rPr>
          <w:rFonts w:hint="eastAsia" w:ascii="仿宋" w:hAnsi="仿宋" w:eastAsia="仿宋" w:cs="仿宋"/>
          <w:b/>
          <w:bCs/>
          <w:sz w:val="36"/>
          <w:szCs w:val="36"/>
          <w:u w:val="single"/>
          <w:lang w:eastAsia="zh-CN"/>
        </w:rPr>
      </w:pPr>
      <w:r>
        <w:rPr>
          <w:rFonts w:hint="eastAsia" w:ascii="仿宋" w:hAnsi="仿宋" w:eastAsia="仿宋" w:cs="仿宋"/>
          <w:b/>
          <w:bCs/>
          <w:color w:val="000000"/>
          <w:sz w:val="36"/>
          <w:szCs w:val="36"/>
          <w:lang w:eastAsia="zh-CN"/>
        </w:rPr>
        <w:t>现场照片证据</w:t>
      </w:r>
    </w:p>
    <w:p>
      <w:pPr>
        <w:tabs>
          <w:tab w:val="center" w:pos="4365"/>
        </w:tabs>
        <w:spacing w:line="500" w:lineRule="exact"/>
        <w:jc w:val="center"/>
        <w:rPr>
          <w:rFonts w:hint="eastAsia" w:ascii="仿宋" w:hAnsi="仿宋" w:eastAsia="仿宋" w:cs="仿宋"/>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hint="eastAsia" w:ascii="仿宋" w:hAnsi="仿宋" w:eastAsia="仿宋" w:cs="仿宋"/>
                <w:sz w:val="24"/>
              </w:rPr>
            </w:pPr>
            <w:r>
              <w:rPr>
                <w:rFonts w:hint="eastAsia" w:ascii="仿宋" w:hAnsi="仿宋" w:eastAsia="仿宋" w:cs="仿宋"/>
                <w:sz w:val="24"/>
                <w:szCs w:val="24"/>
              </w:rPr>
              <w:t>照</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片</w:t>
            </w:r>
          </w:p>
        </w:tc>
      </w:tr>
    </w:tbl>
    <w:p>
      <w:pPr>
        <w:tabs>
          <w:tab w:val="center" w:pos="4365"/>
        </w:tabs>
        <w:spacing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证明</w:t>
            </w:r>
            <w:r>
              <w:rPr>
                <w:rFonts w:hint="eastAsia" w:ascii="仿宋" w:hAnsi="仿宋" w:eastAsia="仿宋" w:cs="仿宋"/>
                <w:sz w:val="24"/>
                <w:lang w:eastAsia="zh-CN"/>
              </w:rPr>
              <w:t>事项</w:t>
            </w:r>
            <w:r>
              <w:rPr>
                <w:rFonts w:hint="eastAsia" w:ascii="仿宋" w:hAnsi="仿宋" w:eastAsia="仿宋" w:cs="仿宋"/>
                <w:sz w:val="24"/>
              </w:rPr>
              <w:t>：</w:t>
            </w:r>
          </w:p>
        </w:tc>
        <w:tc>
          <w:tcPr>
            <w:tcW w:w="2895" w:type="dxa"/>
            <w:vMerge w:val="restart"/>
            <w:noWrap w:val="0"/>
            <w:vAlign w:val="center"/>
          </w:tcPr>
          <w:p>
            <w:pPr>
              <w:tabs>
                <w:tab w:val="left" w:pos="2485"/>
                <w:tab w:val="center" w:pos="3470"/>
              </w:tabs>
              <w:spacing w:line="500" w:lineRule="exact"/>
              <w:jc w:val="center"/>
              <w:rPr>
                <w:rFonts w:hint="eastAsia" w:ascii="仿宋" w:hAnsi="仿宋" w:eastAsia="仿宋" w:cs="仿宋"/>
                <w:sz w:val="24"/>
                <w:lang w:eastAsia="zh-CN"/>
              </w:rPr>
            </w:pPr>
            <w:r>
              <w:rPr>
                <w:rFonts w:hint="eastAsia" w:ascii="仿宋" w:hAnsi="仿宋" w:eastAsia="仿宋" w:cs="仿宋"/>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hint="eastAsia" w:ascii="仿宋" w:hAnsi="仿宋" w:eastAsia="仿宋" w:cs="仿宋"/>
                <w:sz w:val="24"/>
              </w:rPr>
            </w:pPr>
            <w:r>
              <w:rPr>
                <w:rFonts w:hint="eastAsia" w:ascii="仿宋" w:hAnsi="仿宋" w:eastAsia="仿宋" w:cs="仿宋"/>
                <w:sz w:val="24"/>
              </w:rPr>
              <w:t>拍摄时间：        年    月    日     时    分</w:t>
            </w:r>
          </w:p>
        </w:tc>
        <w:tc>
          <w:tcPr>
            <w:tcW w:w="2895" w:type="dxa"/>
            <w:vMerge w:val="continue"/>
            <w:noWrap w:val="0"/>
            <w:vAlign w:val="top"/>
          </w:tcPr>
          <w:p>
            <w:pPr>
              <w:tabs>
                <w:tab w:val="left" w:pos="406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hint="eastAsia" w:ascii="仿宋" w:hAnsi="仿宋" w:eastAsia="仿宋" w:cs="仿宋"/>
                <w:sz w:val="24"/>
              </w:rPr>
            </w:pPr>
            <w:r>
              <w:rPr>
                <w:rFonts w:hint="eastAsia" w:ascii="仿宋" w:hAnsi="仿宋" w:eastAsia="仿宋" w:cs="仿宋"/>
                <w:sz w:val="24"/>
              </w:rPr>
              <w:t>拍摄地点：</w:t>
            </w:r>
          </w:p>
        </w:tc>
        <w:tc>
          <w:tcPr>
            <w:tcW w:w="2895" w:type="dxa"/>
            <w:vMerge w:val="continue"/>
            <w:noWrap w:val="0"/>
            <w:vAlign w:val="top"/>
          </w:tcPr>
          <w:p>
            <w:pPr>
              <w:tabs>
                <w:tab w:val="left" w:pos="3465"/>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 w:hAnsi="仿宋" w:eastAsia="仿宋" w:cs="仿宋"/>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180"/>
        </w:tabs>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w:t>
      </w:r>
    </w:p>
    <w:p>
      <w:pPr>
        <w:tabs>
          <w:tab w:val="left" w:pos="180"/>
        </w:tabs>
        <w:spacing w:line="480" w:lineRule="exact"/>
        <w:rPr>
          <w:rFonts w:hint="eastAsia" w:ascii="仿宋" w:hAnsi="仿宋" w:eastAsia="仿宋" w:cs="仿宋"/>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是否经过电子技术审核（含设备符合标准）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记录内容是否真实、清晰、完整、准确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000000"/>
                <w:sz w:val="24"/>
                <w:szCs w:val="24"/>
                <w:u w:val="single"/>
                <w:lang w:val="en-US" w:eastAsia="zh-CN"/>
              </w:rPr>
            </w:pPr>
            <w:r>
              <w:rPr>
                <w:rFonts w:hint="eastAsia" w:ascii="仿宋" w:hAnsi="仿宋"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制作</w:t>
            </w:r>
          </w:p>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eastAsia="zh-CN"/>
        </w:rPr>
        <w:t>执法记录存储编码：</w:t>
      </w:r>
      <w:r>
        <w:rPr>
          <w:rFonts w:hint="eastAsia" w:ascii="仿宋" w:hAnsi="仿宋" w:eastAsia="仿宋" w:cs="仿宋"/>
          <w:color w:val="000000"/>
          <w:sz w:val="28"/>
          <w:szCs w:val="28"/>
          <w:u w:val="single"/>
          <w:lang w:val="en-US" w:eastAsia="zh-CN"/>
        </w:rPr>
        <w:t xml:space="preserve">                  </w:t>
      </w:r>
    </w:p>
    <w:p>
      <w:pPr>
        <w:tabs>
          <w:tab w:val="left" w:pos="180"/>
        </w:tabs>
        <w:spacing w:line="48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u w:val="single"/>
                <w:lang w:val="en-US" w:eastAsia="zh-CN"/>
              </w:rPr>
              <w:t xml:space="preserve">           </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仿宋" w:hAnsi="仿宋" w:eastAsia="仿宋" w:cs="仿宋"/>
                <w:color w:val="000000"/>
                <w:sz w:val="24"/>
                <w:szCs w:val="24"/>
              </w:rPr>
            </w:pPr>
            <w:r>
              <w:rPr>
                <w:rFonts w:hint="eastAsia" w:ascii="仿宋" w:hAnsi="仿宋" w:eastAsia="仿宋" w:cs="仿宋"/>
                <w:color w:val="000000"/>
                <w:sz w:val="24"/>
                <w:szCs w:val="24"/>
              </w:rPr>
              <w:t>承办机构</w:t>
            </w:r>
            <w:r>
              <w:rPr>
                <w:rFonts w:hint="eastAsia" w:ascii="仿宋" w:hAnsi="仿宋" w:eastAsia="仿宋" w:cs="仿宋"/>
                <w:color w:val="000000"/>
                <w:spacing w:val="14"/>
                <w:w w:val="100"/>
                <w:kern w:val="0"/>
                <w:sz w:val="24"/>
                <w:szCs w:val="24"/>
                <w:fitText w:val="1316" w:id="538736493"/>
                <w:lang w:eastAsia="zh-CN"/>
              </w:rPr>
              <w:t>负责人</w:t>
            </w:r>
            <w:r>
              <w:rPr>
                <w:rFonts w:hint="eastAsia" w:ascii="仿宋" w:hAnsi="仿宋" w:eastAsia="仿宋" w:cs="仿宋"/>
                <w:color w:val="000000"/>
                <w:spacing w:val="14"/>
                <w:w w:val="100"/>
                <w:kern w:val="0"/>
                <w:sz w:val="24"/>
                <w:szCs w:val="24"/>
                <w:fitText w:val="1316" w:id="538736493"/>
              </w:rPr>
              <w:t>意</w:t>
            </w:r>
            <w:r>
              <w:rPr>
                <w:rFonts w:hint="eastAsia" w:ascii="仿宋" w:hAnsi="仿宋"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3120" w:firstLineChars="13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36"/>
          <w:szCs w:val="36"/>
          <w:lang w:eastAsia="zh-CN"/>
        </w:rPr>
      </w:pPr>
      <w:r>
        <w:rPr>
          <w:rFonts w:hint="eastAsia" w:ascii="仿宋" w:hAnsi="仿宋" w:eastAsia="仿宋" w:cs="仿宋"/>
          <w:color w:val="000000"/>
          <w:szCs w:val="21"/>
          <w:u w:val="thick"/>
        </w:rPr>
        <w:t xml:space="preserve">                                                                                    </w:t>
      </w:r>
    </w:p>
    <w:p>
      <w:pPr>
        <w:spacing w:line="500" w:lineRule="exact"/>
        <w:ind w:right="629"/>
        <w:jc w:val="center"/>
        <w:rPr>
          <w:rFonts w:hint="eastAsia" w:ascii="仿宋" w:hAnsi="仿宋" w:eastAsia="仿宋" w:cs="仿宋"/>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w:t>
      </w:r>
      <w:r>
        <w:rPr>
          <w:rFonts w:hint="eastAsia" w:ascii="仿宋" w:hAnsi="仿宋" w:eastAsia="仿宋" w:cs="仿宋"/>
          <w:color w:val="000000"/>
          <w:sz w:val="28"/>
          <w:szCs w:val="28"/>
          <w:u w:val="none"/>
        </w:rPr>
        <w:t>从事违法行为的时间、地点、目的、手段、情节、违法所得、危害后果等，要客观真实，所描述的事实必须得到相关证据的支持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629" w:firstLine="3780" w:firstLineChars="1350"/>
        <w:jc w:val="both"/>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 w:hAnsi="仿宋" w:eastAsia="仿宋" w:cs="仿宋"/>
          <w:color w:val="000000"/>
        </w:rPr>
      </w:pPr>
    </w:p>
    <w:p>
      <w:pPr>
        <w:rPr>
          <w:rFonts w:hint="eastAsia" w:ascii="仿宋" w:hAnsi="仿宋" w:eastAsia="仿宋" w:cs="仿宋"/>
          <w:color w:val="000000"/>
        </w:rPr>
      </w:pPr>
    </w:p>
    <w:p>
      <w:pPr>
        <w:spacing w:line="480" w:lineRule="exact"/>
        <w:ind w:firstLine="7840" w:firstLineChars="2800"/>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十三</w:t>
      </w:r>
    </w:p>
    <w:p>
      <w:pPr>
        <w:spacing w:line="480" w:lineRule="exact"/>
        <w:rPr>
          <w:rFonts w:hint="eastAsia" w:ascii="仿宋" w:hAnsi="仿宋" w:eastAsia="仿宋" w:cs="仿宋"/>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w:t>
            </w:r>
            <w:r>
              <w:rPr>
                <w:rFonts w:hint="eastAsia" w:ascii="仿宋" w:hAnsi="仿宋" w:eastAsia="仿宋" w:cs="仿宋"/>
                <w:color w:val="000000" w:themeColor="text1"/>
                <w:kern w:val="0"/>
                <w:sz w:val="24"/>
                <w:lang w:eastAsia="zh-CN"/>
                <w14:textFill>
                  <w14:solidFill>
                    <w14:schemeClr w14:val="tx1"/>
                  </w14:solidFill>
                </w14:textFill>
              </w:rPr>
              <w:t>行政强制措施的</w:t>
            </w:r>
            <w:r>
              <w:rPr>
                <w:rFonts w:hint="eastAsia" w:ascii="仿宋" w:hAnsi="仿宋" w:eastAsia="仿宋" w:cs="仿宋"/>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日至</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实施行政强制措施</w:t>
            </w:r>
            <w:r>
              <w:rPr>
                <w:rFonts w:hint="eastAsia" w:ascii="仿宋" w:hAnsi="仿宋" w:eastAsia="仿宋" w:cs="仿宋"/>
                <w:color w:val="000000" w:themeColor="text1"/>
                <w:kern w:val="0"/>
                <w:sz w:val="24"/>
                <w:lang w:eastAsia="zh-CN"/>
                <w14:textFill>
                  <w14:solidFill>
                    <w14:schemeClr w14:val="tx1"/>
                  </w14:solidFill>
                </w14:textFill>
              </w:rPr>
              <w:t>的</w:t>
            </w:r>
            <w:r>
              <w:rPr>
                <w:rFonts w:hint="eastAsia" w:ascii="仿宋" w:hAnsi="仿宋" w:eastAsia="仿宋" w:cs="仿宋"/>
                <w:color w:val="000000" w:themeColor="text1"/>
                <w:kern w:val="0"/>
                <w:sz w:val="24"/>
                <w14:textFill>
                  <w14:solidFill>
                    <w14:schemeClr w14:val="tx1"/>
                  </w14:solidFill>
                </w14:textFill>
              </w:rPr>
              <w:t>理由</w:t>
            </w:r>
            <w:r>
              <w:rPr>
                <w:rFonts w:hint="eastAsia" w:ascii="仿宋" w:hAnsi="仿宋" w:eastAsia="仿宋" w:cs="仿宋"/>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实施行政强制措施审批表</w:t>
      </w:r>
    </w:p>
    <w:p>
      <w:pPr>
        <w:rPr>
          <w:rFonts w:hint="eastAsia" w:ascii="仿宋" w:hAnsi="仿宋" w:eastAsia="仿宋" w:cs="仿宋"/>
          <w:color w:val="000000"/>
          <w:sz w:val="28"/>
          <w:szCs w:val="28"/>
          <w:lang w:eastAsia="zh-CN"/>
        </w:rPr>
      </w:pPr>
      <w:r>
        <w:rPr>
          <w:rFonts w:hint="eastAsia" w:ascii="仿宋" w:hAnsi="仿宋" w:eastAsia="仿宋" w:cs="仿宋"/>
          <w:sz w:val="36"/>
          <w:szCs w:val="36"/>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十四</w:t>
      </w:r>
    </w:p>
    <w:p>
      <w:pPr>
        <w:spacing w:line="480" w:lineRule="exact"/>
        <w:rPr>
          <w:rFonts w:hint="eastAsia" w:ascii="仿宋" w:hAnsi="仿宋" w:eastAsia="仿宋" w:cs="仿宋"/>
          <w:color w:val="000000"/>
          <w:sz w:val="28"/>
          <w:szCs w:val="28"/>
          <w:lang w:eastAsia="zh-CN"/>
        </w:rPr>
      </w:pPr>
    </w:p>
    <w:p>
      <w:pPr>
        <w:jc w:val="center"/>
        <w:outlineLvl w:val="0"/>
        <w:rPr>
          <w:rFonts w:hint="eastAsia" w:ascii="仿宋" w:hAnsi="仿宋" w:eastAsia="仿宋" w:cs="仿宋"/>
          <w:b/>
          <w:bCs/>
          <w:sz w:val="36"/>
          <w:szCs w:val="36"/>
        </w:rPr>
      </w:pPr>
      <w:r>
        <w:rPr>
          <w:rFonts w:hint="eastAsia" w:ascii="仿宋" w:hAnsi="仿宋" w:eastAsia="仿宋" w:cs="仿宋"/>
          <w:b/>
          <w:bCs/>
          <w:sz w:val="36"/>
          <w:szCs w:val="36"/>
        </w:rPr>
        <w:t>实施行政强制措施决定书</w:t>
      </w:r>
    </w:p>
    <w:p>
      <w:pPr>
        <w:spacing w:line="560" w:lineRule="exact"/>
        <w:jc w:val="right"/>
        <w:outlineLvl w:val="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 w:hAnsi="仿宋" w:eastAsia="仿宋" w:cs="仿宋"/>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根据</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w:t>
      </w:r>
      <w:r>
        <w:rPr>
          <w:rFonts w:hint="eastAsia" w:ascii="仿宋" w:hAnsi="仿宋" w:eastAsia="仿宋" w:cs="仿宋"/>
          <w:color w:val="000000"/>
          <w:sz w:val="24"/>
          <w:szCs w:val="24"/>
          <w:lang w:eastAsia="zh-CN"/>
        </w:rPr>
        <w:t>有关场所、运输工具、物品</w:t>
      </w:r>
      <w:r>
        <w:rPr>
          <w:rFonts w:hint="eastAsia" w:ascii="仿宋" w:hAnsi="仿宋" w:eastAsia="仿宋" w:cs="仿宋"/>
          <w:sz w:val="24"/>
          <w:szCs w:val="24"/>
        </w:rPr>
        <w:t>（详见查封、扣押清单）实施</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的</w:t>
      </w:r>
      <w:r>
        <w:rPr>
          <w:rFonts w:hint="eastAsia" w:ascii="仿宋" w:hAnsi="仿宋" w:eastAsia="仿宋" w:cs="仿宋"/>
          <w:sz w:val="24"/>
          <w:szCs w:val="24"/>
        </w:rPr>
        <w:t>行政强制措施。实施行政强制措施的期限自</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日。情况复杂，需要延长期限的，本</w:t>
      </w:r>
      <w:r>
        <w:rPr>
          <w:rFonts w:hint="eastAsia" w:ascii="仿宋" w:hAnsi="仿宋" w:eastAsia="仿宋" w:cs="仿宋"/>
          <w:sz w:val="24"/>
          <w:szCs w:val="24"/>
          <w:lang w:eastAsia="zh-CN"/>
        </w:rPr>
        <w:t>机关</w:t>
      </w:r>
      <w:r>
        <w:rPr>
          <w:rFonts w:hint="eastAsia" w:ascii="仿宋" w:hAnsi="仿宋" w:eastAsia="仿宋" w:cs="仿宋"/>
          <w:sz w:val="24"/>
          <w:szCs w:val="24"/>
        </w:rPr>
        <w:t>将另行书面通知。</w:t>
      </w:r>
    </w:p>
    <w:p>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如对本行政强制措施不服，可</w:t>
      </w:r>
      <w:r>
        <w:rPr>
          <w:rFonts w:hint="eastAsia" w:ascii="仿宋" w:hAnsi="仿宋" w:eastAsia="仿宋" w:cs="仿宋"/>
          <w:sz w:val="24"/>
          <w:szCs w:val="24"/>
          <w:lang w:eastAsia="zh-CN"/>
        </w:rPr>
        <w:t>自</w:t>
      </w:r>
      <w:r>
        <w:rPr>
          <w:rFonts w:hint="eastAsia" w:ascii="仿宋" w:hAnsi="仿宋" w:eastAsia="仿宋" w:cs="仿宋"/>
          <w:sz w:val="24"/>
          <w:szCs w:val="24"/>
        </w:rPr>
        <w:t>收到本</w:t>
      </w:r>
      <w:r>
        <w:rPr>
          <w:rFonts w:hint="eastAsia" w:ascii="仿宋" w:hAnsi="仿宋" w:eastAsia="仿宋" w:cs="仿宋"/>
          <w:sz w:val="24"/>
          <w:szCs w:val="24"/>
          <w:lang w:eastAsia="zh-CN"/>
        </w:rPr>
        <w:t>决定书</w:t>
      </w:r>
      <w:r>
        <w:rPr>
          <w:rFonts w:hint="eastAsia" w:ascii="仿宋" w:hAnsi="仿宋" w:eastAsia="仿宋" w:cs="仿宋"/>
          <w:sz w:val="24"/>
          <w:szCs w:val="24"/>
        </w:rPr>
        <w:t>之日起六十日内向</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申请行政复议</w:t>
      </w:r>
      <w:r>
        <w:rPr>
          <w:rFonts w:hint="eastAsia" w:ascii="仿宋" w:hAnsi="仿宋" w:eastAsia="仿宋" w:cs="仿宋"/>
          <w:sz w:val="24"/>
          <w:szCs w:val="24"/>
          <w:lang w:eastAsia="zh-CN"/>
        </w:rPr>
        <w:t>，</w:t>
      </w:r>
      <w:r>
        <w:rPr>
          <w:rFonts w:hint="eastAsia" w:ascii="仿宋" w:hAnsi="仿宋" w:eastAsia="仿宋" w:cs="仿宋"/>
          <w:sz w:val="24"/>
          <w:szCs w:val="24"/>
        </w:rPr>
        <w:t>也可以在</w:t>
      </w:r>
      <w:r>
        <w:rPr>
          <w:rFonts w:hint="eastAsia" w:ascii="仿宋" w:hAnsi="仿宋" w:eastAsia="仿宋" w:cs="仿宋"/>
          <w:sz w:val="24"/>
          <w:szCs w:val="24"/>
          <w:lang w:eastAsia="zh-CN"/>
        </w:rPr>
        <w:t>六</w:t>
      </w:r>
      <w:r>
        <w:rPr>
          <w:rFonts w:hint="eastAsia" w:ascii="仿宋" w:hAnsi="仿宋" w:eastAsia="仿宋" w:cs="仿宋"/>
          <w:sz w:val="24"/>
          <w:szCs w:val="24"/>
        </w:rPr>
        <w:t>个月内向</w:t>
      </w:r>
      <w:r>
        <w:rPr>
          <w:rFonts w:hint="eastAsia" w:ascii="仿宋" w:hAnsi="仿宋" w:eastAsia="仿宋" w:cs="仿宋"/>
          <w:sz w:val="24"/>
          <w:szCs w:val="24"/>
          <w:u w:val="single"/>
        </w:rPr>
        <w:t xml:space="preserve">                   </w:t>
      </w:r>
      <w:r>
        <w:rPr>
          <w:rFonts w:hint="eastAsia" w:ascii="仿宋" w:hAnsi="仿宋" w:eastAsia="仿宋" w:cs="仿宋"/>
          <w:sz w:val="24"/>
          <w:szCs w:val="24"/>
        </w:rPr>
        <w:t>人民法院</w:t>
      </w:r>
      <w:r>
        <w:rPr>
          <w:rFonts w:hint="eastAsia" w:ascii="仿宋" w:hAnsi="仿宋" w:eastAsia="仿宋" w:cs="仿宋"/>
          <w:sz w:val="24"/>
          <w:szCs w:val="24"/>
          <w:lang w:eastAsia="zh-CN"/>
        </w:rPr>
        <w:t>提起行政诉讼</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8"/>
          <w:szCs w:val="28"/>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十五</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sz w:val="36"/>
          <w:szCs w:val="36"/>
        </w:rPr>
      </w:pPr>
      <w:r>
        <w:rPr>
          <w:rFonts w:hint="eastAsia" w:ascii="仿宋" w:hAnsi="仿宋" w:eastAsia="仿宋" w:cs="仿宋"/>
          <w:b/>
          <w:bCs/>
          <w:sz w:val="36"/>
          <w:szCs w:val="36"/>
        </w:rPr>
        <w:t>延长行政强制措施期限决定书</w:t>
      </w:r>
    </w:p>
    <w:p>
      <w:pPr>
        <w:spacing w:line="480" w:lineRule="exact"/>
        <w:jc w:val="right"/>
        <w:rPr>
          <w:rFonts w:hint="eastAsia" w:ascii="仿宋" w:hAnsi="仿宋" w:eastAsia="仿宋" w:cs="仿宋"/>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lang w:eastAsia="zh-CN"/>
        </w:rPr>
        <w:t>延强决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强措字</w:t>
      </w:r>
      <w:r>
        <w:rPr>
          <w:rFonts w:hint="eastAsia" w:ascii="仿宋" w:hAnsi="仿宋" w:eastAsia="仿宋" w:cs="仿宋"/>
          <w:sz w:val="24"/>
          <w:szCs w:val="24"/>
        </w:rPr>
        <w:t>〔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号）对你（单位）有关场所、运输工具、物品（详见查封、扣押清单）采取行政强制措施。因情况复杂，依据《中华人民共和国行政强制法》第二十五条的规定，经本</w:t>
      </w:r>
      <w:r>
        <w:rPr>
          <w:rFonts w:hint="eastAsia" w:ascii="仿宋" w:hAnsi="仿宋" w:eastAsia="仿宋" w:cs="仿宋"/>
          <w:sz w:val="24"/>
          <w:szCs w:val="24"/>
          <w:lang w:eastAsia="zh-CN"/>
        </w:rPr>
        <w:t>机关</w:t>
      </w:r>
      <w:r>
        <w:rPr>
          <w:rFonts w:hint="eastAsia" w:ascii="仿宋" w:hAnsi="仿宋" w:eastAsia="仿宋" w:cs="仿宋"/>
          <w:sz w:val="24"/>
          <w:szCs w:val="24"/>
        </w:rPr>
        <w:t>负责人批准，决定将行政强制措施的期限延长至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rPr>
        <w:br w:type="textWrapping"/>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pPr>
        <w:spacing w:line="600" w:lineRule="exact"/>
        <w:ind w:firstLine="1050" w:firstLineChars="350"/>
        <w:jc w:val="right"/>
        <w:rPr>
          <w:rFonts w:hint="eastAsia" w:ascii="仿宋" w:hAnsi="仿宋" w:eastAsia="仿宋" w:cs="仿宋"/>
          <w:sz w:val="30"/>
          <w:szCs w:val="30"/>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sz w:val="30"/>
          <w:szCs w:val="30"/>
        </w:rPr>
      </w:pPr>
      <w:r>
        <w:rPr>
          <w:rFonts w:hint="eastAsia" w:ascii="仿宋" w:hAnsi="仿宋" w:eastAsia="仿宋" w:cs="仿宋"/>
          <w:color w:val="000000"/>
          <w:sz w:val="24"/>
          <w:szCs w:val="24"/>
        </w:rPr>
        <w:t>年  月  日</w:t>
      </w: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lang w:val="en-US" w:eastAsia="zh-CN"/>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解除行政强制措施决定书</w:t>
      </w:r>
    </w:p>
    <w:p>
      <w:pPr>
        <w:spacing w:line="560" w:lineRule="exact"/>
        <w:jc w:val="right"/>
        <w:outlineLvl w:val="0"/>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解强决</w:t>
      </w:r>
      <w:r>
        <w:rPr>
          <w:rFonts w:hint="eastAsia" w:ascii="仿宋" w:hAnsi="仿宋" w:eastAsia="仿宋" w:cs="仿宋"/>
          <w:sz w:val="24"/>
          <w:szCs w:val="24"/>
          <w:highlight w:val="none"/>
        </w:rPr>
        <w:t>〔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w:t>
      </w:r>
      <w:r>
        <w:rPr>
          <w:rFonts w:hint="eastAsia" w:ascii="仿宋" w:hAnsi="仿宋" w:eastAsia="仿宋" w:cs="仿宋"/>
          <w:sz w:val="24"/>
          <w:szCs w:val="24"/>
        </w:rPr>
        <w:t>字〔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w:t>
      </w:r>
      <w:r>
        <w:rPr>
          <w:rFonts w:hint="eastAsia" w:ascii="仿宋" w:hAnsi="仿宋" w:eastAsia="仿宋" w:cs="仿宋"/>
          <w:sz w:val="24"/>
          <w:szCs w:val="24"/>
          <w:lang w:eastAsia="zh-CN"/>
        </w:rPr>
        <w:t>具</w:t>
      </w:r>
      <w:r>
        <w:rPr>
          <w:rFonts w:hint="eastAsia" w:ascii="仿宋" w:hAnsi="仿宋" w:eastAsia="仿宋" w:cs="仿宋"/>
          <w:sz w:val="24"/>
          <w:szCs w:val="24"/>
        </w:rPr>
        <w:t>、物品采取行政强制措施。现决定自</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日起予以解除。其中需退还你（单位）的运输工具及物品，请你（单位）及时领取。</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附件：解除查封、扣押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600" w:lineRule="exact"/>
        <w:ind w:firstLine="840" w:firstLineChars="350"/>
        <w:jc w:val="right"/>
        <w:rPr>
          <w:rFonts w:hint="eastAsia" w:ascii="仿宋" w:hAnsi="仿宋" w:eastAsia="仿宋" w:cs="仿宋"/>
          <w:sz w:val="24"/>
          <w:szCs w:val="24"/>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4"/>
          <w:szCs w:val="24"/>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销案</w:t>
      </w:r>
      <w:r>
        <w:rPr>
          <w:rFonts w:hint="eastAsia" w:ascii="仿宋" w:hAnsi="仿宋" w:eastAsia="仿宋" w:cs="仿宋"/>
          <w:b/>
          <w:bCs/>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销案</w:t>
            </w:r>
            <w:r>
              <w:rPr>
                <w:rFonts w:hint="eastAsia" w:ascii="仿宋" w:hAnsi="仿宋"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十八</w:t>
      </w:r>
    </w:p>
    <w:p>
      <w:pPr>
        <w:jc w:val="center"/>
        <w:rPr>
          <w:rFonts w:hint="eastAsia" w:ascii="仿宋" w:hAnsi="仿宋" w:eastAsia="仿宋" w:cs="仿宋"/>
          <w:sz w:val="36"/>
          <w:szCs w:val="36"/>
        </w:rPr>
      </w:pPr>
      <w:r>
        <w:rPr>
          <w:rFonts w:hint="eastAsia" w:ascii="仿宋" w:hAnsi="仿宋" w:eastAsia="仿宋" w:cs="仿宋"/>
          <w:b/>
          <w:bCs/>
          <w:sz w:val="36"/>
          <w:szCs w:val="36"/>
        </w:rPr>
        <w:t>协助调查</w:t>
      </w:r>
      <w:r>
        <w:rPr>
          <w:rFonts w:hint="eastAsia" w:ascii="仿宋" w:hAnsi="仿宋" w:eastAsia="仿宋" w:cs="仿宋"/>
          <w:b/>
          <w:bCs/>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协查</w:t>
      </w:r>
      <w:r>
        <w:rPr>
          <w:rFonts w:hint="eastAsia" w:ascii="仿宋" w:hAnsi="仿宋" w:eastAsia="仿宋" w:cs="仿宋"/>
          <w:color w:val="000000"/>
          <w:sz w:val="24"/>
          <w:szCs w:val="24"/>
          <w:lang w:eastAsia="zh-CN"/>
        </w:rPr>
        <w:t>函〔</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为</w:t>
      </w:r>
      <w:r>
        <w:rPr>
          <w:rFonts w:hint="eastAsia" w:ascii="仿宋" w:hAnsi="仿宋" w:eastAsia="仿宋" w:cs="仿宋"/>
          <w:color w:val="000000"/>
          <w:sz w:val="24"/>
          <w:szCs w:val="24"/>
          <w:lang w:eastAsia="zh-CN"/>
        </w:rPr>
        <w:t>调查</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的有关事实，根据《中华人民共和国行政处罚法》第</w:t>
      </w:r>
      <w:r>
        <w:rPr>
          <w:rFonts w:hint="eastAsia" w:ascii="仿宋" w:hAnsi="仿宋" w:eastAsia="仿宋" w:cs="仿宋"/>
          <w:color w:val="000000"/>
          <w:sz w:val="24"/>
          <w:szCs w:val="24"/>
          <w:lang w:eastAsia="zh-CN"/>
        </w:rPr>
        <w:t>二十六</w:t>
      </w:r>
      <w:r>
        <w:rPr>
          <w:rFonts w:hint="eastAsia" w:ascii="仿宋" w:hAnsi="仿宋" w:eastAsia="仿宋" w:cs="仿宋"/>
          <w:color w:val="000000"/>
          <w:sz w:val="24"/>
          <w:szCs w:val="24"/>
        </w:rPr>
        <w:t>条等有关规定，</w:t>
      </w:r>
      <w:r>
        <w:rPr>
          <w:rFonts w:hint="eastAsia" w:ascii="仿宋" w:hAnsi="仿宋" w:eastAsia="仿宋" w:cs="仿宋"/>
          <w:color w:val="000000"/>
          <w:sz w:val="24"/>
          <w:szCs w:val="24"/>
          <w:lang w:eastAsia="zh-CN"/>
        </w:rPr>
        <w:t>特请贵</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予以</w:t>
      </w:r>
      <w:r>
        <w:rPr>
          <w:rFonts w:hint="eastAsia" w:ascii="仿宋" w:hAnsi="仿宋" w:eastAsia="仿宋" w:cs="仿宋"/>
          <w:color w:val="000000"/>
          <w:sz w:val="24"/>
          <w:szCs w:val="24"/>
        </w:rPr>
        <w:t>协助调查：</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□请</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日前将以下资料寄送到我单位：</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□我单位将于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日到</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处进行调查，请予以协助并提供以下资料：</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sz w:val="24"/>
          <w:szCs w:val="24"/>
          <w:u w:val="single"/>
        </w:rPr>
        <w:t xml:space="preserve">                                                </w:t>
      </w:r>
    </w:p>
    <w:p>
      <w:pPr>
        <w:spacing w:line="500" w:lineRule="exact"/>
        <w:ind w:left="5040" w:right="320" w:firstLine="1272" w:firstLineChars="530"/>
        <w:rPr>
          <w:rFonts w:hint="eastAsia" w:ascii="仿宋" w:hAnsi="仿宋" w:eastAsia="仿宋" w:cs="仿宋"/>
          <w:sz w:val="24"/>
          <w:szCs w:val="24"/>
          <w:u w:val="single"/>
        </w:rPr>
      </w:pPr>
    </w:p>
    <w:p>
      <w:pPr>
        <w:spacing w:line="500" w:lineRule="exact"/>
        <w:ind w:right="320"/>
        <w:rPr>
          <w:rFonts w:hint="eastAsia" w:ascii="仿宋" w:hAnsi="仿宋" w:eastAsia="仿宋" w:cs="仿宋"/>
          <w:sz w:val="24"/>
          <w:szCs w:val="24"/>
          <w:u w:val="none"/>
        </w:rPr>
      </w:pPr>
    </w:p>
    <w:p>
      <w:pPr>
        <w:spacing w:line="500" w:lineRule="exact"/>
        <w:ind w:right="320" w:firstLine="5280" w:firstLineChars="2200"/>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 xml:space="preserve">　　　　　　　　　　　　　                        年  月  日 </w:t>
      </w: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受送达人</w:t>
      </w:r>
      <w:r>
        <w:rPr>
          <w:rFonts w:hint="eastAsia" w:ascii="仿宋" w:hAnsi="仿宋" w:eastAsia="仿宋" w:cs="仿宋"/>
          <w:sz w:val="24"/>
          <w:szCs w:val="24"/>
          <w:lang w:eastAsia="zh-CN"/>
        </w:rPr>
        <w:t>（签名或盖章）</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w:t>
      </w:r>
      <w:r>
        <w:rPr>
          <w:rFonts w:hint="eastAsia" w:ascii="仿宋" w:hAnsi="仿宋" w:eastAsia="仿宋" w:cs="仿宋"/>
          <w:sz w:val="24"/>
          <w:szCs w:val="24"/>
        </w:rPr>
        <w:t xml:space="preserve">                         </w:t>
      </w:r>
    </w:p>
    <w:p>
      <w:pPr>
        <w:spacing w:line="500" w:lineRule="exact"/>
        <w:ind w:firstLine="3840" w:firstLineChars="1600"/>
        <w:rPr>
          <w:rFonts w:hint="eastAsia" w:ascii="仿宋" w:hAnsi="仿宋" w:eastAsia="仿宋" w:cs="仿宋"/>
          <w:sz w:val="24"/>
          <w:szCs w:val="24"/>
        </w:rPr>
      </w:pPr>
      <w:r>
        <w:rPr>
          <w:rFonts w:hint="eastAsia" w:ascii="仿宋" w:hAnsi="仿宋" w:eastAsia="仿宋" w:cs="仿宋"/>
          <w:sz w:val="24"/>
          <w:szCs w:val="24"/>
        </w:rPr>
        <w:t>年   月   日</w:t>
      </w: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w:t>
      </w:r>
    </w:p>
    <w:p>
      <w:pPr>
        <w:adjustRightInd w:val="0"/>
        <w:snapToGrid w:val="0"/>
        <w:jc w:val="center"/>
        <w:rPr>
          <w:rFonts w:hint="eastAsia" w:ascii="仿宋" w:hAnsi="仿宋" w:eastAsia="仿宋" w:cs="仿宋"/>
          <w:sz w:val="44"/>
          <w:szCs w:val="44"/>
        </w:rPr>
      </w:pPr>
    </w:p>
    <w:p>
      <w:pPr>
        <w:adjustRightInd w:val="0"/>
        <w:snapToGrid w:val="0"/>
        <w:jc w:val="center"/>
        <w:rPr>
          <w:rFonts w:hint="eastAsia" w:ascii="仿宋" w:hAnsi="仿宋" w:eastAsia="仿宋" w:cs="仿宋"/>
          <w:b/>
          <w:bCs/>
          <w:sz w:val="36"/>
          <w:szCs w:val="36"/>
        </w:rPr>
      </w:pPr>
      <w:r>
        <w:rPr>
          <w:rFonts w:hint="eastAsia" w:ascii="仿宋" w:hAnsi="仿宋" w:eastAsia="仿宋" w:cs="仿宋"/>
          <w:b/>
          <w:bCs/>
          <w:sz w:val="36"/>
          <w:szCs w:val="36"/>
        </w:rPr>
        <w:t>限期</w:t>
      </w:r>
      <w:r>
        <w:rPr>
          <w:rFonts w:hint="eastAsia" w:ascii="仿宋" w:hAnsi="仿宋" w:eastAsia="仿宋" w:cs="仿宋"/>
          <w:b/>
          <w:bCs/>
          <w:sz w:val="36"/>
          <w:szCs w:val="36"/>
          <w:lang w:eastAsia="zh-CN"/>
        </w:rPr>
        <w:t>提供调查取证</w:t>
      </w:r>
      <w:r>
        <w:rPr>
          <w:rFonts w:hint="eastAsia" w:ascii="仿宋" w:hAnsi="仿宋" w:eastAsia="仿宋" w:cs="仿宋"/>
          <w:b/>
          <w:bCs/>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申</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理</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000000"/>
          <w:sz w:val="36"/>
          <w:szCs w:val="36"/>
          <w:lang w:eastAsia="zh-CN"/>
        </w:rPr>
        <w:t>回避申请审查表</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二十二</w:t>
      </w: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行政处罚事先告知书</w:t>
      </w:r>
    </w:p>
    <w:p>
      <w:pPr>
        <w:spacing w:line="480" w:lineRule="exact"/>
        <w:jc w:val="righ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w:t>
      </w:r>
      <w:r>
        <w:rPr>
          <w:rFonts w:hint="eastAsia" w:ascii="仿宋" w:hAnsi="仿宋" w:eastAsia="仿宋" w:cs="仿宋"/>
          <w:color w:val="000000"/>
          <w:sz w:val="24"/>
          <w:szCs w:val="24"/>
          <w:lang w:eastAsia="zh-CN"/>
        </w:rPr>
        <w:t>四十四</w:t>
      </w:r>
      <w:r>
        <w:rPr>
          <w:rFonts w:hint="eastAsia" w:ascii="仿宋" w:hAnsi="仿宋" w:eastAsia="仿宋" w:cs="仿宋"/>
          <w:color w:val="000000"/>
          <w:sz w:val="24"/>
          <w:szCs w:val="24"/>
        </w:rPr>
        <w:t>条和</w:t>
      </w:r>
      <w:r>
        <w:rPr>
          <w:rFonts w:hint="eastAsia" w:ascii="仿宋" w:hAnsi="仿宋" w:eastAsia="仿宋" w:cs="仿宋"/>
          <w:color w:val="000000"/>
          <w:sz w:val="24"/>
          <w:szCs w:val="24"/>
          <w:u w:val="single"/>
        </w:rPr>
        <w:t>《××法》第×条第×款第×项</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拟作出的行政处罚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事实、理由、依据及处罚内容告知如下：</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（违法事实和证据）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（处罚理由和依据）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现拟对你（单位）作出如下行政处罚：</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四十四</w:t>
      </w:r>
      <w:r>
        <w:rPr>
          <w:rFonts w:hint="eastAsia" w:ascii="仿宋" w:hAnsi="仿宋" w:eastAsia="仿宋" w:cs="仿宋"/>
          <w:color w:val="000000" w:themeColor="text1"/>
          <w:sz w:val="24"/>
          <w:szCs w:val="24"/>
          <w14:textFill>
            <w14:solidFill>
              <w14:schemeClr w14:val="tx1"/>
            </w14:solidFill>
          </w14:textFill>
        </w:rPr>
        <w:t>条的规定，</w:t>
      </w:r>
      <w:r>
        <w:rPr>
          <w:rFonts w:hint="eastAsia" w:ascii="仿宋" w:hAnsi="仿宋" w:eastAsia="仿宋" w:cs="仿宋"/>
          <w:color w:val="000000" w:themeColor="text1"/>
          <w:sz w:val="24"/>
          <w:szCs w:val="24"/>
          <w:lang w:eastAsia="zh-CN"/>
          <w14:textFill>
            <w14:solidFill>
              <w14:schemeClr w14:val="tx1"/>
            </w14:solidFill>
          </w14:textFill>
        </w:rPr>
        <w:t>你（单位）有权进行陈述和申辩。</w:t>
      </w:r>
      <w:r>
        <w:rPr>
          <w:rFonts w:hint="eastAsia" w:ascii="仿宋" w:hAnsi="仿宋"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如不服上述拟处罚内容及事实、理由、依据，可在收到本告知书后，向本机关提出陈述和申辩，本机关将在你收到本告知书次日起</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五     </w:t>
      </w:r>
      <w:r>
        <w:rPr>
          <w:rFonts w:hint="eastAsia" w:ascii="仿宋" w:hAnsi="仿宋"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u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六十三</w:t>
      </w:r>
      <w:r>
        <w:rPr>
          <w:rFonts w:hint="eastAsia" w:ascii="仿宋" w:hAnsi="仿宋" w:eastAsia="仿宋" w:cs="仿宋"/>
          <w:color w:val="000000" w:themeColor="text1"/>
          <w:sz w:val="24"/>
          <w:szCs w:val="24"/>
          <w14:textFill>
            <w14:solidFill>
              <w14:schemeClr w14:val="tx1"/>
            </w14:solidFill>
          </w14:textFill>
        </w:rPr>
        <w:t>条</w:t>
      </w:r>
      <w:r>
        <w:rPr>
          <w:rFonts w:hint="eastAsia" w:ascii="仿宋" w:hAnsi="仿宋" w:eastAsia="仿宋" w:cs="仿宋"/>
          <w:color w:val="000000" w:themeColor="text1"/>
          <w:sz w:val="24"/>
          <w:szCs w:val="24"/>
          <w:lang w:eastAsia="zh-CN"/>
          <w14:textFill>
            <w14:solidFill>
              <w14:schemeClr w14:val="tx1"/>
            </w14:solidFill>
          </w14:textFill>
        </w:rPr>
        <w:t>、六十四条</w:t>
      </w:r>
      <w:r>
        <w:rPr>
          <w:rFonts w:hint="eastAsia" w:ascii="仿宋" w:hAnsi="仿宋" w:eastAsia="仿宋" w:cs="仿宋"/>
          <w:color w:val="000000" w:themeColor="text1"/>
          <w:sz w:val="24"/>
          <w:szCs w:val="24"/>
          <w14:textFill>
            <w14:solidFill>
              <w14:schemeClr w14:val="tx1"/>
            </w14:solidFill>
          </w14:textFill>
        </w:rPr>
        <w:t>的规定，</w:t>
      </w:r>
      <w:r>
        <w:rPr>
          <w:rFonts w:hint="eastAsia" w:ascii="仿宋" w:hAnsi="仿宋" w:eastAsia="仿宋" w:cs="仿宋"/>
          <w:color w:val="000000" w:themeColor="text1"/>
          <w:sz w:val="24"/>
          <w:szCs w:val="24"/>
          <w:lang w:eastAsia="zh-CN"/>
          <w14:textFill>
            <w14:solidFill>
              <w14:schemeClr w14:val="tx1"/>
            </w14:solidFill>
          </w14:textFill>
        </w:rPr>
        <w:t>拟对你（单位）作出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仿宋" w:hAnsi="仿宋" w:eastAsia="仿宋" w:cs="仿宋"/>
          <w:color w:val="000000" w:themeColor="text1"/>
          <w:sz w:val="24"/>
          <w:szCs w:val="24"/>
          <w14:textFill>
            <w14:solidFill>
              <w14:schemeClr w14:val="tx1"/>
            </w14:solidFill>
          </w14:textFill>
        </w:rPr>
        <w:t>如要求举行听证，请在收到本告知书</w:t>
      </w:r>
      <w:r>
        <w:rPr>
          <w:rFonts w:hint="eastAsia" w:ascii="仿宋" w:hAnsi="仿宋" w:eastAsia="仿宋" w:cs="仿宋"/>
          <w:color w:val="000000" w:themeColor="text1"/>
          <w:sz w:val="24"/>
          <w:szCs w:val="24"/>
          <w:u w:val="none"/>
          <w:lang w:eastAsia="zh-CN"/>
          <w14:textFill>
            <w14:solidFill>
              <w14:schemeClr w14:val="tx1"/>
            </w14:solidFill>
          </w14:textFill>
        </w:rPr>
        <w:t>之日后</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日内</w:t>
      </w:r>
      <w:r>
        <w:rPr>
          <w:rFonts w:hint="eastAsia" w:ascii="仿宋" w:hAnsi="仿宋" w:eastAsia="仿宋" w:cs="仿宋"/>
          <w:strike w:val="0"/>
          <w:dstrike w:val="0"/>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提出举行听证的要求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4"/>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二十三</w:t>
      </w:r>
    </w:p>
    <w:p>
      <w:pPr>
        <w:spacing w:line="320" w:lineRule="exact"/>
        <w:ind w:right="630"/>
        <w:rPr>
          <w:rFonts w:hint="eastAsia" w:ascii="仿宋" w:hAnsi="仿宋" w:eastAsia="仿宋" w:cs="仿宋"/>
          <w:color w:val="000000"/>
          <w:sz w:val="28"/>
          <w:szCs w:val="28"/>
          <w:lang w:eastAsia="zh-CN"/>
        </w:rPr>
      </w:pPr>
    </w:p>
    <w:p>
      <w:pPr>
        <w:jc w:val="center"/>
        <w:rPr>
          <w:rFonts w:hint="eastAsia" w:ascii="仿宋" w:hAnsi="仿宋" w:eastAsia="仿宋" w:cs="仿宋"/>
          <w:b/>
          <w:bCs/>
          <w:sz w:val="44"/>
          <w:szCs w:val="44"/>
        </w:rPr>
      </w:pPr>
      <w:r>
        <w:rPr>
          <w:rFonts w:hint="eastAsia" w:ascii="仿宋" w:hAnsi="仿宋" w:eastAsia="仿宋" w:cs="仿宋"/>
          <w:b/>
          <w:bCs/>
          <w:sz w:val="36"/>
          <w:szCs w:val="36"/>
          <w:lang w:val="en-US" w:eastAsia="zh-CN"/>
        </w:rPr>
        <w:t>不予行政处罚</w:t>
      </w:r>
      <w:r>
        <w:rPr>
          <w:rFonts w:hint="eastAsia" w:ascii="仿宋" w:hAnsi="仿宋" w:eastAsia="仿宋" w:cs="仿宋"/>
          <w:b/>
          <w:bCs/>
          <w:sz w:val="36"/>
          <w:szCs w:val="36"/>
        </w:rPr>
        <w:t>告知书</w:t>
      </w:r>
    </w:p>
    <w:p>
      <w:pPr>
        <w:spacing w:line="480" w:lineRule="exact"/>
        <w:jc w:val="right"/>
        <w:rPr>
          <w:rFonts w:hint="eastAsia" w:ascii="仿宋" w:hAnsi="仿宋" w:eastAsia="仿宋" w:cs="仿宋"/>
          <w:szCs w:val="28"/>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不</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二十四</w:t>
      </w:r>
    </w:p>
    <w:p>
      <w:pPr>
        <w:spacing w:line="320" w:lineRule="exact"/>
        <w:ind w:right="630"/>
        <w:rPr>
          <w:rFonts w:hint="eastAsia" w:ascii="仿宋" w:hAnsi="仿宋" w:eastAsia="仿宋" w:cs="仿宋"/>
          <w:color w:val="000000"/>
          <w:sz w:val="28"/>
          <w:szCs w:val="28"/>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lang w:eastAsia="zh-CN"/>
        </w:rPr>
        <w:t>履行</w:t>
      </w:r>
      <w:r>
        <w:rPr>
          <w:rFonts w:hint="eastAsia" w:ascii="仿宋" w:hAnsi="仿宋" w:eastAsia="仿宋" w:cs="仿宋"/>
          <w:b/>
          <w:bCs/>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szCs w:val="24"/>
          <w:u w:val="none"/>
          <w:lang w:eastAsia="zh-CN"/>
        </w:rPr>
      </w:pPr>
    </w:p>
    <w:p>
      <w:pPr>
        <w:spacing w:line="48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eastAsia="zh-CN"/>
        </w:rPr>
        <w:t>（行政机关名称）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贵单位出具的《行政处罚事先告知书》（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罚告〔     〕  号）收悉，已告知了拟作出的行政处罚的事实、理由、依据及处罚内容，并告知了我（单位）依法享有的相关权力事项。</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我（单位）现自愿提出如下申请：</w:t>
      </w:r>
    </w:p>
    <w:p>
      <w:pPr>
        <w:spacing w:line="48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例：1.申请履行陈述、申辩（听证）权利。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申请人（签名）：</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二十五</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pStyle w:val="5"/>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参考文书样式二十六</w:t>
      </w:r>
    </w:p>
    <w:p>
      <w:pPr>
        <w:spacing w:line="440" w:lineRule="exact"/>
        <w:jc w:val="center"/>
        <w:rPr>
          <w:rFonts w:hint="eastAsia" w:ascii="仿宋" w:hAnsi="仿宋" w:eastAsia="仿宋" w:cs="仿宋"/>
          <w:color w:val="000000"/>
          <w:sz w:val="36"/>
          <w:szCs w:val="36"/>
          <w:u w:val="single"/>
        </w:rPr>
      </w:pPr>
    </w:p>
    <w:p>
      <w:pPr>
        <w:spacing w:line="44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根据《中华人民共和国行政处罚法》第</w:t>
      </w:r>
      <w:r>
        <w:rPr>
          <w:rFonts w:hint="eastAsia" w:ascii="仿宋" w:hAnsi="仿宋" w:eastAsia="仿宋" w:cs="仿宋"/>
          <w:color w:val="000000"/>
          <w:sz w:val="24"/>
          <w:szCs w:val="24"/>
          <w:lang w:eastAsia="zh-CN"/>
        </w:rPr>
        <w:t>六十四</w:t>
      </w:r>
      <w:r>
        <w:rPr>
          <w:rFonts w:hint="eastAsia" w:ascii="仿宋" w:hAnsi="仿宋" w:eastAsia="仿宋" w:cs="仿宋"/>
          <w:color w:val="000000"/>
          <w:sz w:val="24"/>
          <w:szCs w:val="24"/>
        </w:rPr>
        <w:t>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提交身份证明及授权</w:t>
      </w:r>
      <w:r>
        <w:rPr>
          <w:rFonts w:hint="eastAsia" w:ascii="仿宋" w:hAnsi="仿宋" w:eastAsia="仿宋" w:cs="仿宋"/>
          <w:color w:val="000000"/>
          <w:sz w:val="24"/>
          <w:szCs w:val="24"/>
        </w:rPr>
        <w:t>委托书；</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不予受理听证通知</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二十八</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职</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务：</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w:t>
      </w:r>
      <w:r>
        <w:rPr>
          <w:rFonts w:hint="eastAsia" w:ascii="仿宋" w:hAnsi="仿宋" w:eastAsia="仿宋" w:cs="仿宋"/>
          <w:color w:val="000000"/>
          <w:sz w:val="24"/>
          <w:lang w:eastAsia="zh-CN"/>
        </w:rPr>
        <w:t>记录人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听证员：</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工作单位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当事人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联系电话</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地址（住址）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w:t>
      </w:r>
      <w:r>
        <w:rPr>
          <w:rFonts w:hint="eastAsia" w:ascii="仿宋" w:hAnsi="仿宋" w:eastAsia="仿宋" w:cs="仿宋"/>
          <w:color w:val="000000"/>
          <w:sz w:val="24"/>
          <w:lang w:eastAsia="zh-CN"/>
        </w:rPr>
        <w:t>人员</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（二）未经听证主持人允许不得录音、录像和</w:t>
      </w:r>
      <w:r>
        <w:rPr>
          <w:rFonts w:hint="eastAsia" w:ascii="仿宋" w:hAnsi="仿宋" w:eastAsia="仿宋" w:cs="仿宋"/>
          <w:color w:val="000000"/>
          <w:sz w:val="24"/>
          <w:u w:val="none"/>
          <w:lang w:eastAsia="zh-CN"/>
        </w:rPr>
        <w:t>拍照</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当事人</w:t>
      </w:r>
      <w:r>
        <w:rPr>
          <w:rFonts w:hint="eastAsia" w:ascii="仿宋" w:hAnsi="仿宋" w:eastAsia="仿宋" w:cs="仿宋"/>
          <w:color w:val="000000"/>
          <w:sz w:val="24"/>
          <w:u w:val="none"/>
        </w:rPr>
        <w:t>（委托代理人）和办案人员均已到场。现在宣布听证会开始进行。</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有权申请听证主持人、听证员、记录员回避；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当事人申请听证主持人、听证员、记录员回避的条件是：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一、听证请求。</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numPr>
          <w:ilvl w:val="0"/>
          <w:numId w:val="0"/>
        </w:numPr>
        <w:spacing w:line="480" w:lineRule="exact"/>
        <w:ind w:left="480" w:leftChars="0"/>
        <w:rPr>
          <w:rFonts w:hint="eastAsia" w:ascii="仿宋" w:hAnsi="仿宋" w:eastAsia="仿宋" w:cs="仿宋"/>
          <w:color w:val="000000"/>
          <w:sz w:val="24"/>
          <w:u w:val="none"/>
        </w:rPr>
      </w:pPr>
      <w:r>
        <w:rPr>
          <w:rFonts w:hint="eastAsia" w:ascii="仿宋" w:hAnsi="仿宋" w:eastAsia="仿宋" w:cs="仿宋"/>
          <w:color w:val="000000"/>
          <w:sz w:val="28"/>
          <w:szCs w:val="28"/>
          <w:u w:val="none"/>
          <w:lang w:val="en-US" w:eastAsia="zh-CN"/>
        </w:rPr>
        <w:t>二、事实、证据和使用行政处罚的听证程序建议。</w:t>
      </w:r>
      <w:r>
        <w:rPr>
          <w:rFonts w:hint="eastAsia" w:ascii="仿宋" w:hAnsi="仿宋" w:eastAsia="仿宋" w:cs="仿宋"/>
          <w:color w:val="000000"/>
          <w:sz w:val="24"/>
          <w:u w:val="none"/>
        </w:rPr>
        <w:t xml:space="preserve">                         </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numPr>
          <w:ilvl w:val="0"/>
          <w:numId w:val="0"/>
        </w:numPr>
        <w:spacing w:line="480" w:lineRule="exact"/>
        <w:ind w:left="480" w:leftChars="0"/>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三、当事人陈述、申辩、质证意见。</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四、其他内容。</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当事人确认笔录并签名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二十九</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color w:val="000000"/>
          <w:sz w:val="24"/>
          <w:u w:val="single"/>
          <w:lang w:eastAsia="zh-CN"/>
        </w:rPr>
      </w:pPr>
      <w:r>
        <w:rPr>
          <w:rFonts w:hint="eastAsia" w:ascii="仿宋" w:hAnsi="仿宋" w:eastAsia="仿宋" w:cs="仿宋"/>
          <w:b/>
          <w:bCs/>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8"/>
          <w:szCs w:val="28"/>
          <w:lang w:eastAsia="zh-CN"/>
        </w:rPr>
      </w:pP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lang w:eastAsia="zh-CN"/>
        </w:rPr>
        <w:t>当事人</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 w:hAnsi="仿宋" w:eastAsia="仿宋" w:cs="仿宋"/>
          <w:color w:val="000000"/>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auto"/>
          <w:spacing w:val="0"/>
          <w:sz w:val="36"/>
          <w:szCs w:val="36"/>
          <w:lang w:eastAsia="zh-CN"/>
        </w:rPr>
        <w:t>陈述申辩、听证复核意见书</w:t>
      </w:r>
    </w:p>
    <w:p>
      <w:pPr>
        <w:spacing w:line="480" w:lineRule="exact"/>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三十一</w:t>
      </w:r>
    </w:p>
    <w:p>
      <w:pPr>
        <w:spacing w:line="480" w:lineRule="exact"/>
        <w:rPr>
          <w:rFonts w:hint="eastAsia" w:ascii="仿宋" w:hAnsi="仿宋" w:eastAsia="仿宋" w:cs="仿宋"/>
          <w:color w:val="000000"/>
          <w:sz w:val="28"/>
          <w:szCs w:val="28"/>
          <w:lang w:eastAsia="zh-CN"/>
        </w:rPr>
      </w:pPr>
    </w:p>
    <w:p>
      <w:pPr>
        <w:ind w:left="0" w:leftChars="0" w:firstLine="0" w:firstLineChars="0"/>
        <w:jc w:val="center"/>
        <w:rPr>
          <w:rFonts w:hint="eastAsia" w:ascii="仿宋" w:hAnsi="仿宋" w:eastAsia="仿宋" w:cs="仿宋"/>
          <w:sz w:val="36"/>
          <w:szCs w:val="36"/>
          <w:lang w:eastAsia="zh-CN"/>
        </w:rPr>
      </w:pPr>
      <w:r>
        <w:rPr>
          <w:rFonts w:hint="eastAsia" w:ascii="仿宋" w:hAnsi="仿宋" w:eastAsia="仿宋" w:cs="仿宋"/>
          <w:b/>
          <w:bCs/>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bl>
    <w:p>
      <w:pPr>
        <w:rPr>
          <w:rFonts w:hint="eastAsia" w:ascii="仿宋" w:hAnsi="仿宋" w:eastAsia="仿宋" w:cs="仿宋"/>
          <w:sz w:val="10"/>
          <w:szCs w:val="10"/>
          <w:lang w:eastAsia="zh-CN"/>
        </w:rPr>
      </w:pPr>
      <w:r>
        <w:rPr>
          <w:rFonts w:hint="eastAsia" w:ascii="仿宋" w:hAnsi="仿宋" w:eastAsia="仿宋" w:cs="仿宋"/>
          <w:sz w:val="10"/>
          <w:szCs w:val="10"/>
          <w:lang w:eastAsia="zh-CN"/>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各</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lang w:val="en-US" w:eastAsia="zh-CN"/>
        </w:rPr>
        <w:t>1.参加人员一，2.参加人员二，3.参加人员三……</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记录人签名：</w:t>
      </w:r>
      <w:r>
        <w:rPr>
          <w:rFonts w:hint="eastAsia" w:ascii="仿宋" w:hAnsi="仿宋" w:eastAsia="仿宋" w:cs="仿宋"/>
          <w:color w:val="000000"/>
          <w:sz w:val="24"/>
          <w:u w:val="single"/>
          <w:lang w:val="en-US" w:eastAsia="zh-CN"/>
        </w:rPr>
        <w:t xml:space="preserve">                              </w:t>
      </w:r>
    </w:p>
    <w:p>
      <w:pPr>
        <w:spacing w:line="460" w:lineRule="exact"/>
        <w:ind w:firstLine="2880" w:firstLineChars="12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三十三</w:t>
      </w:r>
    </w:p>
    <w:p>
      <w:pPr>
        <w:spacing w:line="480" w:lineRule="exact"/>
        <w:ind w:left="0" w:leftChars="0" w:firstLine="0" w:firstLineChars="0"/>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行政处罚决定</w:t>
      </w:r>
      <w:r>
        <w:rPr>
          <w:rFonts w:hint="eastAsia" w:ascii="仿宋" w:hAnsi="仿宋" w:eastAsia="仿宋" w:cs="仿宋"/>
          <w:b/>
          <w:bCs/>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仿宋" w:hAnsi="仿宋" w:eastAsia="仿宋" w:cs="仿宋"/>
                <w:color w:val="000000"/>
                <w:sz w:val="24"/>
                <w:szCs w:val="24"/>
              </w:rPr>
            </w:pPr>
          </w:p>
        </w:tc>
        <w:tc>
          <w:tcPr>
            <w:tcW w:w="1260"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45"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电话</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三十四</w:t>
      </w:r>
    </w:p>
    <w:p>
      <w:pPr>
        <w:spacing w:line="480" w:lineRule="exact"/>
        <w:rPr>
          <w:rFonts w:hint="eastAsia" w:ascii="仿宋" w:hAnsi="仿宋" w:eastAsia="仿宋" w:cs="仿宋"/>
          <w:color w:val="000000"/>
          <w:sz w:val="28"/>
          <w:szCs w:val="28"/>
          <w:lang w:val="en-US" w:eastAsia="zh-CN"/>
        </w:rPr>
      </w:pP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r>
        <w:rPr>
          <w:rFonts w:hint="eastAsia" w:ascii="仿宋" w:hAnsi="仿宋" w:eastAsia="仿宋" w:cs="仿宋"/>
          <w:color w:val="000000"/>
          <w:sz w:val="24"/>
        </w:rPr>
        <w:br w:type="textWrapping"/>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rPr>
        <w:t>现依据《××法》第×条第×款第×项</w:t>
      </w:r>
      <w:r>
        <w:rPr>
          <w:rFonts w:hint="eastAsia" w:ascii="仿宋" w:hAnsi="仿宋" w:eastAsia="仿宋" w:cs="仿宋"/>
          <w:color w:val="000000"/>
          <w:sz w:val="24"/>
          <w:lang w:eastAsia="zh-CN"/>
        </w:rPr>
        <w:t>和××（</w:t>
      </w:r>
      <w:r>
        <w:rPr>
          <w:rFonts w:hint="eastAsia" w:ascii="仿宋" w:hAnsi="仿宋" w:eastAsia="仿宋" w:cs="仿宋"/>
          <w:color w:val="000000"/>
          <w:sz w:val="24"/>
          <w:highlight w:val="non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630"/>
        <w:rPr>
          <w:rFonts w:hint="eastAsia" w:ascii="仿宋" w:hAnsi="仿宋" w:eastAsia="仿宋" w:cs="仿宋"/>
          <w:color w:val="000000"/>
          <w:sz w:val="24"/>
        </w:rPr>
      </w:pPr>
      <w:r>
        <w:rPr>
          <w:rFonts w:hint="eastAsia" w:ascii="仿宋" w:hAnsi="仿宋"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仿宋" w:hAnsi="仿宋" w:eastAsia="仿宋" w:cs="仿宋"/>
          <w:color w:val="000000"/>
          <w:sz w:val="24"/>
          <w:lang w:eastAsia="zh-CN"/>
        </w:rPr>
        <w:t>七十二</w:t>
      </w:r>
      <w:r>
        <w:rPr>
          <w:rFonts w:hint="eastAsia" w:ascii="仿宋" w:hAnsi="仿宋" w:eastAsia="仿宋" w:cs="仿宋"/>
          <w:color w:val="000000"/>
          <w:sz w:val="24"/>
        </w:rPr>
        <w:t>条第一项规定每日按罚款数额的3%加处罚款。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lang w:eastAsia="zh-CN"/>
        </w:rPr>
        <w:t>不予</w:t>
      </w:r>
      <w:r>
        <w:rPr>
          <w:rFonts w:hint="eastAsia" w:ascii="仿宋" w:hAnsi="仿宋" w:eastAsia="仿宋" w:cs="仿宋"/>
          <w:b/>
          <w:bCs/>
          <w:color w:val="auto"/>
          <w:spacing w:val="0"/>
          <w:sz w:val="36"/>
          <w:szCs w:val="36"/>
        </w:rPr>
        <w:t>行政处罚</w:t>
      </w:r>
      <w:r>
        <w:rPr>
          <w:rFonts w:hint="eastAsia" w:ascii="仿宋" w:hAnsi="仿宋" w:eastAsia="仿宋" w:cs="仿宋"/>
          <w:b/>
          <w:bCs/>
          <w:color w:val="auto"/>
          <w:spacing w:val="0"/>
          <w:sz w:val="36"/>
          <w:szCs w:val="36"/>
          <w:lang w:eastAsia="zh-CN"/>
        </w:rPr>
        <w:t>决定</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eastAsia"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本级</w:t>
      </w:r>
      <w:r>
        <w:rPr>
          <w:rFonts w:hint="eastAsia" w:ascii="仿宋" w:hAnsi="仿宋" w:eastAsia="仿宋" w:cs="仿宋"/>
          <w:color w:val="000000"/>
          <w:sz w:val="24"/>
          <w:highlight w:val="none"/>
          <w:u w:val="single"/>
        </w:rPr>
        <w:t>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参考文书样式三十六</w:t>
      </w:r>
    </w:p>
    <w:p>
      <w:pPr>
        <w:pStyle w:val="5"/>
        <w:spacing w:line="500" w:lineRule="exact"/>
        <w:rPr>
          <w:rFonts w:hint="eastAsia" w:ascii="仿宋" w:hAnsi="仿宋" w:eastAsia="仿宋" w:cs="仿宋"/>
          <w:b/>
          <w:bCs/>
          <w:color w:val="000000"/>
          <w:kern w:val="2"/>
          <w:sz w:val="28"/>
          <w:szCs w:val="28"/>
          <w:lang w:val="en-US" w:eastAsia="zh-CN" w:bidi="ar-SA"/>
        </w:rPr>
      </w:pPr>
    </w:p>
    <w:p>
      <w:pPr>
        <w:spacing w:line="400" w:lineRule="exact"/>
        <w:jc w:val="center"/>
        <w:rPr>
          <w:rFonts w:hint="eastAsia" w:ascii="仿宋" w:hAnsi="仿宋" w:eastAsia="仿宋" w:cs="仿宋"/>
          <w:color w:val="000000"/>
          <w:sz w:val="36"/>
          <w:szCs w:val="36"/>
          <w:u w:val="single"/>
          <w:lang w:eastAsia="zh-CN"/>
        </w:rPr>
      </w:pPr>
      <w:r>
        <w:rPr>
          <w:rFonts w:hint="eastAsia" w:ascii="仿宋" w:hAnsi="仿宋" w:eastAsia="仿宋" w:cs="仿宋"/>
          <w:b/>
          <w:bCs/>
          <w:color w:val="000000"/>
          <w:sz w:val="36"/>
          <w:szCs w:val="36"/>
        </w:rPr>
        <w:t>送</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达</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回</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证</w:t>
      </w:r>
      <w:r>
        <w:rPr>
          <w:rFonts w:hint="eastAsia" w:ascii="仿宋" w:hAnsi="仿宋" w:eastAsia="仿宋" w:cs="仿宋"/>
          <w:b/>
          <w:bCs/>
          <w:color w:val="000000"/>
          <w:sz w:val="36"/>
          <w:szCs w:val="36"/>
          <w:lang w:eastAsia="zh-CN"/>
        </w:rPr>
        <w:t>（通用</w:t>
      </w:r>
      <w:r>
        <w:rPr>
          <w:rFonts w:hint="eastAsia" w:ascii="仿宋" w:hAnsi="仿宋" w:eastAsia="仿宋" w:cs="仿宋"/>
          <w:color w:val="000000"/>
          <w:sz w:val="36"/>
          <w:szCs w:val="36"/>
          <w:lang w:eastAsia="zh-CN"/>
        </w:rPr>
        <w:t>）</w:t>
      </w:r>
    </w:p>
    <w:p>
      <w:pPr>
        <w:spacing w:line="400" w:lineRule="exact"/>
        <w:jc w:val="center"/>
        <w:rPr>
          <w:rFonts w:hint="eastAsia" w:ascii="仿宋" w:hAnsi="仿宋" w:eastAsia="仿宋" w:cs="仿宋"/>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kern w:val="2"/>
                <w:sz w:val="24"/>
                <w:szCs w:val="24"/>
              </w:rPr>
              <w:t>□邮递送达  □公告送达  □</w:t>
            </w:r>
            <w:r>
              <w:rPr>
                <w:rFonts w:hint="eastAsia" w:ascii="仿宋" w:hAnsi="仿宋" w:eastAsia="仿宋" w:cs="仿宋"/>
                <w:kern w:val="2"/>
                <w:sz w:val="24"/>
                <w:szCs w:val="24"/>
                <w:lang w:eastAsia="zh-CN"/>
              </w:rPr>
              <w:t>电子</w:t>
            </w:r>
            <w:r>
              <w:rPr>
                <w:rFonts w:hint="eastAsia" w:ascii="仿宋" w:hAnsi="仿宋"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kern w:val="2"/>
                <w:sz w:val="24"/>
                <w:szCs w:val="24"/>
                <w:lang w:val="en-US" w:eastAsia="zh-CN" w:bidi="ar-SA"/>
              </w:rPr>
            </w:pPr>
          </w:p>
          <w:p>
            <w:pPr>
              <w:spacing w:line="300" w:lineRule="exact"/>
              <w:rPr>
                <w:rFonts w:hint="eastAsia" w:ascii="仿宋" w:hAnsi="仿宋" w:eastAsia="仿宋" w:cs="仿宋"/>
                <w:color w:val="000000"/>
                <w:sz w:val="24"/>
                <w:szCs w:val="24"/>
              </w:rPr>
            </w:pPr>
            <w:r>
              <w:rPr>
                <w:rFonts w:hint="eastAsia" w:ascii="仿宋" w:hAnsi="仿宋"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十</w:t>
      </w:r>
      <w:r>
        <w:rPr>
          <w:rFonts w:hint="eastAsia" w:ascii="仿宋" w:hAnsi="仿宋" w:eastAsia="仿宋" w:cs="仿宋"/>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行政处罚决定书文号及有关罚款的内容</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纳罚款理由</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 w:hAnsi="仿宋" w:eastAsia="仿宋" w:cs="仿宋"/>
                <w:color w:val="000000"/>
                <w:kern w:val="0"/>
                <w:sz w:val="24"/>
                <w:szCs w:val="24"/>
              </w:rPr>
            </w:pPr>
          </w:p>
          <w:p>
            <w:pPr>
              <w:rPr>
                <w:rFonts w:hint="eastAsia" w:ascii="仿宋" w:hAnsi="仿宋" w:eastAsia="仿宋" w:cs="仿宋"/>
                <w:sz w:val="24"/>
                <w:szCs w:val="24"/>
              </w:rPr>
            </w:pPr>
          </w:p>
          <w:p>
            <w:pPr>
              <w:tabs>
                <w:tab w:val="left" w:pos="1260"/>
              </w:tabs>
              <w:rPr>
                <w:rFonts w:hint="eastAsia" w:ascii="仿宋" w:hAnsi="仿宋" w:eastAsia="仿宋" w:cs="仿宋"/>
                <w:sz w:val="24"/>
                <w:szCs w:val="24"/>
              </w:rPr>
            </w:pPr>
            <w:r>
              <w:rPr>
                <w:rFonts w:hint="eastAsia" w:ascii="仿宋" w:hAnsi="仿宋" w:eastAsia="仿宋" w:cs="仿宋"/>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承办</w:t>
            </w:r>
            <w:r>
              <w:rPr>
                <w:rFonts w:hint="eastAsia" w:ascii="仿宋" w:hAnsi="仿宋" w:eastAsia="仿宋" w:cs="仿宋"/>
                <w:color w:val="000000"/>
                <w:kern w:val="0"/>
                <w:sz w:val="24"/>
                <w:szCs w:val="24"/>
              </w:rPr>
              <w:t>机构</w:t>
            </w:r>
          </w:p>
          <w:p>
            <w:pPr>
              <w:spacing w:line="500" w:lineRule="exact"/>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意见</w:t>
            </w:r>
          </w:p>
        </w:tc>
        <w:tc>
          <w:tcPr>
            <w:tcW w:w="6617" w:type="dxa"/>
            <w:noWrap w:val="0"/>
            <w:vAlign w:val="top"/>
          </w:tcPr>
          <w:p>
            <w:pPr>
              <w:spacing w:line="246" w:lineRule="exact"/>
              <w:jc w:val="lef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right="480"/>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 w:hAnsi="仿宋" w:eastAsia="仿宋" w:cs="仿宋"/>
                <w:spacing w:val="-20"/>
                <w:sz w:val="24"/>
                <w:szCs w:val="24"/>
              </w:rPr>
            </w:pPr>
            <w:r>
              <w:rPr>
                <w:rFonts w:hint="eastAsia" w:ascii="仿宋" w:hAnsi="仿宋" w:eastAsia="仿宋" w:cs="仿宋"/>
                <w:color w:val="000000"/>
                <w:kern w:val="0"/>
                <w:sz w:val="24"/>
                <w:szCs w:val="24"/>
                <w:lang w:eastAsia="zh-CN"/>
              </w:rPr>
              <w:t>行政机关</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CN"/>
              </w:rPr>
              <w:t>审批</w:t>
            </w:r>
            <w:r>
              <w:rPr>
                <w:rFonts w:hint="eastAsia" w:ascii="仿宋" w:hAnsi="仿宋" w:eastAsia="仿宋" w:cs="仿宋"/>
                <w:color w:val="000000"/>
                <w:kern w:val="0"/>
                <w:sz w:val="24"/>
                <w:szCs w:val="24"/>
              </w:rPr>
              <w:t>意见</w:t>
            </w:r>
          </w:p>
        </w:tc>
        <w:tc>
          <w:tcPr>
            <w:tcW w:w="6617" w:type="dxa"/>
            <w:noWrap w:val="0"/>
            <w:vAlign w:val="top"/>
          </w:tcPr>
          <w:p>
            <w:pPr>
              <w:spacing w:line="300" w:lineRule="exact"/>
              <w:jc w:val="lef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firstLine="3480" w:firstLineChars="1450"/>
              <w:jc w:val="right"/>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c>
          <w:tcPr>
            <w:tcW w:w="6617" w:type="dxa"/>
            <w:noWrap w:val="0"/>
            <w:vAlign w:val="top"/>
          </w:tcPr>
          <w:p>
            <w:pPr>
              <w:spacing w:line="370" w:lineRule="exact"/>
              <w:jc w:val="left"/>
              <w:rPr>
                <w:rFonts w:hint="eastAsia" w:ascii="仿宋" w:hAnsi="仿宋" w:eastAsia="仿宋" w:cs="仿宋"/>
                <w:color w:val="000000"/>
                <w:kern w:val="0"/>
                <w:sz w:val="24"/>
                <w:szCs w:val="24"/>
              </w:rPr>
            </w:pPr>
          </w:p>
        </w:tc>
      </w:tr>
    </w:tbl>
    <w:p>
      <w:pPr>
        <w:ind w:firstLine="480" w:firstLineChars="200"/>
        <w:rPr>
          <w:rFonts w:hint="eastAsia" w:ascii="仿宋" w:hAnsi="仿宋" w:eastAsia="仿宋" w:cs="仿宋"/>
          <w:color w:val="000000"/>
          <w:szCs w:val="21"/>
        </w:rPr>
      </w:pPr>
      <w:r>
        <w:rPr>
          <w:rFonts w:hint="eastAsia" w:ascii="仿宋" w:hAnsi="仿宋" w:eastAsia="仿宋" w:cs="仿宋"/>
          <w:sz w:val="24"/>
          <w:szCs w:val="24"/>
        </w:rPr>
        <w:t>附：被处罚人（单位）</w:t>
      </w:r>
      <w:r>
        <w:rPr>
          <w:rFonts w:hint="eastAsia" w:ascii="仿宋" w:hAnsi="仿宋" w:eastAsia="仿宋" w:cs="仿宋"/>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 w:hAnsi="仿宋" w:eastAsia="仿宋" w:cs="仿宋"/>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w:t>
      </w:r>
      <w:r>
        <w:rPr>
          <w:rFonts w:hint="eastAsia" w:ascii="仿宋" w:hAnsi="仿宋" w:eastAsia="仿宋" w:cs="仿宋"/>
          <w:b/>
          <w:bCs/>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widowControl/>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lang w:eastAsia="zh-CN"/>
              </w:rPr>
              <w:t>审核</w:t>
            </w: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行政处罚没收财物处理审批表</w:t>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w:t>
      </w:r>
      <w:r>
        <w:rPr>
          <w:rFonts w:hint="eastAsia" w:ascii="仿宋" w:hAnsi="仿宋" w:eastAsia="仿宋" w:cs="仿宋"/>
          <w:color w:val="000000"/>
          <w:sz w:val="28"/>
          <w:szCs w:val="28"/>
          <w:lang w:eastAsia="zh-CN"/>
        </w:rPr>
        <w:t>格式四十一</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outlineLvl w:val="0"/>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没收</w:t>
      </w:r>
      <w:r>
        <w:rPr>
          <w:rFonts w:hint="eastAsia" w:ascii="仿宋" w:hAnsi="仿宋" w:eastAsia="仿宋" w:cs="仿宋"/>
          <w:color w:val="000000"/>
          <w:sz w:val="24"/>
          <w:szCs w:val="24"/>
        </w:rPr>
        <w:t>物品处理</w:t>
      </w:r>
      <w:r>
        <w:rPr>
          <w:rFonts w:hint="eastAsia" w:ascii="仿宋" w:hAnsi="仿宋" w:eastAsia="仿宋" w:cs="仿宋"/>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lang w:val="en-US" w:eastAsia="zh-CN"/>
        </w:rPr>
        <w:br w:type="textWrapping"/>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非法财物移交书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移交〔</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（接收非法财物部门名称）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的行为，违反了</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仿宋" w:hAnsi="仿宋"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日，将《行政处罚决定书》（</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文号 </w:t>
      </w:r>
      <w:r>
        <w:rPr>
          <w:rFonts w:hint="eastAsia" w:ascii="仿宋" w:hAnsi="仿宋" w:eastAsia="仿宋" w:cs="仿宋"/>
          <w:color w:val="000000" w:themeColor="text1"/>
          <w:sz w:val="28"/>
          <w:szCs w:val="28"/>
          <w:u w:val="none"/>
          <w:lang w:val="en-US" w:eastAsia="zh-CN"/>
          <w14:textFill>
            <w14:solidFill>
              <w14:schemeClr w14:val="tx1"/>
            </w14:solidFill>
          </w14:textFill>
        </w:rPr>
        <w:t>）送达当事人。该案已于   年  月  日结案，依据《河北省罚没财物管理办法》第十一条规定，现将没收的非法财物移交你单位，请依照国家有关规定处理。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themeColor="text1"/>
          <w:sz w:val="28"/>
          <w:szCs w:val="28"/>
          <w:u w:val="none"/>
          <w:lang w:val="en-US" w:eastAsia="zh-CN"/>
          <w14:textFill>
            <w14:solidFill>
              <w14:schemeClr w14:val="tx1"/>
            </w14:solidFill>
          </w14:textFill>
        </w:rPr>
        <w:t>附：1.《行</w:t>
      </w:r>
      <w:r>
        <w:rPr>
          <w:rFonts w:hint="eastAsia" w:ascii="仿宋" w:hAnsi="仿宋"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 系 人：</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联系电话：</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单位地址：</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行政执法机关名称（印章）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6"/>
          <w:szCs w:val="36"/>
          <w:lang w:eastAsia="zh-CN"/>
          <w14:textFill>
            <w14:solidFill>
              <w14:schemeClr w14:val="tx1"/>
            </w14:solidFill>
          </w14:textFill>
        </w:rPr>
      </w:pPr>
      <w:r>
        <w:rPr>
          <w:rFonts w:hint="eastAsia" w:ascii="仿宋" w:hAnsi="仿宋" w:eastAsia="仿宋" w:cs="仿宋"/>
          <w:b/>
          <w:bCs/>
          <w:color w:val="000000" w:themeColor="text1"/>
          <w:sz w:val="36"/>
          <w:szCs w:val="36"/>
          <w:lang w:eastAsia="zh-CN"/>
          <w14:textFill>
            <w14:solidFill>
              <w14:schemeClr w14:val="tx1"/>
            </w14:solidFill>
          </w14:textFill>
        </w:rPr>
        <w:t>非法财物移交回执</w:t>
      </w:r>
    </w:p>
    <w:p>
      <w:pPr>
        <w:spacing w:line="400" w:lineRule="exact"/>
        <w:ind w:firstLine="3158" w:firstLineChars="1316"/>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移交回执〔</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（行政执法机关名称）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（案件名称）             </w:t>
      </w:r>
      <w:r>
        <w:rPr>
          <w:rFonts w:hint="eastAsia" w:ascii="仿宋" w:hAnsi="仿宋"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日将本案没收的非法财物全部移交我单位。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 收 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签收时间：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联系电话：</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单位地址：</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接收非法财物部门（印章）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行政处罚执行情况记录表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备</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lang w:eastAsia="zh-CN"/>
        </w:rPr>
        <w:t>行政强制执行（加处罚款）决定书</w:t>
      </w:r>
    </w:p>
    <w:p>
      <w:pPr>
        <w:rPr>
          <w:rFonts w:hint="eastAsia" w:ascii="仿宋" w:hAnsi="仿宋" w:eastAsia="仿宋" w:cs="仿宋"/>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你单位截止</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日仍未履行该行政处罚决定，根据《中华人民共和国行政处罚法》第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自行拆除</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你（单位）在法定期限内未申请行政复议或者提起行政诉讼，也未履行该行政决定</w:t>
      </w:r>
      <w:r>
        <w:rPr>
          <w:rFonts w:hint="eastAsia" w:ascii="仿宋" w:hAnsi="仿宋" w:eastAsia="仿宋" w:cs="仿宋"/>
          <w:kern w:val="0"/>
          <w:sz w:val="24"/>
          <w:szCs w:val="24"/>
          <w:lang w:eastAsia="zh-CN"/>
        </w:rPr>
        <w:t>。</w:t>
      </w:r>
      <w:r>
        <w:rPr>
          <w:rFonts w:hint="eastAsia" w:ascii="仿宋" w:hAnsi="仿宋" w:eastAsia="仿宋" w:cs="仿宋"/>
          <w:color w:val="000000"/>
          <w:sz w:val="24"/>
          <w:szCs w:val="24"/>
          <w:lang w:eastAsia="zh-CN"/>
        </w:rPr>
        <w:t>根据《中华人民共和国行政强制法》第四十四条和</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szCs w:val="24"/>
          <w:lang w:eastAsia="zh-CN"/>
        </w:rPr>
        <w:t>的规定，现责令你</w:t>
      </w:r>
      <w:r>
        <w:rPr>
          <w:rFonts w:hint="eastAsia" w:ascii="仿宋" w:hAnsi="仿宋" w:eastAsia="仿宋" w:cs="仿宋"/>
          <w:kern w:val="0"/>
          <w:sz w:val="24"/>
          <w:szCs w:val="24"/>
        </w:rPr>
        <w:t>（单位）自本公告发布之日起</w:t>
      </w:r>
      <w:r>
        <w:rPr>
          <w:rFonts w:hint="eastAsia" w:ascii="仿宋" w:hAnsi="仿宋" w:eastAsia="仿宋" w:cs="仿宋"/>
          <w:kern w:val="0"/>
          <w:sz w:val="24"/>
          <w:szCs w:val="24"/>
          <w:lang w:eastAsia="zh-CN"/>
        </w:rPr>
        <w:t>十</w:t>
      </w:r>
      <w:r>
        <w:rPr>
          <w:rFonts w:hint="eastAsia" w:ascii="仿宋" w:hAnsi="仿宋" w:eastAsia="仿宋" w:cs="仿宋"/>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行政决定履行催告书</w:t>
      </w:r>
    </w:p>
    <w:p>
      <w:pPr>
        <w:spacing w:line="360" w:lineRule="auto"/>
        <w:ind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utoSpaceDE w:val="0"/>
        <w:autoSpaceDN w:val="0"/>
        <w:adjustRightInd w:val="0"/>
        <w:jc w:val="left"/>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spacing w:val="20"/>
          <w:sz w:val="24"/>
          <w:szCs w:val="24"/>
        </w:rPr>
        <w:t>本</w:t>
      </w:r>
      <w:r>
        <w:rPr>
          <w:rFonts w:hint="eastAsia" w:ascii="仿宋" w:hAnsi="仿宋" w:eastAsia="仿宋" w:cs="仿宋"/>
          <w:spacing w:val="20"/>
          <w:sz w:val="24"/>
          <w:szCs w:val="24"/>
          <w:lang w:eastAsia="zh-CN"/>
        </w:rPr>
        <w:t>机关</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lang w:val="en-US" w:eastAsia="zh-CN"/>
        </w:rPr>
        <w:br w:type="textWrapping"/>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），决定对你（单位）</w:t>
      </w:r>
      <w:r>
        <w:rPr>
          <w:rFonts w:hint="eastAsia" w:ascii="仿宋" w:hAnsi="仿宋" w:eastAsia="仿宋" w:cs="仿宋"/>
          <w:kern w:val="0"/>
          <w:sz w:val="24"/>
          <w:szCs w:val="24"/>
          <w:u w:val="single"/>
        </w:rPr>
        <w:br w:type="textWrapping"/>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rPr>
        <w:t>，</w:t>
      </w:r>
      <w:r>
        <w:rPr>
          <w:rFonts w:hint="eastAsia" w:ascii="仿宋" w:hAnsi="仿宋" w:eastAsia="仿宋" w:cs="仿宋"/>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仿宋" w:hAnsi="仿宋" w:eastAsia="仿宋" w:cs="仿宋"/>
          <w:kern w:val="0"/>
          <w:sz w:val="24"/>
          <w:szCs w:val="24"/>
          <w:u w:val="single"/>
          <w:lang w:eastAsia="zh-CN"/>
        </w:rPr>
        <w:t>（如</w:t>
      </w:r>
      <w:r>
        <w:rPr>
          <w:rFonts w:hint="eastAsia" w:ascii="仿宋" w:hAnsi="仿宋" w:eastAsia="仿宋" w:cs="仿宋"/>
          <w:kern w:val="0"/>
          <w:sz w:val="24"/>
          <w:szCs w:val="24"/>
          <w:u w:val="single"/>
          <w:lang w:val="en-US" w:eastAsia="zh-CN"/>
        </w:rPr>
        <w:t xml:space="preserve">加处罚款，应载明加处罚款的数额且不得超过应缴罚款数额）               </w:t>
      </w:r>
    </w:p>
    <w:p>
      <w:pPr>
        <w:spacing w:line="600" w:lineRule="exact"/>
        <w:jc w:val="left"/>
        <w:rPr>
          <w:rFonts w:hint="eastAsia" w:ascii="仿宋" w:hAnsi="仿宋" w:eastAsia="仿宋" w:cs="仿宋"/>
          <w:kern w:val="0"/>
          <w:sz w:val="24"/>
          <w:szCs w:val="24"/>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spacing w:line="600" w:lineRule="exact"/>
        <w:ind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收到本催告书后，你</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有权进行陈述、申辩。无正当理由逾期仍不履行行政决定的，本</w:t>
      </w:r>
      <w:r>
        <w:rPr>
          <w:rFonts w:hint="eastAsia" w:ascii="仿宋" w:hAnsi="仿宋" w:eastAsia="仿宋" w:cs="仿宋"/>
          <w:kern w:val="0"/>
          <w:sz w:val="24"/>
          <w:szCs w:val="24"/>
          <w:lang w:eastAsia="zh-CN"/>
        </w:rPr>
        <w:t>机关</w:t>
      </w:r>
      <w:r>
        <w:rPr>
          <w:rFonts w:hint="eastAsia" w:ascii="仿宋" w:hAnsi="仿宋" w:eastAsia="仿宋" w:cs="仿宋"/>
          <w:kern w:val="0"/>
          <w:sz w:val="24"/>
          <w:szCs w:val="24"/>
        </w:rPr>
        <w:t>将依法申请人民法院强制执行。</w:t>
      </w:r>
    </w:p>
    <w:p>
      <w:pPr>
        <w:spacing w:line="60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催告</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w:t>
      </w:r>
      <w:r>
        <w:rPr>
          <w:rFonts w:hint="eastAsia" w:ascii="仿宋" w:hAnsi="仿宋" w:eastAsia="仿宋" w:cs="仿宋"/>
          <w:b/>
          <w:bCs/>
          <w:sz w:val="36"/>
          <w:szCs w:val="36"/>
          <w:lang w:eastAsia="zh-CN"/>
        </w:rPr>
        <w:t>决定</w:t>
      </w:r>
      <w:r>
        <w:rPr>
          <w:rFonts w:hint="eastAsia" w:ascii="仿宋" w:hAnsi="仿宋" w:eastAsia="仿宋" w:cs="仿宋"/>
          <w:b/>
          <w:bCs/>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w:t>
      </w:r>
      <w:r>
        <w:rPr>
          <w:rFonts w:hint="eastAsia" w:ascii="仿宋" w:hAnsi="仿宋" w:eastAsia="仿宋" w:cs="仿宋"/>
          <w:sz w:val="24"/>
          <w:szCs w:val="24"/>
          <w:lang w:eastAsia="zh-CN"/>
        </w:rPr>
        <w:t>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张贴了《责令限期自行拆除的</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color w:val="000000"/>
          <w:sz w:val="24"/>
          <w:szCs w:val="24"/>
        </w:rPr>
        <w:t>），你逾期</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根据</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（单位）自行承担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lang w:eastAsia="zh-CN"/>
        </w:rPr>
        <w:t>人民法院</w:t>
      </w:r>
      <w:r>
        <w:rPr>
          <w:rFonts w:hint="eastAsia" w:ascii="仿宋" w:hAnsi="仿宋" w:eastAsia="仿宋" w:cs="仿宋"/>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kern w:val="0"/>
          <w:sz w:val="24"/>
          <w:szCs w:val="24"/>
        </w:rPr>
      </w:pPr>
      <w:r>
        <w:rPr>
          <w:rFonts w:hint="eastAsia" w:ascii="仿宋" w:hAnsi="仿宋" w:eastAsia="仿宋" w:cs="仿宋"/>
          <w:spacing w:val="20"/>
          <w:sz w:val="24"/>
          <w:szCs w:val="24"/>
          <w:lang w:eastAsia="zh-CN"/>
        </w:rPr>
        <w:t>我单位</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日对被申请执行人作出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rPr>
        <w:br w:type="textWrapping"/>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），被申请执行人在法定期限内未申请行政复议或者提起行政诉讼，也未履行</w:t>
      </w:r>
      <w:r>
        <w:rPr>
          <w:rFonts w:hint="eastAsia" w:ascii="仿宋" w:hAnsi="仿宋" w:eastAsia="仿宋" w:cs="仿宋"/>
          <w:kern w:val="0"/>
          <w:sz w:val="24"/>
          <w:szCs w:val="24"/>
          <w:lang w:eastAsia="zh-CN"/>
        </w:rPr>
        <w:t>该</w:t>
      </w:r>
      <w:r>
        <w:rPr>
          <w:rFonts w:hint="eastAsia" w:ascii="仿宋" w:hAnsi="仿宋" w:eastAsia="仿宋" w:cs="仿宋"/>
          <w:kern w:val="0"/>
          <w:sz w:val="24"/>
          <w:szCs w:val="24"/>
        </w:rPr>
        <w:t>行政决定。</w:t>
      </w:r>
      <w:r>
        <w:rPr>
          <w:rFonts w:hint="eastAsia" w:ascii="仿宋" w:hAnsi="仿宋" w:eastAsia="仿宋" w:cs="仿宋"/>
          <w:kern w:val="0"/>
          <w:sz w:val="24"/>
          <w:szCs w:val="24"/>
          <w:lang w:eastAsia="zh-CN"/>
        </w:rPr>
        <w:t>我单位</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日向被申请执行人送达了《行政决定履行催告书》（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w:t>
      </w:r>
    </w:p>
    <w:p>
      <w:pPr>
        <w:pStyle w:val="5"/>
        <w:adjustRightInd w:val="0"/>
        <w:snapToGrid w:val="0"/>
        <w:jc w:val="center"/>
        <w:rPr>
          <w:rFonts w:hint="eastAsia" w:ascii="仿宋" w:hAnsi="仿宋" w:eastAsia="仿宋" w:cs="仿宋"/>
          <w:sz w:val="36"/>
          <w:szCs w:val="36"/>
        </w:rPr>
      </w:pPr>
    </w:p>
    <w:p>
      <w:pPr>
        <w:pStyle w:val="5"/>
        <w:adjustRightInd w:val="0"/>
        <w:snapToGrid w:val="0"/>
        <w:jc w:val="center"/>
        <w:rPr>
          <w:rFonts w:hint="eastAsia" w:ascii="仿宋" w:hAnsi="仿宋" w:eastAsia="仿宋" w:cs="仿宋"/>
          <w:sz w:val="36"/>
          <w:szCs w:val="36"/>
        </w:rPr>
      </w:pPr>
      <w:r>
        <w:rPr>
          <w:rFonts w:hint="eastAsia" w:ascii="仿宋" w:hAnsi="仿宋" w:eastAsia="仿宋" w:cs="仿宋"/>
          <w:b/>
          <w:bCs/>
          <w:sz w:val="36"/>
          <w:szCs w:val="36"/>
        </w:rPr>
        <w:t>行政强制代履行决定书</w:t>
      </w:r>
    </w:p>
    <w:p>
      <w:pPr>
        <w:wordWrap w:val="0"/>
        <w:adjustRightInd w:val="0"/>
        <w:snapToGrid w:val="0"/>
        <w:spacing w:line="460" w:lineRule="exact"/>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lang w:eastAsia="zh-CN"/>
        </w:rPr>
        <w:t>强</w:t>
      </w:r>
      <w:r>
        <w:rPr>
          <w:rFonts w:hint="eastAsia" w:ascii="仿宋" w:hAnsi="仿宋" w:eastAsia="仿宋" w:cs="仿宋"/>
          <w:sz w:val="24"/>
        </w:rPr>
        <w:t>代</w:t>
      </w:r>
      <w:r>
        <w:rPr>
          <w:rFonts w:hint="eastAsia" w:ascii="仿宋" w:hAnsi="仿宋" w:eastAsia="仿宋" w:cs="仿宋"/>
          <w:sz w:val="24"/>
          <w:lang w:eastAsia="zh-CN"/>
        </w:rPr>
        <w:t>决</w:t>
      </w:r>
      <w:r>
        <w:rPr>
          <w:rFonts w:hint="eastAsia" w:ascii="仿宋" w:hAnsi="仿宋" w:eastAsia="仿宋" w:cs="仿宋"/>
          <w:sz w:val="24"/>
        </w:rPr>
        <w:t xml:space="preserve"> 〔    〕   号</w:t>
      </w:r>
    </w:p>
    <w:p>
      <w:pPr>
        <w:adjustRightInd w:val="0"/>
        <w:snapToGrid w:val="0"/>
        <w:spacing w:line="460" w:lineRule="exact"/>
        <w:rPr>
          <w:rFonts w:hint="eastAsia" w:ascii="仿宋" w:hAnsi="仿宋" w:eastAsia="仿宋" w:cs="仿宋"/>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sz w:val="24"/>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你（单位）逾期未履行</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rPr>
        <w:t>的</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（行政决定书名称及文号)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中</w:t>
      </w:r>
      <w:r>
        <w:rPr>
          <w:rFonts w:hint="eastAsia" w:ascii="仿宋" w:hAnsi="仿宋" w:eastAsia="仿宋" w:cs="仿宋"/>
          <w:sz w:val="24"/>
          <w:u w:val="single"/>
        </w:rPr>
        <w:t xml:space="preserve"> （履行排除妨碍、恢复原状等义务的具体内容）                </w:t>
      </w:r>
      <w:r>
        <w:rPr>
          <w:rFonts w:hint="eastAsia" w:ascii="仿宋" w:hAnsi="仿宋" w:eastAsia="仿宋" w:cs="仿宋"/>
          <w:sz w:val="24"/>
        </w:rPr>
        <w:t>的义务，经</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（催告书名称及文号）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后，仍未履行</w:t>
      </w:r>
      <w:r>
        <w:rPr>
          <w:rFonts w:hint="eastAsia" w:ascii="仿宋" w:hAnsi="仿宋" w:eastAsia="仿宋" w:cs="仿宋"/>
          <w:sz w:val="24"/>
          <w:lang w:eastAsia="zh-CN"/>
        </w:rPr>
        <w:t>上述义务</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根据《中华人民共和国行政强制法》第五十条和</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（相关法律依据名称及条、款、项）</w:t>
      </w:r>
      <w:r>
        <w:rPr>
          <w:rFonts w:hint="eastAsia" w:ascii="仿宋" w:hAnsi="仿宋" w:eastAsia="仿宋" w:cs="仿宋"/>
          <w:sz w:val="24"/>
          <w:u w:val="single"/>
          <w:lang w:val="en-US" w:eastAsia="zh-CN"/>
        </w:rPr>
        <w:t xml:space="preserve">       </w:t>
      </w:r>
      <w:r>
        <w:rPr>
          <w:rFonts w:hint="eastAsia" w:ascii="仿宋" w:hAnsi="仿宋" w:eastAsia="仿宋" w:cs="仿宋"/>
          <w:sz w:val="24"/>
        </w:rPr>
        <w:t>的规定，</w:t>
      </w:r>
      <w:r>
        <w:rPr>
          <w:rFonts w:hint="eastAsia" w:ascii="仿宋" w:hAnsi="仿宋" w:eastAsia="仿宋" w:cs="仿宋"/>
          <w:sz w:val="24"/>
          <w:lang w:eastAsia="zh-CN"/>
        </w:rPr>
        <w:t>本机关</w:t>
      </w:r>
      <w:r>
        <w:rPr>
          <w:rFonts w:hint="eastAsia" w:ascii="仿宋" w:hAnsi="仿宋" w:eastAsia="仿宋" w:cs="仿宋"/>
          <w:sz w:val="24"/>
        </w:rPr>
        <w:t>决定</w:t>
      </w:r>
      <w:r>
        <w:rPr>
          <w:rFonts w:hint="eastAsia" w:ascii="仿宋" w:hAnsi="仿宋" w:eastAsia="仿宋" w:cs="仿宋"/>
          <w:sz w:val="24"/>
          <w:lang w:eastAsia="zh-CN"/>
        </w:rPr>
        <w:t>由</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（行政机关或没有利害关系的第三人）</w:t>
      </w:r>
      <w:r>
        <w:rPr>
          <w:rFonts w:hint="eastAsia" w:ascii="仿宋" w:hAnsi="仿宋" w:eastAsia="仿宋" w:cs="仿宋"/>
          <w:sz w:val="24"/>
          <w:u w:val="single"/>
          <w:lang w:val="en-US" w:eastAsia="zh-CN"/>
        </w:rPr>
        <w:t xml:space="preserve">   </w:t>
      </w:r>
      <w:r>
        <w:rPr>
          <w:rFonts w:hint="eastAsia" w:ascii="仿宋" w:hAnsi="仿宋" w:eastAsia="仿宋" w:cs="仿宋"/>
          <w:sz w:val="24"/>
        </w:rPr>
        <w:t>代履行。</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代履行的方式：</w:t>
      </w:r>
      <w:r>
        <w:rPr>
          <w:rFonts w:hint="eastAsia" w:ascii="仿宋" w:hAnsi="仿宋" w:eastAsia="仿宋" w:cs="仿宋"/>
          <w:sz w:val="24"/>
          <w:u w:val="single"/>
        </w:rPr>
        <w:t xml:space="preserve">                </w:t>
      </w:r>
      <w:r>
        <w:rPr>
          <w:rFonts w:hint="eastAsia" w:ascii="仿宋" w:hAnsi="仿宋" w:eastAsia="仿宋" w:cs="仿宋"/>
          <w:sz w:val="24"/>
        </w:rPr>
        <w:t>。代履行的时间：</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代履行的标的：</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代履行的费用预算：</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仿宋" w:hAnsi="仿宋" w:eastAsia="仿宋" w:cs="仿宋"/>
          <w:sz w:val="24"/>
        </w:rPr>
      </w:pPr>
      <w:r>
        <w:rPr>
          <w:rFonts w:hint="eastAsia" w:ascii="仿宋" w:hAnsi="仿宋" w:eastAsia="仿宋" w:cs="仿宋"/>
          <w:sz w:val="24"/>
        </w:rPr>
        <w:t>你（单位）如对本行政强制决定不服，可以</w:t>
      </w:r>
      <w:r>
        <w:rPr>
          <w:rFonts w:hint="eastAsia" w:ascii="仿宋" w:hAnsi="仿宋" w:eastAsia="仿宋" w:cs="仿宋"/>
          <w:sz w:val="24"/>
          <w:lang w:eastAsia="zh-CN"/>
        </w:rPr>
        <w:t>自</w:t>
      </w:r>
      <w:r>
        <w:rPr>
          <w:rFonts w:hint="eastAsia" w:ascii="仿宋" w:hAnsi="仿宋" w:eastAsia="仿宋" w:cs="仿宋"/>
          <w:sz w:val="24"/>
        </w:rPr>
        <w:t>收到本决定书之日起60日内向</w:t>
      </w:r>
      <w:r>
        <w:rPr>
          <w:rFonts w:hint="eastAsia" w:ascii="仿宋" w:hAnsi="仿宋" w:eastAsia="仿宋" w:cs="仿宋"/>
          <w:sz w:val="24"/>
          <w:u w:val="single"/>
        </w:rPr>
        <w:t>（县级人民政府名称）</w:t>
      </w:r>
      <w:r>
        <w:rPr>
          <w:rFonts w:hint="eastAsia" w:ascii="仿宋" w:hAnsi="仿宋" w:eastAsia="仿宋" w:cs="仿宋"/>
          <w:sz w:val="24"/>
        </w:rPr>
        <w:t>申请行政复议，也可以在</w:t>
      </w:r>
      <w:r>
        <w:rPr>
          <w:rFonts w:hint="eastAsia" w:ascii="仿宋" w:hAnsi="仿宋" w:eastAsia="仿宋" w:cs="仿宋"/>
          <w:sz w:val="24"/>
          <w:lang w:eastAsia="zh-CN"/>
        </w:rPr>
        <w:t>收到本决定书之日起</w:t>
      </w:r>
      <w:r>
        <w:rPr>
          <w:rFonts w:hint="eastAsia" w:ascii="仿宋" w:hAnsi="仿宋" w:eastAsia="仿宋" w:cs="仿宋"/>
          <w:sz w:val="24"/>
        </w:rPr>
        <w:t>6个月内</w:t>
      </w:r>
      <w:r>
        <w:rPr>
          <w:rFonts w:hint="eastAsia" w:ascii="仿宋" w:hAnsi="仿宋" w:eastAsia="仿宋" w:cs="仿宋"/>
          <w:sz w:val="24"/>
          <w:lang w:eastAsia="zh-CN"/>
        </w:rPr>
        <w:t>，</w:t>
      </w:r>
      <w:r>
        <w:rPr>
          <w:rFonts w:hint="eastAsia" w:ascii="仿宋" w:hAnsi="仿宋" w:eastAsia="仿宋" w:cs="仿宋"/>
          <w:sz w:val="24"/>
        </w:rPr>
        <w:t>直接向</w:t>
      </w:r>
      <w:r>
        <w:rPr>
          <w:rFonts w:hint="eastAsia" w:ascii="仿宋" w:hAnsi="仿宋" w:eastAsia="仿宋" w:cs="仿宋"/>
          <w:sz w:val="24"/>
          <w:u w:val="single"/>
        </w:rPr>
        <w:t xml:space="preserve">  （×××）</w:t>
      </w:r>
      <w:r>
        <w:rPr>
          <w:rFonts w:hint="eastAsia" w:ascii="仿宋" w:hAnsi="仿宋" w:eastAsia="仿宋" w:cs="仿宋"/>
          <w:sz w:val="24"/>
        </w:rPr>
        <w:t>人民法院提起行政诉讼。</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电　　话：</w:t>
      </w:r>
      <w:r>
        <w:rPr>
          <w:rFonts w:hint="eastAsia" w:ascii="仿宋" w:hAnsi="仿宋" w:eastAsia="仿宋" w:cs="仿宋"/>
          <w:sz w:val="24"/>
          <w:u w:val="single"/>
        </w:rPr>
        <w:t xml:space="preserve">                   </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p>
    <w:p>
      <w:pPr>
        <w:adjustRightInd w:val="0"/>
        <w:snapToGrid w:val="0"/>
        <w:spacing w:line="460" w:lineRule="exact"/>
        <w:rPr>
          <w:rFonts w:hint="eastAsia" w:ascii="仿宋" w:hAnsi="仿宋" w:eastAsia="仿宋" w:cs="仿宋"/>
          <w:sz w:val="24"/>
        </w:rPr>
      </w:pPr>
      <w:r>
        <w:rPr>
          <w:rFonts w:hint="eastAsia" w:ascii="仿宋" w:hAnsi="仿宋" w:eastAsia="仿宋" w:cs="仿宋"/>
          <w:sz w:val="24"/>
        </w:rPr>
        <w:t xml:space="preserve">                                            </w:t>
      </w:r>
    </w:p>
    <w:p>
      <w:pPr>
        <w:adjustRightInd w:val="0"/>
        <w:snapToGrid w:val="0"/>
        <w:spacing w:line="460" w:lineRule="exact"/>
        <w:ind w:left="5760" w:hanging="5760" w:hangingChars="2400"/>
        <w:rPr>
          <w:rFonts w:hint="eastAsia" w:ascii="仿宋" w:hAnsi="仿宋" w:eastAsia="仿宋" w:cs="仿宋"/>
          <w:color w:val="000000"/>
          <w:sz w:val="24"/>
          <w:szCs w:val="24"/>
        </w:rPr>
      </w:pPr>
      <w:r>
        <w:rPr>
          <w:rFonts w:hint="eastAsia" w:ascii="仿宋" w:hAnsi="仿宋" w:eastAsia="仿宋" w:cs="仿宋"/>
          <w:sz w:val="24"/>
        </w:rPr>
        <w:t xml:space="preserve">                                                                                                  </w:t>
      </w:r>
      <w:r>
        <w:rPr>
          <w:rFonts w:hint="eastAsia" w:ascii="仿宋" w:hAnsi="仿宋" w:eastAsia="仿宋" w:cs="仿宋"/>
          <w:color w:val="000000"/>
          <w:sz w:val="24"/>
          <w:szCs w:val="24"/>
        </w:rPr>
        <w:t>行政机关名称（印章）</w:t>
      </w:r>
    </w:p>
    <w:p>
      <w:pPr>
        <w:spacing w:line="460" w:lineRule="exact"/>
        <w:ind w:firstLine="6360" w:firstLineChars="2650"/>
        <w:rPr>
          <w:rFonts w:hint="eastAsia" w:ascii="仿宋" w:hAnsi="仿宋" w:eastAsia="仿宋" w:cs="仿宋"/>
          <w:sz w:val="24"/>
        </w:rPr>
      </w:pPr>
      <w:r>
        <w:rPr>
          <w:rFonts w:hint="eastAsia" w:ascii="仿宋" w:hAnsi="仿宋" w:eastAsia="仿宋" w:cs="仿宋"/>
          <w:color w:val="000000"/>
          <w:sz w:val="24"/>
          <w:szCs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五十一</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36"/>
          <w:szCs w:val="36"/>
        </w:rPr>
        <w:t>行政处罚决定公开</w:t>
      </w:r>
      <w:r>
        <w:rPr>
          <w:rFonts w:hint="eastAsia" w:ascii="仿宋" w:hAnsi="仿宋" w:eastAsia="仿宋" w:cs="仿宋"/>
          <w:b/>
          <w:bCs/>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□移送司法机关          □其他：</w:t>
            </w:r>
            <w:r>
              <w:rPr>
                <w:rFonts w:hint="eastAsia" w:ascii="仿宋" w:hAnsi="仿宋"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r>
              <w:rPr>
                <w:rFonts w:hint="eastAsia" w:ascii="仿宋" w:hAnsi="仿宋"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szCs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五十三</w:t>
      </w:r>
    </w:p>
    <w:p>
      <w:pPr>
        <w:jc w:val="center"/>
        <w:rPr>
          <w:rFonts w:hint="eastAsia" w:ascii="仿宋" w:hAnsi="仿宋" w:eastAsia="仿宋" w:cs="仿宋"/>
          <w:sz w:val="36"/>
          <w:szCs w:val="36"/>
        </w:rPr>
      </w:pPr>
      <w:r>
        <w:rPr>
          <w:rFonts w:hint="eastAsia" w:ascii="仿宋" w:hAnsi="仿宋" w:eastAsia="仿宋" w:cs="仿宋"/>
          <w:b/>
          <w:bCs/>
          <w:sz w:val="36"/>
          <w:szCs w:val="36"/>
          <w:lang w:eastAsia="zh-CN"/>
        </w:rPr>
        <w:t>当事人</w:t>
      </w:r>
      <w:r>
        <w:rPr>
          <w:rFonts w:hint="eastAsia" w:ascii="仿宋" w:hAnsi="仿宋" w:eastAsia="仿宋" w:cs="仿宋"/>
          <w:b/>
          <w:bCs/>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当</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事</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信</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2</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3</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如果提供的地址不确切</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4</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接受电子送达方式的，以发送方设备显示发送成功视为送达</w:t>
            </w:r>
            <w:r>
              <w:rPr>
                <w:rFonts w:hint="eastAsia" w:ascii="仿宋" w:hAnsi="仿宋" w:eastAsia="仿宋" w:cs="仿宋"/>
                <w:kern w:val="2"/>
                <w:sz w:val="24"/>
                <w:szCs w:val="24"/>
                <w:lang w:eastAsia="zh-CN"/>
              </w:rPr>
              <w:t>。</w:t>
            </w:r>
            <w:r>
              <w:rPr>
                <w:rFonts w:hint="eastAsia" w:ascii="仿宋" w:hAnsi="仿宋"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送达地址及</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□传真号码：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□电子邮件地址：</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受送达人确</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w:t>
            </w:r>
            <w:r>
              <w:rPr>
                <w:rFonts w:hint="eastAsia" w:ascii="仿宋" w:hAnsi="仿宋" w:eastAsia="仿宋" w:cs="仿宋"/>
                <w:kern w:val="2"/>
                <w:sz w:val="24"/>
                <w:szCs w:val="24"/>
                <w:lang w:eastAsia="zh-CN"/>
              </w:rPr>
              <w:t>（签名或盖章）</w:t>
            </w:r>
            <w:r>
              <w:rPr>
                <w:rFonts w:hint="eastAsia" w:ascii="仿宋" w:hAnsi="仿宋" w:eastAsia="仿宋" w:cs="仿宋"/>
                <w:kern w:val="2"/>
                <w:sz w:val="24"/>
                <w:szCs w:val="24"/>
              </w:rPr>
              <w:t>：</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年</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月</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备</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根据</w:t>
      </w:r>
      <w:r>
        <w:rPr>
          <w:rFonts w:hint="eastAsia" w:ascii="仿宋" w:hAnsi="仿宋"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的有关规定，本机关于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依据《中华人民共和国行政处罚法》第二十</w:t>
      </w:r>
      <w:r>
        <w:rPr>
          <w:rFonts w:hint="eastAsia" w:ascii="仿宋" w:hAnsi="仿宋" w:eastAsia="仿宋" w:cs="仿宋"/>
          <w:color w:val="000000"/>
          <w:sz w:val="24"/>
          <w:szCs w:val="24"/>
          <w:lang w:eastAsia="zh-CN"/>
        </w:rPr>
        <w:t>八</w:t>
      </w:r>
      <w:r>
        <w:rPr>
          <w:rFonts w:hint="eastAsia" w:ascii="仿宋" w:hAnsi="仿宋" w:eastAsia="仿宋" w:cs="仿宋"/>
          <w:color w:val="000000"/>
          <w:sz w:val="24"/>
          <w:szCs w:val="24"/>
        </w:rPr>
        <w:t>条</w:t>
      </w:r>
      <w:r>
        <w:rPr>
          <w:rFonts w:hint="eastAsia" w:ascii="仿宋" w:hAnsi="仿宋" w:eastAsia="仿宋" w:cs="仿宋"/>
          <w:color w:val="000000"/>
          <w:sz w:val="24"/>
          <w:szCs w:val="24"/>
          <w:lang w:eastAsia="zh-CN"/>
        </w:rPr>
        <w:t>第一款</w:t>
      </w:r>
      <w:r>
        <w:rPr>
          <w:rFonts w:hint="eastAsia" w:ascii="仿宋" w:hAnsi="仿宋" w:eastAsia="仿宋" w:cs="仿宋"/>
          <w:color w:val="000000"/>
          <w:sz w:val="24"/>
          <w:szCs w:val="24"/>
        </w:rPr>
        <w:t>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rPr>
        <w:t>，现责令你（单位）立即</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时前</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w:t>
      </w:r>
      <w:r>
        <w:rPr>
          <w:rFonts w:hint="eastAsia" w:ascii="仿宋" w:hAnsi="仿宋" w:eastAsia="仿宋" w:cs="仿宋"/>
          <w:color w:val="000000"/>
          <w:sz w:val="24"/>
          <w:highlight w:val="none"/>
          <w:lang w:eastAsia="zh-CN"/>
        </w:rPr>
        <w:t>通知书</w:t>
      </w:r>
      <w:r>
        <w:rPr>
          <w:rFonts w:hint="eastAsia" w:ascii="仿宋" w:hAnsi="仿宋" w:eastAsia="仿宋" w:cs="仿宋"/>
          <w:color w:val="000000"/>
          <w:sz w:val="24"/>
          <w:highlight w:val="none"/>
        </w:rPr>
        <w:t>之日起60日内向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责令（限期）改正</w:t>
      </w:r>
      <w:r>
        <w:rPr>
          <w:rFonts w:hint="eastAsia" w:ascii="仿宋" w:hAnsi="仿宋" w:eastAsia="仿宋" w:cs="仿宋"/>
          <w:b/>
          <w:bCs/>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复查〔</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仿宋" w:hAnsi="仿宋"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w:t>
      </w:r>
      <w:r>
        <w:rPr>
          <w:rFonts w:hint="eastAsia" w:ascii="仿宋" w:hAnsi="仿宋" w:eastAsia="仿宋" w:cs="仿宋"/>
          <w:color w:val="000000"/>
          <w:sz w:val="24"/>
          <w:szCs w:val="24"/>
          <w:lang w:eastAsia="zh-CN"/>
        </w:rPr>
        <w:t>作出了责令（限期）改正通知书（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r>
        <w:rPr>
          <w:rFonts w:hint="eastAsia" w:ascii="仿宋" w:hAnsi="仿宋"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（复查情况及意见）</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意见</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rPr>
      </w:pPr>
      <w:r>
        <w:rPr>
          <w:rFonts w:hint="eastAsia" w:ascii="仿宋" w:hAnsi="仿宋" w:eastAsia="仿宋" w:cs="仿宋"/>
          <w:b/>
          <w:bCs/>
          <w:color w:val="000000"/>
          <w:kern w:val="2"/>
          <w:sz w:val="36"/>
          <w:szCs w:val="36"/>
          <w:lang w:val="en-US" w:eastAsia="zh-CN" w:bidi="ar-SA"/>
        </w:rPr>
        <w:t>当场行政处罚决定书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当</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住址（</w:t>
      </w:r>
      <w:r>
        <w:rPr>
          <w:rFonts w:hint="eastAsia" w:ascii="仿宋" w:hAnsi="仿宋" w:eastAsia="仿宋" w:cs="仿宋"/>
          <w:color w:val="000000"/>
          <w:sz w:val="24"/>
          <w:szCs w:val="24"/>
        </w:rPr>
        <w:t>地址</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的规定，事实确凿。本机关执法人员当场向你（你们）告知了</w:t>
      </w:r>
      <w:r>
        <w:rPr>
          <w:rFonts w:hint="eastAsia" w:ascii="仿宋" w:hAnsi="仿宋" w:eastAsia="仿宋" w:cs="仿宋"/>
          <w:sz w:val="24"/>
          <w:szCs w:val="24"/>
          <w:lang w:eastAsia="zh-CN"/>
        </w:rPr>
        <w:t>给予行政处罚的</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听取了你（你们）的陈述申辩（或：对此，你（你们）未作陈述申辩）</w:t>
      </w:r>
      <w:r>
        <w:rPr>
          <w:rFonts w:hint="eastAsia" w:ascii="仿宋" w:hAnsi="仿宋" w:eastAsia="仿宋" w:cs="仿宋"/>
          <w:color w:val="000000"/>
          <w:sz w:val="24"/>
          <w:szCs w:val="24"/>
        </w:rPr>
        <w:t>。依据</w:t>
      </w:r>
      <w:r>
        <w:rPr>
          <w:rFonts w:hint="eastAsia" w:ascii="仿宋" w:hAnsi="仿宋" w:eastAsia="仿宋" w:cs="仿宋"/>
          <w:color w:val="000000"/>
          <w:sz w:val="24"/>
          <w:szCs w:val="24"/>
          <w:lang w:eastAsia="zh-CN"/>
        </w:rPr>
        <w:t>《中华人民共和国行政处罚法》第二十八条、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自收到本决定书之日起15日内将罚款交至</w:t>
      </w:r>
      <w:r>
        <w:rPr>
          <w:rFonts w:hint="eastAsia" w:ascii="仿宋" w:hAnsi="仿宋" w:eastAsia="仿宋" w:cs="仿宋"/>
          <w:color w:val="000000"/>
          <w:sz w:val="24"/>
          <w:szCs w:val="24"/>
          <w:u w:val="single"/>
        </w:rPr>
        <w:t xml:space="preserve"> （××路×号××××银行）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如你（单位）不服本行政处罚决定，可以自收到本决定书之日起60日内向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五十七</w:t>
      </w:r>
    </w:p>
    <w:p>
      <w:pPr>
        <w:spacing w:line="480" w:lineRule="exact"/>
        <w:rPr>
          <w:rFonts w:hint="eastAsia" w:ascii="仿宋" w:hAnsi="仿宋" w:eastAsia="仿宋" w:cs="仿宋"/>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五十八</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rPr>
        <w:t>行政案件移送</w:t>
      </w:r>
      <w:r>
        <w:rPr>
          <w:rFonts w:hint="eastAsia" w:ascii="仿宋" w:hAnsi="仿宋" w:eastAsia="仿宋" w:cs="仿宋"/>
          <w:b/>
          <w:bCs/>
          <w:color w:val="000000"/>
          <w:sz w:val="36"/>
          <w:szCs w:val="36"/>
          <w:lang w:eastAsia="zh-CN"/>
        </w:rPr>
        <w:t>书</w:t>
      </w:r>
    </w:p>
    <w:p>
      <w:pPr>
        <w:wordWrap/>
        <w:spacing w:line="480" w:lineRule="exact"/>
        <w:ind w:right="443" w:rightChars="211"/>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（应当移送的理由）</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1.案件有关材料    件：</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2.移送案件涉案物品清单</w:t>
      </w:r>
    </w:p>
    <w:p>
      <w:pPr>
        <w:spacing w:line="48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p>
    <w:p>
      <w:pPr>
        <w:pStyle w:val="5"/>
        <w:spacing w:line="500" w:lineRule="exact"/>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p>
    <w:p>
      <w:pPr>
        <w:pStyle w:val="5"/>
        <w:spacing w:line="50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联系</w:t>
      </w: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单位地址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涉罪移〔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 xml:space="preserve">               （案由）               </w:t>
      </w:r>
      <w:r>
        <w:rPr>
          <w:rFonts w:hint="eastAsia" w:ascii="仿宋" w:hAnsi="仿宋" w:eastAsia="仿宋" w:cs="仿宋"/>
          <w:color w:val="000000"/>
          <w:sz w:val="24"/>
          <w:szCs w:val="24"/>
          <w:u w:val="none"/>
          <w:lang w:val="en-US" w:eastAsia="zh-CN"/>
        </w:rPr>
        <w:t>一案，经查，</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的行为已涉嫌触犯了《中华人民共和国刑法》第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 系 人：</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联系电话：</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单位地址：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份，一份送达公安机关，一份抄送检察机关，一份归档，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六十二</w:t>
      </w:r>
    </w:p>
    <w:p>
      <w:pPr>
        <w:spacing w:line="480" w:lineRule="exact"/>
        <w:ind w:left="0" w:leftChars="0" w:firstLine="6370" w:firstLineChars="2275"/>
        <w:jc w:val="left"/>
        <w:rPr>
          <w:rFonts w:hint="eastAsia" w:ascii="仿宋" w:hAnsi="仿宋" w:eastAsia="仿宋" w:cs="仿宋"/>
          <w:color w:val="000000"/>
          <w:sz w:val="28"/>
          <w:szCs w:val="28"/>
          <w:lang w:eastAsia="zh-CN"/>
        </w:rPr>
      </w:pP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color w:val="000000"/>
          <w:sz w:val="36"/>
          <w:szCs w:val="36"/>
          <w:u w:val="single"/>
        </w:rPr>
        <w:t>案  卷  封  面</w:t>
      </w: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480" w:lineRule="exact"/>
              <w:jc w:val="center"/>
              <w:rPr>
                <w:rFonts w:hint="eastAsia" w:ascii="仿宋" w:hAnsi="仿宋" w:eastAsia="仿宋" w:cs="仿宋"/>
                <w:color w:val="000000"/>
                <w:sz w:val="44"/>
                <w:szCs w:val="44"/>
                <w:lang w:eastAsia="zh-CN"/>
              </w:rPr>
            </w:pPr>
            <w:r>
              <w:rPr>
                <w:rFonts w:hint="eastAsia" w:ascii="仿宋" w:hAnsi="仿宋" w:eastAsia="仿宋" w:cs="仿宋"/>
                <w:color w:val="000000"/>
                <w:sz w:val="44"/>
                <w:szCs w:val="44"/>
              </w:rPr>
              <w:t>全宗名称</w:t>
            </w:r>
            <w:r>
              <w:rPr>
                <w:rFonts w:hint="eastAsia" w:ascii="仿宋" w:hAnsi="仿宋" w:eastAsia="仿宋" w:cs="仿宋"/>
                <w:color w:val="000000"/>
                <w:sz w:val="44"/>
                <w:szCs w:val="44"/>
                <w:lang w:eastAsia="zh-CN"/>
              </w:rPr>
              <w:t>（</w:t>
            </w:r>
            <w:r>
              <w:rPr>
                <w:rFonts w:hint="eastAsia" w:ascii="仿宋" w:hAnsi="仿宋" w:eastAsia="仿宋" w:cs="仿宋"/>
                <w:color w:val="000000"/>
                <w:sz w:val="44"/>
                <w:szCs w:val="44"/>
                <w:highlight w:val="none"/>
                <w:lang w:eastAsia="zh-CN"/>
              </w:rPr>
              <w:t>行政机关名称</w:t>
            </w:r>
            <w:r>
              <w:rPr>
                <w:rFonts w:hint="eastAsia" w:ascii="仿宋" w:hAnsi="仿宋" w:eastAsia="仿宋" w:cs="仿宋"/>
                <w:color w:val="000000"/>
                <w:sz w:val="44"/>
                <w:szCs w:val="44"/>
                <w:lang w:eastAsia="zh-CN"/>
              </w:rPr>
              <w:t>）</w:t>
            </w: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720" w:lineRule="exact"/>
              <w:jc w:val="center"/>
              <w:rPr>
                <w:rFonts w:hint="eastAsia" w:ascii="仿宋" w:hAnsi="仿宋" w:eastAsia="仿宋" w:cs="仿宋"/>
                <w:color w:val="000000"/>
                <w:sz w:val="72"/>
                <w:szCs w:val="72"/>
              </w:rPr>
            </w:pPr>
            <w:r>
              <w:rPr>
                <w:rFonts w:hint="eastAsia" w:ascii="仿宋" w:hAnsi="仿宋" w:eastAsia="仿宋" w:cs="仿宋"/>
                <w:b/>
                <w:bCs/>
                <w:color w:val="000000"/>
                <w:sz w:val="72"/>
                <w:szCs w:val="72"/>
              </w:rPr>
              <w:t>行政处罚案件案卷</w:t>
            </w:r>
          </w:p>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（违法主体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行政处罚决定书文号</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仿宋" w:hAnsi="仿宋" w:eastAsia="仿宋" w:cs="仿宋"/>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 w:hAnsi="仿宋" w:eastAsia="仿宋" w:cs="仿宋"/>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bl>
    <w:p>
      <w:pPr>
        <w:tabs>
          <w:tab w:val="left" w:pos="1060"/>
          <w:tab w:val="center" w:pos="4365"/>
        </w:tabs>
        <w:spacing w:line="480" w:lineRule="exact"/>
        <w:jc w:val="left"/>
        <w:rPr>
          <w:rFonts w:hint="eastAsia" w:ascii="仿宋" w:hAnsi="仿宋" w:eastAsia="仿宋" w:cs="仿宋"/>
          <w:color w:val="000000"/>
          <w:sz w:val="28"/>
          <w:szCs w:val="28"/>
        </w:rPr>
      </w:pPr>
    </w:p>
    <w:p>
      <w:pPr>
        <w:tabs>
          <w:tab w:val="left" w:pos="1060"/>
          <w:tab w:val="center" w:pos="4365"/>
        </w:tabs>
        <w:spacing w:line="480" w:lineRule="exact"/>
        <w:jc w:val="left"/>
        <w:rPr>
          <w:rFonts w:hint="eastAsia" w:ascii="仿宋" w:hAnsi="仿宋" w:eastAsia="仿宋" w:cs="仿宋"/>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六十三</w:t>
      </w:r>
    </w:p>
    <w:p>
      <w:pPr>
        <w:tabs>
          <w:tab w:val="left" w:pos="1060"/>
          <w:tab w:val="center" w:pos="4365"/>
        </w:tabs>
        <w:spacing w:line="480" w:lineRule="exact"/>
        <w:jc w:val="left"/>
        <w:rPr>
          <w:rFonts w:hint="eastAsia" w:ascii="仿宋" w:hAnsi="仿宋" w:eastAsia="仿宋" w:cs="仿宋"/>
          <w:color w:val="000000"/>
          <w:sz w:val="28"/>
          <w:szCs w:val="28"/>
          <w:lang w:eastAsia="zh-CN"/>
        </w:rPr>
      </w:pPr>
    </w:p>
    <w:p>
      <w:pPr>
        <w:tabs>
          <w:tab w:val="left" w:pos="1060"/>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u w:val="single"/>
        </w:rPr>
        <w:t>卷  内  文  件  目</w:t>
      </w:r>
      <w:r>
        <w:rPr>
          <w:rFonts w:hint="eastAsia" w:ascii="仿宋" w:hAnsi="仿宋" w:eastAsia="仿宋" w:cs="仿宋"/>
          <w:b/>
          <w:bCs/>
          <w:color w:val="000000"/>
          <w:sz w:val="36"/>
          <w:szCs w:val="36"/>
          <w:u w:val="single"/>
          <w:lang w:val="en-US" w:eastAsia="zh-CN"/>
        </w:rPr>
        <w:t xml:space="preserve"> </w:t>
      </w:r>
      <w:r>
        <w:rPr>
          <w:rFonts w:hint="eastAsia" w:ascii="仿宋" w:hAnsi="仿宋" w:eastAsia="仿宋" w:cs="仿宋"/>
          <w:b/>
          <w:bCs/>
          <w:color w:val="000000"/>
          <w:sz w:val="36"/>
          <w:szCs w:val="36"/>
          <w:u w:val="single"/>
        </w:rPr>
        <w:t xml:space="preserve"> 录</w:t>
      </w:r>
    </w:p>
    <w:p>
      <w:pPr>
        <w:tabs>
          <w:tab w:val="left" w:pos="1060"/>
          <w:tab w:val="center" w:pos="4365"/>
        </w:tabs>
        <w:spacing w:line="480" w:lineRule="exact"/>
        <w:jc w:val="center"/>
        <w:rPr>
          <w:rFonts w:hint="eastAsia" w:ascii="仿宋" w:hAnsi="仿宋" w:eastAsia="仿宋" w:cs="仿宋"/>
          <w:b/>
          <w:bCs/>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pPr>
        <w:rPr>
          <w:rFonts w:hint="eastAsia" w:ascii="仿宋" w:hAnsi="仿宋" w:eastAsia="仿宋" w:cs="仿宋"/>
        </w:rPr>
      </w:pPr>
    </w:p>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六十四</w:t>
      </w:r>
    </w:p>
    <w:p>
      <w:pPr>
        <w:rPr>
          <w:rFonts w:hint="eastAsia" w:ascii="仿宋" w:hAnsi="仿宋" w:eastAsia="仿宋" w:cs="仿宋"/>
        </w:rPr>
      </w:pPr>
    </w:p>
    <w:p>
      <w:pPr>
        <w:wordWrap w:val="0"/>
        <w:snapToGrid w:val="0"/>
        <w:jc w:val="center"/>
        <w:rPr>
          <w:rFonts w:hint="eastAsia" w:ascii="仿宋" w:hAnsi="仿宋" w:eastAsia="仿宋" w:cs="仿宋"/>
          <w:b/>
          <w:bCs/>
          <w:color w:val="00000A"/>
          <w:sz w:val="44"/>
          <w:szCs w:val="44"/>
          <w:u w:val="single"/>
        </w:rPr>
      </w:pPr>
      <w:r>
        <w:rPr>
          <w:rFonts w:hint="eastAsia" w:ascii="仿宋" w:hAnsi="仿宋" w:eastAsia="仿宋" w:cs="仿宋"/>
          <w:b/>
          <w:bCs/>
          <w:color w:val="000000"/>
          <w:sz w:val="44"/>
          <w:szCs w:val="44"/>
          <w:u w:val="single"/>
        </w:rPr>
        <w:t>卷 内 备 考 表</w:t>
      </w:r>
    </w:p>
    <w:p>
      <w:pPr>
        <w:wordWrap w:val="0"/>
        <w:snapToGrid w:val="0"/>
        <w:spacing w:line="440" w:lineRule="exact"/>
        <w:jc w:val="center"/>
        <w:rPr>
          <w:rFonts w:hint="eastAsia" w:ascii="仿宋" w:hAnsi="仿宋" w:eastAsia="仿宋" w:cs="仿宋"/>
          <w:b/>
          <w:bCs/>
          <w:color w:val="00000A"/>
          <w:sz w:val="24"/>
        </w:rPr>
      </w:pPr>
      <w:r>
        <w:rPr>
          <w:rFonts w:hint="eastAsia" w:ascii="仿宋" w:hAnsi="仿宋" w:eastAsia="仿宋" w:cs="仿宋"/>
          <w:b/>
          <w:bCs/>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hint="eastAsia" w:ascii="仿宋" w:hAnsi="仿宋" w:eastAsia="仿宋" w:cs="仿宋"/>
                <w:color w:val="000000"/>
                <w:sz w:val="2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本卷情况说明：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缺损、修改、补充、部分灭失等情况。</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24"/>
              </w:rPr>
              <w:t xml:space="preserve">                                         </w:t>
            </w:r>
            <w:r>
              <w:rPr>
                <w:rFonts w:hint="eastAsia" w:ascii="仿宋" w:hAnsi="仿宋" w:eastAsia="仿宋" w:cs="仿宋"/>
                <w:color w:val="000000"/>
                <w:sz w:val="32"/>
                <w:szCs w:val="32"/>
              </w:rPr>
              <w:t>立卷人：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检查人：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r>
              <w:rPr>
                <w:rFonts w:hint="eastAsia" w:ascii="仿宋" w:hAnsi="仿宋" w:eastAsia="仿宋" w:cs="仿宋"/>
                <w:color w:val="000000"/>
                <w:sz w:val="32"/>
                <w:szCs w:val="32"/>
              </w:rPr>
              <w:t xml:space="preserve">                               立卷时间：</w:t>
            </w:r>
          </w:p>
        </w:tc>
      </w:tr>
    </w:tbl>
    <w:p>
      <w:pPr>
        <w:rPr>
          <w:rFonts w:hint="eastAsia" w:ascii="仿宋" w:hAnsi="仿宋" w:eastAsia="仿宋" w:cs="仿宋"/>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0181AD6"/>
    <w:rsid w:val="011352A1"/>
    <w:rsid w:val="02153D97"/>
    <w:rsid w:val="02570F2C"/>
    <w:rsid w:val="02A74D86"/>
    <w:rsid w:val="02F952A7"/>
    <w:rsid w:val="03536B4E"/>
    <w:rsid w:val="03540BCF"/>
    <w:rsid w:val="03771511"/>
    <w:rsid w:val="03B47B3C"/>
    <w:rsid w:val="03CF2993"/>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1B3882"/>
    <w:rsid w:val="119209EA"/>
    <w:rsid w:val="11CB3919"/>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5E0B9D"/>
    <w:rsid w:val="25D636D3"/>
    <w:rsid w:val="26010FB0"/>
    <w:rsid w:val="26A148F4"/>
    <w:rsid w:val="26BD14DF"/>
    <w:rsid w:val="27581E51"/>
    <w:rsid w:val="27820750"/>
    <w:rsid w:val="28896E6A"/>
    <w:rsid w:val="29443653"/>
    <w:rsid w:val="296B2F13"/>
    <w:rsid w:val="2AAE5C82"/>
    <w:rsid w:val="2B7E2A19"/>
    <w:rsid w:val="2BC86393"/>
    <w:rsid w:val="2E477199"/>
    <w:rsid w:val="2E891EA6"/>
    <w:rsid w:val="2EF32F43"/>
    <w:rsid w:val="2F453662"/>
    <w:rsid w:val="2F696B85"/>
    <w:rsid w:val="2F876CBA"/>
    <w:rsid w:val="2FEE7DC2"/>
    <w:rsid w:val="304F4CE0"/>
    <w:rsid w:val="30B73531"/>
    <w:rsid w:val="31BF545F"/>
    <w:rsid w:val="31EA544C"/>
    <w:rsid w:val="32A508D8"/>
    <w:rsid w:val="32F96B89"/>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EFB18C4"/>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A90D75"/>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2152DA1"/>
    <w:rsid w:val="6226442A"/>
    <w:rsid w:val="6272733F"/>
    <w:rsid w:val="62C25865"/>
    <w:rsid w:val="639971A1"/>
    <w:rsid w:val="64CE14A1"/>
    <w:rsid w:val="658759FB"/>
    <w:rsid w:val="661038F1"/>
    <w:rsid w:val="664D321B"/>
    <w:rsid w:val="666E01CF"/>
    <w:rsid w:val="668F69A7"/>
    <w:rsid w:val="67BB3818"/>
    <w:rsid w:val="685B7678"/>
    <w:rsid w:val="68ED05E5"/>
    <w:rsid w:val="693D1BA3"/>
    <w:rsid w:val="69AA45FF"/>
    <w:rsid w:val="6A0B5509"/>
    <w:rsid w:val="6A623433"/>
    <w:rsid w:val="6AA84192"/>
    <w:rsid w:val="6AEA7DA2"/>
    <w:rsid w:val="6CAF06DE"/>
    <w:rsid w:val="6D665524"/>
    <w:rsid w:val="6D85111C"/>
    <w:rsid w:val="6E894EFE"/>
    <w:rsid w:val="6F1C3E2B"/>
    <w:rsid w:val="6F515130"/>
    <w:rsid w:val="6F7E32A2"/>
    <w:rsid w:val="709B7C7F"/>
    <w:rsid w:val="709E7DB2"/>
    <w:rsid w:val="70AB0AEB"/>
    <w:rsid w:val="715E4127"/>
    <w:rsid w:val="72354CFF"/>
    <w:rsid w:val="737F0FC6"/>
    <w:rsid w:val="750556AA"/>
    <w:rsid w:val="75A63264"/>
    <w:rsid w:val="75C76598"/>
    <w:rsid w:val="75D7152B"/>
    <w:rsid w:val="7636553B"/>
    <w:rsid w:val="76867544"/>
    <w:rsid w:val="769650B2"/>
    <w:rsid w:val="771E7C86"/>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E944576"/>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autoRedefine/>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八爪小鱼</cp:lastModifiedBy>
  <cp:lastPrinted>2021-07-08T03:32:00Z</cp:lastPrinted>
  <dcterms:modified xsi:type="dcterms:W3CDTF">2024-01-11T06:58:16Z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AB6F09149CD348A1A4B862B11AAF69D7</vt:lpwstr>
  </property>
</Properties>
</file>