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涞水县</w:t>
      </w:r>
      <w:r>
        <w:rPr>
          <w:rFonts w:hint="eastAsia"/>
          <w:sz w:val="44"/>
          <w:szCs w:val="44"/>
          <w:lang w:val="en-US" w:eastAsia="zh-CN"/>
        </w:rPr>
        <w:t>义安</w:t>
      </w: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镇人民政府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综合行政执法队音像记录事项清单</w:t>
      </w:r>
    </w:p>
    <w:p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113"/>
        <w:gridCol w:w="2550"/>
        <w:gridCol w:w="145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记录事项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记录内容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记录单位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记录载体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检查取证</w:t>
            </w:r>
          </w:p>
        </w:tc>
        <w:tc>
          <w:tcPr>
            <w:tcW w:w="2550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1、检查取证全程执法记录仪记录。需记录的重点环节：时间、地点、执法人员、检查对象、检查过程、证据、证人、询问现场。2.相关文字、物品证据应拍照。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听证</w:t>
            </w:r>
          </w:p>
        </w:tc>
        <w:tc>
          <w:tcPr>
            <w:tcW w:w="2550" w:type="dxa"/>
            <w:vAlign w:val="center"/>
          </w:tcPr>
          <w:p>
            <w:pPr>
              <w:tabs>
                <w:tab w:val="left" w:pos="661"/>
              </w:tabs>
              <w:ind w:firstLine="420" w:firstLineChars="200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询问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送达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拍照或音像记录。双方持送达文书拍照或音像记录。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M2M2Y1MGVhZDc4NDdhMjMwMGI5MzA0ODNjNjQzOTUifQ=="/>
  </w:docVars>
  <w:rsids>
    <w:rsidRoot w:val="00586341"/>
    <w:rsid w:val="00586341"/>
    <w:rsid w:val="00925149"/>
    <w:rsid w:val="00E363DE"/>
    <w:rsid w:val="00F420E1"/>
    <w:rsid w:val="0242100C"/>
    <w:rsid w:val="190A3446"/>
    <w:rsid w:val="23B2585D"/>
    <w:rsid w:val="3DE17742"/>
    <w:rsid w:val="43133300"/>
    <w:rsid w:val="6CC3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Lines>1</Lines>
  <Paragraphs>1</Paragraphs>
  <TotalTime>4</TotalTime>
  <ScaleCrop>false</ScaleCrop>
  <LinksUpToDate>false</LinksUpToDate>
  <CharactersWithSpaces>200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2020-10-17T03:11:00Z</dcterms:created>
  <dc:creator>lenovo</dc:creator>
  <cp:lastModifiedBy>Administrator</cp:lastModifiedBy>
  <dcterms:modified xsi:type="dcterms:W3CDTF">2022-09-28T09:45:14Z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998F7440DE854BE1B0D295F6EA2B2C89</vt:lpwstr>
  </property>
</Properties>
</file>