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9C967">
      <w:pPr>
        <w:jc w:val="center"/>
        <w:rPr>
          <w:b/>
          <w:bCs/>
        </w:rPr>
      </w:pPr>
      <w:bookmarkStart w:id="44" w:name="_GoBack"/>
      <w:bookmarkEnd w:id="44"/>
      <w:r>
        <w:rPr>
          <w:rFonts w:hint="eastAsia" w:ascii="黑体" w:hAnsi="黑体" w:eastAsia="黑体" w:cs="黑体"/>
          <w:b/>
          <w:color w:val="000000"/>
          <w:sz w:val="52"/>
          <w:szCs w:val="52"/>
        </w:rPr>
        <w:t>涞水县发展和改革局所属单位预算</w:t>
      </w:r>
    </w:p>
    <w:p w14:paraId="3C6313AC">
      <w:pPr>
        <w:pStyle w:val="4"/>
        <w:tabs>
          <w:tab w:val="right" w:leader="dot" w:pos="14562"/>
        </w:tabs>
        <w:rPr>
          <w:b/>
          <w:bCs/>
        </w:rPr>
      </w:pPr>
      <w:r>
        <w:rPr>
          <w:b/>
          <w:bCs/>
        </w:rPr>
        <w:fldChar w:fldCharType="begin"/>
      </w:r>
      <w:r>
        <w:rPr>
          <w:b/>
          <w:bCs/>
        </w:rPr>
        <w:instrText xml:space="preserve">TOC \o "4-4" \h \z \u</w:instrText>
      </w:r>
      <w:r>
        <w:rPr>
          <w:b/>
          <w:bCs/>
        </w:rPr>
        <w:fldChar w:fldCharType="separate"/>
      </w:r>
      <w:r>
        <w:fldChar w:fldCharType="begin"/>
      </w:r>
      <w:r>
        <w:instrText xml:space="preserve"> HYPERLINK \l "_Toc_4_4_0000000019" </w:instrText>
      </w:r>
      <w:r>
        <w:fldChar w:fldCharType="separate"/>
      </w:r>
      <w:r>
        <w:rPr>
          <w:rFonts w:hint="eastAsia"/>
          <w:b/>
          <w:bCs/>
        </w:rPr>
        <w:t>涞水县发展和改革局（本级）收支预算</w:t>
      </w:r>
      <w:r>
        <w:rPr>
          <w:rFonts w:hint="eastAsia"/>
          <w:b/>
          <w:bCs/>
        </w:rPr>
        <w:fldChar w:fldCharType="end"/>
      </w:r>
    </w:p>
    <w:p w14:paraId="3A6A08E5">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fmt="numberInDash" w:start="0"/>
          <w:cols w:space="720" w:num="1"/>
        </w:sectPr>
      </w:pPr>
      <w:r>
        <w:rPr>
          <w:b/>
          <w:bCs/>
        </w:rPr>
        <w:fldChar w:fldCharType="end"/>
      </w:r>
    </w:p>
    <w:p w14:paraId="05271FD6">
      <w:r>
        <w:rPr>
          <w:rFonts w:hint="eastAsia" w:ascii="方正楷体_GBK" w:hAnsi="方正楷体_GBK" w:eastAsia="方正楷体_GBK"/>
          <w:b/>
          <w:color w:val="000000"/>
          <w:sz w:val="28"/>
        </w:rPr>
        <w:t>单位预算公开表</w:t>
      </w:r>
    </w:p>
    <w:p w14:paraId="40662892">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单位预算收支总表</w:t>
      </w:r>
      <w:r>
        <w:tab/>
      </w:r>
      <w:r>
        <w:rPr>
          <w:rFonts w:hint="eastAsia" w:eastAsia="宋体"/>
        </w:rPr>
        <w:t>1</w:t>
      </w:r>
      <w:r>
        <w:rPr>
          <w:rFonts w:hint="eastAsia" w:eastAsia="宋体"/>
        </w:rPr>
        <w:fldChar w:fldCharType="end"/>
      </w:r>
    </w:p>
    <w:p w14:paraId="3F8ACBD1">
      <w:pPr>
        <w:pStyle w:val="4"/>
        <w:tabs>
          <w:tab w:val="right" w:leader="dot" w:pos="14562"/>
        </w:tabs>
      </w:pPr>
      <w:r>
        <w:fldChar w:fldCharType="begin"/>
      </w:r>
      <w:r>
        <w:instrText xml:space="preserve"> HYPERLINK \l "_Toc_2_2_0000000002" </w:instrText>
      </w:r>
      <w:r>
        <w:fldChar w:fldCharType="separate"/>
      </w:r>
      <w:r>
        <w:rPr>
          <w:rFonts w:hint="eastAsia"/>
        </w:rPr>
        <w:t>单位预算收入总表</w:t>
      </w:r>
      <w:r>
        <w:tab/>
      </w:r>
      <w:r>
        <w:rPr>
          <w:rFonts w:hint="eastAsia" w:eastAsia="宋体"/>
        </w:rPr>
        <w:t>3</w:t>
      </w:r>
      <w:r>
        <w:rPr>
          <w:rFonts w:hint="eastAsia" w:eastAsia="宋体"/>
        </w:rPr>
        <w:fldChar w:fldCharType="end"/>
      </w:r>
    </w:p>
    <w:p w14:paraId="1603A79E">
      <w:pPr>
        <w:pStyle w:val="4"/>
        <w:tabs>
          <w:tab w:val="right" w:leader="dot" w:pos="14562"/>
        </w:tabs>
      </w:pPr>
      <w:r>
        <w:fldChar w:fldCharType="begin"/>
      </w:r>
      <w:r>
        <w:instrText xml:space="preserve"> HYPERLINK \l "_Toc_2_2_0000000003" </w:instrText>
      </w:r>
      <w:r>
        <w:fldChar w:fldCharType="separate"/>
      </w:r>
      <w:r>
        <w:rPr>
          <w:rFonts w:hint="eastAsia"/>
        </w:rPr>
        <w:t>单位预算支出总表</w:t>
      </w:r>
      <w:r>
        <w:tab/>
      </w:r>
      <w:r>
        <w:rPr>
          <w:rFonts w:hint="eastAsia" w:eastAsia="宋体"/>
        </w:rPr>
        <w:t>6</w:t>
      </w:r>
      <w:r>
        <w:rPr>
          <w:rFonts w:hint="eastAsia" w:eastAsia="宋体"/>
        </w:rPr>
        <w:fldChar w:fldCharType="end"/>
      </w:r>
    </w:p>
    <w:p w14:paraId="51F87F47">
      <w:pPr>
        <w:pStyle w:val="4"/>
        <w:tabs>
          <w:tab w:val="right" w:leader="dot" w:pos="14562"/>
        </w:tabs>
      </w:pPr>
      <w:r>
        <w:fldChar w:fldCharType="begin"/>
      </w:r>
      <w:r>
        <w:instrText xml:space="preserve"> HYPERLINK \l "_Toc_2_2_0000000004" </w:instrText>
      </w:r>
      <w:r>
        <w:fldChar w:fldCharType="separate"/>
      </w:r>
      <w:r>
        <w:rPr>
          <w:rFonts w:hint="eastAsia"/>
        </w:rPr>
        <w:t>单位预算财政拨款收支总表</w:t>
      </w:r>
      <w:r>
        <w:tab/>
      </w:r>
      <w:r>
        <w:rPr>
          <w:rFonts w:hint="eastAsia" w:eastAsia="宋体"/>
        </w:rPr>
        <w:t>8</w:t>
      </w:r>
      <w:r>
        <w:rPr>
          <w:rFonts w:hint="eastAsia" w:eastAsia="宋体"/>
        </w:rPr>
        <w:fldChar w:fldCharType="end"/>
      </w:r>
    </w:p>
    <w:p w14:paraId="333EB4BA">
      <w:pPr>
        <w:pStyle w:val="4"/>
        <w:tabs>
          <w:tab w:val="right" w:leader="dot" w:pos="14562"/>
        </w:tabs>
        <w:rPr>
          <w:rFonts w:eastAsia="宋体"/>
        </w:rPr>
      </w:pPr>
      <w:r>
        <w:fldChar w:fldCharType="begin"/>
      </w:r>
      <w:r>
        <w:instrText xml:space="preserve"> HYPERLINK \l "_Toc_2_2_0000000005" </w:instrText>
      </w:r>
      <w:r>
        <w:fldChar w:fldCharType="separate"/>
      </w:r>
      <w:r>
        <w:rPr>
          <w:rFonts w:hint="eastAsia"/>
        </w:rPr>
        <w:t>单位预算一般公共预算财政拨款支出表</w:t>
      </w:r>
      <w:r>
        <w:tab/>
      </w:r>
      <w:r>
        <w:rPr>
          <w:rFonts w:hint="eastAsia" w:eastAsia="宋体"/>
        </w:rPr>
        <w:t>9</w:t>
      </w:r>
      <w:r>
        <w:rPr>
          <w:rFonts w:hint="eastAsia" w:eastAsia="宋体"/>
        </w:rPr>
        <w:fldChar w:fldCharType="end"/>
      </w:r>
    </w:p>
    <w:p w14:paraId="65BA8F8C">
      <w:pPr>
        <w:pStyle w:val="4"/>
        <w:tabs>
          <w:tab w:val="right" w:leader="dot" w:pos="14562"/>
        </w:tabs>
      </w:pPr>
      <w:r>
        <w:fldChar w:fldCharType="begin"/>
      </w:r>
      <w:r>
        <w:instrText xml:space="preserve"> HYPERLINK \l "_Toc_2_2_0000000006" </w:instrText>
      </w:r>
      <w:r>
        <w:fldChar w:fldCharType="separate"/>
      </w:r>
      <w:r>
        <w:rPr>
          <w:rFonts w:hint="eastAsia"/>
        </w:rPr>
        <w:t>单位预算一般公共预算财政拨款基本支出表</w:t>
      </w:r>
      <w:r>
        <w:tab/>
      </w:r>
      <w:r>
        <w:rPr>
          <w:rFonts w:hint="eastAsia" w:eastAsia="宋体"/>
        </w:rPr>
        <w:t>12</w:t>
      </w:r>
      <w:r>
        <w:rPr>
          <w:rFonts w:hint="eastAsia" w:eastAsia="宋体"/>
        </w:rPr>
        <w:fldChar w:fldCharType="end"/>
      </w:r>
    </w:p>
    <w:p w14:paraId="4E3F57D9">
      <w:pPr>
        <w:pStyle w:val="4"/>
        <w:tabs>
          <w:tab w:val="right" w:leader="dot" w:pos="14562"/>
        </w:tabs>
      </w:pPr>
      <w:r>
        <w:fldChar w:fldCharType="begin"/>
      </w:r>
      <w:r>
        <w:instrText xml:space="preserve"> HYPERLINK \l "_Toc_2_2_0000000007" </w:instrText>
      </w:r>
      <w:r>
        <w:fldChar w:fldCharType="separate"/>
      </w:r>
      <w:r>
        <w:rPr>
          <w:rFonts w:hint="eastAsia"/>
        </w:rPr>
        <w:t>单位预算政府基金预算财政拨款支出表</w:t>
      </w:r>
      <w:r>
        <w:tab/>
      </w:r>
      <w:r>
        <w:rPr>
          <w:rFonts w:hint="eastAsia" w:eastAsia="宋体"/>
        </w:rPr>
        <w:t>14</w:t>
      </w:r>
      <w:r>
        <w:rPr>
          <w:rFonts w:hint="eastAsia" w:eastAsia="宋体"/>
        </w:rPr>
        <w:fldChar w:fldCharType="end"/>
      </w:r>
    </w:p>
    <w:p w14:paraId="75517B00">
      <w:pPr>
        <w:pStyle w:val="4"/>
        <w:tabs>
          <w:tab w:val="right" w:leader="dot" w:pos="14562"/>
        </w:tabs>
      </w:pPr>
      <w:r>
        <w:fldChar w:fldCharType="begin"/>
      </w:r>
      <w:r>
        <w:instrText xml:space="preserve"> HYPERLINK \l "_Toc_2_2_0000000008" </w:instrText>
      </w:r>
      <w:r>
        <w:fldChar w:fldCharType="separate"/>
      </w:r>
      <w:r>
        <w:rPr>
          <w:rFonts w:hint="eastAsia"/>
        </w:rPr>
        <w:t>单位预算国有资本经营预算财政拨款支出表</w:t>
      </w:r>
      <w:r>
        <w:tab/>
      </w:r>
      <w:r>
        <w:rPr>
          <w:rFonts w:hint="eastAsia" w:eastAsia="宋体"/>
        </w:rPr>
        <w:t>15</w:t>
      </w:r>
      <w:r>
        <w:rPr>
          <w:rFonts w:hint="eastAsia" w:eastAsia="宋体"/>
        </w:rPr>
        <w:fldChar w:fldCharType="end"/>
      </w:r>
    </w:p>
    <w:p w14:paraId="21D32987">
      <w:pPr>
        <w:pStyle w:val="4"/>
        <w:tabs>
          <w:tab w:val="right" w:leader="dot" w:pos="14562"/>
        </w:tabs>
      </w:pPr>
      <w:r>
        <w:fldChar w:fldCharType="begin"/>
      </w:r>
      <w:r>
        <w:instrText xml:space="preserve"> HYPERLINK \l "_Toc_2_2_0000000009" </w:instrText>
      </w:r>
      <w:r>
        <w:fldChar w:fldCharType="separate"/>
      </w:r>
      <w:r>
        <w:rPr>
          <w:rFonts w:hint="eastAsia"/>
        </w:rPr>
        <w:t>单位预算财政拨款“三公”经费支出表</w:t>
      </w:r>
      <w:r>
        <w:tab/>
      </w:r>
      <w:r>
        <w:rPr>
          <w:rFonts w:hint="eastAsia" w:eastAsia="宋体"/>
        </w:rPr>
        <w:t>16</w:t>
      </w:r>
      <w:r>
        <w:rPr>
          <w:rFonts w:hint="eastAsia" w:eastAsia="宋体"/>
        </w:rPr>
        <w:fldChar w:fldCharType="end"/>
      </w:r>
    </w:p>
    <w:p w14:paraId="6BE2C1C0">
      <w:pPr>
        <w:pStyle w:val="4"/>
        <w:tabs>
          <w:tab w:val="right" w:leader="dot" w:pos="14562"/>
        </w:tabs>
        <w:rPr>
          <w:rFonts w:eastAsia="Times New Roman"/>
          <w:sz w:val="24"/>
        </w:rPr>
      </w:pPr>
      <w:r>
        <w:fldChar w:fldCharType="end"/>
      </w:r>
    </w:p>
    <w:p w14:paraId="776524F8">
      <w:pPr>
        <w:rPr>
          <w:rFonts w:ascii="方正楷体_GBK" w:hAnsi="方正楷体_GBK" w:eastAsia="方正楷体_GBK"/>
          <w:b/>
          <w:color w:val="000000"/>
          <w:sz w:val="28"/>
        </w:rPr>
      </w:pPr>
      <w:r>
        <w:rPr>
          <w:rFonts w:hint="eastAsia" w:ascii="方正楷体_GBK" w:hAnsi="方正楷体_GBK" w:eastAsia="方正楷体_GBK"/>
          <w:b/>
          <w:color w:val="000000"/>
          <w:sz w:val="28"/>
        </w:rPr>
        <w:t>单位预算信息公开情况说明</w:t>
      </w:r>
    </w:p>
    <w:p w14:paraId="21291A76">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一、单位职责及机构设置情况</w:t>
      </w:r>
      <w:r>
        <w:tab/>
      </w:r>
      <w:r>
        <w:fldChar w:fldCharType="begin"/>
      </w:r>
      <w:r>
        <w:instrText xml:space="preserve">PAGEREF _Toc_3_3_0000000010 \h</w:instrText>
      </w:r>
      <w:r>
        <w:fldChar w:fldCharType="separate"/>
      </w:r>
      <w:r>
        <w:t>17</w:t>
      </w:r>
      <w:r>
        <w:fldChar w:fldCharType="end"/>
      </w:r>
      <w:r>
        <w:fldChar w:fldCharType="end"/>
      </w:r>
    </w:p>
    <w:p w14:paraId="46FB4C8B">
      <w:pPr>
        <w:pStyle w:val="4"/>
        <w:tabs>
          <w:tab w:val="right" w:leader="dot" w:pos="14562"/>
        </w:tabs>
      </w:pPr>
      <w:r>
        <w:fldChar w:fldCharType="begin"/>
      </w:r>
      <w:r>
        <w:instrText xml:space="preserve"> HYPERLINK \l "_Toc_3_3_0000000011" </w:instrText>
      </w:r>
      <w:r>
        <w:fldChar w:fldCharType="separate"/>
      </w:r>
      <w:r>
        <w:rPr>
          <w:rFonts w:hint="eastAsia"/>
        </w:rPr>
        <w:t>二、单位预算安排的总体情况</w:t>
      </w:r>
      <w:r>
        <w:tab/>
      </w:r>
      <w:r>
        <w:rPr>
          <w:rFonts w:hint="eastAsia"/>
        </w:rPr>
        <w:t>2</w:t>
      </w:r>
      <w:r>
        <w:rPr>
          <w:rFonts w:hint="eastAsia"/>
        </w:rPr>
        <w:fldChar w:fldCharType="end"/>
      </w:r>
      <w:r>
        <w:rPr>
          <w:rFonts w:hint="eastAsia"/>
        </w:rPr>
        <w:t>1</w:t>
      </w:r>
    </w:p>
    <w:p w14:paraId="50C6A06C">
      <w:pPr>
        <w:pStyle w:val="4"/>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rPr>
          <w:rFonts w:hint="eastAsia"/>
        </w:rPr>
        <w:t>2</w:t>
      </w:r>
      <w:r>
        <w:rPr>
          <w:rFonts w:hint="eastAsia"/>
        </w:rPr>
        <w:fldChar w:fldCharType="end"/>
      </w:r>
      <w:r>
        <w:rPr>
          <w:rFonts w:hint="eastAsia"/>
        </w:rPr>
        <w:t>2</w:t>
      </w:r>
    </w:p>
    <w:p w14:paraId="12F43F32">
      <w:pPr>
        <w:pStyle w:val="4"/>
        <w:tabs>
          <w:tab w:val="right" w:leader="dot" w:pos="14562"/>
        </w:tabs>
      </w:pPr>
      <w:r>
        <w:fldChar w:fldCharType="begin"/>
      </w:r>
      <w:r>
        <w:instrText xml:space="preserve"> HYPERLINK \l "_Toc_3_3_0000000013" </w:instrText>
      </w:r>
      <w:r>
        <w:fldChar w:fldCharType="separate"/>
      </w:r>
      <w:r>
        <w:rPr>
          <w:rFonts w:hint="eastAsia"/>
        </w:rPr>
        <w:t>四、财政拨款“三公”经费预算情况及增减</w:t>
      </w:r>
      <w:r>
        <w:rPr>
          <w:rFonts w:hint="eastAsia"/>
          <w:lang w:eastAsia="zh-CN"/>
        </w:rPr>
        <w:t>变化情况</w:t>
      </w:r>
      <w:r>
        <w:tab/>
      </w:r>
      <w:r>
        <w:rPr>
          <w:rFonts w:hint="eastAsia"/>
        </w:rPr>
        <w:t>2</w:t>
      </w:r>
      <w:r>
        <w:rPr>
          <w:rFonts w:hint="eastAsia"/>
        </w:rPr>
        <w:fldChar w:fldCharType="end"/>
      </w:r>
      <w:r>
        <w:rPr>
          <w:rFonts w:hint="eastAsia"/>
        </w:rPr>
        <w:t>3</w:t>
      </w:r>
    </w:p>
    <w:p w14:paraId="6E3F76D7">
      <w:pPr>
        <w:pStyle w:val="4"/>
        <w:tabs>
          <w:tab w:val="right" w:leader="dot" w:pos="14562"/>
        </w:tabs>
      </w:pPr>
      <w:r>
        <w:fldChar w:fldCharType="begin"/>
      </w:r>
      <w:r>
        <w:instrText xml:space="preserve"> HYPERLINK \l "_Toc_3_3_0000000014" </w:instrText>
      </w:r>
      <w:r>
        <w:fldChar w:fldCharType="separate"/>
      </w:r>
      <w:r>
        <w:rPr>
          <w:rFonts w:hint="eastAsia"/>
        </w:rPr>
        <w:t>五、预算绩效信息</w:t>
      </w:r>
      <w:r>
        <w:tab/>
      </w:r>
      <w:r>
        <w:rPr>
          <w:rFonts w:hint="eastAsia"/>
        </w:rPr>
        <w:t>2</w:t>
      </w:r>
      <w:r>
        <w:rPr>
          <w:rFonts w:hint="eastAsia"/>
        </w:rPr>
        <w:fldChar w:fldCharType="end"/>
      </w:r>
      <w:r>
        <w:rPr>
          <w:rFonts w:hint="eastAsia"/>
        </w:rPr>
        <w:t>5</w:t>
      </w:r>
    </w:p>
    <w:p w14:paraId="509D08D1">
      <w:pPr>
        <w:pStyle w:val="4"/>
        <w:tabs>
          <w:tab w:val="right" w:leader="dot" w:pos="14562"/>
        </w:tabs>
        <w:rPr>
          <w:rFonts w:hint="eastAsia" w:eastAsia="方正仿宋_GBK"/>
          <w:lang w:eastAsia="zh-CN"/>
        </w:rPr>
      </w:pPr>
      <w:r>
        <w:fldChar w:fldCharType="begin"/>
      </w:r>
      <w:r>
        <w:instrText xml:space="preserve"> HYPERLINK \l "_Toc_3_3_0000000015" </w:instrText>
      </w:r>
      <w:r>
        <w:fldChar w:fldCharType="separate"/>
      </w:r>
      <w:r>
        <w:rPr>
          <w:rFonts w:hint="eastAsia"/>
        </w:rPr>
        <w:t>六、政府采购预算情况</w:t>
      </w:r>
      <w:r>
        <w:tab/>
      </w:r>
      <w:r>
        <w:rPr>
          <w:rFonts w:hint="eastAsia"/>
        </w:rPr>
        <w:t>6</w:t>
      </w:r>
      <w:r>
        <w:rPr>
          <w:rFonts w:hint="eastAsia"/>
        </w:rPr>
        <w:fldChar w:fldCharType="end"/>
      </w:r>
      <w:r>
        <w:rPr>
          <w:rFonts w:hint="eastAsia"/>
          <w:lang w:val="en-US" w:eastAsia="zh-CN"/>
        </w:rPr>
        <w:t>0</w:t>
      </w:r>
    </w:p>
    <w:p w14:paraId="1DF3C643">
      <w:pPr>
        <w:pStyle w:val="4"/>
        <w:tabs>
          <w:tab w:val="right" w:leader="dot" w:pos="14562"/>
        </w:tabs>
        <w:rPr>
          <w:rFonts w:hint="eastAsia" w:eastAsia="方正仿宋_GBK"/>
          <w:lang w:eastAsia="zh-CN"/>
        </w:rPr>
      </w:pPr>
      <w:r>
        <w:fldChar w:fldCharType="begin"/>
      </w:r>
      <w:r>
        <w:instrText xml:space="preserve"> HYPERLINK \l "_Toc_3_3_0000000016" </w:instrText>
      </w:r>
      <w:r>
        <w:fldChar w:fldCharType="separate"/>
      </w:r>
      <w:r>
        <w:rPr>
          <w:rFonts w:hint="eastAsia"/>
        </w:rPr>
        <w:t>七、国有资产信息</w:t>
      </w:r>
      <w:r>
        <w:tab/>
      </w:r>
      <w:r>
        <w:rPr>
          <w:rFonts w:hint="eastAsia"/>
        </w:rPr>
        <w:t>6</w:t>
      </w:r>
      <w:r>
        <w:rPr>
          <w:rFonts w:hint="eastAsia"/>
        </w:rPr>
        <w:fldChar w:fldCharType="end"/>
      </w:r>
      <w:r>
        <w:rPr>
          <w:rFonts w:hint="eastAsia"/>
          <w:lang w:val="en-US" w:eastAsia="zh-CN"/>
        </w:rPr>
        <w:t>1</w:t>
      </w:r>
    </w:p>
    <w:p w14:paraId="3A9D93F7">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rPr>
        <w:t>八、名词解释</w:t>
      </w:r>
      <w:r>
        <w:tab/>
      </w:r>
      <w:r>
        <w:rPr>
          <w:rFonts w:hint="eastAsia"/>
        </w:rPr>
        <w:t>6</w:t>
      </w:r>
      <w:r>
        <w:rPr>
          <w:rFonts w:hint="eastAsia"/>
        </w:rPr>
        <w:fldChar w:fldCharType="end"/>
      </w:r>
      <w:r>
        <w:rPr>
          <w:rFonts w:hint="eastAsia"/>
          <w:lang w:val="en-US" w:eastAsia="zh-CN"/>
        </w:rPr>
        <w:t>2</w:t>
      </w:r>
    </w:p>
    <w:p w14:paraId="1B7956B0">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rPr>
        <w:t>九、其他需要说明的事项</w:t>
      </w:r>
      <w:r>
        <w:tab/>
      </w:r>
      <w:r>
        <w:rPr>
          <w:rFonts w:hint="eastAsia"/>
        </w:rPr>
        <w:t>6</w:t>
      </w:r>
      <w:r>
        <w:rPr>
          <w:rFonts w:hint="eastAsia"/>
        </w:rPr>
        <w:fldChar w:fldCharType="end"/>
      </w:r>
      <w:r>
        <w:rPr>
          <w:rFonts w:hint="eastAsia"/>
          <w:lang w:val="en-US" w:eastAsia="zh-CN"/>
        </w:rPr>
        <w:t>2</w:t>
      </w:r>
    </w:p>
    <w:p w14:paraId="33AFEFF1"/>
    <w:p w14:paraId="7CC94ECB">
      <w:pPr>
        <w:jc w:val="center"/>
        <w:rPr>
          <w:rFonts w:ascii="方正小标宋_GBK" w:hAnsi="方正小标宋_GBK" w:eastAsia="方正小标宋_GBK" w:cs="方正小标宋_GBK"/>
          <w:color w:val="000000"/>
          <w:sz w:val="44"/>
        </w:rPr>
      </w:pPr>
      <w:r>
        <w:rPr>
          <w:sz w:val="28"/>
        </w:rPr>
        <w:fldChar w:fldCharType="end"/>
      </w:r>
    </w:p>
    <w:p w14:paraId="74E565C2">
      <w:pPr>
        <w:jc w:val="center"/>
        <w:outlineLvl w:val="3"/>
        <w:rPr>
          <w:rFonts w:ascii="方正小标宋_GBK" w:hAnsi="方正小标宋_GBK" w:eastAsia="方正小标宋_GBK" w:cs="方正小标宋_GBK"/>
          <w:color w:val="000000"/>
          <w:sz w:val="44"/>
        </w:rPr>
        <w:sectPr>
          <w:footerReference r:id="rId9" w:type="default"/>
          <w:footerReference r:id="rId10" w:type="even"/>
          <w:type w:val="continuous"/>
          <w:pgSz w:w="16840" w:h="11900" w:orient="landscape"/>
          <w:pgMar w:top="1361" w:right="1020" w:bottom="1134" w:left="1020" w:header="720" w:footer="720" w:gutter="0"/>
          <w:pgNumType w:fmt="numberInDash" w:start="1"/>
          <w:cols w:space="720" w:num="1"/>
          <w:docGrid w:type="lines" w:linePitch="312" w:charSpace="0"/>
        </w:sectPr>
      </w:pPr>
      <w:bookmarkStart w:id="0" w:name="_Toc_4_4_0000000019"/>
    </w:p>
    <w:p w14:paraId="07A31486">
      <w:pPr>
        <w:jc w:val="center"/>
        <w:outlineLvl w:val="3"/>
      </w:pPr>
      <w:r>
        <w:rPr>
          <w:rFonts w:hint="eastAsia" w:ascii="方正小标宋_GBK" w:hAnsi="方正小标宋_GBK" w:eastAsia="方正小标宋_GBK" w:cs="方正小标宋_GBK"/>
          <w:color w:val="000000"/>
          <w:sz w:val="44"/>
        </w:rPr>
        <w:t>涞水县发展和改革局（本级）收支预算</w:t>
      </w:r>
      <w:bookmarkEnd w:id="0"/>
    </w:p>
    <w:p w14:paraId="17AE9758">
      <w:pPr>
        <w:outlineLvl w:val="1"/>
        <w:rPr>
          <w:rFonts w:ascii="黑体" w:hAnsi="黑体" w:eastAsia="黑体"/>
          <w:b/>
          <w:color w:val="000000"/>
          <w:sz w:val="30"/>
        </w:rPr>
      </w:pPr>
      <w:bookmarkStart w:id="1" w:name="_Toc_4_4_0000000020"/>
    </w:p>
    <w:tbl>
      <w:tblPr>
        <w:tblStyle w:val="6"/>
        <w:tblW w:w="14640" w:type="dxa"/>
        <w:tblInd w:w="0" w:type="dxa"/>
        <w:tblLayout w:type="fixed"/>
        <w:tblCellMar>
          <w:top w:w="15" w:type="dxa"/>
          <w:left w:w="15" w:type="dxa"/>
          <w:bottom w:w="15" w:type="dxa"/>
          <w:right w:w="15" w:type="dxa"/>
        </w:tblCellMar>
      </w:tblPr>
      <w:tblGrid>
        <w:gridCol w:w="1349"/>
        <w:gridCol w:w="2990"/>
        <w:gridCol w:w="3045"/>
        <w:gridCol w:w="3601"/>
        <w:gridCol w:w="3655"/>
      </w:tblGrid>
      <w:tr w14:paraId="6EB3CA34">
        <w:tblPrEx>
          <w:tblCellMar>
            <w:top w:w="15" w:type="dxa"/>
            <w:left w:w="15" w:type="dxa"/>
            <w:bottom w:w="15" w:type="dxa"/>
            <w:right w:w="15" w:type="dxa"/>
          </w:tblCellMar>
        </w:tblPrEx>
        <w:trPr>
          <w:trHeight w:val="285" w:hRule="atLeast"/>
        </w:trPr>
        <w:tc>
          <w:tcPr>
            <w:tcW w:w="14640" w:type="dxa"/>
            <w:gridSpan w:val="5"/>
            <w:tcBorders>
              <w:top w:val="nil"/>
              <w:left w:val="nil"/>
              <w:bottom w:val="nil"/>
              <w:right w:val="nil"/>
              <w:tl2br w:val="nil"/>
              <w:tr2bl w:val="nil"/>
            </w:tcBorders>
            <w:vAlign w:val="center"/>
          </w:tcPr>
          <w:p w14:paraId="42964AD9">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方正小标宋_GBK" w:hAnsi="方正小标宋_GBK" w:eastAsia="方正小标宋_GBK"/>
                <w:color w:val="000000"/>
                <w:sz w:val="36"/>
              </w:rPr>
              <w:t>单位预算收支总表</w:t>
            </w:r>
          </w:p>
        </w:tc>
      </w:tr>
      <w:tr w14:paraId="48B75C17">
        <w:tblPrEx>
          <w:tblCellMar>
            <w:top w:w="15" w:type="dxa"/>
            <w:left w:w="15" w:type="dxa"/>
            <w:bottom w:w="15" w:type="dxa"/>
            <w:right w:w="15" w:type="dxa"/>
          </w:tblCellMar>
        </w:tblPrEx>
        <w:trPr>
          <w:trHeight w:val="285" w:hRule="atLeast"/>
        </w:trPr>
        <w:tc>
          <w:tcPr>
            <w:tcW w:w="7384" w:type="dxa"/>
            <w:gridSpan w:val="3"/>
            <w:tcBorders>
              <w:top w:val="nil"/>
              <w:left w:val="nil"/>
              <w:bottom w:val="nil"/>
              <w:right w:val="nil"/>
              <w:tl2br w:val="nil"/>
              <w:tr2bl w:val="nil"/>
            </w:tcBorders>
            <w:vAlign w:val="center"/>
          </w:tcPr>
          <w:p w14:paraId="02601F21">
            <w:pPr>
              <w:pStyle w:val="8"/>
              <w:keepNext w:val="0"/>
              <w:keepLines w:val="0"/>
              <w:widowControl/>
              <w:suppressLineNumbers w:val="0"/>
              <w:spacing w:before="0" w:beforeAutospacing="0" w:after="0" w:afterAutospacing="0"/>
              <w:ind w:left="0" w:right="0"/>
              <w:rPr>
                <w:rFonts w:hint="default"/>
              </w:rPr>
            </w:pPr>
            <w:r>
              <w:rPr>
                <w:rFonts w:hint="eastAsia"/>
              </w:rPr>
              <w:t>预算单位编码及名称：[303001]涞水县发展和改革局（本级）</w:t>
            </w:r>
          </w:p>
        </w:tc>
        <w:tc>
          <w:tcPr>
            <w:tcW w:w="3601" w:type="dxa"/>
            <w:tcBorders>
              <w:top w:val="nil"/>
              <w:left w:val="nil"/>
              <w:bottom w:val="nil"/>
              <w:right w:val="nil"/>
              <w:tl2br w:val="nil"/>
              <w:tr2bl w:val="nil"/>
            </w:tcBorders>
            <w:vAlign w:val="center"/>
          </w:tcPr>
          <w:p w14:paraId="2B80441D">
            <w:pPr>
              <w:pStyle w:val="8"/>
              <w:keepNext w:val="0"/>
              <w:keepLines w:val="0"/>
              <w:widowControl/>
              <w:suppressLineNumbers w:val="0"/>
              <w:spacing w:before="0" w:beforeAutospacing="0" w:after="0" w:afterAutospacing="0"/>
              <w:ind w:left="0" w:right="0"/>
              <w:rPr>
                <w:rFonts w:hint="default"/>
              </w:rPr>
            </w:pPr>
            <w:r>
              <w:rPr>
                <w:rFonts w:hint="eastAsia"/>
              </w:rPr>
              <w:t>预算年度：202</w:t>
            </w:r>
            <w:r>
              <w:rPr>
                <w:rFonts w:hint="eastAsia"/>
                <w:lang w:val="en-US" w:eastAsia="zh-CN"/>
              </w:rPr>
              <w:t>4</w:t>
            </w:r>
            <w:r>
              <w:rPr>
                <w:rFonts w:hint="eastAsia"/>
              </w:rPr>
              <w:t xml:space="preserve">                             </w:t>
            </w:r>
          </w:p>
        </w:tc>
        <w:tc>
          <w:tcPr>
            <w:tcW w:w="3655" w:type="dxa"/>
            <w:tcBorders>
              <w:top w:val="nil"/>
              <w:left w:val="nil"/>
              <w:bottom w:val="nil"/>
              <w:right w:val="nil"/>
              <w:tl2br w:val="nil"/>
              <w:tr2bl w:val="nil"/>
            </w:tcBorders>
            <w:vAlign w:val="center"/>
          </w:tcPr>
          <w:p w14:paraId="471E4186">
            <w:pPr>
              <w:pStyle w:val="8"/>
              <w:keepNext w:val="0"/>
              <w:keepLines w:val="0"/>
              <w:widowControl/>
              <w:suppressLineNumbers w:val="0"/>
              <w:spacing w:before="0" w:beforeAutospacing="0" w:after="0" w:afterAutospacing="0"/>
              <w:ind w:left="0" w:right="0"/>
              <w:rPr>
                <w:rFonts w:hint="default"/>
              </w:rPr>
            </w:pPr>
            <w:r>
              <w:rPr>
                <w:rFonts w:hint="eastAsia"/>
              </w:rPr>
              <w:t>金额单位：万元</w:t>
            </w:r>
          </w:p>
        </w:tc>
      </w:tr>
      <w:tr w14:paraId="142BCE70">
        <w:tblPrEx>
          <w:tblCellMar>
            <w:top w:w="15" w:type="dxa"/>
            <w:left w:w="15" w:type="dxa"/>
            <w:bottom w:w="15" w:type="dxa"/>
            <w:right w:w="15" w:type="dxa"/>
          </w:tblCellMar>
        </w:tblPrEx>
        <w:trPr>
          <w:trHeight w:val="285" w:hRule="atLeast"/>
        </w:trPr>
        <w:tc>
          <w:tcPr>
            <w:tcW w:w="134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C306E26">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序号</w:t>
            </w:r>
          </w:p>
        </w:tc>
        <w:tc>
          <w:tcPr>
            <w:tcW w:w="60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51CACA6">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收入</w:t>
            </w:r>
          </w:p>
        </w:tc>
        <w:tc>
          <w:tcPr>
            <w:tcW w:w="725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24AD3B1">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支出</w:t>
            </w:r>
          </w:p>
        </w:tc>
      </w:tr>
      <w:tr w14:paraId="572A8297">
        <w:tblPrEx>
          <w:tblCellMar>
            <w:top w:w="15" w:type="dxa"/>
            <w:left w:w="15" w:type="dxa"/>
            <w:bottom w:w="15" w:type="dxa"/>
            <w:right w:w="15" w:type="dxa"/>
          </w:tblCellMar>
        </w:tblPrEx>
        <w:trPr>
          <w:trHeight w:val="285" w:hRule="atLeast"/>
        </w:trPr>
        <w:tc>
          <w:tcPr>
            <w:tcW w:w="13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1491195">
            <w:pPr>
              <w:keepNext w:val="0"/>
              <w:keepLines w:val="0"/>
              <w:widowControl/>
              <w:suppressLineNumbers w:val="0"/>
              <w:spacing w:before="0" w:beforeAutospacing="0" w:after="0" w:afterAutospacing="0"/>
              <w:ind w:left="0" w:right="0"/>
              <w:jc w:val="center"/>
              <w:rPr>
                <w:rFonts w:hint="default" w:ascii="宋体" w:hAnsi="宋体"/>
                <w:color w:val="000000"/>
                <w:sz w:val="22"/>
              </w:rPr>
            </w:pPr>
          </w:p>
        </w:tc>
        <w:tc>
          <w:tcPr>
            <w:tcW w:w="2990" w:type="dxa"/>
            <w:tcBorders>
              <w:top w:val="single" w:color="000000" w:sz="4" w:space="0"/>
              <w:left w:val="single" w:color="000000" w:sz="4" w:space="0"/>
              <w:bottom w:val="single" w:color="000000" w:sz="4" w:space="0"/>
              <w:right w:val="single" w:color="000000" w:sz="4" w:space="0"/>
              <w:tl2br w:val="nil"/>
              <w:tr2bl w:val="nil"/>
            </w:tcBorders>
            <w:vAlign w:val="center"/>
          </w:tcPr>
          <w:p w14:paraId="41E2186D">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项目</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center"/>
          </w:tcPr>
          <w:p w14:paraId="0BF0434D">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预算数</w:t>
            </w:r>
          </w:p>
        </w:tc>
        <w:tc>
          <w:tcPr>
            <w:tcW w:w="3601" w:type="dxa"/>
            <w:tcBorders>
              <w:top w:val="single" w:color="000000" w:sz="4" w:space="0"/>
              <w:left w:val="single" w:color="000000" w:sz="4" w:space="0"/>
              <w:bottom w:val="single" w:color="000000" w:sz="4" w:space="0"/>
              <w:right w:val="single" w:color="000000" w:sz="4" w:space="0"/>
              <w:tl2br w:val="nil"/>
              <w:tr2bl w:val="nil"/>
            </w:tcBorders>
            <w:vAlign w:val="center"/>
          </w:tcPr>
          <w:p w14:paraId="17E13934">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项目</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14:paraId="1E64E6DF">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预算数</w:t>
            </w:r>
          </w:p>
        </w:tc>
      </w:tr>
      <w:tr w14:paraId="6A3B6EE8">
        <w:tblPrEx>
          <w:tblCellMar>
            <w:top w:w="15" w:type="dxa"/>
            <w:left w:w="15" w:type="dxa"/>
            <w:bottom w:w="15" w:type="dxa"/>
            <w:right w:w="15"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l2br w:val="nil"/>
              <w:tr2bl w:val="nil"/>
            </w:tcBorders>
            <w:vAlign w:val="center"/>
          </w:tcPr>
          <w:p w14:paraId="61BFB763">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栏次</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center"/>
          </w:tcPr>
          <w:p w14:paraId="294BD7B1">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1</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center"/>
          </w:tcPr>
          <w:p w14:paraId="2E254B64">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2</w:t>
            </w:r>
          </w:p>
        </w:tc>
        <w:tc>
          <w:tcPr>
            <w:tcW w:w="3601" w:type="dxa"/>
            <w:tcBorders>
              <w:top w:val="single" w:color="000000" w:sz="4" w:space="0"/>
              <w:left w:val="single" w:color="000000" w:sz="4" w:space="0"/>
              <w:bottom w:val="single" w:color="000000" w:sz="4" w:space="0"/>
              <w:right w:val="single" w:color="000000" w:sz="4" w:space="0"/>
              <w:tl2br w:val="nil"/>
              <w:tr2bl w:val="nil"/>
            </w:tcBorders>
            <w:vAlign w:val="center"/>
          </w:tcPr>
          <w:p w14:paraId="17BF1247">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3</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14:paraId="062E497C">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4</w:t>
            </w:r>
          </w:p>
        </w:tc>
      </w:tr>
      <w:tr w14:paraId="6FCB371C">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27478D88">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1C47B94F">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一、一般公共预算拨款收入</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4D10D864">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1926.22</w:t>
            </w: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1910418C">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一、一般公共服务支出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0A1E44DD">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631.14</w:t>
            </w:r>
          </w:p>
        </w:tc>
      </w:tr>
      <w:tr w14:paraId="6908FB5A">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6F298A00">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20A46853">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二、政府性基金预算拨款收入</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2656F65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702115B9">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二、外交支出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753CF21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0B5D88E0">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04C0912D">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46C6D8A1">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三、国有资本经营预算拨款收入</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30BC2FB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23CBC7FA">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三、国防支出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7B55B13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4D897A1F">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24FB8317">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4</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5C04C3BF">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四、财政专户管理资金收入</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7D3DF61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3D633316">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四、公共安全支出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4D9C907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33E58AD5">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60A973E0">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5</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7AECAF31">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五、单位资金</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7D66B38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081E2F5F">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五、教育支出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5BE425C8">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192D6E84">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50AFF0A6">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6</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0ABE9DF7">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54B069D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234E7FB9">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六、科学技术支出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7A273351">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374.14</w:t>
            </w:r>
          </w:p>
        </w:tc>
      </w:tr>
      <w:tr w14:paraId="6A254740">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0F4B1D97">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7</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3E41CBB7">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563216B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4A0A3915">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七、文化旅游体育与传媒支出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4B6CF17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53FB165E">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54CD25A4">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8</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328966BD">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7F3EA09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7B5468CB">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八、社会保障和就业支出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1E4E65B4">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18.42</w:t>
            </w:r>
          </w:p>
        </w:tc>
      </w:tr>
      <w:tr w14:paraId="479C0DFE">
        <w:tblPrEx>
          <w:tblCellMar>
            <w:top w:w="15" w:type="dxa"/>
            <w:left w:w="15" w:type="dxa"/>
            <w:bottom w:w="15" w:type="dxa"/>
            <w:right w:w="15" w:type="dxa"/>
          </w:tblCellMar>
        </w:tblPrEx>
        <w:trPr>
          <w:trHeight w:val="302"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10B61326">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9</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249CC0C4">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43AA23C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4A3A8CCB">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九、社会保险基金支出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481C3FEE">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3B0A1CBD">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7D8454E1">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10</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06D7821F">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4849E91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0E0968A3">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十、卫生健康支出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57A3BADD">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9.58</w:t>
            </w:r>
          </w:p>
        </w:tc>
      </w:tr>
      <w:tr w14:paraId="4953468E">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31D2C3D9">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11</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797BA375">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444D85E8">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0DBC6D27">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十一、节能环保支出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71BB04E9">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3030.00</w:t>
            </w:r>
          </w:p>
        </w:tc>
      </w:tr>
      <w:tr w14:paraId="6E52E8AA">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6B220445">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12</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61E8680D">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44224C1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054135B7">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十二、城乡社区支出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6F112F6E">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48DD8A76">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5C770F69">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13</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130C19E2">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5B75DE3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71694CBD">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十三、农林水支出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2E0A6C3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6940639E">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1BCDA538">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14</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0E82359F">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76CCB36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3384C120">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十四、交通运输支出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031A3EE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354C514D">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3A49CD61">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15</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4A40D3C1">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28D60F2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6079608F">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十五、资源勘探工业信息等支出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18FEA372">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6.46</w:t>
            </w:r>
          </w:p>
        </w:tc>
      </w:tr>
      <w:tr w14:paraId="071D1625">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4B2717FE">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16</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0AB1E0E1">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3607D80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50BB489A">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十六、商业服务业等支出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65DD7596">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60.72</w:t>
            </w:r>
          </w:p>
        </w:tc>
      </w:tr>
      <w:tr w14:paraId="02799550">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48C6B47C">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17</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67FB9DE0">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3A45BF5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76A449B7">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十七、金融支出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6EC3BF5D">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15.53</w:t>
            </w:r>
          </w:p>
        </w:tc>
      </w:tr>
      <w:tr w14:paraId="60A4427A">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7473CE9D">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18</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0A6601AA">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4833745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6BA3764B">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十八、援助其他地区支出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5E851E2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4F0BADAF">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729A2982">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19</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6A082BAF">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6444E33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713B1456">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十九、自然资源海洋气象等支出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7FC8F7D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63E3BC4D">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1C139CD3">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20</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77695C16">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091F5E4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158625D4">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二十、住房保障支出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380923F5">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12.94</w:t>
            </w:r>
          </w:p>
        </w:tc>
      </w:tr>
      <w:tr w14:paraId="274AD5DB">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457AA548">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21</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7686EFE6">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7A72E3D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1F932174">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二十一、粮油物资储备支出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5C4888B5">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232.00</w:t>
            </w:r>
          </w:p>
        </w:tc>
      </w:tr>
      <w:tr w14:paraId="0957690D">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358E1C94">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22</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4AE57C66">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188B913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2539373F">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二十二、国有资本经营预算支出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2F7D985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0265DA68">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39BA44BC">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23</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0D606B04">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72F74E1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0EC2D7EE">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二十三、灾害防治及应急管理支出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51AF41A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108EF87D">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7F06BFBE">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24</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74E8AA5C">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7F526D9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3FB27CC1">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二十四、预备费</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3E6A6B1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607579F7">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32B14CF8">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25</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6E632939">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1A3E2EB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140692ED">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二十五、其他支出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102ABF6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069BFAB4">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120AC2FA">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26</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00F527BC">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4183EA7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37BFA18F">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二十六、转移性支出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64E4754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59F64D9F">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26C0A2E3">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27</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48D1034A">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74C962B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7C99CB55">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二十七、债务还本支出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5DD2C42A">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32AA71B1">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4B08C4CA">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28</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0D13B7F1">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2D691CF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65FAB215">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二十八、债务付息支出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49FE503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7588C942">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5051B7A7">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29</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1C0684A1">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09ED283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3694D5FB">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二十九、债务发行费用支出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1ED4AFA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4E9A87DF">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49FD4C8C">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30</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549E1101">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74E62EE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27CCF0A0">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三十、抗疫特别国债安排的支出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5B5AFFDE">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52783DB6">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70B7AC5E">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31</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31176D6D">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75F03B9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4C2B4152">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三十一、人行科目</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42083A8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273D885A">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08630711">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32</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7808C792">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本年收入合计</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4A1470D6">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1926.22</w:t>
            </w: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67203EF7">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本年支出合计</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36860C5D">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4390.93</w:t>
            </w:r>
          </w:p>
        </w:tc>
      </w:tr>
      <w:tr w14:paraId="62942AAA">
        <w:tblPrEx>
          <w:tblCellMar>
            <w:top w:w="15" w:type="dxa"/>
            <w:left w:w="15" w:type="dxa"/>
            <w:bottom w:w="15" w:type="dxa"/>
            <w:right w:w="15" w:type="dxa"/>
          </w:tblCellMar>
        </w:tblPrEx>
        <w:trPr>
          <w:trHeight w:val="9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4EF5F742">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33</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682A1337">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上年结转结余</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1A75A7EA">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2464.71</w:t>
            </w: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1480DFEE">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年终结转结余</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048339F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bl>
    <w:p w14:paraId="1DB8AB98">
      <w:pPr>
        <w:jc w:val="center"/>
        <w:textAlignment w:val="top"/>
        <w:rPr>
          <w:rFonts w:ascii="Calibri" w:hAnsi="Calibri"/>
          <w:color w:val="000000"/>
          <w:sz w:val="22"/>
        </w:rPr>
        <w:sectPr>
          <w:footerReference r:id="rId11" w:type="default"/>
          <w:pgSz w:w="16840" w:h="11900" w:orient="landscape"/>
          <w:pgMar w:top="1361" w:right="1020" w:bottom="1134" w:left="1020" w:header="720" w:footer="720" w:gutter="0"/>
          <w:pgNumType w:fmt="numberInDash" w:start="1"/>
          <w:cols w:space="720" w:num="1"/>
          <w:docGrid w:type="lines" w:linePitch="312" w:charSpace="0"/>
        </w:sectPr>
      </w:pPr>
    </w:p>
    <w:tbl>
      <w:tblPr>
        <w:tblStyle w:val="6"/>
        <w:tblW w:w="15120" w:type="dxa"/>
        <w:tblInd w:w="0" w:type="dxa"/>
        <w:tblLayout w:type="fixed"/>
        <w:tblCellMar>
          <w:top w:w="15" w:type="dxa"/>
          <w:left w:w="15" w:type="dxa"/>
          <w:bottom w:w="15" w:type="dxa"/>
          <w:right w:w="15" w:type="dxa"/>
        </w:tblCellMar>
      </w:tblPr>
      <w:tblGrid>
        <w:gridCol w:w="608"/>
        <w:gridCol w:w="7"/>
        <w:gridCol w:w="884"/>
        <w:gridCol w:w="1677"/>
        <w:gridCol w:w="853"/>
        <w:gridCol w:w="1074"/>
        <w:gridCol w:w="1122"/>
        <w:gridCol w:w="409"/>
        <w:gridCol w:w="1065"/>
        <w:gridCol w:w="71"/>
        <w:gridCol w:w="980"/>
        <w:gridCol w:w="85"/>
        <w:gridCol w:w="980"/>
        <w:gridCol w:w="100"/>
        <w:gridCol w:w="1080"/>
        <w:gridCol w:w="225"/>
        <w:gridCol w:w="1405"/>
        <w:gridCol w:w="200"/>
        <w:gridCol w:w="865"/>
        <w:gridCol w:w="1016"/>
        <w:gridCol w:w="414"/>
      </w:tblGrid>
      <w:tr w14:paraId="387E1C45">
        <w:tblPrEx>
          <w:tblCellMar>
            <w:top w:w="15" w:type="dxa"/>
            <w:left w:w="15" w:type="dxa"/>
            <w:bottom w:w="15" w:type="dxa"/>
            <w:right w:w="15" w:type="dxa"/>
          </w:tblCellMar>
        </w:tblPrEx>
        <w:trPr>
          <w:gridAfter w:val="1"/>
          <w:wAfter w:w="414" w:type="dxa"/>
          <w:trHeight w:val="285" w:hRule="atLeast"/>
        </w:trPr>
        <w:tc>
          <w:tcPr>
            <w:tcW w:w="14706" w:type="dxa"/>
            <w:gridSpan w:val="20"/>
            <w:tcBorders>
              <w:top w:val="nil"/>
              <w:left w:val="nil"/>
              <w:bottom w:val="nil"/>
              <w:right w:val="nil"/>
              <w:tl2br w:val="nil"/>
              <w:tr2bl w:val="nil"/>
            </w:tcBorders>
            <w:vAlign w:val="center"/>
          </w:tcPr>
          <w:p w14:paraId="0E20961A">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方正小标宋_GBK" w:hAnsi="方正小标宋_GBK" w:eastAsia="方正小标宋_GBK"/>
                <w:sz w:val="36"/>
              </w:rPr>
              <w:t>单位预算收入总表</w:t>
            </w:r>
          </w:p>
        </w:tc>
      </w:tr>
      <w:tr w14:paraId="3AA90E3F">
        <w:tblPrEx>
          <w:tblCellMar>
            <w:top w:w="15" w:type="dxa"/>
            <w:left w:w="15" w:type="dxa"/>
            <w:bottom w:w="15" w:type="dxa"/>
            <w:right w:w="15" w:type="dxa"/>
          </w:tblCellMar>
        </w:tblPrEx>
        <w:trPr>
          <w:gridAfter w:val="1"/>
          <w:wAfter w:w="414" w:type="dxa"/>
          <w:trHeight w:val="285" w:hRule="atLeast"/>
        </w:trPr>
        <w:tc>
          <w:tcPr>
            <w:tcW w:w="9815" w:type="dxa"/>
            <w:gridSpan w:val="13"/>
            <w:tcBorders>
              <w:top w:val="nil"/>
              <w:left w:val="nil"/>
              <w:bottom w:val="nil"/>
              <w:right w:val="nil"/>
              <w:tl2br w:val="nil"/>
              <w:tr2bl w:val="nil"/>
            </w:tcBorders>
            <w:vAlign w:val="center"/>
          </w:tcPr>
          <w:p w14:paraId="0E2071CB">
            <w:pPr>
              <w:pStyle w:val="8"/>
              <w:keepNext w:val="0"/>
              <w:keepLines w:val="0"/>
              <w:widowControl/>
              <w:suppressLineNumbers w:val="0"/>
              <w:spacing w:before="0" w:beforeAutospacing="0" w:after="0" w:afterAutospacing="0"/>
              <w:ind w:left="0" w:right="0"/>
              <w:rPr>
                <w:rFonts w:hint="default"/>
              </w:rPr>
            </w:pPr>
            <w:r>
              <w:rPr>
                <w:rFonts w:hint="eastAsia"/>
              </w:rPr>
              <w:t>预算单位编码及名称：[303001]涞水县发展和改革局（本级）</w:t>
            </w:r>
          </w:p>
        </w:tc>
        <w:tc>
          <w:tcPr>
            <w:tcW w:w="2810" w:type="dxa"/>
            <w:gridSpan w:val="4"/>
            <w:tcBorders>
              <w:top w:val="nil"/>
              <w:left w:val="nil"/>
              <w:bottom w:val="nil"/>
              <w:right w:val="nil"/>
              <w:tl2br w:val="nil"/>
              <w:tr2bl w:val="nil"/>
            </w:tcBorders>
            <w:vAlign w:val="center"/>
          </w:tcPr>
          <w:p w14:paraId="4EA4F652">
            <w:pPr>
              <w:pStyle w:val="8"/>
              <w:keepNext w:val="0"/>
              <w:keepLines w:val="0"/>
              <w:widowControl/>
              <w:suppressLineNumbers w:val="0"/>
              <w:spacing w:before="0" w:beforeAutospacing="0" w:after="0" w:afterAutospacing="0"/>
              <w:ind w:left="0" w:right="0"/>
              <w:rPr>
                <w:rFonts w:hint="eastAsia" w:eastAsia="方正小标宋_GBK"/>
                <w:lang w:val="en-US" w:eastAsia="zh-CN"/>
              </w:rPr>
            </w:pPr>
            <w:r>
              <w:rPr>
                <w:rFonts w:hint="eastAsia"/>
              </w:rPr>
              <w:t>预算年度：202</w:t>
            </w:r>
            <w:r>
              <w:rPr>
                <w:rFonts w:hint="eastAsia"/>
                <w:lang w:val="en-US" w:eastAsia="zh-CN"/>
              </w:rPr>
              <w:t>4</w:t>
            </w:r>
          </w:p>
        </w:tc>
        <w:tc>
          <w:tcPr>
            <w:tcW w:w="2081" w:type="dxa"/>
            <w:gridSpan w:val="3"/>
            <w:tcBorders>
              <w:top w:val="nil"/>
              <w:left w:val="nil"/>
              <w:bottom w:val="nil"/>
              <w:right w:val="nil"/>
              <w:tl2br w:val="nil"/>
              <w:tr2bl w:val="nil"/>
            </w:tcBorders>
            <w:vAlign w:val="center"/>
          </w:tcPr>
          <w:p w14:paraId="0B522299">
            <w:pPr>
              <w:pStyle w:val="8"/>
              <w:keepNext w:val="0"/>
              <w:keepLines w:val="0"/>
              <w:widowControl/>
              <w:suppressLineNumbers w:val="0"/>
              <w:spacing w:before="0" w:beforeAutospacing="0" w:after="0" w:afterAutospacing="0"/>
              <w:ind w:left="0" w:right="0"/>
              <w:rPr>
                <w:rFonts w:hint="default"/>
              </w:rPr>
            </w:pPr>
            <w:r>
              <w:rPr>
                <w:rFonts w:hint="eastAsia"/>
              </w:rPr>
              <w:t>金额单位：万元</w:t>
            </w:r>
          </w:p>
        </w:tc>
      </w:tr>
      <w:tr w14:paraId="175B90E6">
        <w:tblPrEx>
          <w:tblCellMar>
            <w:top w:w="15" w:type="dxa"/>
            <w:left w:w="15" w:type="dxa"/>
            <w:bottom w:w="15" w:type="dxa"/>
            <w:right w:w="15" w:type="dxa"/>
          </w:tblCellMar>
        </w:tblPrEx>
        <w:trPr>
          <w:gridAfter w:val="1"/>
          <w:wAfter w:w="414" w:type="dxa"/>
          <w:trHeight w:val="285" w:hRule="atLeast"/>
        </w:trPr>
        <w:tc>
          <w:tcPr>
            <w:tcW w:w="6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BCB1AEE">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序号</w:t>
            </w:r>
          </w:p>
        </w:tc>
        <w:tc>
          <w:tcPr>
            <w:tcW w:w="256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745D155D">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功能分类科目</w:t>
            </w:r>
          </w:p>
        </w:tc>
        <w:tc>
          <w:tcPr>
            <w:tcW w:w="8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1AEEC86">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合计</w:t>
            </w:r>
          </w:p>
        </w:tc>
        <w:tc>
          <w:tcPr>
            <w:tcW w:w="9661" w:type="dxa"/>
            <w:gridSpan w:val="14"/>
            <w:tcBorders>
              <w:top w:val="single" w:color="000000" w:sz="4" w:space="0"/>
              <w:left w:val="single" w:color="000000" w:sz="4" w:space="0"/>
              <w:bottom w:val="single" w:color="000000" w:sz="4" w:space="0"/>
              <w:right w:val="single" w:color="000000" w:sz="4" w:space="0"/>
              <w:tl2br w:val="nil"/>
              <w:tr2bl w:val="nil"/>
            </w:tcBorders>
            <w:vAlign w:val="center"/>
          </w:tcPr>
          <w:p w14:paraId="2139E311">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本年收入</w:t>
            </w:r>
          </w:p>
        </w:tc>
        <w:tc>
          <w:tcPr>
            <w:tcW w:w="101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ED69601">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上年结转</w:t>
            </w:r>
          </w:p>
        </w:tc>
      </w:tr>
      <w:tr w14:paraId="4D278C0A">
        <w:tblPrEx>
          <w:tblCellMar>
            <w:top w:w="15" w:type="dxa"/>
            <w:left w:w="15" w:type="dxa"/>
            <w:bottom w:w="15" w:type="dxa"/>
            <w:right w:w="15" w:type="dxa"/>
          </w:tblCellMar>
        </w:tblPrEx>
        <w:trPr>
          <w:gridAfter w:val="1"/>
          <w:wAfter w:w="414" w:type="dxa"/>
          <w:trHeight w:val="510" w:hRule="atLeast"/>
        </w:trPr>
        <w:tc>
          <w:tcPr>
            <w:tcW w:w="6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CA796A3">
            <w:pPr>
              <w:keepNext w:val="0"/>
              <w:keepLines w:val="0"/>
              <w:widowControl/>
              <w:suppressLineNumbers w:val="0"/>
              <w:spacing w:before="0" w:beforeAutospacing="0" w:after="0" w:afterAutospacing="0"/>
              <w:ind w:left="0" w:right="0"/>
              <w:jc w:val="center"/>
              <w:rPr>
                <w:rFonts w:hint="default" w:ascii="宋体" w:hAnsi="宋体"/>
                <w:color w:val="000000"/>
                <w:sz w:val="22"/>
              </w:rPr>
            </w:pP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45844D0">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科目编码</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center"/>
          </w:tcPr>
          <w:p w14:paraId="1C06E84E">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科目名称</w:t>
            </w:r>
          </w:p>
        </w:tc>
        <w:tc>
          <w:tcPr>
            <w:tcW w:w="8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D9D568E">
            <w:pPr>
              <w:keepNext w:val="0"/>
              <w:keepLines w:val="0"/>
              <w:widowControl/>
              <w:suppressLineNumbers w:val="0"/>
              <w:spacing w:before="0" w:beforeAutospacing="0" w:after="0" w:afterAutospacing="0"/>
              <w:ind w:left="0" w:right="0"/>
              <w:jc w:val="center"/>
              <w:rPr>
                <w:rFonts w:hint="default" w:ascii="宋体" w:hAnsi="宋体"/>
                <w:color w:val="000000"/>
                <w:sz w:val="22"/>
              </w:rPr>
            </w:pP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14:paraId="390DB5E5">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小计</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AA32E44">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财政拨款收入</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14:paraId="7EF6B07D">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财政专户收入</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4756B23">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事业收入</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7727D05">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经营收入</w:t>
            </w: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33ACF636">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上级补助收入</w:t>
            </w:r>
          </w:p>
        </w:tc>
        <w:tc>
          <w:tcPr>
            <w:tcW w:w="1405" w:type="dxa"/>
            <w:tcBorders>
              <w:top w:val="single" w:color="000000" w:sz="4" w:space="0"/>
              <w:left w:val="single" w:color="000000" w:sz="4" w:space="0"/>
              <w:bottom w:val="single" w:color="000000" w:sz="4" w:space="0"/>
              <w:right w:val="single" w:color="000000" w:sz="4" w:space="0"/>
              <w:tl2br w:val="nil"/>
              <w:tr2bl w:val="nil"/>
            </w:tcBorders>
            <w:vAlign w:val="center"/>
          </w:tcPr>
          <w:p w14:paraId="64D38C20">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附属单位上缴收入</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47C3C23">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其他收入</w:t>
            </w:r>
          </w:p>
        </w:tc>
        <w:tc>
          <w:tcPr>
            <w:tcW w:w="10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2533315">
            <w:pPr>
              <w:keepNext w:val="0"/>
              <w:keepLines w:val="0"/>
              <w:widowControl/>
              <w:suppressLineNumbers w:val="0"/>
              <w:spacing w:before="0" w:beforeAutospacing="0" w:after="0" w:afterAutospacing="0"/>
              <w:ind w:left="0" w:right="0"/>
              <w:jc w:val="center"/>
              <w:rPr>
                <w:rFonts w:hint="default" w:ascii="宋体" w:hAnsi="宋体"/>
                <w:color w:val="000000"/>
                <w:sz w:val="22"/>
              </w:rPr>
            </w:pPr>
          </w:p>
        </w:tc>
      </w:tr>
      <w:tr w14:paraId="6C55AF85">
        <w:tblPrEx>
          <w:tblCellMar>
            <w:top w:w="15" w:type="dxa"/>
            <w:left w:w="15" w:type="dxa"/>
            <w:bottom w:w="15" w:type="dxa"/>
            <w:right w:w="15" w:type="dxa"/>
          </w:tblCellMar>
        </w:tblPrEx>
        <w:trPr>
          <w:gridAfter w:val="1"/>
          <w:wAfter w:w="414" w:type="dxa"/>
          <w:trHeight w:val="285" w:hRule="atLeast"/>
        </w:trPr>
        <w:tc>
          <w:tcPr>
            <w:tcW w:w="608" w:type="dxa"/>
            <w:tcBorders>
              <w:top w:val="single" w:color="000000" w:sz="4" w:space="0"/>
              <w:left w:val="single" w:color="000000" w:sz="4" w:space="0"/>
              <w:bottom w:val="single" w:color="000000" w:sz="4" w:space="0"/>
              <w:right w:val="single" w:color="000000" w:sz="4" w:space="0"/>
              <w:tl2br w:val="nil"/>
              <w:tr2bl w:val="nil"/>
            </w:tcBorders>
            <w:vAlign w:val="center"/>
          </w:tcPr>
          <w:p w14:paraId="6D50B5CA">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栏次</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7C3AE74">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center"/>
          </w:tcPr>
          <w:p w14:paraId="1C2C66A8">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2</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center"/>
          </w:tcPr>
          <w:p w14:paraId="5166CF5C">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3</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14:paraId="4CC6D092">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50F457D">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5</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14:paraId="00831DE6">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6</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BFB0233">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7</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8B9B9CA">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8</w:t>
            </w: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FF68EED">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9</w:t>
            </w:r>
          </w:p>
        </w:tc>
        <w:tc>
          <w:tcPr>
            <w:tcW w:w="1405" w:type="dxa"/>
            <w:tcBorders>
              <w:top w:val="single" w:color="000000" w:sz="4" w:space="0"/>
              <w:left w:val="single" w:color="000000" w:sz="4" w:space="0"/>
              <w:bottom w:val="single" w:color="000000" w:sz="4" w:space="0"/>
              <w:right w:val="single" w:color="000000" w:sz="4" w:space="0"/>
              <w:tl2br w:val="nil"/>
              <w:tr2bl w:val="nil"/>
            </w:tcBorders>
            <w:vAlign w:val="center"/>
          </w:tcPr>
          <w:p w14:paraId="3CE9D883">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10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8A572E2">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11</w:t>
            </w:r>
          </w:p>
        </w:tc>
        <w:tc>
          <w:tcPr>
            <w:tcW w:w="1016" w:type="dxa"/>
            <w:tcBorders>
              <w:top w:val="single" w:color="000000" w:sz="4" w:space="0"/>
              <w:left w:val="single" w:color="000000" w:sz="4" w:space="0"/>
              <w:bottom w:val="single" w:color="000000" w:sz="4" w:space="0"/>
              <w:right w:val="single" w:color="000000" w:sz="4" w:space="0"/>
              <w:tl2br w:val="nil"/>
              <w:tr2bl w:val="nil"/>
            </w:tcBorders>
            <w:vAlign w:val="center"/>
          </w:tcPr>
          <w:p w14:paraId="3879D8D8">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12</w:t>
            </w:r>
          </w:p>
        </w:tc>
      </w:tr>
      <w:tr w14:paraId="1B93FD4B">
        <w:tblPrEx>
          <w:tblCellMar>
            <w:top w:w="15" w:type="dxa"/>
            <w:left w:w="15" w:type="dxa"/>
            <w:bottom w:w="15" w:type="dxa"/>
            <w:right w:w="15" w:type="dxa"/>
          </w:tblCellMar>
        </w:tblPrEx>
        <w:trPr>
          <w:gridAfter w:val="1"/>
          <w:wAfter w:w="414" w:type="dxa"/>
          <w:trHeight w:val="300"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4630FA62">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84556A9">
            <w:pPr>
              <w:keepNext w:val="0"/>
              <w:keepLines w:val="0"/>
              <w:widowControl/>
              <w:suppressLineNumbers w:val="0"/>
              <w:spacing w:before="0" w:beforeLines="0" w:beforeAutospacing="0" w:after="0" w:afterLines="0" w:afterAutospacing="0"/>
              <w:ind w:left="0" w:right="0"/>
              <w:rPr>
                <w:rFonts w:hint="default" w:ascii="Calibri" w:hAnsi="Calibri"/>
                <w:color w:val="000000"/>
                <w:sz w:val="22"/>
              </w:rPr>
            </w:pP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48868E3A">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合计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4096B296">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4390.93</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3EEE5E2E">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1926.22</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FB358A8">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1926.22</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069C467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E27537A">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649425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9BD5F5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2EF8847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2A51E9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5BE5726A">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2464.71</w:t>
            </w:r>
          </w:p>
        </w:tc>
      </w:tr>
      <w:tr w14:paraId="6EB242BA">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4B7ADD67">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376913F">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201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026A4A7E">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一般公共服务支出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5D5D6B04">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631.14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13F8B36D">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631.14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102C77E">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631.14</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3A6AEBD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256976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1BE866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97EDB6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1BD1D46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F1626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64E9E3D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1061223F">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61F43D51">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F3C547F">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20104</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181AB749">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发展与改革事务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71573E87">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631.14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3FAE510">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631.14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1E7E62C">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631.14</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0652F17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615306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A99708">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18CC72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08BC77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B872B3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4696DEB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038E14C5">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7787ABCF">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4</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19CBB9B">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2010401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6FFBDDF2">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行政运行</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168E1E26">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558.64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6AFA0FB6">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558.64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AA719A8">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558.64</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190A40C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1378FD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73F50AE">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713EAA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4DAD190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9B623DA">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4CF2094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4E49C7A3">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3D1D3CDE">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5</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AC4AD10">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2010402</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688FE1D7">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一般行政管理事务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49299B5D">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72.50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3DAEE68">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72.50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175F3B9">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72.50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0BCEC2E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AC83A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FE1DDE">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C5842C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08D7AA7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72B99A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476C901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5E3531B5">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3992704B">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6</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4BD84E5">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206</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3BDDECF5">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科学技术支出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1B2876B4">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374.14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1FAB37C7">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359.14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9BF76ED">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359.14</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167344C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E7ECBA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9C3302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44A64A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782F43B8">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75C6B7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6AF21A1B">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15.00</w:t>
            </w:r>
          </w:p>
        </w:tc>
      </w:tr>
      <w:tr w14:paraId="0BD11F97">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42AD2928">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7</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EB732B2">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20601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041F29F3">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科学技术管理事务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3741500A">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273.26</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0A8FA1C2">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273.26</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88057D7">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273.26</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546A0A5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A99667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335A3F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469EE6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765F0C5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C983D5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7DE07778">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6EEBDC48">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10FC34A1">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8</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694D4A">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2060102</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6579FB2A">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一般行政管理事务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5D8220E9">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273.26</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573D8BEE">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273.26</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F0B5FD8">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273.26</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19A8F80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D6BB9AE">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008C28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FE858E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21F65F9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AED916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48A61BF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70399FF0">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00E4687D">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9</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6737BA6">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20604</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675BCED2">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技术研究与开发</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1A89D099">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1.88</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59AED0EA">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1.88</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E465BF">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1.88</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205DC43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73C19D8">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2B22EF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6AB868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1B06144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59E1D7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15177EC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4ABAA1BC">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057D28B6">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D6B51A7">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2060499</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70956812">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其他技术研究与开发支出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270470C5">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1.88</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798466B5">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1.88</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7A9FCE1">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1.88</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0A7F960A">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4C0061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7E4339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A21A0F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2E3A461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5E4899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4F01044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721C8B43">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30514FFB">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11</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8317F53">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20605</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1B7B7C02">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科技条件与服务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27909154">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14.00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11548776">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14.00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56A4A6E">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14.00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5A860F6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145DC2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FEF017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5BFC93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6E487FB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AFB78F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2883010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0C30B26D">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752A9861">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12</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B5EC6ED">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2060502</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05DE0D8B">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技术创新服务体系</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403B9192">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14.00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3E60F2A7">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14.00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D1A7328">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14.00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7BCD63A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EB1AA8">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46C713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A6673D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3F29EA4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5AD422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1C31A25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5F38A854">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4C063B97">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13</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9790A41">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20699</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63F15457">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其他科学技术支出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35C0A189">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85.00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70C67159">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70.00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7852517">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70.00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4E018F7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8FDBB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C4F974A">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BCDA688">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8105FCA">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00C6E9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7F7F7CD7">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15.00</w:t>
            </w:r>
          </w:p>
        </w:tc>
      </w:tr>
      <w:tr w14:paraId="45D52E05">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7A431CF9">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14</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17D9A6">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2069999</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3F92DFE7">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其他科学技术支出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60BA2FD2">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85.00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034816B2">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70.00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39548CA">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70.00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7C9123F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A3FBB2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630EC3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A8B367A">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44A82DC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B372A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36BADE3E">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15.00</w:t>
            </w:r>
          </w:p>
        </w:tc>
      </w:tr>
      <w:tr w14:paraId="4B7EBC86">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19E32FFA">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15</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194E735">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208</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4D917B19">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社会保障和就业支出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07338FAB">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18.42</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824C9C7">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18.42</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9D0FDC5">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18.42</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08FC2A3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394070A">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18E7B3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B61C80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252033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B67454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35EFDA7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21125E3E">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644CB3F0">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16</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312D35F">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20805</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46776FF2">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行政事业单位养老支出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52CA03F3">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18.42</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E090DFB">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18.42</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A0DB523">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18.42</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221E4BCE">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4F3762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43E18D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AC16A5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0A967C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9A5104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2CCDCFC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5581C284">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2965AD70">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17</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5FEDB85">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2080505</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5907D87C">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机关事业单位基本养老保险缴费支出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52253F40">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18.42</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5026EFF5">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18.42</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437CF9B">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18.42</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6C08501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91016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BFF786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560DA1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146F611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833B49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71926D7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2765B4D1">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03B76154">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18</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92B58ED">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210</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1DC36E6B">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卫生健康支出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554917A6">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9.58</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0E9E43A8">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9.58</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722164">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9.58</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3CAC572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71AEA1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EED17B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E827A0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8BFFD9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AD7CCB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6B32D12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170FDF34">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7A1FF29A">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19</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4911854">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21011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0B96E421">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行政事业单位医疗</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1EB01A55">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9.58</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3424A307">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9.58</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8BFAA87">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9.58</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1CF0BC2A">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07F275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54D600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7B61208">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6F8E120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EB559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52D6D1F8">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692EE714">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4D56D5D3">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698F6F6">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2101101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22570214">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行政单位医疗</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370DA347">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7.29</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50FC74B">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7.29</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DCB2ACE">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7.29</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5F5ADF5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1C9DF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AD7AF9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893B3A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4E441C8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F9FBC7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71AEF8C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7482398F">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34EDB273">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21</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7AF94C1">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2101103</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5C4F18E2">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公务员医疗补助</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3A223B3D">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2.29</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0ACA12A0">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2.29</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7BB521">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2.29</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1CD1DD6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9D83F4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C33767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4C642D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34F987D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2CEA2B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56338FC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74B83974">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4ABB9A32">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22</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3B37E5">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4D82C3D9">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节能环保支出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1A46774F">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3030.00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652A1C46">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893.00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ED62673">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893.00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6931F1D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A3D60B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8FC7B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A94D73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2FE1F3DA">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97189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0581FD49">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2137.00</w:t>
            </w:r>
          </w:p>
        </w:tc>
      </w:tr>
      <w:tr w14:paraId="47C51D12">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7DD23831">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23</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9F78056">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21103</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717722E0">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污染防治</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6F2F2E38">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3030.00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1FC6D5B1">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893.00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868BAF3">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893.00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43B2E54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D2C421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A22F44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1522FF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2878323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794DF9E">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71246508">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2137.00</w:t>
            </w:r>
          </w:p>
        </w:tc>
      </w:tr>
      <w:tr w14:paraId="3FFDF01B">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70DFB9FC">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24</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6456D87">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2110301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5341C512">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大气</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5A4AFC34">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3030.00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E2CDCB5">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893.00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CB61D65">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893.00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05664FE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E9604C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3A80DC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175E19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73FCF99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20763BA">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575AF0C2">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2137.00</w:t>
            </w:r>
          </w:p>
        </w:tc>
      </w:tr>
      <w:tr w14:paraId="740011AB">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3944EF74">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25</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65012B0">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215</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375940D8">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资源勘探工业信息等支出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0EC35B9A">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6.46</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63B2AC39">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9146EC">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107DCCA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D17737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2586EF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F07DB7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1B5BC328">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BB4CD9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4ADF2DFB">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6.46</w:t>
            </w:r>
          </w:p>
        </w:tc>
      </w:tr>
      <w:tr w14:paraId="6920A32F">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3294CF45">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26</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790D7BC">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21505</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7205A0E9">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工业和信息产业监管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5F067B55">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6.46</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7B0BCC04">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5A1E42B">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63251FF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5026BC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E23582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06D8CF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3C471C7A">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CEE301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20B178FE">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6.46</w:t>
            </w:r>
          </w:p>
        </w:tc>
      </w:tr>
      <w:tr w14:paraId="79E16700">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6AFA3B39">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27</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B1761CF">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2150517</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308877B8">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产业发展</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571F50DB">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6.46</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6D374852">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7C3328C">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4B74121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71DF81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83F754A">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E8AE6F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1F3D667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7B8E0F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2775E193">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6.46</w:t>
            </w:r>
          </w:p>
        </w:tc>
      </w:tr>
      <w:tr w14:paraId="6187D45B">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75410B20">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28</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2567533">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216</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34C0D471">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商业服务业等支出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0B9735B4">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60.72</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4FB6505">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2DC8297">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24F2946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AE22D7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9CF68A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8FCCADE">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DA65C5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E6349D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0469BD64">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60.72</w:t>
            </w:r>
          </w:p>
        </w:tc>
      </w:tr>
      <w:tr w14:paraId="143E85BC">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59BBF731">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29</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3BBB69E">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21602</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35A9169D">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商业流通事务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3624868A">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50.00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62AFE0E9">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5CED4EC">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5B6409D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3D8B73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F08B93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75C6A3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60E77F38">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DCFD66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54B66362">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50.00</w:t>
            </w:r>
          </w:p>
        </w:tc>
      </w:tr>
      <w:tr w14:paraId="33B85B9B">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6C64946C">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805755F">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2160299</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47B7F2FF">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其他商业流通事务支出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003BCEE4">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50.00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09FA697F">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A8B7A3B">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28F5FF2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92D99BE">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2AE053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52DE12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79DB272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9CD521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612D8EAC">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50.00</w:t>
            </w:r>
          </w:p>
        </w:tc>
      </w:tr>
      <w:tr w14:paraId="2C130856">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6DB5945A">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31</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A050CAD">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21606</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158FE6DB">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涉外发展服务支出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428BBC96">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10.72</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0BBC8E13">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4BBF5EE">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21F2B8B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886B3A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4436B5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9B955C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2C0937D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67627F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7C6BD26E">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10.72</w:t>
            </w:r>
          </w:p>
        </w:tc>
      </w:tr>
      <w:tr w14:paraId="33489BBC">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6FD17F3E">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32</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DD639B1">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2160699</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38E61CA1">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其他涉外发展服务支出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592880A9">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10.72</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2FDD9A2A">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EF85EA7">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48D9B0FE">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40AB6E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4682ED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068E91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2B6DE4D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CB15CB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401D9E96">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10.72</w:t>
            </w:r>
          </w:p>
        </w:tc>
      </w:tr>
      <w:tr w14:paraId="29DF7613">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350AF86A">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33</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BA857CB">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217</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5B470D32">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金融支出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1105577A">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15.53</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278EFE22">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AC02FDF">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3882CBF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00A756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E845B7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CE13D3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7ACC64B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98B36D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056984B8">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15.53</w:t>
            </w:r>
          </w:p>
        </w:tc>
      </w:tr>
      <w:tr w14:paraId="344745CB">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17A08EFC">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34</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A4877F0">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21703</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02E0A828">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金融发展支出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7C8D27FC">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15.53</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1D52BCE9">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7E2DBA3">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761A2D7E">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1CDB1C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0B911B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41018D4">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8442AA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548946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3449DF26">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15.53</w:t>
            </w:r>
          </w:p>
        </w:tc>
      </w:tr>
      <w:tr w14:paraId="27481521">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4E2F0FC6">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35</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D6E5E56">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2170302</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0738A5E8">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利息费用补贴支出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18AC5F48">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15.53</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093BF75F">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DA89593">
            <w:pPr>
              <w:keepNext w:val="0"/>
              <w:keepLines w:val="0"/>
              <w:widowControl/>
              <w:suppressLineNumbers w:val="0"/>
              <w:spacing w:before="0" w:beforeLines="0" w:beforeAutospacing="0" w:after="0" w:afterLines="0" w:afterAutospacing="0"/>
              <w:ind w:left="0" w:right="0"/>
              <w:jc w:val="right"/>
              <w:rPr>
                <w:rFonts w:hint="default" w:ascii="Calibri" w:hAnsi="Calibri"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3DFFB18E">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87911D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38FC268">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58DD94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F515282">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F51179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2C382007">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15.53</w:t>
            </w:r>
          </w:p>
        </w:tc>
      </w:tr>
      <w:tr w14:paraId="3184FC07">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528D4D20">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36</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8F05074">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221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1B2E32DD">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住房保障支出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60C43472">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12.94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5D586AC4">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12.94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1EA02DB">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12.94</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3CD727E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1712DF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2F6C85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0EA755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7A2D189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7489EC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69179137">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529A645D">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49172B64">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37</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056C360">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22102</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411C09AF">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住房改革支出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42707C29">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12.94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A3613E5">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12.94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8190760">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12.94</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603F860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84E032F">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F804E1E">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FDE036A">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3214864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849D9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4911BD2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08E81398">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71711D66">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38</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35DDABF">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2210201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116EFC40">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住房公积金</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47AAE288">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12.94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102F2CC">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12.94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D89A9BD">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12.94</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291770F3">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467392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DC33DA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0ECF6C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47EED32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A7727A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689AED8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r>
      <w:tr w14:paraId="44FB1B76">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33909DC5">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39</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2380222">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222</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5B192C5C">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粮油物资储备支出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1B27FD71">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232.00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FEDA8B2">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2.00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EBD86CF">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2.00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74849F71">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D546510">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D19B62C">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8C8B12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64B5A03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37BF99">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55F4FA97">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230.00</w:t>
            </w:r>
          </w:p>
        </w:tc>
      </w:tr>
      <w:tr w14:paraId="09BD6F22">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3A5F6968">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40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E568D4">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default" w:ascii="Calibri" w:hAnsi="Calibri" w:eastAsia="宋体"/>
                <w:color w:val="000000"/>
                <w:sz w:val="22"/>
              </w:rPr>
              <w:t>22201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4793D774">
            <w:pPr>
              <w:keepNext w:val="0"/>
              <w:keepLines w:val="0"/>
              <w:widowControl/>
              <w:suppressLineNumbers w:val="0"/>
              <w:spacing w:before="0" w:beforeLines="0" w:beforeAutospacing="0" w:after="0" w:afterLines="0" w:afterAutospacing="0"/>
              <w:ind w:left="0" w:right="0"/>
              <w:textAlignment w:val="top"/>
              <w:rPr>
                <w:rFonts w:hint="default" w:ascii="Calibri" w:hAnsi="Calibri"/>
                <w:color w:val="000000"/>
                <w:sz w:val="22"/>
              </w:rPr>
            </w:pPr>
            <w:r>
              <w:rPr>
                <w:rFonts w:hint="eastAsia" w:ascii="Calibri" w:hAnsi="Calibri" w:eastAsia="宋体"/>
                <w:color w:val="000000"/>
                <w:sz w:val="22"/>
              </w:rPr>
              <w:t>粮油物资事务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48F91F8F">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232.00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02728F77">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2.00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ADFE289">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olor w:val="000000"/>
                <w:sz w:val="22"/>
              </w:rPr>
              <w:t>2.00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624CA85B">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2DE7826">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9BAE67D">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FE4C51E">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00C57035">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6E2688A">
            <w:pPr>
              <w:keepNext w:val="0"/>
              <w:keepLines w:val="0"/>
              <w:widowControl/>
              <w:suppressLineNumbers w:val="0"/>
              <w:spacing w:before="0" w:beforeLines="0" w:beforeAutospacing="0" w:after="0" w:afterLines="0" w:afterAutospacing="0"/>
              <w:ind w:left="0" w:right="0"/>
              <w:jc w:val="right"/>
              <w:rPr>
                <w:rFonts w:hint="default" w:ascii="Calibri" w:hAnsi="Calibri"/>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66EAF12C">
            <w:pPr>
              <w:keepNext w:val="0"/>
              <w:keepLines w:val="0"/>
              <w:widowControl/>
              <w:suppressLineNumbers w:val="0"/>
              <w:spacing w:before="0" w:beforeLines="0" w:beforeAutospacing="0" w:after="0" w:afterLines="0" w:afterAutospacing="0"/>
              <w:ind w:left="0" w:right="0"/>
              <w:jc w:val="right"/>
              <w:textAlignment w:val="top"/>
              <w:rPr>
                <w:rFonts w:hint="default" w:ascii="Calibri" w:hAnsi="Calibri"/>
                <w:color w:val="000000"/>
                <w:sz w:val="22"/>
              </w:rPr>
            </w:pPr>
            <w:r>
              <w:rPr>
                <w:rFonts w:hint="default" w:ascii="Calibri" w:hAnsi="Calibri" w:eastAsia="宋体"/>
                <w:color w:val="000000"/>
                <w:sz w:val="22"/>
              </w:rPr>
              <w:t>230.00</w:t>
            </w:r>
          </w:p>
        </w:tc>
      </w:tr>
      <w:tr w14:paraId="74577746">
        <w:tblPrEx>
          <w:tblCellMar>
            <w:top w:w="15" w:type="dxa"/>
            <w:left w:w="15" w:type="dxa"/>
            <w:bottom w:w="15" w:type="dxa"/>
            <w:right w:w="15" w:type="dxa"/>
          </w:tblCellMar>
        </w:tblPrEx>
        <w:trPr>
          <w:trHeight w:val="285" w:hRule="atLeast"/>
        </w:trPr>
        <w:tc>
          <w:tcPr>
            <w:tcW w:w="15120" w:type="dxa"/>
            <w:gridSpan w:val="21"/>
            <w:tcBorders>
              <w:top w:val="nil"/>
              <w:left w:val="nil"/>
              <w:bottom w:val="nil"/>
              <w:right w:val="nil"/>
              <w:tl2br w:val="nil"/>
              <w:tr2bl w:val="nil"/>
            </w:tcBorders>
            <w:vAlign w:val="center"/>
          </w:tcPr>
          <w:p w14:paraId="31DC325D">
            <w:pPr>
              <w:keepNext w:val="0"/>
              <w:keepLines w:val="0"/>
              <w:widowControl/>
              <w:suppressLineNumbers w:val="0"/>
              <w:spacing w:before="0" w:beforeAutospacing="0" w:after="0" w:afterAutospacing="0"/>
              <w:ind w:left="0" w:right="0"/>
              <w:jc w:val="center"/>
              <w:textAlignment w:val="center"/>
              <w:rPr>
                <w:rFonts w:hint="default" w:ascii="方正小标宋_GBK" w:hAnsi="方正小标宋_GBK" w:eastAsia="方正小标宋_GBK"/>
                <w:color w:val="000000"/>
                <w:sz w:val="36"/>
              </w:rPr>
            </w:pPr>
            <w:bookmarkStart w:id="2" w:name="_Toc_2_2_0000000003"/>
          </w:p>
          <w:p w14:paraId="393803DF">
            <w:pPr>
              <w:keepNext w:val="0"/>
              <w:keepLines w:val="0"/>
              <w:widowControl/>
              <w:suppressLineNumbers w:val="0"/>
              <w:spacing w:before="0" w:beforeAutospacing="0" w:after="0" w:afterAutospacing="0"/>
              <w:ind w:left="0" w:right="0"/>
              <w:jc w:val="center"/>
              <w:textAlignment w:val="center"/>
              <w:rPr>
                <w:rFonts w:hint="default" w:ascii="方正小标宋_GBK" w:hAnsi="方正小标宋_GBK" w:eastAsia="方正小标宋_GBK"/>
                <w:color w:val="000000"/>
                <w:sz w:val="36"/>
              </w:rPr>
            </w:pPr>
            <w:r>
              <w:rPr>
                <w:rFonts w:hint="eastAsia" w:ascii="方正小标宋_GBK" w:hAnsi="方正小标宋_GBK" w:eastAsia="方正小标宋_GBK"/>
                <w:color w:val="000000"/>
                <w:sz w:val="36"/>
              </w:rPr>
              <w:t>单位预算支出总表</w:t>
            </w:r>
          </w:p>
        </w:tc>
      </w:tr>
      <w:tr w14:paraId="1BBD8ADC">
        <w:tblPrEx>
          <w:tblCellMar>
            <w:top w:w="15" w:type="dxa"/>
            <w:left w:w="15" w:type="dxa"/>
            <w:bottom w:w="15" w:type="dxa"/>
            <w:right w:w="15" w:type="dxa"/>
          </w:tblCellMar>
        </w:tblPrEx>
        <w:trPr>
          <w:trHeight w:val="285" w:hRule="atLeast"/>
        </w:trPr>
        <w:tc>
          <w:tcPr>
            <w:tcW w:w="10995" w:type="dxa"/>
            <w:gridSpan w:val="15"/>
            <w:tcBorders>
              <w:top w:val="nil"/>
              <w:left w:val="nil"/>
              <w:bottom w:val="nil"/>
              <w:right w:val="nil"/>
              <w:tl2br w:val="nil"/>
              <w:tr2bl w:val="nil"/>
            </w:tcBorders>
            <w:vAlign w:val="center"/>
          </w:tcPr>
          <w:p w14:paraId="4DDE17B0">
            <w:pPr>
              <w:pStyle w:val="8"/>
              <w:keepNext w:val="0"/>
              <w:keepLines w:val="0"/>
              <w:widowControl/>
              <w:suppressLineNumbers w:val="0"/>
              <w:spacing w:before="0" w:beforeAutospacing="0" w:after="0" w:afterAutospacing="0"/>
              <w:ind w:left="0" w:right="0"/>
              <w:rPr>
                <w:rFonts w:hint="default"/>
              </w:rPr>
            </w:pPr>
            <w:r>
              <w:rPr>
                <w:rFonts w:hint="eastAsia"/>
              </w:rPr>
              <w:t>预算单位编码及名称：[303001]涞水县发展和改革局（本级）</w:t>
            </w:r>
          </w:p>
        </w:tc>
        <w:tc>
          <w:tcPr>
            <w:tcW w:w="1830" w:type="dxa"/>
            <w:gridSpan w:val="3"/>
            <w:tcBorders>
              <w:top w:val="nil"/>
              <w:left w:val="nil"/>
              <w:bottom w:val="nil"/>
              <w:right w:val="nil"/>
              <w:tl2br w:val="nil"/>
              <w:tr2bl w:val="nil"/>
            </w:tcBorders>
            <w:vAlign w:val="center"/>
          </w:tcPr>
          <w:p w14:paraId="6364C70F">
            <w:pPr>
              <w:pStyle w:val="8"/>
              <w:keepNext w:val="0"/>
              <w:keepLines w:val="0"/>
              <w:widowControl/>
              <w:suppressLineNumbers w:val="0"/>
              <w:spacing w:before="0" w:beforeAutospacing="0" w:after="0" w:afterAutospacing="0"/>
              <w:ind w:left="0" w:right="0"/>
              <w:rPr>
                <w:rFonts w:hint="eastAsia" w:eastAsia="方正小标宋_GBK"/>
                <w:lang w:val="en-US" w:eastAsia="zh-CN"/>
              </w:rPr>
            </w:pPr>
            <w:r>
              <w:rPr>
                <w:rFonts w:hint="eastAsia"/>
              </w:rPr>
              <w:t>预算年度：202</w:t>
            </w:r>
            <w:r>
              <w:rPr>
                <w:rFonts w:hint="eastAsia"/>
                <w:lang w:val="en-US" w:eastAsia="zh-CN"/>
              </w:rPr>
              <w:t>4</w:t>
            </w:r>
          </w:p>
        </w:tc>
        <w:tc>
          <w:tcPr>
            <w:tcW w:w="2295" w:type="dxa"/>
            <w:gridSpan w:val="3"/>
            <w:tcBorders>
              <w:top w:val="nil"/>
              <w:left w:val="nil"/>
              <w:bottom w:val="nil"/>
              <w:right w:val="nil"/>
              <w:tl2br w:val="nil"/>
              <w:tr2bl w:val="nil"/>
            </w:tcBorders>
            <w:vAlign w:val="center"/>
          </w:tcPr>
          <w:p w14:paraId="644DEB2F">
            <w:pPr>
              <w:pStyle w:val="8"/>
              <w:keepNext w:val="0"/>
              <w:keepLines w:val="0"/>
              <w:widowControl/>
              <w:suppressLineNumbers w:val="0"/>
              <w:spacing w:before="0" w:beforeAutospacing="0" w:after="0" w:afterAutospacing="0"/>
              <w:ind w:left="0" w:right="0"/>
              <w:rPr>
                <w:rFonts w:hint="default"/>
              </w:rPr>
            </w:pPr>
            <w:r>
              <w:rPr>
                <w:rFonts w:hint="eastAsia"/>
              </w:rPr>
              <w:t>金额单位：万元</w:t>
            </w:r>
          </w:p>
        </w:tc>
      </w:tr>
      <w:tr w14:paraId="678FB44A">
        <w:tblPrEx>
          <w:tblCellMar>
            <w:top w:w="15" w:type="dxa"/>
            <w:left w:w="15" w:type="dxa"/>
            <w:bottom w:w="15" w:type="dxa"/>
            <w:right w:w="15" w:type="dxa"/>
          </w:tblCellMar>
        </w:tblPrEx>
        <w:trPr>
          <w:trHeight w:val="285" w:hRule="atLeast"/>
        </w:trPr>
        <w:tc>
          <w:tcPr>
            <w:tcW w:w="615"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45D0B67">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序号</w:t>
            </w:r>
          </w:p>
        </w:tc>
        <w:tc>
          <w:tcPr>
            <w:tcW w:w="561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14:paraId="76134929">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支出功能分类科目</w:t>
            </w:r>
          </w:p>
        </w:tc>
        <w:tc>
          <w:tcPr>
            <w:tcW w:w="1545"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394E518">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本年支出合计</w:t>
            </w:r>
          </w:p>
        </w:tc>
        <w:tc>
          <w:tcPr>
            <w:tcW w:w="1065"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328F13E7">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基本支出</w:t>
            </w:r>
          </w:p>
        </w:tc>
        <w:tc>
          <w:tcPr>
            <w:tcW w:w="1080"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A717200">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项目支出</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4948310">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经营支出</w:t>
            </w:r>
          </w:p>
        </w:tc>
        <w:tc>
          <w:tcPr>
            <w:tcW w:w="1830"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32D44689">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上缴上级支出</w:t>
            </w:r>
          </w:p>
        </w:tc>
        <w:tc>
          <w:tcPr>
            <w:tcW w:w="2295"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CD0DD38">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对附属单位补助支出</w:t>
            </w:r>
          </w:p>
        </w:tc>
      </w:tr>
      <w:tr w14:paraId="53BE043B">
        <w:tblPrEx>
          <w:tblCellMar>
            <w:top w:w="15" w:type="dxa"/>
            <w:left w:w="15" w:type="dxa"/>
            <w:bottom w:w="15" w:type="dxa"/>
            <w:right w:w="15" w:type="dxa"/>
          </w:tblCellMar>
        </w:tblPrEx>
        <w:trPr>
          <w:trHeight w:val="285" w:hRule="atLeast"/>
        </w:trPr>
        <w:tc>
          <w:tcPr>
            <w:tcW w:w="61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8951E65">
            <w:pPr>
              <w:keepNext w:val="0"/>
              <w:keepLines w:val="0"/>
              <w:widowControl/>
              <w:suppressLineNumbers w:val="0"/>
              <w:spacing w:before="0" w:beforeAutospacing="0" w:after="0" w:afterAutospacing="0"/>
              <w:ind w:left="0" w:right="0"/>
              <w:jc w:val="center"/>
              <w:rPr>
                <w:rFonts w:hint="default" w:ascii="宋体" w:hAnsi="宋体"/>
                <w:color w:val="000000"/>
                <w:sz w:val="22"/>
              </w:rPr>
            </w:pP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14:paraId="47CEC20B">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科目编码</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528742BF">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科目名称</w:t>
            </w:r>
          </w:p>
        </w:tc>
        <w:tc>
          <w:tcPr>
            <w:tcW w:w="154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7D62F97">
            <w:pPr>
              <w:keepNext w:val="0"/>
              <w:keepLines w:val="0"/>
              <w:widowControl/>
              <w:suppressLineNumbers w:val="0"/>
              <w:spacing w:before="0" w:beforeAutospacing="0" w:after="0" w:afterAutospacing="0"/>
              <w:ind w:left="0" w:right="0"/>
              <w:jc w:val="center"/>
              <w:rPr>
                <w:rFonts w:hint="default" w:ascii="宋体" w:hAnsi="宋体"/>
                <w:color w:val="000000"/>
                <w:sz w:val="22"/>
              </w:rPr>
            </w:pPr>
          </w:p>
        </w:tc>
        <w:tc>
          <w:tcPr>
            <w:tcW w:w="106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09D3EC0">
            <w:pPr>
              <w:keepNext w:val="0"/>
              <w:keepLines w:val="0"/>
              <w:widowControl/>
              <w:suppressLineNumbers w:val="0"/>
              <w:spacing w:before="0" w:beforeAutospacing="0" w:after="0" w:afterAutospacing="0"/>
              <w:ind w:left="0" w:right="0"/>
              <w:jc w:val="center"/>
              <w:rPr>
                <w:rFonts w:hint="default" w:ascii="宋体" w:hAnsi="宋体"/>
                <w:color w:val="000000"/>
                <w:sz w:val="22"/>
              </w:rPr>
            </w:pPr>
          </w:p>
        </w:tc>
        <w:tc>
          <w:tcPr>
            <w:tcW w:w="108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2B6ABB6">
            <w:pPr>
              <w:keepNext w:val="0"/>
              <w:keepLines w:val="0"/>
              <w:widowControl/>
              <w:suppressLineNumbers w:val="0"/>
              <w:spacing w:before="0" w:beforeAutospacing="0" w:after="0" w:afterAutospacing="0"/>
              <w:ind w:left="0" w:right="0"/>
              <w:jc w:val="center"/>
              <w:rPr>
                <w:rFonts w:hint="default" w:ascii="宋体" w:hAnsi="宋体"/>
                <w:color w:val="000000"/>
                <w:sz w:val="22"/>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2A34A78">
            <w:pPr>
              <w:keepNext w:val="0"/>
              <w:keepLines w:val="0"/>
              <w:widowControl/>
              <w:suppressLineNumbers w:val="0"/>
              <w:spacing w:before="0" w:beforeAutospacing="0" w:after="0" w:afterAutospacing="0"/>
              <w:ind w:left="0" w:right="0"/>
              <w:jc w:val="center"/>
              <w:rPr>
                <w:rFonts w:hint="default" w:ascii="宋体" w:hAnsi="宋体"/>
                <w:color w:val="000000"/>
                <w:sz w:val="22"/>
              </w:rPr>
            </w:pPr>
          </w:p>
        </w:tc>
        <w:tc>
          <w:tcPr>
            <w:tcW w:w="1830"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4AFBAAB">
            <w:pPr>
              <w:keepNext w:val="0"/>
              <w:keepLines w:val="0"/>
              <w:widowControl/>
              <w:suppressLineNumbers w:val="0"/>
              <w:spacing w:before="0" w:beforeAutospacing="0" w:after="0" w:afterAutospacing="0"/>
              <w:ind w:left="0" w:right="0"/>
              <w:jc w:val="center"/>
              <w:rPr>
                <w:rFonts w:hint="default" w:ascii="宋体" w:hAnsi="宋体"/>
                <w:color w:val="000000"/>
                <w:sz w:val="22"/>
              </w:rPr>
            </w:pPr>
          </w:p>
        </w:tc>
        <w:tc>
          <w:tcPr>
            <w:tcW w:w="229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D44BFF2">
            <w:pPr>
              <w:keepNext w:val="0"/>
              <w:keepLines w:val="0"/>
              <w:widowControl/>
              <w:suppressLineNumbers w:val="0"/>
              <w:spacing w:before="0" w:beforeAutospacing="0" w:after="0" w:afterAutospacing="0"/>
              <w:ind w:left="0" w:right="0"/>
              <w:jc w:val="center"/>
              <w:rPr>
                <w:rFonts w:hint="default" w:ascii="宋体" w:hAnsi="宋体"/>
                <w:color w:val="000000"/>
                <w:sz w:val="22"/>
              </w:rPr>
            </w:pPr>
          </w:p>
        </w:tc>
      </w:tr>
      <w:tr w14:paraId="473EB9A0">
        <w:tblPrEx>
          <w:tblCellMar>
            <w:top w:w="15" w:type="dxa"/>
            <w:left w:w="15" w:type="dxa"/>
            <w:bottom w:w="15" w:type="dxa"/>
            <w:right w:w="15" w:type="dxa"/>
          </w:tblCellMar>
        </w:tblPrEx>
        <w:trPr>
          <w:trHeight w:val="285"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218F3A7">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栏次</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14:paraId="5C056C5D">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5E43E630">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2</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30E46A0A">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3</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61C5284">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3738CC4">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5</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14:paraId="01C2C3C8">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6</w:t>
            </w: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0080DBE">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7</w:t>
            </w: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8DC49C8">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8</w:t>
            </w:r>
          </w:p>
        </w:tc>
      </w:tr>
      <w:tr w14:paraId="1CC5CFF8">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6264CA7E">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0A3CF6E9">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58C3D547">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合计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592EDD4">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4390.93</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D8011D4">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599.58</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9B0257D">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3791.35</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634F8CE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8D7F3C1">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07D604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341F594F">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77A974ED">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3CAE82E5">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D904737">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一般公共服务支出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46DCA76">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631.14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89DD0E1">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558.64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F09D99A">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72.50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1A9C3F1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08AA09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B48CFD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5C4DB4DA">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6117C2E0">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42918647">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20104</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213A538">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发展与改革事务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5F719B3">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631.14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159B8FA">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558.64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749D460">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72.50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103656E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6FF338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70CFE6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6E0FEA23">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11CC8386">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4</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2BA85448">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2010401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5028FC42">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行政运行</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0FB7D1D">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558.64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6EFAC67">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558.64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3B1FD1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3436AE9E">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E699D8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B6EB2F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610A2B61">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0C233405">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5</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40D67FB5">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2010402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7AC7CED5">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一般行政管理事务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9828A62">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72.50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195417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E7624BD">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72.50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101DAD8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76265A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D3674F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3757A446">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0CA4A758">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6</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6113E1B0">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206</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48AC0F2E">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科学技术支出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F39C596">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374.14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53CE08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9F4E21B">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374.14</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265F111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6FA80B5">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C4ABDF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459E3679">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5C74A316">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7</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4ACA844">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20601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59B03CB3">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科学技术管理事务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C6C7A81">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273.26</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4B49A85">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575703">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273.26</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7DEBB2A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1D07EE9">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341077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70C99CE4">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5ED45453">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8</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3D315820">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2060102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E052B2D">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一般行政管理事务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F7DE39B">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273.26</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963AFB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3BBB47D">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273.26</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2AC91A2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FFBEEC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C094A8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29C8956A">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0C6CBA4E">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9</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0D759E25">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20604</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350C622">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技术研究与开发</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856475E">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1.88</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5BF872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5BB4120">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1.88</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467C8165">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4890FC9">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4F72E2C">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666EC6B9">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076EC5EE">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10</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023513C">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2060499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58047E08">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其他技术研究与开发支出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2B9DD63">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1.88</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9090B1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4E2529A">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1.88</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450BFB0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381F0A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C2B14A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66CAA317">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55694B96">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11</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1A99943C">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20605</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76C6383">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科技条件与服务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43E979E">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14.00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0CFADE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6992753">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14.00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4EDB5DA1">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99D99E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7B1CF3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77A3D899">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401912F6">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12</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3D2C41FA">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2060502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290A713D">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技术创新服务体系</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3806F4A">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14.00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547A86E">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D013D2E">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14.00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112534D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F32AAA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FF9F599">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44D50914">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19191579">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13</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14E8AEA4">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20699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75467836">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其他科学技术支出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1B1FEF7">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85.00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975CD6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1992174">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85.00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155494D5">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2F5189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55D0C3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39FB33EC">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122737C3">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14</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3D0BBAAF">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2069999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A30FE21">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其他科学技术支出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50C7DF6">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85.00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52C23C">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8D14F5E">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85.00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72D6F7A5">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C374DC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7716DD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09FE3244">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3EDE953F">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15</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3BAFC9FC">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208</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438C42A5">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社会保障和就业支出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787F94F">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18.42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4EC3C95">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18.42</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3AAB3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72F2B6C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A10EC3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78B774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0974FCC3">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71398DE0">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16</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0C6422CA">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20805</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28300EF4">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行政事业单位养老支出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C672291">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18.42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7ABE44">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18.42</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20DF08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475A1AEE">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0BE5F8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46B223C">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419A0BE4">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10954427">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17</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641C5D04">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2080505</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40BE0E7">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4584651">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18.42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A612AB9">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18.42</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EFC3B6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09CF158E">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B20851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BB3C44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6EAA5E47">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59C83AF6">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18</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37ABB46">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210</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51FF6EA8">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卫生健康支出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9EAD403">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9.58</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E8C6C2">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9.58</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1919DA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52CA769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140D5F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FDE8B0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2BC0A97C">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68E9854C">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19</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0AFB23FD">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21011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66E115E">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行政事业单位医疗</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0C2BFD3">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9.58</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F2FD430">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9.58</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1BCA5F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6449E54C">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7E8B8B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D5C357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7A667854">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399B49CE">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20</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746C75AB">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2101101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8DDAD10">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行政单位医疗</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1A22A5E">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7.29</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BA99752">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7.29</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85D4259">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11D24D0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F9A729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13871E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7BB9E028">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6494FBA8">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21</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0CB70535">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2101103</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4BC75BCA">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公务员医疗补助</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1075363">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2.29</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A2A42DA">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2.29</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CC441F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2F1F0B4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38FB27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2DDCB1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7767E7F9">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17288CF1">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22</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0AB5B9E7">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2E80C409">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节能环保支出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EB6CC94">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30F6B7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D51879">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0E333E9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B727E0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FCF9C9E">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4D617DF1">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30030507">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23</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2A72AD33">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21103</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5B736D1B">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污染防治</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5BB4D99">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CF4823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6585840">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78144319">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ED2A36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D0BBA3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14E8A14B">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0B51C158">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24</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39C62F6">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2110301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B892F73">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大气</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F837FE9">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BA31DD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C437EB">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5ADF92A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987ABA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E858D25">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1861A126">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24F1323A">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25</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223EE147">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215</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55C249D3">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资源勘探工业信息等支出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52F3A1B">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6.46</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FD2C8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B28E2CF">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6.46</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52D43C35">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009DCBE">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596A80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1FA3AF3B">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130E159B">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26</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6A8960AB">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21505</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2E99842">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工业和信息产业监管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8577F51">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6.46</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4D1B55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2D0F7F">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6.46</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00E3D70C">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8C5AAB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CADA46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659B27A8">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5240414F">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27</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209692EF">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2150517</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C108F2F">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产业发展</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3182CC1">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6.46</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828E3DC">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011B63">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6.46</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4346AFE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B4EE72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BC61A6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6560FA89">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6466BAB1">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28</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0FC3DD47">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216</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285A18D">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商业服务业等支出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1436D47">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60.72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00C362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8EEEBB6">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60.72</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08607A5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8051571">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479C965">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46B53BB1">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1DA60A0D">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29</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442F94BD">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21602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1FB14DA1">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商业流通事务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3D05E02">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50.00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B0600D9">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67443A7">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728A307C">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6E75CD9">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90919F9">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07E42103">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1957AF93">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30</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5A97C45">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2160299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17E39C0B">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其他商业流通事务支出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5D50747">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50.00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F27B75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7B21F9E">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53320C7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59A6DB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6F77E3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3084AE18">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0DB4F801">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31</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CE1FEBD">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21606</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AA4BE48">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涉外发展服务支出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9C0F7C2">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10.72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EEDE28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F988360">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10.72</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61D140C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FC7685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C5E900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06A19F3E">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3B3FF8BB">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32</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4099357C">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2160699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BC5DBDE">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其他涉外发展服务支出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D3CD695">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10.72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0D65F3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EA0CD72">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10.72</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6D7C183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3BE808C">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ECF569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50EB7EEF">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162A7027">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33</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FF0F785">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217</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DBE3D9A">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金融支出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FE0767A">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15.53</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283401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3789701">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15.53</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06ED9679">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2F8A6E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9C3F49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430FB571">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72E96D39">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34</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4C226BE3">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21703</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5B1C34F">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金融发展支出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614550A">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15.53</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E0968F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C2B4B55">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15.53</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6C98522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CE0676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A6C8A4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64BF4069">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79B4E6D9">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35</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1202150D">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2170302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1E568EA">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利息费用补贴支出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4280BD5">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15.53</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848B30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28FD19C">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15.53</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7431140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CCB4F0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9B6D82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47D4F7BA">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26CC7170">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36</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610D8BB8">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221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C49DC17">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住房保障支出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CAE3FC7">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12.94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72F9153">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12.94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9C3AF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13474CE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A2A42D5">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A5D5F7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4EED3A51">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2EABA9B1">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37</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4E5FB0FD">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22102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102553E7">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住房改革支出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B3BF270">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12.94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E282315">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12.94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8CFF8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698873C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29F351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6B9138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36338BB6">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2AB1E31E">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38</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7E1299BB">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2210201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20CC873C">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住房公积金</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D7FB45D">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12.94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C170A2">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12.94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271ED3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38F8CDE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CE842C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312CFD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5A19179C">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1F225C74">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39</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7379FD3B">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222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41A66D4F">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粮油物资储备支出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57DEA31">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232.00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0993A7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A0E3BA2">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232.00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7E75D64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B73200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E504A9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784D5899">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317DD316">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40</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1086DBEA">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22201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FEC502D">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粮油物资事务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2FF38E5">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232.00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9EC9D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1C2E961">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232.00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279BD2A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71ADC1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6847CF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0E297A36">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14919751">
            <w:pPr>
              <w:keepNext w:val="0"/>
              <w:keepLines w:val="0"/>
              <w:widowControl/>
              <w:suppressLineNumbers w:val="0"/>
              <w:spacing w:before="0" w:beforeAutospacing="0" w:after="0" w:afterAutospacing="0"/>
              <w:ind w:left="0" w:right="0"/>
              <w:jc w:val="center"/>
              <w:textAlignment w:val="top"/>
              <w:rPr>
                <w:rFonts w:hint="default" w:ascii="Calibri" w:hAnsi="Calibri" w:eastAsia="宋体"/>
                <w:color w:val="000000"/>
                <w:sz w:val="22"/>
                <w:lang w:val="en-US" w:eastAsia="zh-CN"/>
              </w:rPr>
            </w:pPr>
            <w:r>
              <w:rPr>
                <w:rFonts w:hint="eastAsia" w:ascii="Calibri" w:hAnsi="Calibri"/>
                <w:color w:val="000000"/>
                <w:sz w:val="22"/>
                <w:lang w:val="en-US" w:eastAsia="zh-CN"/>
              </w:rPr>
              <w:t>41</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7EF85AA9">
            <w:pPr>
              <w:keepNext w:val="0"/>
              <w:keepLines w:val="0"/>
              <w:widowControl/>
              <w:suppressLineNumbers w:val="0"/>
              <w:spacing w:before="0" w:beforeAutospacing="0" w:after="0" w:afterAutospacing="0"/>
              <w:ind w:left="0" w:right="0"/>
              <w:jc w:val="left"/>
              <w:textAlignment w:val="top"/>
              <w:rPr>
                <w:rFonts w:hint="eastAsia" w:ascii="宋体" w:hAnsi="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2220102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2D7EFE03">
            <w:pPr>
              <w:keepNext w:val="0"/>
              <w:keepLines w:val="0"/>
              <w:widowControl/>
              <w:suppressLineNumbers w:val="0"/>
              <w:spacing w:before="0" w:beforeAutospacing="0" w:after="0" w:afterAutospacing="0"/>
              <w:ind w:left="0" w:right="0"/>
              <w:jc w:val="left"/>
              <w:textAlignment w:val="top"/>
              <w:rPr>
                <w:rFonts w:hint="eastAsia" w:ascii="宋体" w:hAnsi="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一般行政管理事务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058CE99">
            <w:pPr>
              <w:keepNext w:val="0"/>
              <w:keepLines w:val="0"/>
              <w:widowControl/>
              <w:suppressLineNumbers w:val="0"/>
              <w:spacing w:before="0" w:beforeAutospacing="0" w:after="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081F088">
            <w:pPr>
              <w:keepNext w:val="0"/>
              <w:keepLines w:val="0"/>
              <w:widowControl/>
              <w:suppressLineNumbers w:val="0"/>
              <w:spacing w:before="0" w:beforeAutospacing="0" w:after="0" w:afterAutospacing="0"/>
              <w:ind w:left="0" w:right="0"/>
              <w:jc w:val="right"/>
              <w:rPr>
                <w:rFonts w:hint="default" w:ascii="Calibri" w:hAnsi="Calibri" w:cs="Calibri"/>
                <w:color w:val="000000"/>
                <w:sz w:val="22"/>
                <w:szCs w:val="22"/>
                <w:lang w:bidi="ar"/>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7D59560">
            <w:pPr>
              <w:keepNext w:val="0"/>
              <w:keepLines w:val="0"/>
              <w:widowControl/>
              <w:suppressLineNumbers w:val="0"/>
              <w:spacing w:before="0" w:beforeAutospacing="0" w:after="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600824D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71CED35">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CF471A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4645660E">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3A8524D9">
            <w:pPr>
              <w:keepNext w:val="0"/>
              <w:keepLines w:val="0"/>
              <w:widowControl/>
              <w:suppressLineNumbers w:val="0"/>
              <w:spacing w:before="0" w:beforeAutospacing="0" w:after="0" w:afterAutospacing="0"/>
              <w:ind w:left="0" w:right="0"/>
              <w:jc w:val="center"/>
              <w:textAlignment w:val="top"/>
              <w:rPr>
                <w:rFonts w:hint="default" w:ascii="Calibri" w:hAnsi="Calibri" w:eastAsia="宋体"/>
                <w:color w:val="000000"/>
                <w:sz w:val="22"/>
                <w:lang w:val="en-US" w:eastAsia="zh-CN"/>
              </w:rPr>
            </w:pPr>
            <w:r>
              <w:rPr>
                <w:rFonts w:hint="eastAsia" w:ascii="Calibri" w:hAnsi="Calibri"/>
                <w:color w:val="000000"/>
                <w:sz w:val="22"/>
                <w:lang w:val="en-US" w:eastAsia="zh-CN"/>
              </w:rPr>
              <w:t>42</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66633FF5">
            <w:pPr>
              <w:keepNext w:val="0"/>
              <w:keepLines w:val="0"/>
              <w:widowControl/>
              <w:suppressLineNumbers w:val="0"/>
              <w:spacing w:before="0" w:beforeAutospacing="0" w:after="0" w:afterAutospacing="0"/>
              <w:ind w:left="0" w:right="0"/>
              <w:jc w:val="left"/>
              <w:textAlignment w:val="top"/>
              <w:rPr>
                <w:rFonts w:hint="eastAsia" w:ascii="宋体" w:hAnsi="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2220199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363401C">
            <w:pPr>
              <w:keepNext w:val="0"/>
              <w:keepLines w:val="0"/>
              <w:widowControl/>
              <w:suppressLineNumbers w:val="0"/>
              <w:spacing w:before="0" w:beforeAutospacing="0" w:after="0" w:afterAutospacing="0"/>
              <w:ind w:left="0" w:right="0"/>
              <w:jc w:val="left"/>
              <w:textAlignment w:val="top"/>
              <w:rPr>
                <w:rFonts w:hint="eastAsia" w:ascii="宋体" w:hAnsi="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其他粮油物资事务支出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24F6203">
            <w:pPr>
              <w:keepNext w:val="0"/>
              <w:keepLines w:val="0"/>
              <w:widowControl/>
              <w:suppressLineNumbers w:val="0"/>
              <w:spacing w:before="0" w:beforeAutospacing="0" w:after="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230.00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A1EBFBC">
            <w:pPr>
              <w:keepNext w:val="0"/>
              <w:keepLines w:val="0"/>
              <w:widowControl/>
              <w:suppressLineNumbers w:val="0"/>
              <w:spacing w:before="0" w:beforeAutospacing="0" w:after="0" w:afterAutospacing="0"/>
              <w:ind w:left="0" w:right="0"/>
              <w:jc w:val="right"/>
              <w:rPr>
                <w:rFonts w:hint="default" w:ascii="Calibri" w:hAnsi="Calibri" w:cs="Calibri"/>
                <w:color w:val="000000"/>
                <w:sz w:val="22"/>
                <w:szCs w:val="22"/>
                <w:lang w:bidi="ar"/>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4E4BA58">
            <w:pPr>
              <w:keepNext w:val="0"/>
              <w:keepLines w:val="0"/>
              <w:widowControl/>
              <w:suppressLineNumbers w:val="0"/>
              <w:spacing w:before="0" w:beforeAutospacing="0" w:after="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230.00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7E206B5E">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6258B51">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27C9A4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305FBD0A">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4F7A912C">
            <w:pPr>
              <w:keepNext w:val="0"/>
              <w:keepLines w:val="0"/>
              <w:widowControl/>
              <w:suppressLineNumbers w:val="0"/>
              <w:spacing w:before="0" w:beforeAutospacing="0" w:after="0" w:afterAutospacing="0"/>
              <w:ind w:left="0" w:right="0"/>
              <w:jc w:val="center"/>
              <w:textAlignment w:val="top"/>
              <w:rPr>
                <w:rFonts w:hint="default" w:ascii="Calibri" w:hAnsi="Calibri" w:eastAsia="宋体"/>
                <w:color w:val="000000"/>
                <w:sz w:val="22"/>
                <w:lang w:val="en-US" w:eastAsia="zh-CN"/>
              </w:rPr>
            </w:pPr>
            <w:r>
              <w:rPr>
                <w:rFonts w:hint="eastAsia" w:ascii="Calibri" w:hAnsi="Calibri"/>
                <w:color w:val="000000"/>
                <w:sz w:val="22"/>
                <w:lang w:val="en-US" w:eastAsia="zh-CN"/>
              </w:rPr>
              <w:t>43</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24ADAD7">
            <w:pPr>
              <w:keepNext w:val="0"/>
              <w:keepLines w:val="0"/>
              <w:widowControl/>
              <w:suppressLineNumbers w:val="0"/>
              <w:spacing w:before="0" w:beforeAutospacing="0" w:after="0" w:afterAutospacing="0"/>
              <w:ind w:left="0" w:right="0"/>
              <w:jc w:val="left"/>
              <w:rPr>
                <w:rFonts w:hint="eastAsia" w:ascii="宋体" w:hAnsi="宋体" w:cs="宋体"/>
                <w:color w:val="000000"/>
                <w:sz w:val="22"/>
                <w:szCs w:val="22"/>
                <w:lang w:bidi="ar"/>
              </w:rPr>
            </w:pP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A765973">
            <w:pPr>
              <w:keepNext w:val="0"/>
              <w:keepLines w:val="0"/>
              <w:widowControl/>
              <w:suppressLineNumbers w:val="0"/>
              <w:spacing w:before="0" w:beforeAutospacing="0" w:after="0" w:afterAutospacing="0"/>
              <w:ind w:left="0" w:right="0"/>
              <w:jc w:val="left"/>
              <w:textAlignment w:val="top"/>
              <w:rPr>
                <w:rFonts w:hint="eastAsia" w:ascii="宋体" w:hAnsi="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合计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E492B14">
            <w:pPr>
              <w:keepNext w:val="0"/>
              <w:keepLines w:val="0"/>
              <w:widowControl/>
              <w:suppressLineNumbers w:val="0"/>
              <w:spacing w:before="0" w:beforeAutospacing="0" w:after="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4390.93</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5D88573">
            <w:pPr>
              <w:keepNext w:val="0"/>
              <w:keepLines w:val="0"/>
              <w:widowControl/>
              <w:suppressLineNumbers w:val="0"/>
              <w:spacing w:before="0" w:beforeAutospacing="0" w:after="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599.58</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3B6069">
            <w:pPr>
              <w:keepNext w:val="0"/>
              <w:keepLines w:val="0"/>
              <w:widowControl/>
              <w:suppressLineNumbers w:val="0"/>
              <w:spacing w:before="0" w:beforeAutospacing="0" w:after="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3791.35</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473E54D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7B6577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251F65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bookmarkEnd w:id="2"/>
    </w:tbl>
    <w:p w14:paraId="2A3FE3CD">
      <w:pPr>
        <w:jc w:val="both"/>
        <w:textAlignment w:val="center"/>
        <w:rPr>
          <w:rFonts w:ascii="方正小标宋_GBK" w:hAnsi="方正小标宋_GBK" w:eastAsia="方正小标宋_GBK"/>
          <w:color w:val="000000"/>
          <w:sz w:val="36"/>
        </w:rPr>
      </w:pPr>
      <w:bookmarkStart w:id="3" w:name="_Toc_2_2_0000000007"/>
    </w:p>
    <w:tbl>
      <w:tblPr>
        <w:tblStyle w:val="6"/>
        <w:tblW w:w="15312" w:type="dxa"/>
        <w:tblInd w:w="0" w:type="dxa"/>
        <w:tblLayout w:type="fixed"/>
        <w:tblCellMar>
          <w:top w:w="15" w:type="dxa"/>
          <w:left w:w="15" w:type="dxa"/>
          <w:bottom w:w="15" w:type="dxa"/>
          <w:right w:w="15" w:type="dxa"/>
        </w:tblCellMar>
      </w:tblPr>
      <w:tblGrid>
        <w:gridCol w:w="580"/>
        <w:gridCol w:w="2741"/>
        <w:gridCol w:w="2768"/>
        <w:gridCol w:w="3472"/>
        <w:gridCol w:w="845"/>
        <w:gridCol w:w="1793"/>
        <w:gridCol w:w="1983"/>
        <w:gridCol w:w="1130"/>
      </w:tblGrid>
      <w:tr w14:paraId="4E55FF66">
        <w:tblPrEx>
          <w:tblCellMar>
            <w:top w:w="15" w:type="dxa"/>
            <w:left w:w="15" w:type="dxa"/>
            <w:bottom w:w="15" w:type="dxa"/>
            <w:right w:w="15" w:type="dxa"/>
          </w:tblCellMar>
        </w:tblPrEx>
        <w:trPr>
          <w:trHeight w:val="285" w:hRule="atLeast"/>
        </w:trPr>
        <w:tc>
          <w:tcPr>
            <w:tcW w:w="15312" w:type="dxa"/>
            <w:gridSpan w:val="8"/>
            <w:tcBorders>
              <w:top w:val="nil"/>
              <w:left w:val="nil"/>
              <w:bottom w:val="nil"/>
              <w:right w:val="nil"/>
              <w:tl2br w:val="nil"/>
              <w:tr2bl w:val="nil"/>
            </w:tcBorders>
            <w:vAlign w:val="center"/>
          </w:tcPr>
          <w:p w14:paraId="1D34606B">
            <w:pPr>
              <w:keepNext w:val="0"/>
              <w:keepLines w:val="0"/>
              <w:widowControl/>
              <w:suppressLineNumbers w:val="0"/>
              <w:spacing w:before="0" w:beforeAutospacing="0" w:after="0" w:afterAutospacing="0"/>
              <w:ind w:left="0" w:right="0"/>
              <w:jc w:val="center"/>
              <w:textAlignment w:val="center"/>
              <w:rPr>
                <w:rFonts w:hint="default" w:ascii="方正小标宋_GBK" w:hAnsi="方正小标宋_GBK" w:eastAsia="方正小标宋_GBK"/>
                <w:color w:val="000000"/>
                <w:sz w:val="36"/>
              </w:rPr>
            </w:pPr>
            <w:r>
              <w:rPr>
                <w:rFonts w:hint="eastAsia" w:ascii="方正小标宋_GBK" w:hAnsi="方正小标宋_GBK" w:eastAsia="方正小标宋_GBK"/>
                <w:color w:val="000000"/>
                <w:sz w:val="36"/>
              </w:rPr>
              <w:t>单位预算财政拨款收支总表</w:t>
            </w:r>
          </w:p>
        </w:tc>
      </w:tr>
      <w:tr w14:paraId="6907567E">
        <w:tblPrEx>
          <w:tblCellMar>
            <w:top w:w="15" w:type="dxa"/>
            <w:left w:w="15" w:type="dxa"/>
            <w:bottom w:w="15" w:type="dxa"/>
            <w:right w:w="15" w:type="dxa"/>
          </w:tblCellMar>
        </w:tblPrEx>
        <w:trPr>
          <w:trHeight w:val="285" w:hRule="atLeast"/>
        </w:trPr>
        <w:tc>
          <w:tcPr>
            <w:tcW w:w="12199" w:type="dxa"/>
            <w:gridSpan w:val="6"/>
            <w:tcBorders>
              <w:top w:val="nil"/>
              <w:left w:val="nil"/>
              <w:bottom w:val="nil"/>
              <w:right w:val="nil"/>
              <w:tl2br w:val="nil"/>
              <w:tr2bl w:val="nil"/>
            </w:tcBorders>
            <w:vAlign w:val="center"/>
          </w:tcPr>
          <w:p w14:paraId="237926BC">
            <w:pPr>
              <w:pStyle w:val="8"/>
              <w:keepNext w:val="0"/>
              <w:keepLines w:val="0"/>
              <w:widowControl/>
              <w:suppressLineNumbers w:val="0"/>
              <w:spacing w:before="0" w:beforeAutospacing="0" w:after="0" w:afterAutospacing="0"/>
              <w:ind w:left="0" w:right="0"/>
              <w:rPr>
                <w:rFonts w:hint="default"/>
              </w:rPr>
            </w:pPr>
            <w:r>
              <w:rPr>
                <w:rFonts w:hint="eastAsia"/>
              </w:rPr>
              <w:t>预算单位编码及名称：[303001]涞水县发展和改革局（本级）</w:t>
            </w:r>
          </w:p>
        </w:tc>
        <w:tc>
          <w:tcPr>
            <w:tcW w:w="1983" w:type="dxa"/>
            <w:tcBorders>
              <w:top w:val="nil"/>
              <w:left w:val="nil"/>
              <w:bottom w:val="nil"/>
              <w:right w:val="nil"/>
              <w:tl2br w:val="nil"/>
              <w:tr2bl w:val="nil"/>
            </w:tcBorders>
            <w:vAlign w:val="center"/>
          </w:tcPr>
          <w:p w14:paraId="3095BCF5">
            <w:pPr>
              <w:pStyle w:val="8"/>
              <w:keepNext w:val="0"/>
              <w:keepLines w:val="0"/>
              <w:widowControl/>
              <w:suppressLineNumbers w:val="0"/>
              <w:spacing w:before="0" w:beforeAutospacing="0" w:after="0" w:afterAutospacing="0"/>
              <w:ind w:left="0" w:right="0"/>
              <w:rPr>
                <w:rFonts w:hint="eastAsia" w:eastAsia="方正小标宋_GBK"/>
                <w:szCs w:val="22"/>
                <w:lang w:eastAsia="zh-CN"/>
              </w:rPr>
            </w:pPr>
            <w:r>
              <w:rPr>
                <w:rFonts w:hint="eastAsia"/>
                <w:szCs w:val="22"/>
              </w:rPr>
              <w:t>预算年度：202</w:t>
            </w:r>
            <w:r>
              <w:rPr>
                <w:rFonts w:hint="eastAsia"/>
                <w:szCs w:val="22"/>
                <w:lang w:val="en-US" w:eastAsia="zh-CN"/>
              </w:rPr>
              <w:t>4</w:t>
            </w:r>
          </w:p>
        </w:tc>
        <w:tc>
          <w:tcPr>
            <w:tcW w:w="1130" w:type="dxa"/>
            <w:tcBorders>
              <w:top w:val="nil"/>
              <w:left w:val="nil"/>
              <w:bottom w:val="nil"/>
              <w:right w:val="nil"/>
              <w:tl2br w:val="nil"/>
              <w:tr2bl w:val="nil"/>
            </w:tcBorders>
            <w:vAlign w:val="center"/>
          </w:tcPr>
          <w:p w14:paraId="7934689B">
            <w:pPr>
              <w:pStyle w:val="8"/>
              <w:keepNext w:val="0"/>
              <w:keepLines w:val="0"/>
              <w:widowControl/>
              <w:suppressLineNumbers w:val="0"/>
              <w:spacing w:before="0" w:beforeAutospacing="0" w:after="0" w:afterAutospacing="0"/>
              <w:ind w:left="0" w:right="0"/>
              <w:rPr>
                <w:rFonts w:hint="default"/>
                <w:szCs w:val="22"/>
              </w:rPr>
            </w:pPr>
            <w:r>
              <w:rPr>
                <w:rFonts w:hint="eastAsia"/>
                <w:szCs w:val="22"/>
              </w:rPr>
              <w:t>金额单位：万元</w:t>
            </w:r>
          </w:p>
        </w:tc>
      </w:tr>
      <w:tr w14:paraId="50C907B5">
        <w:tblPrEx>
          <w:tblCellMar>
            <w:top w:w="15" w:type="dxa"/>
            <w:left w:w="15" w:type="dxa"/>
            <w:bottom w:w="15" w:type="dxa"/>
            <w:right w:w="15" w:type="dxa"/>
          </w:tblCellMar>
        </w:tblPrEx>
        <w:trPr>
          <w:trHeight w:val="285" w:hRule="atLeast"/>
        </w:trPr>
        <w:tc>
          <w:tcPr>
            <w:tcW w:w="5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14EF904">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序号</w:t>
            </w:r>
          </w:p>
        </w:tc>
        <w:tc>
          <w:tcPr>
            <w:tcW w:w="550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69DF282">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收入</w:t>
            </w:r>
          </w:p>
        </w:tc>
        <w:tc>
          <w:tcPr>
            <w:tcW w:w="9223"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14:paraId="7713AAF4">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支出</w:t>
            </w:r>
          </w:p>
        </w:tc>
      </w:tr>
      <w:tr w14:paraId="6482F99C">
        <w:tblPrEx>
          <w:tblCellMar>
            <w:top w:w="15" w:type="dxa"/>
            <w:left w:w="15" w:type="dxa"/>
            <w:bottom w:w="15" w:type="dxa"/>
            <w:right w:w="15" w:type="dxa"/>
          </w:tblCellMar>
        </w:tblPrEx>
        <w:trPr>
          <w:trHeight w:val="720" w:hRule="atLeast"/>
        </w:trPr>
        <w:tc>
          <w:tcPr>
            <w:tcW w:w="5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3CDAA04">
            <w:pPr>
              <w:keepNext w:val="0"/>
              <w:keepLines w:val="0"/>
              <w:widowControl/>
              <w:suppressLineNumbers w:val="0"/>
              <w:spacing w:before="0" w:beforeAutospacing="0" w:after="0" w:afterAutospacing="0"/>
              <w:ind w:left="0" w:right="0"/>
              <w:jc w:val="center"/>
              <w:rPr>
                <w:rFonts w:hint="default" w:ascii="宋体" w:hAnsi="宋体"/>
                <w:color w:val="000000"/>
                <w:sz w:val="22"/>
              </w:rPr>
            </w:pPr>
          </w:p>
        </w:tc>
        <w:tc>
          <w:tcPr>
            <w:tcW w:w="2741" w:type="dxa"/>
            <w:tcBorders>
              <w:top w:val="single" w:color="000000" w:sz="4" w:space="0"/>
              <w:left w:val="single" w:color="000000" w:sz="4" w:space="0"/>
              <w:bottom w:val="single" w:color="000000" w:sz="4" w:space="0"/>
              <w:right w:val="single" w:color="000000" w:sz="4" w:space="0"/>
              <w:tl2br w:val="nil"/>
              <w:tr2bl w:val="nil"/>
            </w:tcBorders>
            <w:vAlign w:val="center"/>
          </w:tcPr>
          <w:p w14:paraId="34E12B40">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项目</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center"/>
          </w:tcPr>
          <w:p w14:paraId="142E010A">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金额</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14:paraId="6EAC9E88">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项目</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14:paraId="4304C107">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合计</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14:paraId="30B04057">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一般公共预算财政拨款</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center"/>
          </w:tcPr>
          <w:p w14:paraId="5E34B1C0">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政府性基金预算财政拨款</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6C037595">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国有资本经营预算财政拨款</w:t>
            </w:r>
          </w:p>
        </w:tc>
      </w:tr>
      <w:tr w14:paraId="10326935">
        <w:tblPrEx>
          <w:tblCellMar>
            <w:top w:w="15" w:type="dxa"/>
            <w:left w:w="15" w:type="dxa"/>
            <w:bottom w:w="15" w:type="dxa"/>
            <w:right w:w="15" w:type="dxa"/>
          </w:tblCellMar>
        </w:tblPrEx>
        <w:trPr>
          <w:trHeight w:val="285"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center"/>
          </w:tcPr>
          <w:p w14:paraId="50FC1B78">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栏次</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center"/>
          </w:tcPr>
          <w:p w14:paraId="02BAE270">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1</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center"/>
          </w:tcPr>
          <w:p w14:paraId="023A2FBF">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2</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14:paraId="7B344C18">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3</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14:paraId="03552AB7">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4</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14:paraId="63FBE35F">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5</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center"/>
          </w:tcPr>
          <w:p w14:paraId="32D14970">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6</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62AE34D9">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7</w:t>
            </w:r>
          </w:p>
        </w:tc>
      </w:tr>
      <w:tr w14:paraId="4202F809">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66425E9D">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68EC6F9D">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一、一般公共预算拨款</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4133F7B7">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1926.22</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150E417E">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一、一般公共服务支出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45FBAB0D">
            <w:pPr>
              <w:keepNext w:val="0"/>
              <w:keepLines w:val="0"/>
              <w:widowControl/>
              <w:suppressLineNumbers w:val="0"/>
              <w:spacing w:before="0" w:beforeAutospacing="0" w:after="0" w:afterAutospacing="0"/>
              <w:ind w:left="0" w:right="0"/>
              <w:jc w:val="right"/>
              <w:textAlignment w:val="top"/>
              <w:rPr>
                <w:rFonts w:hint="default" w:ascii="Calibri" w:hAnsi="Calibri" w:cstheme="minorBidi"/>
                <w:color w:val="000000"/>
                <w:sz w:val="22"/>
                <w:szCs w:val="22"/>
              </w:rPr>
            </w:pPr>
            <w:r>
              <w:rPr>
                <w:rFonts w:hint="default" w:ascii="Calibri" w:hAnsi="Calibri" w:eastAsia="宋体" w:cs="Calibri"/>
                <w:i w:val="0"/>
                <w:color w:val="000000"/>
                <w:kern w:val="0"/>
                <w:sz w:val="22"/>
                <w:szCs w:val="22"/>
                <w:u w:val="none"/>
                <w:lang w:val="en-US" w:eastAsia="zh-CN" w:bidi="ar"/>
              </w:rPr>
              <w:t>631.14</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5ED2F957">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szCs w:val="22"/>
              </w:rPr>
            </w:pPr>
            <w:r>
              <w:rPr>
                <w:rFonts w:hint="default" w:ascii="Calibri" w:hAnsi="Calibri" w:eastAsia="宋体" w:cs="Calibri"/>
                <w:i w:val="0"/>
                <w:color w:val="000000"/>
                <w:kern w:val="0"/>
                <w:sz w:val="22"/>
                <w:szCs w:val="22"/>
                <w:u w:val="none"/>
                <w:lang w:val="en-US" w:eastAsia="zh-CN" w:bidi="ar"/>
              </w:rPr>
              <w:t>631.14</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1353FB6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4405C99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660956E5">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78687A4F">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77CF03DF">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二、政府性基金预算拨款</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535EBF5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2072DD48">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二、外交支出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13B96F0E">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59D2CA94">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0CDC639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47F835A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5BD0A6B8">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76154946">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36B30FC2">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三、国有资本经营预算拨款</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128AA65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539C989A">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三、国防支出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1C49A90C">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78B352AA">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64FF49B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2D7484E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0B1AAE1A">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36208A2D">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4</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4AC417C5">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1260061E">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77B38A79">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四、公共安全支出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38C95196">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6B49F6B1">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4F6E01C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12AED01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253E7C86">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296BE394">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5</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46C19590">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562CCA1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68E0620D">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五、教育支出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31F5314E">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7482B132">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14EC53D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17FD1E19">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2D9A598C">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1AE8CA14">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6</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5ED3705A">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3D6B232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72328A63">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六、科学技术支出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1D7843B2">
            <w:pPr>
              <w:keepNext w:val="0"/>
              <w:keepLines w:val="0"/>
              <w:widowControl/>
              <w:suppressLineNumbers w:val="0"/>
              <w:spacing w:before="0" w:beforeAutospacing="0" w:after="0" w:afterAutospacing="0"/>
              <w:ind w:left="0" w:right="0"/>
              <w:jc w:val="right"/>
              <w:textAlignment w:val="top"/>
              <w:rPr>
                <w:rFonts w:hint="default" w:ascii="Calibri" w:hAnsi="Calibri" w:cstheme="minorBidi"/>
                <w:color w:val="000000"/>
                <w:sz w:val="22"/>
                <w:szCs w:val="22"/>
              </w:rPr>
            </w:pPr>
            <w:r>
              <w:rPr>
                <w:rFonts w:hint="default" w:ascii="Calibri" w:hAnsi="Calibri" w:eastAsia="宋体" w:cs="Calibri"/>
                <w:i w:val="0"/>
                <w:color w:val="000000"/>
                <w:kern w:val="0"/>
                <w:sz w:val="22"/>
                <w:szCs w:val="22"/>
                <w:u w:val="none"/>
                <w:lang w:val="en-US" w:eastAsia="zh-CN" w:bidi="ar"/>
              </w:rPr>
              <w:t>374.14</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14332222">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szCs w:val="22"/>
              </w:rPr>
            </w:pPr>
            <w:r>
              <w:rPr>
                <w:rFonts w:hint="default" w:ascii="Calibri" w:hAnsi="Calibri" w:eastAsia="宋体" w:cs="Calibri"/>
                <w:i w:val="0"/>
                <w:color w:val="000000"/>
                <w:kern w:val="0"/>
                <w:sz w:val="22"/>
                <w:szCs w:val="22"/>
                <w:u w:val="none"/>
                <w:lang w:val="en-US" w:eastAsia="zh-CN" w:bidi="ar"/>
              </w:rPr>
              <w:t>374.14</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1A3AD02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0B401FB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504383CC">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14B4F7B6">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7</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76427B5A">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1D127EC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43862E07">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343185B2">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5D6BE7C8">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3321AB4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39238A1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04544513">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7B8AD1BB">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8</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319B3EB6">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1F96E17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7302B55E">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八、社会保障和就业支出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19E7DFBA">
            <w:pPr>
              <w:keepNext w:val="0"/>
              <w:keepLines w:val="0"/>
              <w:widowControl/>
              <w:suppressLineNumbers w:val="0"/>
              <w:spacing w:before="0" w:beforeAutospacing="0" w:after="0" w:afterAutospacing="0"/>
              <w:ind w:left="0" w:right="0"/>
              <w:jc w:val="right"/>
              <w:textAlignment w:val="top"/>
              <w:rPr>
                <w:rFonts w:hint="default" w:ascii="Calibri" w:hAnsi="Calibri" w:cstheme="minorBidi"/>
                <w:color w:val="000000"/>
                <w:sz w:val="22"/>
                <w:szCs w:val="22"/>
              </w:rPr>
            </w:pPr>
            <w:r>
              <w:rPr>
                <w:rFonts w:hint="default" w:ascii="Calibri" w:hAnsi="Calibri" w:eastAsia="宋体" w:cs="Calibri"/>
                <w:i w:val="0"/>
                <w:color w:val="000000"/>
                <w:kern w:val="0"/>
                <w:sz w:val="22"/>
                <w:szCs w:val="22"/>
                <w:u w:val="none"/>
                <w:lang w:val="en-US" w:eastAsia="zh-CN" w:bidi="ar"/>
              </w:rPr>
              <w:t>18.42</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2C30B75E">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szCs w:val="22"/>
              </w:rPr>
            </w:pPr>
            <w:r>
              <w:rPr>
                <w:rFonts w:hint="default" w:ascii="Calibri" w:hAnsi="Calibri" w:eastAsia="宋体" w:cs="Calibri"/>
                <w:i w:val="0"/>
                <w:color w:val="000000"/>
                <w:kern w:val="0"/>
                <w:sz w:val="22"/>
                <w:szCs w:val="22"/>
                <w:u w:val="none"/>
                <w:lang w:val="en-US" w:eastAsia="zh-CN" w:bidi="ar"/>
              </w:rPr>
              <w:t>18.42</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7B0C740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51BE347C">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5085CE55">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4CFB19B2">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9</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722D7DB9">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281466A5">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0B937DA6">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九、社会保险基金支出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4DAF75C9">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7C53F4E9">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18E1554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574D903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6F8DB7A9">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798D3E86">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10</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4BC65103">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266A1CC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678DAFFF">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十、卫生健康支出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220E5B72">
            <w:pPr>
              <w:keepNext w:val="0"/>
              <w:keepLines w:val="0"/>
              <w:widowControl/>
              <w:suppressLineNumbers w:val="0"/>
              <w:spacing w:before="0" w:beforeAutospacing="0" w:after="0" w:afterAutospacing="0"/>
              <w:ind w:left="0" w:right="0"/>
              <w:jc w:val="right"/>
              <w:textAlignment w:val="top"/>
              <w:rPr>
                <w:rFonts w:hint="default" w:ascii="Calibri" w:hAnsi="Calibri" w:cstheme="minorBidi"/>
                <w:color w:val="000000"/>
                <w:sz w:val="22"/>
                <w:szCs w:val="22"/>
              </w:rPr>
            </w:pPr>
            <w:r>
              <w:rPr>
                <w:rFonts w:hint="default" w:ascii="Calibri" w:hAnsi="Calibri" w:eastAsia="宋体" w:cs="Calibri"/>
                <w:i w:val="0"/>
                <w:color w:val="000000"/>
                <w:kern w:val="0"/>
                <w:sz w:val="22"/>
                <w:szCs w:val="22"/>
                <w:u w:val="none"/>
                <w:lang w:val="en-US" w:eastAsia="zh-CN" w:bidi="ar"/>
              </w:rPr>
              <w:t>9.58</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0A6EC9E3">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szCs w:val="22"/>
              </w:rPr>
            </w:pPr>
            <w:r>
              <w:rPr>
                <w:rFonts w:hint="default" w:ascii="Calibri" w:hAnsi="Calibri" w:eastAsia="宋体" w:cs="Calibri"/>
                <w:i w:val="0"/>
                <w:color w:val="000000"/>
                <w:kern w:val="0"/>
                <w:sz w:val="22"/>
                <w:szCs w:val="22"/>
                <w:u w:val="none"/>
                <w:lang w:val="en-US" w:eastAsia="zh-CN" w:bidi="ar"/>
              </w:rPr>
              <w:t>9.58</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7B495C1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6DD75DD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200BDE50">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635457B8">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11</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6BE2550F">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485DF121">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746451CE">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十一、节能环保支出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3882D34A">
            <w:pPr>
              <w:keepNext w:val="0"/>
              <w:keepLines w:val="0"/>
              <w:widowControl/>
              <w:suppressLineNumbers w:val="0"/>
              <w:spacing w:before="0" w:beforeAutospacing="0" w:after="0" w:afterAutospacing="0"/>
              <w:ind w:left="0" w:right="0"/>
              <w:jc w:val="right"/>
              <w:textAlignment w:val="top"/>
              <w:rPr>
                <w:rFonts w:hint="default" w:ascii="Calibri" w:hAnsi="Calibri" w:cstheme="minorBidi"/>
                <w:color w:val="000000"/>
                <w:sz w:val="22"/>
                <w:szCs w:val="22"/>
              </w:rPr>
            </w:pPr>
            <w:r>
              <w:rPr>
                <w:rFonts w:hint="default" w:ascii="Calibri" w:hAnsi="Calibri" w:eastAsia="宋体" w:cs="Calibri"/>
                <w:i w:val="0"/>
                <w:color w:val="000000"/>
                <w:kern w:val="0"/>
                <w:sz w:val="22"/>
                <w:szCs w:val="22"/>
                <w:u w:val="none"/>
                <w:lang w:val="en-US" w:eastAsia="zh-CN" w:bidi="ar"/>
              </w:rPr>
              <w:t>3030.00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3EB8BFB1">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szCs w:val="22"/>
              </w:rPr>
            </w:pPr>
            <w:r>
              <w:rPr>
                <w:rFonts w:hint="default" w:ascii="Calibri" w:hAnsi="Calibri" w:eastAsia="宋体" w:cs="Calibri"/>
                <w:i w:val="0"/>
                <w:color w:val="000000"/>
                <w:kern w:val="0"/>
                <w:sz w:val="22"/>
                <w:szCs w:val="22"/>
                <w:u w:val="none"/>
                <w:lang w:val="en-US" w:eastAsia="zh-CN" w:bidi="ar"/>
              </w:rPr>
              <w:t>3030.00</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29C3734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3ED7931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54304B9F">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427DE590">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12</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3C43568E">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471B896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100BA888">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十二、城乡社区支出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0D8608D8">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1E3C998D">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752B8E9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6E7E1EF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05443D1B">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51139032">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13</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51D68CEC">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60F9C48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6CC836B6">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十三、农林水支出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04F1D8F9">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26ECBF9C">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5A79045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11647081">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7B90E6E9">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65E274F2">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14</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4E6E21CA">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0CDF6AE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5952B419">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十四、交通运输支出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236D4604">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70588427">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6FB82B2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4BDEDCB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1F240F84">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775A7045">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15</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77D85C6E">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7D5D70A5">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41D53ED9">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32C9725E">
            <w:pPr>
              <w:keepNext w:val="0"/>
              <w:keepLines w:val="0"/>
              <w:widowControl/>
              <w:suppressLineNumbers w:val="0"/>
              <w:spacing w:before="0" w:beforeAutospacing="0" w:after="0" w:afterAutospacing="0"/>
              <w:ind w:left="0" w:right="0"/>
              <w:jc w:val="right"/>
              <w:textAlignment w:val="top"/>
              <w:rPr>
                <w:rFonts w:hint="default" w:ascii="Calibri" w:hAnsi="Calibri" w:cstheme="minorBidi"/>
                <w:color w:val="000000"/>
                <w:sz w:val="22"/>
                <w:szCs w:val="22"/>
              </w:rPr>
            </w:pPr>
            <w:r>
              <w:rPr>
                <w:rFonts w:hint="default" w:ascii="Calibri" w:hAnsi="Calibri" w:eastAsia="宋体" w:cs="Calibri"/>
                <w:i w:val="0"/>
                <w:color w:val="000000"/>
                <w:kern w:val="0"/>
                <w:sz w:val="22"/>
                <w:szCs w:val="22"/>
                <w:u w:val="none"/>
                <w:lang w:val="en-US" w:eastAsia="zh-CN" w:bidi="ar"/>
              </w:rPr>
              <w:t>6.46</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41FDB82E">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szCs w:val="22"/>
              </w:rPr>
            </w:pPr>
            <w:r>
              <w:rPr>
                <w:rFonts w:hint="default" w:ascii="Calibri" w:hAnsi="Calibri" w:eastAsia="宋体" w:cs="Calibri"/>
                <w:i w:val="0"/>
                <w:color w:val="000000"/>
                <w:kern w:val="0"/>
                <w:sz w:val="22"/>
                <w:szCs w:val="22"/>
                <w:u w:val="none"/>
                <w:lang w:val="en-US" w:eastAsia="zh-CN" w:bidi="ar"/>
              </w:rPr>
              <w:t>6.46</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4E566669">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7964DA8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7A974888">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0E758195">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16</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5A6A0776">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4D2AAE5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202636AD">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十六、商业服务业等支出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2596A0D7">
            <w:pPr>
              <w:keepNext w:val="0"/>
              <w:keepLines w:val="0"/>
              <w:widowControl/>
              <w:suppressLineNumbers w:val="0"/>
              <w:spacing w:before="0" w:beforeAutospacing="0" w:after="0" w:afterAutospacing="0"/>
              <w:ind w:left="0" w:right="0"/>
              <w:jc w:val="right"/>
              <w:textAlignment w:val="top"/>
              <w:rPr>
                <w:rFonts w:hint="default" w:ascii="Calibri" w:hAnsi="Calibri" w:cstheme="minorBidi"/>
                <w:color w:val="000000"/>
                <w:sz w:val="22"/>
                <w:szCs w:val="22"/>
              </w:rPr>
            </w:pPr>
            <w:r>
              <w:rPr>
                <w:rFonts w:hint="default" w:ascii="Calibri" w:hAnsi="Calibri" w:eastAsia="宋体" w:cs="Calibri"/>
                <w:i w:val="0"/>
                <w:color w:val="000000"/>
                <w:kern w:val="0"/>
                <w:sz w:val="22"/>
                <w:szCs w:val="22"/>
                <w:u w:val="none"/>
                <w:lang w:val="en-US" w:eastAsia="zh-CN" w:bidi="ar"/>
              </w:rPr>
              <w:t>60.72</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3F845DC2">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szCs w:val="22"/>
              </w:rPr>
            </w:pPr>
            <w:r>
              <w:rPr>
                <w:rFonts w:hint="default" w:ascii="Calibri" w:hAnsi="Calibri" w:eastAsia="宋体" w:cs="Calibri"/>
                <w:i w:val="0"/>
                <w:color w:val="000000"/>
                <w:kern w:val="0"/>
                <w:sz w:val="22"/>
                <w:szCs w:val="22"/>
                <w:u w:val="none"/>
                <w:lang w:val="en-US" w:eastAsia="zh-CN" w:bidi="ar"/>
              </w:rPr>
              <w:t>60.72</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354A2E1C">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1F025375">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61F4B023">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477D72E0">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17</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66D8CF21">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6D783B5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7AAF0F77">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十七、金融支出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3A9EDDF6">
            <w:pPr>
              <w:keepNext w:val="0"/>
              <w:keepLines w:val="0"/>
              <w:widowControl/>
              <w:suppressLineNumbers w:val="0"/>
              <w:spacing w:before="0" w:beforeAutospacing="0" w:after="0" w:afterAutospacing="0"/>
              <w:ind w:left="0" w:right="0"/>
              <w:jc w:val="right"/>
              <w:textAlignment w:val="top"/>
              <w:rPr>
                <w:rFonts w:hint="default" w:ascii="Calibri" w:hAnsi="Calibri" w:cstheme="minorBidi"/>
                <w:color w:val="000000"/>
                <w:sz w:val="22"/>
                <w:szCs w:val="22"/>
              </w:rPr>
            </w:pPr>
            <w:r>
              <w:rPr>
                <w:rFonts w:hint="default" w:ascii="Calibri" w:hAnsi="Calibri" w:eastAsia="宋体" w:cs="Calibri"/>
                <w:i w:val="0"/>
                <w:color w:val="000000"/>
                <w:kern w:val="0"/>
                <w:sz w:val="22"/>
                <w:szCs w:val="22"/>
                <w:u w:val="none"/>
                <w:lang w:val="en-US" w:eastAsia="zh-CN" w:bidi="ar"/>
              </w:rPr>
              <w:t>15.53</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364AB611">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szCs w:val="22"/>
              </w:rPr>
            </w:pPr>
            <w:r>
              <w:rPr>
                <w:rFonts w:hint="default" w:ascii="Calibri" w:hAnsi="Calibri" w:eastAsia="宋体" w:cs="Calibri"/>
                <w:i w:val="0"/>
                <w:color w:val="000000"/>
                <w:kern w:val="0"/>
                <w:sz w:val="22"/>
                <w:szCs w:val="22"/>
                <w:u w:val="none"/>
                <w:lang w:val="en-US" w:eastAsia="zh-CN" w:bidi="ar"/>
              </w:rPr>
              <w:t>15.53</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6A9E86B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51EC2F01">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0C3704B8">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38DB93C0">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18</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7C2661B2">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312ECDA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0C86DB4A">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十八、援助其他地区支出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72B63905">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00BB3393">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451C401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5433F1B9">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3BA82750">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39A1B856">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19</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62283191">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7EBA268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4EE43C42">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16F42FD2">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730882C2">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697C205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3DAEE555">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182283C6">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724596A1">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20</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3E4333B5">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082E07A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289D39E0">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二十、住房保障支出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1CDE90D2">
            <w:pPr>
              <w:keepNext w:val="0"/>
              <w:keepLines w:val="0"/>
              <w:widowControl/>
              <w:suppressLineNumbers w:val="0"/>
              <w:spacing w:before="0" w:beforeAutospacing="0" w:after="0" w:afterAutospacing="0"/>
              <w:ind w:left="0" w:right="0"/>
              <w:jc w:val="right"/>
              <w:textAlignment w:val="top"/>
              <w:rPr>
                <w:rFonts w:hint="default" w:ascii="Calibri" w:hAnsi="Calibri" w:cstheme="minorBidi"/>
                <w:color w:val="000000"/>
                <w:sz w:val="22"/>
                <w:szCs w:val="22"/>
              </w:rPr>
            </w:pPr>
            <w:r>
              <w:rPr>
                <w:rFonts w:hint="default" w:ascii="Calibri" w:hAnsi="Calibri" w:eastAsia="宋体" w:cs="Calibri"/>
                <w:i w:val="0"/>
                <w:color w:val="000000"/>
                <w:kern w:val="0"/>
                <w:sz w:val="22"/>
                <w:szCs w:val="22"/>
                <w:u w:val="none"/>
                <w:lang w:val="en-US" w:eastAsia="zh-CN" w:bidi="ar"/>
              </w:rPr>
              <w:t>12.94</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7C7CAB8B">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szCs w:val="22"/>
              </w:rPr>
            </w:pPr>
            <w:r>
              <w:rPr>
                <w:rFonts w:hint="default" w:ascii="Calibri" w:hAnsi="Calibri" w:eastAsia="宋体" w:cs="Calibri"/>
                <w:i w:val="0"/>
                <w:color w:val="000000"/>
                <w:kern w:val="0"/>
                <w:sz w:val="22"/>
                <w:szCs w:val="22"/>
                <w:u w:val="none"/>
                <w:lang w:val="en-US" w:eastAsia="zh-CN" w:bidi="ar"/>
              </w:rPr>
              <w:t>12.94</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7289A66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05F1C1E1">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79292134">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3313E579">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21</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01F7F5AD">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10789C3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798CEF34">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二十一、粮油物资储备支出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111BBDF0">
            <w:pPr>
              <w:keepNext w:val="0"/>
              <w:keepLines w:val="0"/>
              <w:widowControl/>
              <w:suppressLineNumbers w:val="0"/>
              <w:spacing w:before="0" w:beforeAutospacing="0" w:after="0" w:afterAutospacing="0"/>
              <w:ind w:left="0" w:right="0"/>
              <w:jc w:val="right"/>
              <w:textAlignment w:val="top"/>
              <w:rPr>
                <w:rFonts w:hint="default" w:ascii="Calibri" w:hAnsi="Calibri" w:cstheme="minorBidi"/>
                <w:color w:val="000000"/>
                <w:sz w:val="22"/>
                <w:szCs w:val="22"/>
              </w:rPr>
            </w:pPr>
            <w:r>
              <w:rPr>
                <w:rFonts w:hint="default" w:ascii="Calibri" w:hAnsi="Calibri" w:eastAsia="宋体" w:cs="Calibri"/>
                <w:i w:val="0"/>
                <w:color w:val="000000"/>
                <w:kern w:val="0"/>
                <w:sz w:val="22"/>
                <w:szCs w:val="22"/>
                <w:u w:val="none"/>
                <w:lang w:val="en-US" w:eastAsia="zh-CN" w:bidi="ar"/>
              </w:rPr>
              <w:t>232.00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419E0CE2">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szCs w:val="22"/>
              </w:rPr>
            </w:pPr>
            <w:r>
              <w:rPr>
                <w:rFonts w:hint="default" w:ascii="Calibri" w:hAnsi="Calibri" w:eastAsia="宋体" w:cs="Calibri"/>
                <w:i w:val="0"/>
                <w:color w:val="000000"/>
                <w:kern w:val="0"/>
                <w:sz w:val="22"/>
                <w:szCs w:val="22"/>
                <w:u w:val="none"/>
                <w:lang w:val="en-US" w:eastAsia="zh-CN" w:bidi="ar"/>
              </w:rPr>
              <w:t>232.00</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234EAF6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7E101E95">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6A8936D7">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3C2F7679">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22</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7526B4F2">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7F4AB99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7EA8DB6B">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7F2EBBCA">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4367C7AF">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32C1B3AC">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121A95B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23A49840">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508567D5">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23</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1CBA0D84">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606D30E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0A982204">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045C6AF8">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05FA3BC6">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050AF5F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61FDF2B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07726A1D">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5E84273D">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24</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2CBE282B">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2EB1A56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30E81E98">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二十四、预备费</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57F4ABA2">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4A51E731">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5A73CFE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0BF61F81">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0D65C214">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3BA85073">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25</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0D0EDAE9">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47B01D6C">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2EEF7226">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二十五、其他支出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7585B830">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552A697E">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7A2D13A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485A39D5">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362F78F1">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2D632E69">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26</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47E71A9A">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165E6DE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7A10281F">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二十六、转移性支出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24C3DC92">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329DBFC8">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4E37316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74E4FCD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26B33A28">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2EE24B69">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27</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0AD347C8">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5779706C">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56382AD8">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二十七、债务还本支出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451B7A38">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2953556F">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432566A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65364859">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4F98BB90">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1989B7DB">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28</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2FA15BDC">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79E542C1">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66BE68DC">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二十八、债务付息支出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21900908">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5E7C672C">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10CE49E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2990A3A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753E6703">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2B0B0027">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29</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3D67E72E">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33E630EC">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53B84604">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二十九、债务发行费用支出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34F84B14">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68AC05E2">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2743FE2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551750F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5CB47383">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36C019D7">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30</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77465708">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0AA1C5A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4A15610F">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168849A6">
            <w:pPr>
              <w:keepNext w:val="0"/>
              <w:keepLines w:val="0"/>
              <w:widowControl/>
              <w:suppressLineNumbers w:val="0"/>
              <w:spacing w:before="0" w:beforeAutospacing="0" w:after="0" w:afterAutospacing="0"/>
              <w:ind w:left="0" w:right="0"/>
              <w:jc w:val="right"/>
              <w:rPr>
                <w:rFonts w:hint="default" w:ascii="Calibri" w:hAnsi="Calibri" w:cstheme="minorBidi"/>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29F870E0">
            <w:pPr>
              <w:keepNext w:val="0"/>
              <w:keepLines w:val="0"/>
              <w:widowControl/>
              <w:suppressLineNumbers w:val="0"/>
              <w:spacing w:before="0" w:beforeAutospacing="0" w:after="0" w:afterAutospacing="0"/>
              <w:ind w:left="0" w:right="0"/>
              <w:jc w:val="right"/>
              <w:rPr>
                <w:rFonts w:hint="default" w:ascii="Calibri" w:hAnsi="Calibri"/>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592AD97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5CB49B5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46BEDDED">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0A807EBD">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color w:val="000000"/>
                <w:sz w:val="22"/>
              </w:rPr>
              <w:t>31</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6F86CBB9">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40573DF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74897249">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三十一、人行科目</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04C33E1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3947F6F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4C1CC12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053467B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4DF33EB3">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4135A61F">
            <w:pPr>
              <w:keepNext w:val="0"/>
              <w:keepLines w:val="0"/>
              <w:widowControl/>
              <w:suppressLineNumbers w:val="0"/>
              <w:spacing w:before="0" w:beforeAutospacing="0" w:after="0" w:afterAutospacing="0"/>
              <w:ind w:left="0" w:right="0"/>
              <w:jc w:val="center"/>
              <w:textAlignment w:val="top"/>
              <w:rPr>
                <w:rFonts w:hint="default" w:ascii="Calibri" w:hAnsi="Calibri" w:eastAsia="宋体"/>
                <w:color w:val="000000"/>
                <w:sz w:val="22"/>
                <w:lang w:val="en-US" w:eastAsia="zh-CN"/>
              </w:rPr>
            </w:pPr>
            <w:r>
              <w:rPr>
                <w:rFonts w:hint="eastAsia" w:ascii="Calibri" w:hAnsi="Calibri"/>
                <w:color w:val="000000"/>
                <w:sz w:val="22"/>
                <w:lang w:val="en-US" w:eastAsia="zh-CN"/>
              </w:rPr>
              <w:t>32</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20702C35">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本年收入合计</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30B82BA7">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1926.22</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6EF00654">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本年支出合计</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2B88918E">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4390.93</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302E68E0">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4390.93</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304FAD7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7243F239">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57327521">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54C0D385">
            <w:pPr>
              <w:keepNext w:val="0"/>
              <w:keepLines w:val="0"/>
              <w:widowControl/>
              <w:suppressLineNumbers w:val="0"/>
              <w:spacing w:before="0" w:beforeAutospacing="0" w:after="0" w:afterAutospacing="0"/>
              <w:ind w:left="0" w:right="0"/>
              <w:jc w:val="center"/>
              <w:textAlignment w:val="top"/>
              <w:rPr>
                <w:rFonts w:hint="default" w:ascii="Calibri" w:hAnsi="Calibri" w:eastAsia="宋体"/>
                <w:color w:val="000000"/>
                <w:sz w:val="22"/>
                <w:lang w:val="en-US" w:eastAsia="zh-CN"/>
              </w:rPr>
            </w:pPr>
            <w:r>
              <w:rPr>
                <w:rFonts w:hint="eastAsia" w:ascii="Calibri" w:hAnsi="Calibri"/>
                <w:color w:val="000000"/>
                <w:sz w:val="22"/>
                <w:lang w:val="en-US" w:eastAsia="zh-CN"/>
              </w:rPr>
              <w:t>33</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5008CEE6">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年初财政拨款结转和结余</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71BC922E">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2464.71</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05C8640B">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年末财政拨款结转和结余</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771D4D0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5E0040C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080880E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0B84F168">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557AC895">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5DA636CA">
            <w:pPr>
              <w:keepNext w:val="0"/>
              <w:keepLines w:val="0"/>
              <w:widowControl/>
              <w:suppressLineNumbers w:val="0"/>
              <w:spacing w:before="0" w:beforeAutospacing="0" w:after="0" w:afterAutospacing="0"/>
              <w:ind w:left="0" w:right="0"/>
              <w:jc w:val="center"/>
              <w:textAlignment w:val="top"/>
              <w:rPr>
                <w:rFonts w:hint="default" w:ascii="Calibri" w:hAnsi="Calibri" w:eastAsia="宋体"/>
                <w:color w:val="000000"/>
                <w:sz w:val="22"/>
                <w:lang w:val="en-US" w:eastAsia="zh-CN"/>
              </w:rPr>
            </w:pPr>
            <w:r>
              <w:rPr>
                <w:rFonts w:hint="eastAsia" w:ascii="Calibri" w:hAnsi="Calibri"/>
                <w:color w:val="000000"/>
                <w:sz w:val="22"/>
                <w:lang w:val="en-US" w:eastAsia="zh-CN"/>
              </w:rPr>
              <w:t>34</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432B73E7">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一、一般公共预算拨款</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127DD25A">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2464.71</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000A6ED3">
            <w:pPr>
              <w:keepNext w:val="0"/>
              <w:keepLines w:val="0"/>
              <w:widowControl/>
              <w:suppressLineNumbers w:val="0"/>
              <w:spacing w:before="0" w:beforeAutospacing="0" w:after="0" w:afterAutospacing="0"/>
              <w:ind w:left="0" w:right="0"/>
              <w:jc w:val="left"/>
              <w:rPr>
                <w:rFonts w:hint="default" w:ascii="Calibri" w:hAnsi="Calibri" w:eastAsia="宋体" w:cs="Calibri"/>
                <w:i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22922D5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1C97B03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086CC36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6B4FC3B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6CBFD5D7">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5E67D180">
            <w:pPr>
              <w:keepNext w:val="0"/>
              <w:keepLines w:val="0"/>
              <w:widowControl/>
              <w:suppressLineNumbers w:val="0"/>
              <w:spacing w:before="0" w:beforeAutospacing="0" w:after="0" w:afterAutospacing="0"/>
              <w:ind w:left="0" w:right="0"/>
              <w:jc w:val="center"/>
              <w:textAlignment w:val="top"/>
              <w:rPr>
                <w:rFonts w:hint="default" w:ascii="Calibri" w:hAnsi="Calibri" w:eastAsia="宋体"/>
                <w:color w:val="000000"/>
                <w:sz w:val="22"/>
                <w:lang w:val="en-US" w:eastAsia="zh-CN"/>
              </w:rPr>
            </w:pPr>
            <w:r>
              <w:rPr>
                <w:rFonts w:hint="eastAsia" w:ascii="Calibri" w:hAnsi="Calibri"/>
                <w:color w:val="000000"/>
                <w:sz w:val="22"/>
                <w:lang w:val="en-US" w:eastAsia="zh-CN"/>
              </w:rPr>
              <w:t>35</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7BB8A4BF">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二、政府性基金预算拨款</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33AFB83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0B45078D">
            <w:pPr>
              <w:keepNext w:val="0"/>
              <w:keepLines w:val="0"/>
              <w:widowControl/>
              <w:suppressLineNumbers w:val="0"/>
              <w:spacing w:before="0" w:beforeAutospacing="0" w:after="0" w:afterAutospacing="0"/>
              <w:ind w:left="0" w:right="0"/>
              <w:jc w:val="left"/>
              <w:rPr>
                <w:rFonts w:hint="default" w:ascii="Calibri" w:hAnsi="Calibri" w:eastAsia="宋体" w:cs="Calibri"/>
                <w:i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3018D3B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785E976E">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74E553FE">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6CDFDF5C">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4D95668C">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6547A048">
            <w:pPr>
              <w:keepNext w:val="0"/>
              <w:keepLines w:val="0"/>
              <w:widowControl/>
              <w:suppressLineNumbers w:val="0"/>
              <w:spacing w:before="0" w:beforeAutospacing="0" w:after="0" w:afterAutospacing="0"/>
              <w:ind w:left="0" w:right="0"/>
              <w:jc w:val="center"/>
              <w:textAlignment w:val="top"/>
              <w:rPr>
                <w:rFonts w:hint="default" w:ascii="Calibri" w:hAnsi="Calibri" w:eastAsia="宋体"/>
                <w:color w:val="000000"/>
                <w:sz w:val="22"/>
                <w:lang w:val="en-US" w:eastAsia="zh-CN"/>
              </w:rPr>
            </w:pPr>
            <w:r>
              <w:rPr>
                <w:rFonts w:hint="eastAsia" w:ascii="Calibri" w:hAnsi="Calibri"/>
                <w:color w:val="000000"/>
                <w:sz w:val="22"/>
                <w:lang w:val="en-US" w:eastAsia="zh-CN"/>
              </w:rPr>
              <w:t>36</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58317274">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三、国有资本经营预算拨款</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20872E1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36363F16">
            <w:pPr>
              <w:keepNext w:val="0"/>
              <w:keepLines w:val="0"/>
              <w:widowControl/>
              <w:suppressLineNumbers w:val="0"/>
              <w:spacing w:before="0" w:beforeAutospacing="0" w:after="0" w:afterAutospacing="0"/>
              <w:ind w:left="0" w:right="0"/>
              <w:jc w:val="left"/>
              <w:rPr>
                <w:rFonts w:hint="default" w:ascii="Calibri" w:hAnsi="Calibri" w:eastAsia="宋体" w:cs="Calibri"/>
                <w:i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7C4044F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4E7D7C9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469ACDDA">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5BA7A0E4">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0A951BBE">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tcPr>
          <w:p w14:paraId="2A6F4EC5">
            <w:pPr>
              <w:keepNext w:val="0"/>
              <w:keepLines w:val="0"/>
              <w:widowControl/>
              <w:suppressLineNumbers w:val="0"/>
              <w:spacing w:before="0" w:beforeAutospacing="0" w:after="0" w:afterAutospacing="0"/>
              <w:ind w:left="0" w:right="0"/>
              <w:jc w:val="center"/>
              <w:textAlignment w:val="top"/>
              <w:rPr>
                <w:rFonts w:hint="default" w:ascii="Calibri" w:hAnsi="Calibri" w:eastAsia="宋体"/>
                <w:color w:val="000000"/>
                <w:sz w:val="22"/>
                <w:lang w:val="en-US" w:eastAsia="zh-CN"/>
              </w:rPr>
            </w:pPr>
            <w:r>
              <w:rPr>
                <w:rFonts w:hint="eastAsia" w:ascii="Calibri" w:hAnsi="Calibri"/>
                <w:color w:val="000000"/>
                <w:sz w:val="22"/>
                <w:lang w:val="en-US" w:eastAsia="zh-CN"/>
              </w:rPr>
              <w:t>37</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1049F279">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收入总计</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148F5E9B">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4390.93</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29E193BE">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支出总计</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1BDD36FF">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4390.93</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1D631B94">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4390.93</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26CF79C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36C2D48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bl>
    <w:p w14:paraId="0C8A38E1">
      <w:pPr>
        <w:jc w:val="both"/>
        <w:textAlignment w:val="center"/>
        <w:rPr>
          <w:rFonts w:ascii="方正小标宋_GBK" w:hAnsi="方正小标宋_GBK" w:eastAsia="方正小标宋_GBK"/>
          <w:color w:val="000000"/>
          <w:sz w:val="36"/>
        </w:rPr>
      </w:pPr>
    </w:p>
    <w:p w14:paraId="3DA1DE27">
      <w:pPr>
        <w:jc w:val="both"/>
        <w:textAlignment w:val="center"/>
        <w:rPr>
          <w:rFonts w:ascii="方正小标宋_GBK" w:hAnsi="方正小标宋_GBK" w:eastAsia="方正小标宋_GBK"/>
          <w:color w:val="000000"/>
          <w:sz w:val="36"/>
        </w:rPr>
      </w:pPr>
    </w:p>
    <w:tbl>
      <w:tblPr>
        <w:tblStyle w:val="6"/>
        <w:tblW w:w="14980" w:type="dxa"/>
        <w:tblInd w:w="0" w:type="dxa"/>
        <w:tblLayout w:type="fixed"/>
        <w:tblCellMar>
          <w:top w:w="15" w:type="dxa"/>
          <w:left w:w="15" w:type="dxa"/>
          <w:bottom w:w="15" w:type="dxa"/>
          <w:right w:w="15" w:type="dxa"/>
        </w:tblCellMar>
      </w:tblPr>
      <w:tblGrid>
        <w:gridCol w:w="693"/>
        <w:gridCol w:w="183"/>
        <w:gridCol w:w="1017"/>
        <w:gridCol w:w="500"/>
        <w:gridCol w:w="4066"/>
        <w:gridCol w:w="1000"/>
        <w:gridCol w:w="437"/>
        <w:gridCol w:w="922"/>
        <w:gridCol w:w="633"/>
        <w:gridCol w:w="358"/>
        <w:gridCol w:w="1181"/>
        <w:gridCol w:w="1113"/>
        <w:gridCol w:w="313"/>
        <w:gridCol w:w="2057"/>
        <w:gridCol w:w="507"/>
      </w:tblGrid>
      <w:tr w14:paraId="41F8BB39">
        <w:tblPrEx>
          <w:tblCellMar>
            <w:top w:w="15" w:type="dxa"/>
            <w:left w:w="15" w:type="dxa"/>
            <w:bottom w:w="15" w:type="dxa"/>
            <w:right w:w="15" w:type="dxa"/>
          </w:tblCellMar>
        </w:tblPrEx>
        <w:trPr>
          <w:gridAfter w:val="1"/>
          <w:wAfter w:w="507" w:type="dxa"/>
          <w:trHeight w:val="319" w:hRule="atLeast"/>
        </w:trPr>
        <w:tc>
          <w:tcPr>
            <w:tcW w:w="14473" w:type="dxa"/>
            <w:gridSpan w:val="14"/>
            <w:tcBorders>
              <w:top w:val="nil"/>
              <w:left w:val="nil"/>
              <w:bottom w:val="nil"/>
              <w:right w:val="nil"/>
              <w:tl2br w:val="nil"/>
              <w:tr2bl w:val="nil"/>
            </w:tcBorders>
            <w:vAlign w:val="center"/>
          </w:tcPr>
          <w:p w14:paraId="6DD6EBA2">
            <w:pPr>
              <w:keepNext w:val="0"/>
              <w:keepLines w:val="0"/>
              <w:widowControl/>
              <w:suppressLineNumbers w:val="0"/>
              <w:spacing w:before="0" w:beforeAutospacing="0" w:after="0" w:afterAutospacing="0"/>
              <w:ind w:left="0" w:right="0"/>
              <w:jc w:val="center"/>
              <w:textAlignment w:val="center"/>
              <w:rPr>
                <w:rFonts w:hint="default" w:ascii="方正小标宋_GBK" w:hAnsi="方正小标宋_GBK" w:eastAsia="方正小标宋_GBK"/>
                <w:color w:val="000000"/>
                <w:sz w:val="36"/>
              </w:rPr>
            </w:pPr>
            <w:r>
              <w:rPr>
                <w:rFonts w:hint="eastAsia" w:ascii="方正小标宋_GBK" w:hAnsi="方正小标宋_GBK" w:eastAsia="方正小标宋_GBK"/>
                <w:color w:val="000000"/>
                <w:sz w:val="36"/>
              </w:rPr>
              <w:t>单位预算一般公共预算财政拨款支出表</w:t>
            </w:r>
          </w:p>
        </w:tc>
      </w:tr>
      <w:tr w14:paraId="76491C7E">
        <w:tblPrEx>
          <w:tblCellMar>
            <w:top w:w="15" w:type="dxa"/>
            <w:left w:w="15" w:type="dxa"/>
            <w:bottom w:w="15" w:type="dxa"/>
            <w:right w:w="15" w:type="dxa"/>
          </w:tblCellMar>
        </w:tblPrEx>
        <w:trPr>
          <w:gridAfter w:val="1"/>
          <w:wAfter w:w="507" w:type="dxa"/>
          <w:trHeight w:val="608" w:hRule="atLeast"/>
        </w:trPr>
        <w:tc>
          <w:tcPr>
            <w:tcW w:w="8818" w:type="dxa"/>
            <w:gridSpan w:val="8"/>
            <w:tcBorders>
              <w:top w:val="nil"/>
              <w:left w:val="nil"/>
              <w:bottom w:val="nil"/>
              <w:right w:val="nil"/>
              <w:tl2br w:val="nil"/>
              <w:tr2bl w:val="nil"/>
            </w:tcBorders>
            <w:vAlign w:val="center"/>
          </w:tcPr>
          <w:p w14:paraId="2A9CF6D9">
            <w:pPr>
              <w:pStyle w:val="8"/>
              <w:keepNext w:val="0"/>
              <w:keepLines w:val="0"/>
              <w:widowControl/>
              <w:suppressLineNumbers w:val="0"/>
              <w:spacing w:before="0" w:beforeAutospacing="0" w:after="0" w:afterAutospacing="0"/>
              <w:ind w:left="0" w:right="0"/>
              <w:rPr>
                <w:rFonts w:hint="default"/>
              </w:rPr>
            </w:pPr>
            <w:r>
              <w:rPr>
                <w:rFonts w:hint="eastAsia"/>
              </w:rPr>
              <w:t>预算单位编码及名称：[303001]涞水县发展和改革局（本级）</w:t>
            </w:r>
          </w:p>
        </w:tc>
        <w:tc>
          <w:tcPr>
            <w:tcW w:w="3285" w:type="dxa"/>
            <w:gridSpan w:val="4"/>
            <w:tcBorders>
              <w:top w:val="nil"/>
              <w:left w:val="nil"/>
              <w:bottom w:val="nil"/>
              <w:right w:val="nil"/>
              <w:tl2br w:val="nil"/>
              <w:tr2bl w:val="nil"/>
            </w:tcBorders>
            <w:vAlign w:val="center"/>
          </w:tcPr>
          <w:p w14:paraId="5A4A2D12">
            <w:pPr>
              <w:pStyle w:val="8"/>
              <w:keepNext w:val="0"/>
              <w:keepLines w:val="0"/>
              <w:widowControl/>
              <w:suppressLineNumbers w:val="0"/>
              <w:spacing w:before="0" w:beforeAutospacing="0" w:after="0" w:afterAutospacing="0"/>
              <w:ind w:left="0" w:right="0"/>
              <w:rPr>
                <w:rFonts w:hint="eastAsia" w:eastAsia="方正小标宋_GBK"/>
                <w:lang w:eastAsia="zh-CN"/>
              </w:rPr>
            </w:pPr>
            <w:r>
              <w:rPr>
                <w:rFonts w:hint="eastAsia"/>
              </w:rPr>
              <w:t>预算年度：202</w:t>
            </w:r>
            <w:r>
              <w:rPr>
                <w:rFonts w:hint="eastAsia"/>
                <w:lang w:val="en-US" w:eastAsia="zh-CN"/>
              </w:rPr>
              <w:t>4</w:t>
            </w:r>
          </w:p>
        </w:tc>
        <w:tc>
          <w:tcPr>
            <w:tcW w:w="2370" w:type="dxa"/>
            <w:gridSpan w:val="2"/>
            <w:tcBorders>
              <w:top w:val="nil"/>
              <w:left w:val="nil"/>
              <w:bottom w:val="nil"/>
              <w:right w:val="nil"/>
              <w:tl2br w:val="nil"/>
              <w:tr2bl w:val="nil"/>
            </w:tcBorders>
            <w:vAlign w:val="center"/>
          </w:tcPr>
          <w:p w14:paraId="70246826">
            <w:pPr>
              <w:pStyle w:val="8"/>
              <w:keepNext w:val="0"/>
              <w:keepLines w:val="0"/>
              <w:widowControl/>
              <w:suppressLineNumbers w:val="0"/>
              <w:spacing w:before="0" w:beforeAutospacing="0" w:after="0" w:afterAutospacing="0"/>
              <w:ind w:left="0" w:right="0"/>
              <w:rPr>
                <w:rFonts w:hint="default"/>
              </w:rPr>
            </w:pPr>
            <w:r>
              <w:rPr>
                <w:rFonts w:hint="eastAsia"/>
              </w:rPr>
              <w:t>金额单位：万元</w:t>
            </w:r>
          </w:p>
        </w:tc>
      </w:tr>
      <w:tr w14:paraId="60D7ECE7">
        <w:tblPrEx>
          <w:tblCellMar>
            <w:top w:w="15" w:type="dxa"/>
            <w:left w:w="15" w:type="dxa"/>
            <w:bottom w:w="15" w:type="dxa"/>
            <w:right w:w="15" w:type="dxa"/>
          </w:tblCellMar>
        </w:tblPrEx>
        <w:trPr>
          <w:gridAfter w:val="1"/>
          <w:wAfter w:w="507" w:type="dxa"/>
          <w:trHeight w:val="329" w:hRule="atLeast"/>
        </w:trPr>
        <w:tc>
          <w:tcPr>
            <w:tcW w:w="69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DC9B36F">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序号</w:t>
            </w:r>
          </w:p>
        </w:tc>
        <w:tc>
          <w:tcPr>
            <w:tcW w:w="576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7FD59E18">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支出功能分类科目</w:t>
            </w:r>
          </w:p>
        </w:tc>
        <w:tc>
          <w:tcPr>
            <w:tcW w:w="1437"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582964D9">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合计</w:t>
            </w:r>
          </w:p>
        </w:tc>
        <w:tc>
          <w:tcPr>
            <w:tcW w:w="4207"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14:paraId="1DB1BD2B">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基本支出</w:t>
            </w:r>
          </w:p>
        </w:tc>
        <w:tc>
          <w:tcPr>
            <w:tcW w:w="2370"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4E3EA0D">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项目支出</w:t>
            </w:r>
          </w:p>
        </w:tc>
      </w:tr>
      <w:tr w14:paraId="30D9D5F8">
        <w:tblPrEx>
          <w:tblCellMar>
            <w:top w:w="15" w:type="dxa"/>
            <w:left w:w="15" w:type="dxa"/>
            <w:bottom w:w="15" w:type="dxa"/>
            <w:right w:w="15" w:type="dxa"/>
          </w:tblCellMar>
        </w:tblPrEx>
        <w:trPr>
          <w:gridAfter w:val="1"/>
          <w:wAfter w:w="507" w:type="dxa"/>
          <w:trHeight w:val="329" w:hRule="atLeast"/>
        </w:trPr>
        <w:tc>
          <w:tcPr>
            <w:tcW w:w="69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96B7055">
            <w:pPr>
              <w:keepNext w:val="0"/>
              <w:keepLines w:val="0"/>
              <w:widowControl/>
              <w:suppressLineNumbers w:val="0"/>
              <w:spacing w:before="0" w:beforeAutospacing="0" w:after="0" w:afterAutospacing="0"/>
              <w:ind w:left="0" w:right="0"/>
              <w:jc w:val="center"/>
              <w:rPr>
                <w:rFonts w:hint="default" w:ascii="宋体" w:hAnsi="宋体"/>
                <w:color w:val="000000"/>
                <w:sz w:val="22"/>
              </w:rPr>
            </w:pP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231C7CA">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科目编码</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F03AB2A">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科目名称</w:t>
            </w:r>
          </w:p>
        </w:tc>
        <w:tc>
          <w:tcPr>
            <w:tcW w:w="1437"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2759AF0">
            <w:pPr>
              <w:keepNext w:val="0"/>
              <w:keepLines w:val="0"/>
              <w:widowControl/>
              <w:suppressLineNumbers w:val="0"/>
              <w:spacing w:before="0" w:beforeAutospacing="0" w:after="0" w:afterAutospacing="0"/>
              <w:ind w:left="0" w:right="0"/>
              <w:jc w:val="center"/>
              <w:rPr>
                <w:rFonts w:hint="default" w:ascii="宋体" w:hAnsi="宋体"/>
                <w:color w:val="000000"/>
                <w:sz w:val="22"/>
              </w:rPr>
            </w:pP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728390D">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小计</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ECEFA13">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人员经费</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center"/>
          </w:tcPr>
          <w:p w14:paraId="77BBC6ED">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公用经费</w:t>
            </w:r>
          </w:p>
        </w:tc>
        <w:tc>
          <w:tcPr>
            <w:tcW w:w="237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F47B26A">
            <w:pPr>
              <w:keepNext w:val="0"/>
              <w:keepLines w:val="0"/>
              <w:widowControl/>
              <w:suppressLineNumbers w:val="0"/>
              <w:spacing w:before="0" w:beforeAutospacing="0" w:after="0" w:afterAutospacing="0"/>
              <w:ind w:left="0" w:right="0"/>
              <w:jc w:val="center"/>
              <w:rPr>
                <w:rFonts w:hint="default" w:ascii="宋体" w:hAnsi="宋体"/>
                <w:color w:val="000000"/>
                <w:sz w:val="22"/>
              </w:rPr>
            </w:pPr>
          </w:p>
        </w:tc>
      </w:tr>
      <w:tr w14:paraId="7B0A371F">
        <w:tblPrEx>
          <w:tblCellMar>
            <w:top w:w="15" w:type="dxa"/>
            <w:left w:w="15" w:type="dxa"/>
            <w:bottom w:w="15" w:type="dxa"/>
            <w:right w:w="15" w:type="dxa"/>
          </w:tblCellMar>
        </w:tblPrEx>
        <w:trPr>
          <w:gridAfter w:val="1"/>
          <w:wAfter w:w="507" w:type="dxa"/>
          <w:trHeight w:val="329"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center"/>
          </w:tcPr>
          <w:p w14:paraId="2C78AA29">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栏次</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E96BA8C">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71B577E">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2</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04A7CEB">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3</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05F62DE">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4</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30B1302">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5</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center"/>
          </w:tcPr>
          <w:p w14:paraId="24F6FA6B">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6</w:t>
            </w: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AF72E38">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7</w:t>
            </w:r>
          </w:p>
        </w:tc>
      </w:tr>
      <w:tr w14:paraId="58F109F6">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1D314614">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1549992">
            <w:pPr>
              <w:keepNext w:val="0"/>
              <w:keepLines w:val="0"/>
              <w:widowControl/>
              <w:suppressLineNumbers w:val="0"/>
              <w:spacing w:before="0" w:beforeAutospacing="0" w:after="0" w:afterAutospacing="0"/>
              <w:ind w:left="0" w:leftChars="0" w:right="0" w:rightChars="0"/>
              <w:jc w:val="left"/>
              <w:rPr>
                <w:rFonts w:hint="default" w:ascii="Calibri" w:hAnsi="Calibri"/>
                <w:color w:val="000000"/>
                <w:sz w:val="22"/>
              </w:rPr>
            </w:pP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71DDAB2">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合计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73E0C82">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4390.93</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911F5CE">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599.58</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044939">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511.61</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2156E097">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87.97</w:t>
            </w: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6668640">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s="Calibri"/>
                <w:color w:val="000000"/>
                <w:sz w:val="22"/>
                <w:szCs w:val="22"/>
              </w:rPr>
            </w:pPr>
            <w:r>
              <w:rPr>
                <w:rFonts w:hint="default" w:ascii="Calibri" w:hAnsi="Calibri" w:eastAsia="宋体" w:cs="Calibri"/>
                <w:i w:val="0"/>
                <w:color w:val="000000"/>
                <w:kern w:val="0"/>
                <w:sz w:val="22"/>
                <w:szCs w:val="22"/>
                <w:lang w:val="en-US" w:eastAsia="zh-CN" w:bidi="ar"/>
              </w:rPr>
              <w:t>3791.35</w:t>
            </w:r>
          </w:p>
        </w:tc>
      </w:tr>
      <w:tr w14:paraId="7C550BFE">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62B430E8">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F46367D">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BBF14C0">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一般公共服务支出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2B4785B">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631.14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4F39958">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558.64</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848AF79">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470.67</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48B7FA1B">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87.97</w:t>
            </w: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998C77F">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72.50</w:t>
            </w:r>
          </w:p>
        </w:tc>
      </w:tr>
      <w:tr w14:paraId="480A1539">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6FDD3360">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C36EB94">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20104</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AB8A4E4">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发展与改革事务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0A9BFE0">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631.14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423FED0">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558.64</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6363D59">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470.67</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35485A23">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87.97</w:t>
            </w: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E616415">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72.50</w:t>
            </w:r>
          </w:p>
        </w:tc>
      </w:tr>
      <w:tr w14:paraId="6DFCA145">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7F55FED2">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4</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3F8C199">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2010401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D594BF1">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行政运行</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C97F47E">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558.64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183004">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558.64</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EBD3C7C">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470.67</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17A87F81">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87.97</w:t>
            </w: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224AB8">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r>
      <w:tr w14:paraId="21523B01">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1D4B0C56">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5</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6F803E6">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2010402</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56344A8">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一般行政管理事务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BCDC2F">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72.50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6A8281B">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0494FF2">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76F47D95">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2E328D">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72.50</w:t>
            </w:r>
          </w:p>
        </w:tc>
      </w:tr>
      <w:tr w14:paraId="425830C5">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55FF9A23">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6</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0DC1FEF">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206</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5BA555F">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科学技术支出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91D11D7">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374.14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D80557A">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4A1725">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07156147">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668CB29">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374.14</w:t>
            </w:r>
          </w:p>
        </w:tc>
      </w:tr>
      <w:tr w14:paraId="6CE8A3FE">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496803A5">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7</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83BE9FE">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20601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F9E72FF">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科学技术管理事务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D0E1AC5">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273.26</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FA86332">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DF175B5">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3C4F8004">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30546D3">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273.26</w:t>
            </w:r>
          </w:p>
        </w:tc>
      </w:tr>
      <w:tr w14:paraId="5B6F03CB">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48AEBB5E">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8</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7E581A4">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2060102</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421CB18">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一般行政管理事务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C1ADC8B">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273.26</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75939AC">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539B61">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3CE6410E">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B0FA41D">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273.26</w:t>
            </w:r>
          </w:p>
        </w:tc>
      </w:tr>
      <w:tr w14:paraId="62A0F05D">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65A5A5B8">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9</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3841309">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20604</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171B412">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技术研究与开发</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10F5582">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1.88</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38969C6">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D5FCFD2">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33586126">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19A48E9">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1.88</w:t>
            </w:r>
          </w:p>
        </w:tc>
      </w:tr>
      <w:tr w14:paraId="3154B868">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336199E2">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10</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73A58D3">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2060499</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4706387">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其他技术研究与开发支出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990A16A">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1.88</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34B688E">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AFA1E97">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5BE62D6F">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42A03C0">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1.88</w:t>
            </w:r>
          </w:p>
        </w:tc>
      </w:tr>
      <w:tr w14:paraId="1ADD80E2">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44F713A0">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11</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D0B1F65">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20605</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DA45E4B">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科技条件与服务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9AED021">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14.00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5D0E218">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0C66551">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5227856E">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873BCFC">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14.00</w:t>
            </w:r>
          </w:p>
        </w:tc>
      </w:tr>
      <w:tr w14:paraId="51EEDA1F">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45F1D755">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12</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4CD4CE1">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2060502</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236A830">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技术创新服务体系</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BF773EE">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14.00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2E108FC">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2DA82EB">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0CE4AD77">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E7213C3">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14.00</w:t>
            </w:r>
          </w:p>
        </w:tc>
      </w:tr>
      <w:tr w14:paraId="09F81CE1">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5E2DFBED">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13</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84E136E">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20699</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2CC4F41">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其他科学技术支出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E67CC5C">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85.00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C8ACE5A">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AB64635">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54FF8F93">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A9ED99A">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85.00</w:t>
            </w:r>
          </w:p>
        </w:tc>
      </w:tr>
      <w:tr w14:paraId="65A8840C">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46FCAFD9">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14</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FD38BAB">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2069999</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8D17AAE">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其他科学技术支出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E355509">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85.00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B201C0F">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12F9057">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3D10BF20">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7C78A1">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85.00</w:t>
            </w:r>
          </w:p>
        </w:tc>
      </w:tr>
      <w:tr w14:paraId="220867EA">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16B83967">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15</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67547BA">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208</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E5312C0">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社会保障和就业支出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9FC3740">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18.42</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1B82F05">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18.42</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20FF11F">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18.42</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02A1B167">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6A2F1DE">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r>
      <w:tr w14:paraId="6FA9D1DA">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1F41C2D3">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16</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167EF18">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20805</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85A5E85">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行政事业单位养老支出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6BC48A7">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18.42</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42DDA58">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18.42</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29185C3">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18.42</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2A1E395F">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DA1969">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r>
      <w:tr w14:paraId="39945BED">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77ED9A44">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17</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7386FA1">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2080505</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90382E">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机关事业单位基本养老保险缴费支出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F42570">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18.42</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76638D9">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18.42</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6E35E0A">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18.42</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541FDC21">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73DF8BC">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r>
      <w:tr w14:paraId="144E505A">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3F7525DC">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18</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254D1C6">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210</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A7CE2A">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卫生健康支出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8C9CCD2">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9.58</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9F30E74">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9.58</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7366B49">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9.58</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5DEFF32B">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9FC2AE3">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r>
      <w:tr w14:paraId="223DD9B4">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3B5D4841">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19</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83A6C1">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21011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1C05695">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行政事业单位医疗</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AAB71BA">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9.58</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18E3D8B">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9.58</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9382F9C">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9.58</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790875A4">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826483A">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r>
      <w:tr w14:paraId="06DC222A">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664BD0F3">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20</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6B9AB05">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2101101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C909816">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行政单位医疗</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79DCA8B">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7.29</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0D80290">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7.29</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90D5E7B">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7.29</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024AC716">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436183">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r>
      <w:tr w14:paraId="12FE5DE8">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2A06E000">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89DC1C8">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2101103</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47BEE0C">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公务员医疗补助</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59DE7C">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2.29</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316FF63">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2.29</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ADFA894">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2.29</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7D7E7359">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505D483">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r>
      <w:tr w14:paraId="304D4D09">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2B29E10B">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22</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8537833">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A22AB9B">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节能环保支出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18D1B53">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3030.00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0089D47">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09472DD">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0EFF81FC">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D65F76E">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3030.00</w:t>
            </w:r>
          </w:p>
        </w:tc>
      </w:tr>
      <w:tr w14:paraId="42A209B8">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1DCAB677">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23</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2E909F1">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21103</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5BEEC91">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污染防治</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6000CF1">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3030.00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227484B">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FF0E05C">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7702112E">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4980DCF">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3030.00</w:t>
            </w:r>
          </w:p>
        </w:tc>
      </w:tr>
      <w:tr w14:paraId="04150BDF">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37C43672">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24</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57EC148">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2110301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A432F57">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大气</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4AEC07C">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3030.00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B893E77">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3CDAB86">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441B5A74">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D9A7F0D">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3030.00</w:t>
            </w:r>
          </w:p>
        </w:tc>
      </w:tr>
      <w:tr w14:paraId="23C4A5DF">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5038F402">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25</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63A9D02">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215</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6A175C6">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资源勘探工业信息等支出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925BD5">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6.46</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4DCBA48">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1BD9944">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7B11410F">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DC3E92B">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6.46</w:t>
            </w:r>
          </w:p>
        </w:tc>
      </w:tr>
      <w:tr w14:paraId="30069FFB">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00FDF55B">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26</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4D791AC">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21505</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B6F7052">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工业和信息产业监管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19A0C18">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6.46</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54A6DAF">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C2AB121">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1B3DF39A">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6DDB9FD">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6.46</w:t>
            </w:r>
          </w:p>
        </w:tc>
      </w:tr>
      <w:tr w14:paraId="6F0304C0">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48557157">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27</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13C27B2">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2150517</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CE97414">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产业发展</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F7519D2">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6.46</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CB7D41A">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A7C59C5">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44E523C9">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0EB6414">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6.46</w:t>
            </w:r>
          </w:p>
        </w:tc>
      </w:tr>
      <w:tr w14:paraId="5CCB18C4">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77F6B091">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28</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8208696">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216</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A9F74F">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商业服务业等支出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5FDA892">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60.72</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A264051">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D2FC867">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2BCA4F7C">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EC4093B">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60.72</w:t>
            </w:r>
          </w:p>
        </w:tc>
      </w:tr>
      <w:tr w14:paraId="7CE1110B">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36287CAC">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29</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8959043">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21602</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A6B171F">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商业流通事务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E575A23">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50.00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5D43863">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82C2EAC">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62D55FBD">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BC7B8E9">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50.00</w:t>
            </w:r>
          </w:p>
        </w:tc>
      </w:tr>
      <w:tr w14:paraId="09C8AB72">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03D2B35F">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30</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6D94B8">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2160299</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F734DF3">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其他商业流通事务支出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4738F11">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50.00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2214A61">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E928D97">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7E6F1FD6">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FCA1C4C">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50.00</w:t>
            </w:r>
          </w:p>
        </w:tc>
      </w:tr>
      <w:tr w14:paraId="61F2C2E4">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0E117D50">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31</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4CEE5BF">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21606</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C09D7B9">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涉外发展服务支出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0DEE71A">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10.72</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9CC0045">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0E9F3B6">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3A8F5FFA">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2674F10">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10.72</w:t>
            </w:r>
          </w:p>
        </w:tc>
      </w:tr>
      <w:tr w14:paraId="64A39A81">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5CCB1598">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32</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A651A16">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2160699</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D5126AC">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其他涉外发展服务支出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7BEA05B">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10.72</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061DBCC">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3706688">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39C25734">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A879495">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10.72</w:t>
            </w:r>
          </w:p>
        </w:tc>
      </w:tr>
      <w:tr w14:paraId="60AC081D">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7A4BD681">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33</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54878AF">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217</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5263A97">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金融支出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A50BF2D">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15.53</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C9CC981">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5BED81A">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0B234DE5">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6B423B7">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15.53</w:t>
            </w:r>
          </w:p>
        </w:tc>
      </w:tr>
      <w:tr w14:paraId="7E490C92">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67E08B35">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34</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B2BB500">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21703</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B6AD395">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金融发展支出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36A0C4">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15.53</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FD69BA9">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AB1F010">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0E537911">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36FEAB5">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15.53</w:t>
            </w:r>
          </w:p>
        </w:tc>
      </w:tr>
      <w:tr w14:paraId="6D3825C5">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556A8229">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35</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DC413E1">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2170302</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A8712E3">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利息费用补贴支出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4E0C35">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15.53</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BE885D2">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F1B72DC">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1A02D41B">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87848E4">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15.53</w:t>
            </w:r>
          </w:p>
        </w:tc>
      </w:tr>
      <w:tr w14:paraId="55E8633A">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568AA034">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36</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D0B986E">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221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4E00963">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住房保障支出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EDE8FB0">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12.94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FCAB968">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12.94</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F97B90F">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12.94</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3AB21403">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F1E895F">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r>
      <w:tr w14:paraId="46D7C96A">
        <w:tblPrEx>
          <w:tblCellMar>
            <w:top w:w="15" w:type="dxa"/>
            <w:left w:w="15" w:type="dxa"/>
            <w:bottom w:w="15" w:type="dxa"/>
            <w:right w:w="15" w:type="dxa"/>
          </w:tblCellMar>
        </w:tblPrEx>
        <w:trPr>
          <w:gridAfter w:val="1"/>
          <w:wAfter w:w="507" w:type="dxa"/>
          <w:trHeight w:val="35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128A645C">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37</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E47778C">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22102</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95AF9B4">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住房改革支出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D5C703E">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12.94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320794">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12.94</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3184206">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12.94</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3C942567">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87930C4">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r>
      <w:tr w14:paraId="302DAA82">
        <w:tblPrEx>
          <w:tblCellMar>
            <w:top w:w="15" w:type="dxa"/>
            <w:left w:w="15" w:type="dxa"/>
            <w:bottom w:w="15" w:type="dxa"/>
            <w:right w:w="15" w:type="dxa"/>
          </w:tblCellMar>
        </w:tblPrEx>
        <w:trPr>
          <w:gridAfter w:val="1"/>
          <w:wAfter w:w="507" w:type="dxa"/>
          <w:trHeight w:val="35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391D24F2">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38</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3AE0DC0">
            <w:pPr>
              <w:keepNext w:val="0"/>
              <w:keepLines w:val="0"/>
              <w:widowControl/>
              <w:suppressLineNumbers w:val="0"/>
              <w:spacing w:before="0" w:beforeAutospacing="0" w:after="0" w:afterAutospacing="0"/>
              <w:ind w:left="0" w:leftChars="0" w:right="0" w:rightChars="0"/>
              <w:jc w:val="left"/>
              <w:textAlignment w:val="top"/>
              <w:rPr>
                <w:rFonts w:hint="default" w:ascii="宋体" w:hAnsi="宋体" w:cs="宋体"/>
                <w:color w:val="000000"/>
                <w:sz w:val="22"/>
                <w:szCs w:val="22"/>
                <w:lang w:bidi="ar"/>
              </w:rPr>
            </w:pPr>
            <w:r>
              <w:rPr>
                <w:rFonts w:hint="default" w:ascii="Calibri" w:hAnsi="Calibri" w:eastAsia="宋体" w:cs="Calibri"/>
                <w:i w:val="0"/>
                <w:color w:val="000000"/>
                <w:kern w:val="0"/>
                <w:sz w:val="22"/>
                <w:szCs w:val="22"/>
                <w:lang w:val="en-US" w:eastAsia="zh-CN" w:bidi="ar"/>
              </w:rPr>
              <w:t>2210201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4DD8AEF">
            <w:pPr>
              <w:keepNext w:val="0"/>
              <w:keepLines w:val="0"/>
              <w:widowControl/>
              <w:suppressLineNumbers w:val="0"/>
              <w:spacing w:before="0" w:beforeAutospacing="0" w:after="0" w:afterAutospacing="0"/>
              <w:ind w:left="0" w:leftChars="0" w:right="0" w:rightChars="0"/>
              <w:jc w:val="left"/>
              <w:textAlignment w:val="top"/>
              <w:rPr>
                <w:rFonts w:hint="default" w:ascii="宋体" w:hAnsi="宋体" w:cs="宋体"/>
                <w:color w:val="000000"/>
                <w:sz w:val="22"/>
                <w:szCs w:val="22"/>
                <w:lang w:bidi="ar"/>
              </w:rPr>
            </w:pPr>
            <w:r>
              <w:rPr>
                <w:rFonts w:hint="default" w:ascii="Calibri" w:hAnsi="Calibri" w:eastAsia="宋体" w:cs="Calibri"/>
                <w:i w:val="0"/>
                <w:color w:val="000000"/>
                <w:kern w:val="0"/>
                <w:sz w:val="22"/>
                <w:szCs w:val="22"/>
                <w:lang w:val="en-US" w:eastAsia="zh-CN" w:bidi="ar"/>
              </w:rPr>
              <w:t>住房公积金</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8ADB375">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lang w:val="en-US" w:eastAsia="zh-CN" w:bidi="ar"/>
              </w:rPr>
              <w:t>12.94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09264F9">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lang w:val="en-US" w:eastAsia="zh-CN" w:bidi="ar"/>
              </w:rPr>
              <w:t>12.94</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59E1C6A">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12.94</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47BEE293">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2703544">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r>
      <w:tr w14:paraId="0EF5BF08">
        <w:tblPrEx>
          <w:tblCellMar>
            <w:top w:w="15" w:type="dxa"/>
            <w:left w:w="15" w:type="dxa"/>
            <w:bottom w:w="15" w:type="dxa"/>
            <w:right w:w="15" w:type="dxa"/>
          </w:tblCellMar>
        </w:tblPrEx>
        <w:trPr>
          <w:gridAfter w:val="1"/>
          <w:wAfter w:w="507" w:type="dxa"/>
          <w:trHeight w:val="35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69546AFA">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39</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C70A941">
            <w:pPr>
              <w:keepNext w:val="0"/>
              <w:keepLines w:val="0"/>
              <w:widowControl/>
              <w:suppressLineNumbers w:val="0"/>
              <w:spacing w:before="0" w:beforeAutospacing="0" w:after="0" w:afterAutospacing="0"/>
              <w:ind w:left="0" w:leftChars="0" w:right="0" w:rightChars="0"/>
              <w:jc w:val="left"/>
              <w:textAlignment w:val="top"/>
              <w:rPr>
                <w:rFonts w:hint="default" w:ascii="宋体" w:hAnsi="宋体" w:cs="宋体"/>
                <w:color w:val="000000"/>
                <w:sz w:val="22"/>
                <w:szCs w:val="22"/>
                <w:lang w:bidi="ar"/>
              </w:rPr>
            </w:pPr>
            <w:r>
              <w:rPr>
                <w:rFonts w:hint="default" w:ascii="Calibri" w:hAnsi="Calibri" w:eastAsia="宋体" w:cs="Calibri"/>
                <w:i w:val="0"/>
                <w:color w:val="000000"/>
                <w:kern w:val="0"/>
                <w:sz w:val="22"/>
                <w:szCs w:val="22"/>
                <w:lang w:val="en-US" w:eastAsia="zh-CN" w:bidi="ar"/>
              </w:rPr>
              <w:t>222</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4DDB9E0">
            <w:pPr>
              <w:keepNext w:val="0"/>
              <w:keepLines w:val="0"/>
              <w:widowControl/>
              <w:suppressLineNumbers w:val="0"/>
              <w:spacing w:before="0" w:beforeAutospacing="0" w:after="0" w:afterAutospacing="0"/>
              <w:ind w:left="0" w:leftChars="0" w:right="0" w:rightChars="0"/>
              <w:jc w:val="left"/>
              <w:textAlignment w:val="top"/>
              <w:rPr>
                <w:rFonts w:hint="default" w:ascii="宋体" w:hAnsi="宋体" w:cs="宋体"/>
                <w:color w:val="000000"/>
                <w:sz w:val="22"/>
                <w:szCs w:val="22"/>
                <w:lang w:bidi="ar"/>
              </w:rPr>
            </w:pPr>
            <w:r>
              <w:rPr>
                <w:rFonts w:hint="default" w:ascii="Calibri" w:hAnsi="Calibri" w:eastAsia="宋体" w:cs="Calibri"/>
                <w:i w:val="0"/>
                <w:color w:val="000000"/>
                <w:kern w:val="0"/>
                <w:sz w:val="22"/>
                <w:szCs w:val="22"/>
                <w:lang w:val="en-US" w:eastAsia="zh-CN" w:bidi="ar"/>
              </w:rPr>
              <w:t>粮油物资储备支出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5342C9D">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lang w:val="en-US" w:eastAsia="zh-CN" w:bidi="ar"/>
              </w:rPr>
              <w:t>232.00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8AEBE9A">
            <w:pPr>
              <w:keepNext w:val="0"/>
              <w:keepLines w:val="0"/>
              <w:widowControl/>
              <w:suppressLineNumbers w:val="0"/>
              <w:spacing w:before="0" w:beforeAutospacing="0" w:after="0" w:afterAutospacing="0"/>
              <w:ind w:left="0" w:leftChars="0" w:right="0" w:rightChars="0"/>
              <w:jc w:val="right"/>
              <w:rPr>
                <w:rFonts w:hint="default" w:ascii="Calibri" w:hAnsi="Calibri" w:cs="Calibri"/>
                <w:color w:val="000000"/>
                <w:sz w:val="22"/>
                <w:szCs w:val="22"/>
                <w:lang w:bidi="ar"/>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AED5EF6">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292242BD">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3C9BF5A">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232.00</w:t>
            </w:r>
          </w:p>
        </w:tc>
      </w:tr>
      <w:tr w14:paraId="1EADB34E">
        <w:tblPrEx>
          <w:tblCellMar>
            <w:top w:w="15" w:type="dxa"/>
            <w:left w:w="15" w:type="dxa"/>
            <w:bottom w:w="15" w:type="dxa"/>
            <w:right w:w="15" w:type="dxa"/>
          </w:tblCellMar>
        </w:tblPrEx>
        <w:trPr>
          <w:gridAfter w:val="1"/>
          <w:wAfter w:w="507" w:type="dxa"/>
          <w:trHeight w:val="35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543B8BC3">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40</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99213D1">
            <w:pPr>
              <w:keepNext w:val="0"/>
              <w:keepLines w:val="0"/>
              <w:widowControl/>
              <w:suppressLineNumbers w:val="0"/>
              <w:spacing w:before="0" w:beforeAutospacing="0" w:after="0" w:afterAutospacing="0"/>
              <w:ind w:left="0" w:leftChars="0" w:right="0" w:rightChars="0"/>
              <w:jc w:val="left"/>
              <w:textAlignment w:val="top"/>
              <w:rPr>
                <w:rFonts w:hint="default" w:ascii="宋体" w:hAnsi="宋体" w:cs="宋体"/>
                <w:color w:val="000000"/>
                <w:sz w:val="22"/>
                <w:szCs w:val="22"/>
                <w:lang w:bidi="ar"/>
              </w:rPr>
            </w:pPr>
            <w:r>
              <w:rPr>
                <w:rFonts w:hint="default" w:ascii="Calibri" w:hAnsi="Calibri" w:eastAsia="宋体" w:cs="Calibri"/>
                <w:i w:val="0"/>
                <w:color w:val="000000"/>
                <w:kern w:val="0"/>
                <w:sz w:val="22"/>
                <w:szCs w:val="22"/>
                <w:lang w:val="en-US" w:eastAsia="zh-CN" w:bidi="ar"/>
              </w:rPr>
              <w:t>22201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809B7CE">
            <w:pPr>
              <w:keepNext w:val="0"/>
              <w:keepLines w:val="0"/>
              <w:widowControl/>
              <w:suppressLineNumbers w:val="0"/>
              <w:spacing w:before="0" w:beforeAutospacing="0" w:after="0" w:afterAutospacing="0"/>
              <w:ind w:left="0" w:leftChars="0" w:right="0" w:rightChars="0"/>
              <w:jc w:val="left"/>
              <w:textAlignment w:val="top"/>
              <w:rPr>
                <w:rFonts w:hint="default" w:ascii="宋体" w:hAnsi="宋体" w:cs="宋体"/>
                <w:color w:val="000000"/>
                <w:sz w:val="22"/>
                <w:szCs w:val="22"/>
                <w:lang w:bidi="ar"/>
              </w:rPr>
            </w:pPr>
            <w:r>
              <w:rPr>
                <w:rFonts w:hint="default" w:ascii="Calibri" w:hAnsi="Calibri" w:eastAsia="宋体" w:cs="Calibri"/>
                <w:i w:val="0"/>
                <w:color w:val="000000"/>
                <w:kern w:val="0"/>
                <w:sz w:val="22"/>
                <w:szCs w:val="22"/>
                <w:lang w:val="en-US" w:eastAsia="zh-CN" w:bidi="ar"/>
              </w:rPr>
              <w:t>粮油物资事务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D95B7B0">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lang w:val="en-US" w:eastAsia="zh-CN" w:bidi="ar"/>
              </w:rPr>
              <w:t>232.00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07431B7">
            <w:pPr>
              <w:keepNext w:val="0"/>
              <w:keepLines w:val="0"/>
              <w:widowControl/>
              <w:suppressLineNumbers w:val="0"/>
              <w:spacing w:before="0" w:beforeAutospacing="0" w:after="0" w:afterAutospacing="0"/>
              <w:ind w:left="0" w:leftChars="0" w:right="0" w:rightChars="0"/>
              <w:jc w:val="right"/>
              <w:rPr>
                <w:rFonts w:hint="default" w:ascii="Calibri" w:hAnsi="Calibri" w:cs="Calibri"/>
                <w:color w:val="000000"/>
                <w:sz w:val="22"/>
                <w:szCs w:val="22"/>
                <w:lang w:bidi="ar"/>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2ED0C57">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31655D1D">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7C0DC5A">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232.00</w:t>
            </w:r>
          </w:p>
        </w:tc>
      </w:tr>
      <w:tr w14:paraId="3C694F9A">
        <w:tblPrEx>
          <w:tblCellMar>
            <w:top w:w="15" w:type="dxa"/>
            <w:left w:w="15" w:type="dxa"/>
            <w:bottom w:w="15" w:type="dxa"/>
            <w:right w:w="15" w:type="dxa"/>
          </w:tblCellMar>
        </w:tblPrEx>
        <w:trPr>
          <w:gridAfter w:val="1"/>
          <w:wAfter w:w="507" w:type="dxa"/>
          <w:trHeight w:val="35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5E1954C9">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41</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26BB397">
            <w:pPr>
              <w:keepNext w:val="0"/>
              <w:keepLines w:val="0"/>
              <w:widowControl/>
              <w:suppressLineNumbers w:val="0"/>
              <w:spacing w:before="0" w:beforeAutospacing="0" w:after="0" w:afterAutospacing="0"/>
              <w:ind w:left="0" w:leftChars="0" w:right="0" w:rightChars="0"/>
              <w:jc w:val="left"/>
              <w:textAlignment w:val="top"/>
              <w:rPr>
                <w:rFonts w:hint="eastAsia" w:ascii="宋体" w:hAnsi="宋体" w:cs="宋体"/>
                <w:color w:val="000000"/>
                <w:sz w:val="22"/>
                <w:szCs w:val="22"/>
                <w:lang w:bidi="ar"/>
              </w:rPr>
            </w:pPr>
            <w:r>
              <w:rPr>
                <w:rFonts w:hint="default" w:ascii="Calibri" w:hAnsi="Calibri" w:eastAsia="宋体" w:cs="Calibri"/>
                <w:i w:val="0"/>
                <w:color w:val="000000"/>
                <w:kern w:val="0"/>
                <w:sz w:val="22"/>
                <w:szCs w:val="22"/>
                <w:lang w:val="en-US" w:eastAsia="zh-CN" w:bidi="ar"/>
              </w:rPr>
              <w:t>2220102</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54F58F9">
            <w:pPr>
              <w:keepNext w:val="0"/>
              <w:keepLines w:val="0"/>
              <w:widowControl/>
              <w:suppressLineNumbers w:val="0"/>
              <w:spacing w:before="0" w:beforeAutospacing="0" w:after="0" w:afterAutospacing="0"/>
              <w:ind w:left="0" w:leftChars="0" w:right="0" w:rightChars="0"/>
              <w:jc w:val="left"/>
              <w:textAlignment w:val="top"/>
              <w:rPr>
                <w:rFonts w:hint="eastAsia" w:ascii="宋体" w:hAnsi="宋体" w:cs="宋体"/>
                <w:color w:val="000000"/>
                <w:sz w:val="22"/>
                <w:szCs w:val="22"/>
                <w:lang w:bidi="ar"/>
              </w:rPr>
            </w:pPr>
            <w:r>
              <w:rPr>
                <w:rFonts w:hint="default" w:ascii="Calibri" w:hAnsi="Calibri" w:eastAsia="宋体" w:cs="Calibri"/>
                <w:i w:val="0"/>
                <w:color w:val="000000"/>
                <w:kern w:val="0"/>
                <w:sz w:val="22"/>
                <w:szCs w:val="22"/>
                <w:lang w:val="en-US" w:eastAsia="zh-CN" w:bidi="ar"/>
              </w:rPr>
              <w:t>一般行政管理事务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AE57DB1">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lang w:val="en-US" w:eastAsia="zh-CN" w:bidi="ar"/>
              </w:rPr>
              <w:t>2.00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6523431">
            <w:pPr>
              <w:keepNext w:val="0"/>
              <w:keepLines w:val="0"/>
              <w:widowControl/>
              <w:suppressLineNumbers w:val="0"/>
              <w:spacing w:before="0" w:beforeAutospacing="0" w:after="0" w:afterAutospacing="0"/>
              <w:ind w:left="0" w:leftChars="0" w:right="0" w:rightChars="0"/>
              <w:jc w:val="right"/>
              <w:rPr>
                <w:rFonts w:hint="default" w:ascii="Calibri" w:hAnsi="Calibri" w:cs="Calibri"/>
                <w:color w:val="000000"/>
                <w:sz w:val="22"/>
                <w:szCs w:val="22"/>
                <w:lang w:bidi="ar"/>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94C1076">
            <w:pPr>
              <w:keepNext w:val="0"/>
              <w:keepLines w:val="0"/>
              <w:widowControl/>
              <w:suppressLineNumbers w:val="0"/>
              <w:spacing w:before="0" w:beforeAutospacing="0" w:after="0" w:afterAutospacing="0"/>
              <w:ind w:left="0" w:leftChars="0" w:right="0" w:rightChars="0"/>
              <w:jc w:val="right"/>
              <w:rPr>
                <w:rFonts w:hint="default" w:ascii="Calibri" w:hAnsi="Calibri" w:cs="Calibri"/>
                <w:color w:val="000000"/>
                <w:sz w:val="22"/>
                <w:szCs w:val="22"/>
                <w:lang w:bidi="ar"/>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7D9440C1">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572C128">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lang w:val="en-US" w:eastAsia="zh-CN" w:bidi="ar"/>
              </w:rPr>
              <w:t>2.00</w:t>
            </w:r>
          </w:p>
        </w:tc>
      </w:tr>
      <w:tr w14:paraId="2DB683CE">
        <w:tblPrEx>
          <w:tblCellMar>
            <w:top w:w="15" w:type="dxa"/>
            <w:left w:w="15" w:type="dxa"/>
            <w:bottom w:w="15" w:type="dxa"/>
            <w:right w:w="15" w:type="dxa"/>
          </w:tblCellMar>
        </w:tblPrEx>
        <w:trPr>
          <w:gridAfter w:val="1"/>
          <w:wAfter w:w="507" w:type="dxa"/>
          <w:trHeight w:val="35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24506F00">
            <w:pPr>
              <w:keepNext w:val="0"/>
              <w:keepLines w:val="0"/>
              <w:widowControl/>
              <w:suppressLineNumbers w:val="0"/>
              <w:spacing w:before="0" w:beforeAutospacing="0" w:after="0" w:afterAutospacing="0"/>
              <w:ind w:left="0" w:leftChars="0" w:right="0" w:rightChars="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lang w:val="en-US" w:eastAsia="zh-CN" w:bidi="ar"/>
              </w:rPr>
              <w:t>42</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57AA5FD">
            <w:pPr>
              <w:keepNext w:val="0"/>
              <w:keepLines w:val="0"/>
              <w:widowControl/>
              <w:suppressLineNumbers w:val="0"/>
              <w:spacing w:before="0" w:beforeAutospacing="0" w:after="0" w:afterAutospacing="0"/>
              <w:ind w:left="0" w:leftChars="0" w:right="0" w:rightChars="0"/>
              <w:jc w:val="left"/>
              <w:textAlignment w:val="top"/>
              <w:rPr>
                <w:rFonts w:hint="eastAsia" w:ascii="宋体" w:hAnsi="宋体" w:cs="宋体"/>
                <w:color w:val="000000"/>
                <w:sz w:val="22"/>
                <w:szCs w:val="22"/>
                <w:lang w:bidi="ar"/>
              </w:rPr>
            </w:pPr>
            <w:r>
              <w:rPr>
                <w:rFonts w:hint="default" w:ascii="Calibri" w:hAnsi="Calibri" w:eastAsia="宋体" w:cs="Calibri"/>
                <w:i w:val="0"/>
                <w:color w:val="000000"/>
                <w:kern w:val="0"/>
                <w:sz w:val="22"/>
                <w:szCs w:val="22"/>
                <w:lang w:val="en-US" w:eastAsia="zh-CN" w:bidi="ar"/>
              </w:rPr>
              <w:t>2220199</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267827">
            <w:pPr>
              <w:keepNext w:val="0"/>
              <w:keepLines w:val="0"/>
              <w:widowControl/>
              <w:suppressLineNumbers w:val="0"/>
              <w:spacing w:before="0" w:beforeAutospacing="0" w:after="0" w:afterAutospacing="0"/>
              <w:ind w:left="0" w:leftChars="0" w:right="0" w:rightChars="0"/>
              <w:jc w:val="left"/>
              <w:textAlignment w:val="top"/>
              <w:rPr>
                <w:rFonts w:hint="eastAsia" w:ascii="宋体" w:hAnsi="宋体" w:cs="宋体"/>
                <w:color w:val="000000"/>
                <w:sz w:val="22"/>
                <w:szCs w:val="22"/>
                <w:lang w:bidi="ar"/>
              </w:rPr>
            </w:pPr>
            <w:r>
              <w:rPr>
                <w:rFonts w:hint="default" w:ascii="Calibri" w:hAnsi="Calibri" w:eastAsia="宋体" w:cs="Calibri"/>
                <w:i w:val="0"/>
                <w:color w:val="000000"/>
                <w:kern w:val="0"/>
                <w:sz w:val="22"/>
                <w:szCs w:val="22"/>
                <w:lang w:val="en-US" w:eastAsia="zh-CN" w:bidi="ar"/>
              </w:rPr>
              <w:t>其他粮油物资事务支出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DAD9F2">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lang w:val="en-US" w:eastAsia="zh-CN" w:bidi="ar"/>
              </w:rPr>
              <w:t>230.00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C2384EA">
            <w:pPr>
              <w:keepNext w:val="0"/>
              <w:keepLines w:val="0"/>
              <w:widowControl/>
              <w:suppressLineNumbers w:val="0"/>
              <w:spacing w:before="0" w:beforeAutospacing="0" w:after="0" w:afterAutospacing="0"/>
              <w:ind w:left="0" w:leftChars="0" w:right="0" w:rightChars="0"/>
              <w:jc w:val="right"/>
              <w:rPr>
                <w:rFonts w:hint="default" w:ascii="Calibri" w:hAnsi="Calibri" w:cs="Calibri"/>
                <w:color w:val="000000"/>
                <w:sz w:val="22"/>
                <w:szCs w:val="22"/>
                <w:lang w:bidi="ar"/>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3F35E23">
            <w:pPr>
              <w:keepNext w:val="0"/>
              <w:keepLines w:val="0"/>
              <w:widowControl/>
              <w:suppressLineNumbers w:val="0"/>
              <w:spacing w:before="0" w:beforeAutospacing="0" w:after="0" w:afterAutospacing="0"/>
              <w:ind w:left="0" w:leftChars="0" w:right="0" w:rightChars="0"/>
              <w:jc w:val="right"/>
              <w:rPr>
                <w:rFonts w:hint="default" w:ascii="Calibri" w:hAnsi="Calibri" w:cs="Calibri"/>
                <w:color w:val="000000"/>
                <w:sz w:val="22"/>
                <w:szCs w:val="22"/>
                <w:lang w:bidi="ar"/>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5BAA62D4">
            <w:pPr>
              <w:keepNext w:val="0"/>
              <w:keepLines w:val="0"/>
              <w:widowControl/>
              <w:suppressLineNumbers w:val="0"/>
              <w:spacing w:before="0" w:beforeAutospacing="0" w:after="0" w:afterAutospacing="0"/>
              <w:ind w:left="0" w:leftChars="0" w:right="0" w:rightChars="0"/>
              <w:jc w:val="right"/>
              <w:rPr>
                <w:rFonts w:hint="default" w:ascii="Calibri" w:hAnsi="Calibri"/>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48804B7">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lang w:val="en-US" w:eastAsia="zh-CN" w:bidi="ar"/>
              </w:rPr>
              <w:t>230.00</w:t>
            </w:r>
          </w:p>
        </w:tc>
      </w:tr>
      <w:tr w14:paraId="00ADD5C6">
        <w:tblPrEx>
          <w:tblCellMar>
            <w:top w:w="15" w:type="dxa"/>
            <w:left w:w="15" w:type="dxa"/>
            <w:bottom w:w="15" w:type="dxa"/>
            <w:right w:w="15" w:type="dxa"/>
          </w:tblCellMar>
        </w:tblPrEx>
        <w:trPr>
          <w:trHeight w:val="1097" w:hRule="atLeast"/>
        </w:trPr>
        <w:tc>
          <w:tcPr>
            <w:tcW w:w="14980" w:type="dxa"/>
            <w:gridSpan w:val="15"/>
            <w:tcBorders>
              <w:top w:val="nil"/>
              <w:left w:val="nil"/>
              <w:bottom w:val="nil"/>
              <w:right w:val="nil"/>
              <w:tl2br w:val="nil"/>
              <w:tr2bl w:val="nil"/>
            </w:tcBorders>
            <w:vAlign w:val="center"/>
          </w:tcPr>
          <w:p w14:paraId="5F3C5739">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方正小标宋_GBK" w:hAnsi="方正小标宋_GBK" w:eastAsia="方正小标宋_GBK"/>
                <w:color w:val="000000"/>
                <w:sz w:val="36"/>
              </w:rPr>
              <w:t>单位预算一般公共预算财政拨款基本支出表</w:t>
            </w:r>
          </w:p>
        </w:tc>
      </w:tr>
      <w:tr w14:paraId="0D7EC85E">
        <w:tblPrEx>
          <w:tblCellMar>
            <w:top w:w="15" w:type="dxa"/>
            <w:left w:w="15" w:type="dxa"/>
            <w:bottom w:w="15" w:type="dxa"/>
            <w:right w:w="15" w:type="dxa"/>
          </w:tblCellMar>
        </w:tblPrEx>
        <w:trPr>
          <w:trHeight w:val="541" w:hRule="atLeast"/>
        </w:trPr>
        <w:tc>
          <w:tcPr>
            <w:tcW w:w="9809" w:type="dxa"/>
            <w:gridSpan w:val="10"/>
            <w:tcBorders>
              <w:top w:val="nil"/>
              <w:left w:val="nil"/>
              <w:bottom w:val="nil"/>
              <w:right w:val="nil"/>
              <w:tl2br w:val="nil"/>
              <w:tr2bl w:val="nil"/>
            </w:tcBorders>
            <w:vAlign w:val="center"/>
          </w:tcPr>
          <w:p w14:paraId="71A804FC">
            <w:pPr>
              <w:pStyle w:val="8"/>
              <w:keepNext w:val="0"/>
              <w:keepLines w:val="0"/>
              <w:widowControl/>
              <w:suppressLineNumbers w:val="0"/>
              <w:spacing w:before="0" w:beforeAutospacing="0" w:after="0" w:afterAutospacing="0"/>
              <w:ind w:left="0" w:right="0"/>
              <w:rPr>
                <w:rFonts w:hint="default"/>
              </w:rPr>
            </w:pPr>
            <w:r>
              <w:rPr>
                <w:rFonts w:hint="eastAsia"/>
              </w:rPr>
              <w:t>预算单位编码及名称：[303001]涞水县发展和改革局（本级）</w:t>
            </w:r>
          </w:p>
        </w:tc>
        <w:tc>
          <w:tcPr>
            <w:tcW w:w="2607" w:type="dxa"/>
            <w:gridSpan w:val="3"/>
            <w:tcBorders>
              <w:top w:val="nil"/>
              <w:left w:val="nil"/>
              <w:bottom w:val="nil"/>
              <w:right w:val="nil"/>
              <w:tl2br w:val="nil"/>
              <w:tr2bl w:val="nil"/>
            </w:tcBorders>
            <w:vAlign w:val="center"/>
          </w:tcPr>
          <w:p w14:paraId="3D7D7D32">
            <w:pPr>
              <w:pStyle w:val="8"/>
              <w:keepNext w:val="0"/>
              <w:keepLines w:val="0"/>
              <w:widowControl/>
              <w:suppressLineNumbers w:val="0"/>
              <w:spacing w:before="0" w:beforeAutospacing="0" w:after="0" w:afterAutospacing="0"/>
              <w:ind w:left="0" w:right="0"/>
              <w:rPr>
                <w:rFonts w:hint="eastAsia" w:eastAsia="方正小标宋_GBK"/>
                <w:lang w:eastAsia="zh-CN"/>
              </w:rPr>
            </w:pPr>
            <w:r>
              <w:rPr>
                <w:rFonts w:hint="eastAsia"/>
              </w:rPr>
              <w:t>预算年度：202</w:t>
            </w:r>
            <w:r>
              <w:rPr>
                <w:rFonts w:hint="eastAsia"/>
                <w:lang w:val="en-US" w:eastAsia="zh-CN"/>
              </w:rPr>
              <w:t>4</w:t>
            </w:r>
          </w:p>
        </w:tc>
        <w:tc>
          <w:tcPr>
            <w:tcW w:w="2564" w:type="dxa"/>
            <w:gridSpan w:val="2"/>
            <w:tcBorders>
              <w:top w:val="nil"/>
              <w:left w:val="nil"/>
              <w:bottom w:val="nil"/>
              <w:right w:val="nil"/>
              <w:tl2br w:val="nil"/>
              <w:tr2bl w:val="nil"/>
            </w:tcBorders>
            <w:vAlign w:val="center"/>
          </w:tcPr>
          <w:p w14:paraId="3A35CE0A">
            <w:pPr>
              <w:pStyle w:val="8"/>
              <w:keepNext w:val="0"/>
              <w:keepLines w:val="0"/>
              <w:widowControl/>
              <w:suppressLineNumbers w:val="0"/>
              <w:spacing w:before="0" w:beforeAutospacing="0" w:after="0" w:afterAutospacing="0"/>
              <w:ind w:left="0" w:right="0"/>
              <w:rPr>
                <w:rFonts w:hint="default"/>
              </w:rPr>
            </w:pPr>
            <w:r>
              <w:rPr>
                <w:rFonts w:hint="eastAsia"/>
              </w:rPr>
              <w:t>金额单位：万元</w:t>
            </w:r>
          </w:p>
        </w:tc>
      </w:tr>
      <w:tr w14:paraId="160FC4E9">
        <w:tblPrEx>
          <w:tblCellMar>
            <w:top w:w="15" w:type="dxa"/>
            <w:left w:w="15" w:type="dxa"/>
            <w:bottom w:w="15" w:type="dxa"/>
            <w:right w:w="15" w:type="dxa"/>
          </w:tblCellMar>
        </w:tblPrEx>
        <w:trPr>
          <w:trHeight w:val="551" w:hRule="atLeast"/>
        </w:trPr>
        <w:tc>
          <w:tcPr>
            <w:tcW w:w="876"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EC8D100">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序号</w:t>
            </w:r>
          </w:p>
        </w:tc>
        <w:tc>
          <w:tcPr>
            <w:tcW w:w="6583"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67F763EF">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支出单位经济分类科目</w:t>
            </w:r>
          </w:p>
        </w:tc>
        <w:tc>
          <w:tcPr>
            <w:tcW w:w="7521"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14:paraId="7E02757C">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一般公共预算基本支出</w:t>
            </w:r>
          </w:p>
        </w:tc>
      </w:tr>
      <w:tr w14:paraId="7DE1A4FD">
        <w:tblPrEx>
          <w:tblCellMar>
            <w:top w:w="15" w:type="dxa"/>
            <w:left w:w="15" w:type="dxa"/>
            <w:bottom w:w="15" w:type="dxa"/>
            <w:right w:w="15" w:type="dxa"/>
          </w:tblCellMar>
        </w:tblPrEx>
        <w:trPr>
          <w:trHeight w:val="551" w:hRule="atLeast"/>
        </w:trPr>
        <w:tc>
          <w:tcPr>
            <w:tcW w:w="876"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1650EA9">
            <w:pPr>
              <w:keepNext w:val="0"/>
              <w:keepLines w:val="0"/>
              <w:widowControl/>
              <w:suppressLineNumbers w:val="0"/>
              <w:spacing w:before="0" w:beforeAutospacing="0" w:after="0" w:afterAutospacing="0"/>
              <w:ind w:left="0" w:right="0"/>
              <w:jc w:val="center"/>
              <w:rPr>
                <w:rFonts w:hint="default" w:ascii="宋体" w:hAnsi="宋体"/>
                <w:color w:val="000000"/>
                <w:sz w:val="22"/>
              </w:rPr>
            </w:pP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C6241F4">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科目编码</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5364E0E">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科目名称</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5F0BCF7A">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合计</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56FC37BE">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人员经费</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F08C51C">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公用经费</w:t>
            </w:r>
          </w:p>
        </w:tc>
      </w:tr>
      <w:tr w14:paraId="4A53E708">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265166B">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栏次</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AB4211C">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1</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BBD3232">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2</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16DEFC96">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3</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66EE7759">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4</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ABFCF9F">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2"/>
              </w:rPr>
            </w:pPr>
            <w:r>
              <w:rPr>
                <w:rFonts w:hint="eastAsia" w:ascii="宋体" w:hAnsi="宋体"/>
                <w:color w:val="000000"/>
                <w:sz w:val="22"/>
              </w:rPr>
              <w:t>5</w:t>
            </w:r>
          </w:p>
        </w:tc>
      </w:tr>
      <w:tr w14:paraId="797134B8">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B4EB338">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FB00C53">
            <w:pPr>
              <w:keepNext w:val="0"/>
              <w:keepLines w:val="0"/>
              <w:widowControl/>
              <w:suppressLineNumbers w:val="0"/>
              <w:spacing w:before="0" w:beforeAutospacing="0" w:after="0" w:afterAutospacing="0"/>
              <w:ind w:left="0" w:right="0"/>
              <w:jc w:val="left"/>
              <w:rPr>
                <w:rFonts w:hint="default" w:ascii="Calibri" w:hAnsi="Calibri"/>
                <w:color w:val="000000"/>
                <w:sz w:val="22"/>
              </w:rPr>
            </w:pP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AAA1DC">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合计</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4D241D65">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599.58</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F528C0B">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511.61</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EA73F7E">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87.97</w:t>
            </w:r>
          </w:p>
        </w:tc>
      </w:tr>
      <w:tr w14:paraId="7894CB47">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D265A82">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B2B6B80">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301</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060359B">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工资福利支出</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27046DD">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508.70</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3DC511E">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508.70</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2AA19EB">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5B16351F">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CB5B0ED">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2A0FF28">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30101</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D31867E">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基本工资</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4AEA662C">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401.69</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5117486">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401.69</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ED28FC">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056CAD16">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AD1FB64">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4</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5BA8799">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30102</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B63FF40">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津贴补贴</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4CCE776A">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31.92</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A37B422">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31.92</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ED266E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5B99A023">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254DF30">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5</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572134B">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30103</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B1487CA">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奖金</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A1E45DC">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16.52</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8195071">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16.52</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ACEA11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1F646EB2">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17FE18E">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6</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E9EC98">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30107</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7AA2BC6">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绩效工资</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C5A4F96">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17.04</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DB6ACA3">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17.04</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4512B7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18669040">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F7E7575">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7</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2C17BFC">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30108</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6CD034B">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731E68A5">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18.42</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AC6D44C">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18.42</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B0B2799">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76EA7BB1">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94438DF">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8</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650F333">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30110</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A8D6472">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职工基本医疗保险缴费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2100C2AF">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7.29</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0BAED58">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7.29</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32428B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2344E761">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AD9C0CD">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9</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02106FE">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30111</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CADCC5C">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公务员医疗补助缴费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EB890FE">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2.29</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B871782">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2.29</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A4EA7B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390F0876">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8D2A02D">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10</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90E5F17">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30112</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B93A786">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其他社会保障缴费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16D37229">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0.59</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B6B62FB">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0.59</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C303519">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0F83A3C2">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5FBC08E">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11</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79C7AD8">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30113</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7E29BDC">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住房公积金</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2EF1BAA2">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12.94</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4964A10">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12.94</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E3B1832">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4711ED77">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6F310C8">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12</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363CAAA">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302</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37F2518">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商品和服务支出</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E65D58A">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87.97</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B7CE67D">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1749009">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87.97</w:t>
            </w:r>
          </w:p>
        </w:tc>
      </w:tr>
      <w:tr w14:paraId="3844A841">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50CA19">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13</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597FA06">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30201</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6D7F87C">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办公费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4FBD14CF">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12.10</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93FB6E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6760236">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12.10</w:t>
            </w:r>
          </w:p>
        </w:tc>
      </w:tr>
      <w:tr w14:paraId="30347758">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EB82441">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14</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A14F40A">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30207</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282F35C">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邮电费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556686ED">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0.36</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E736BF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3EDF21">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0.36</w:t>
            </w:r>
          </w:p>
        </w:tc>
      </w:tr>
      <w:tr w14:paraId="439077F5">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BDB0A81">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15</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50A4B87">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30208</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0A24D2F">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取暖费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415C4A18">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4.70</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CBCF141">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83A6BA1">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4.70</w:t>
            </w:r>
          </w:p>
        </w:tc>
      </w:tr>
      <w:tr w14:paraId="1F188DF5">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D2C575C">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16</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B503CA6">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30211</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CE04167">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差旅费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19EEE981">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5.50</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46945B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63ED7E2">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5.50</w:t>
            </w:r>
          </w:p>
        </w:tc>
      </w:tr>
      <w:tr w14:paraId="4957B60D">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A650A9C">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17</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DD69E3">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30226</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EF9936F">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劳务费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0601B18">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22.81</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6F18677">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3653506">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22.81</w:t>
            </w:r>
          </w:p>
        </w:tc>
      </w:tr>
      <w:tr w14:paraId="157BFB65">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6CCFE30">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18</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71DABC6">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30228</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64A0FEB">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工会经费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2A34AE87">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4.57</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1EDE6E6">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AB20100">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4.57</w:t>
            </w:r>
          </w:p>
        </w:tc>
      </w:tr>
      <w:tr w14:paraId="1172F2C5">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06B2017">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19</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C83EEA7">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30229</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8796FF0">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福利费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1097E7E">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23.53</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985E4A3">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0DAA56">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23.53</w:t>
            </w:r>
          </w:p>
        </w:tc>
      </w:tr>
      <w:tr w14:paraId="04675EF8">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F9C3D0C">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20</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10E157A">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30231</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AE7A0E">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公务用车运行维护费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4D37D3FB">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6.00</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9B1CD00">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731EE42">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6.00</w:t>
            </w:r>
          </w:p>
        </w:tc>
      </w:tr>
      <w:tr w14:paraId="4661B7A0">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6BF13C4">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21</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E625288">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30239</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86A83C8">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其他交通费用</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57508E0C">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8.40</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4C098D1">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4FD5266">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8.40</w:t>
            </w:r>
          </w:p>
        </w:tc>
      </w:tr>
      <w:tr w14:paraId="6A21AE2B">
        <w:tblPrEx>
          <w:tblCellMar>
            <w:top w:w="15" w:type="dxa"/>
            <w:left w:w="15" w:type="dxa"/>
            <w:bottom w:w="15" w:type="dxa"/>
            <w:right w:w="15" w:type="dxa"/>
          </w:tblCellMar>
        </w:tblPrEx>
        <w:trPr>
          <w:trHeight w:val="56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A48032B">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22</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5AD4A6">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303</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1C1A00E">
            <w:pPr>
              <w:keepNext w:val="0"/>
              <w:keepLines w:val="0"/>
              <w:widowControl/>
              <w:suppressLineNumbers w:val="0"/>
              <w:spacing w:before="0" w:beforeAutospacing="0" w:after="0" w:afterAutospacing="0"/>
              <w:ind w:left="0" w:right="0"/>
              <w:jc w:val="lef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对个人和家庭的补助</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58415C3C">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2.91</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381B100">
            <w:pPr>
              <w:keepNext w:val="0"/>
              <w:keepLines w:val="0"/>
              <w:widowControl/>
              <w:suppressLineNumbers w:val="0"/>
              <w:spacing w:before="0" w:beforeAutospacing="0" w:after="0" w:afterAutospacing="0"/>
              <w:ind w:left="0" w:right="0"/>
              <w:jc w:val="right"/>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2.91</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BDF738F">
            <w:pPr>
              <w:keepNext w:val="0"/>
              <w:keepLines w:val="0"/>
              <w:widowControl/>
              <w:suppressLineNumbers w:val="0"/>
              <w:spacing w:before="0" w:beforeAutospacing="0" w:after="0" w:afterAutospacing="0"/>
              <w:ind w:left="0" w:right="0"/>
              <w:jc w:val="right"/>
              <w:rPr>
                <w:rFonts w:hint="default" w:ascii="Calibri" w:hAnsi="Calibri"/>
                <w:color w:val="000000"/>
                <w:sz w:val="22"/>
              </w:rPr>
            </w:pPr>
          </w:p>
        </w:tc>
      </w:tr>
      <w:tr w14:paraId="6656440C">
        <w:tblPrEx>
          <w:tblCellMar>
            <w:top w:w="15" w:type="dxa"/>
            <w:left w:w="15" w:type="dxa"/>
            <w:bottom w:w="15" w:type="dxa"/>
            <w:right w:w="15" w:type="dxa"/>
          </w:tblCellMar>
        </w:tblPrEx>
        <w:trPr>
          <w:trHeight w:val="56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1CD5930">
            <w:pPr>
              <w:keepNext w:val="0"/>
              <w:keepLines w:val="0"/>
              <w:widowControl/>
              <w:suppressLineNumbers w:val="0"/>
              <w:spacing w:before="0" w:beforeAutospacing="0" w:after="0" w:afterAutospacing="0"/>
              <w:ind w:left="0" w:right="0"/>
              <w:jc w:val="center"/>
              <w:textAlignment w:val="top"/>
              <w:rPr>
                <w:rFonts w:hint="default" w:ascii="Calibri" w:hAnsi="Calibri"/>
                <w:color w:val="000000"/>
                <w:sz w:val="22"/>
              </w:rPr>
            </w:pPr>
            <w:r>
              <w:rPr>
                <w:rFonts w:hint="default" w:ascii="Calibri" w:hAnsi="Calibri" w:eastAsia="宋体" w:cs="Calibri"/>
                <w:i w:val="0"/>
                <w:color w:val="000000"/>
                <w:kern w:val="0"/>
                <w:sz w:val="22"/>
                <w:szCs w:val="22"/>
                <w:u w:val="none"/>
                <w:lang w:val="en-US" w:eastAsia="zh-CN" w:bidi="ar"/>
              </w:rPr>
              <w:t>23</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6C8175">
            <w:pPr>
              <w:keepNext w:val="0"/>
              <w:keepLines w:val="0"/>
              <w:widowControl/>
              <w:suppressLineNumbers w:val="0"/>
              <w:spacing w:before="0" w:beforeAutospacing="0" w:after="0" w:afterAutospacing="0"/>
              <w:ind w:left="0" w:right="0"/>
              <w:jc w:val="left"/>
              <w:textAlignment w:val="top"/>
              <w:rPr>
                <w:rFonts w:hint="eastAsia" w:ascii="宋体" w:hAnsi="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30305</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484A01">
            <w:pPr>
              <w:keepNext w:val="0"/>
              <w:keepLines w:val="0"/>
              <w:widowControl/>
              <w:suppressLineNumbers w:val="0"/>
              <w:spacing w:before="0" w:beforeAutospacing="0" w:after="0" w:afterAutospacing="0"/>
              <w:ind w:left="0" w:right="0"/>
              <w:jc w:val="left"/>
              <w:textAlignment w:val="top"/>
              <w:rPr>
                <w:rFonts w:hint="eastAsia" w:ascii="宋体" w:hAnsi="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生活补助</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76008E82">
            <w:pPr>
              <w:keepNext w:val="0"/>
              <w:keepLines w:val="0"/>
              <w:widowControl/>
              <w:suppressLineNumbers w:val="0"/>
              <w:spacing w:before="0" w:beforeAutospacing="0" w:after="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2.91</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C7020CF">
            <w:pPr>
              <w:keepNext w:val="0"/>
              <w:keepLines w:val="0"/>
              <w:widowControl/>
              <w:suppressLineNumbers w:val="0"/>
              <w:spacing w:before="0" w:beforeAutospacing="0" w:after="0" w:afterAutospacing="0"/>
              <w:ind w:left="0" w:right="0"/>
              <w:jc w:val="right"/>
              <w:textAlignment w:val="top"/>
              <w:rPr>
                <w:rFonts w:hint="default" w:ascii="Calibri" w:hAnsi="Calibri"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2.91</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231AA80">
            <w:pPr>
              <w:keepNext w:val="0"/>
              <w:keepLines w:val="0"/>
              <w:widowControl/>
              <w:suppressLineNumbers w:val="0"/>
              <w:spacing w:before="0" w:beforeAutospacing="0" w:after="0" w:afterAutospacing="0"/>
              <w:ind w:left="0" w:right="0"/>
              <w:jc w:val="right"/>
              <w:rPr>
                <w:rFonts w:hint="default" w:ascii="Calibri" w:hAnsi="Calibri" w:cs="Calibri"/>
                <w:color w:val="000000"/>
                <w:sz w:val="22"/>
                <w:szCs w:val="22"/>
                <w:lang w:bidi="ar"/>
              </w:rPr>
            </w:pPr>
          </w:p>
        </w:tc>
      </w:tr>
    </w:tbl>
    <w:p w14:paraId="173CF046">
      <w:pPr>
        <w:jc w:val="center"/>
        <w:outlineLvl w:val="1"/>
        <w:rPr>
          <w:rFonts w:ascii="方正小标宋_GBK" w:hAnsi="方正小标宋_GBK" w:eastAsia="方正小标宋_GBK"/>
          <w:color w:val="000000"/>
          <w:sz w:val="36"/>
        </w:rPr>
      </w:pPr>
    </w:p>
    <w:p w14:paraId="12CE7164">
      <w:pPr>
        <w:jc w:val="center"/>
        <w:outlineLvl w:val="1"/>
        <w:rPr>
          <w:rFonts w:ascii="方正小标宋_GBK" w:hAnsi="方正小标宋_GBK" w:eastAsia="方正小标宋_GBK"/>
          <w:color w:val="000000"/>
          <w:sz w:val="36"/>
        </w:rPr>
      </w:pPr>
    </w:p>
    <w:p w14:paraId="4C0324D3">
      <w:pPr>
        <w:jc w:val="center"/>
        <w:outlineLvl w:val="1"/>
        <w:rPr>
          <w:rFonts w:ascii="方正小标宋_GBK" w:hAnsi="方正小标宋_GBK" w:eastAsia="方正小标宋_GBK"/>
          <w:color w:val="000000"/>
          <w:sz w:val="36"/>
        </w:rPr>
      </w:pPr>
    </w:p>
    <w:p w14:paraId="55E2DA61">
      <w:pPr>
        <w:jc w:val="center"/>
        <w:outlineLvl w:val="1"/>
      </w:pPr>
      <w:r>
        <w:rPr>
          <w:rFonts w:hint="eastAsia" w:ascii="方正小标宋_GBK" w:hAnsi="方正小标宋_GBK" w:eastAsia="方正小标宋_GBK"/>
          <w:color w:val="000000"/>
          <w:sz w:val="36"/>
        </w:rPr>
        <w:t>单位预算政府基金预算财政拨款支出表</w:t>
      </w:r>
      <w:bookmarkEnd w:id="3"/>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8BA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l2br w:val="nil"/>
              <w:tr2bl w:val="nil"/>
            </w:tcBorders>
            <w:vAlign w:val="center"/>
          </w:tcPr>
          <w:p w14:paraId="285BE01E">
            <w:pPr>
              <w:pStyle w:val="8"/>
              <w:keepNext w:val="0"/>
              <w:keepLines w:val="0"/>
              <w:widowControl/>
              <w:suppressLineNumbers w:val="0"/>
              <w:spacing w:before="0" w:beforeAutospacing="0" w:after="0" w:afterAutospacing="0"/>
              <w:ind w:left="0" w:right="0"/>
              <w:rPr>
                <w:rFonts w:hint="default"/>
              </w:rPr>
            </w:pPr>
            <w:r>
              <w:rPr>
                <w:rFonts w:hint="eastAsia"/>
              </w:rPr>
              <w:t>预算单位编码及名称：[303001]涞水县发展和改革局（本级）</w:t>
            </w:r>
          </w:p>
        </w:tc>
        <w:tc>
          <w:tcPr>
            <w:tcW w:w="2551" w:type="dxa"/>
            <w:tcBorders>
              <w:top w:val="single" w:color="FFFFFF" w:sz="6" w:space="0"/>
              <w:left w:val="single" w:color="FFFFFF" w:sz="6" w:space="0"/>
              <w:bottom w:val="single" w:color="000000" w:sz="6" w:space="0"/>
              <w:right w:val="single" w:color="FFFFFF" w:sz="6" w:space="0"/>
              <w:tl2br w:val="nil"/>
              <w:tr2bl w:val="nil"/>
            </w:tcBorders>
            <w:vAlign w:val="center"/>
          </w:tcPr>
          <w:p w14:paraId="541C6003">
            <w:pPr>
              <w:pStyle w:val="9"/>
              <w:keepNext w:val="0"/>
              <w:keepLines w:val="0"/>
              <w:widowControl/>
              <w:suppressLineNumbers w:val="0"/>
              <w:spacing w:before="0" w:beforeAutospacing="0" w:after="0" w:afterAutospacing="0"/>
              <w:ind w:left="0" w:right="0"/>
              <w:rPr>
                <w:rFonts w:hint="eastAsia" w:eastAsia="方正小标宋_GBK"/>
                <w:lang w:eastAsia="zh-CN"/>
              </w:rPr>
            </w:pPr>
            <w:r>
              <w:rPr>
                <w:rFonts w:hint="eastAsia"/>
              </w:rPr>
              <w:t>预算年度：202</w:t>
            </w:r>
            <w:r>
              <w:rPr>
                <w:rFonts w:hint="eastAsia"/>
                <w:lang w:val="en-US" w:eastAsia="zh-CN"/>
              </w:rPr>
              <w:t>4</w:t>
            </w:r>
          </w:p>
        </w:tc>
        <w:tc>
          <w:tcPr>
            <w:tcW w:w="5102" w:type="dxa"/>
            <w:gridSpan w:val="2"/>
            <w:tcBorders>
              <w:top w:val="single" w:color="FFFFFF" w:sz="6" w:space="0"/>
              <w:left w:val="single" w:color="FFFFFF" w:sz="6" w:space="0"/>
              <w:bottom w:val="single" w:color="000000" w:sz="6" w:space="0"/>
              <w:right w:val="single" w:color="FFFFFF" w:sz="6" w:space="0"/>
              <w:tl2br w:val="nil"/>
              <w:tr2bl w:val="nil"/>
            </w:tcBorders>
            <w:vAlign w:val="center"/>
          </w:tcPr>
          <w:p w14:paraId="271E5683">
            <w:pPr>
              <w:pStyle w:val="10"/>
              <w:keepNext w:val="0"/>
              <w:keepLines w:val="0"/>
              <w:widowControl/>
              <w:suppressLineNumbers w:val="0"/>
              <w:spacing w:before="0" w:beforeAutospacing="0" w:after="0" w:afterAutospacing="0"/>
              <w:ind w:left="0" w:right="0"/>
              <w:rPr>
                <w:rFonts w:hint="default"/>
              </w:rPr>
            </w:pPr>
            <w:r>
              <w:rPr>
                <w:rFonts w:hint="eastAsia"/>
              </w:rPr>
              <w:t>单位：万元</w:t>
            </w:r>
          </w:p>
        </w:tc>
      </w:tr>
      <w:tr w14:paraId="22A59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566D2DF9">
            <w:pPr>
              <w:pStyle w:val="11"/>
              <w:keepNext w:val="0"/>
              <w:keepLines w:val="0"/>
              <w:widowControl/>
              <w:suppressLineNumbers w:val="0"/>
              <w:spacing w:before="0" w:beforeAutospacing="0" w:after="0" w:afterAutospacing="0"/>
              <w:ind w:left="0" w:right="0"/>
              <w:rPr>
                <w:rFonts w:hint="default"/>
              </w:rPr>
            </w:pPr>
            <w:r>
              <w:rPr>
                <w:rFonts w:hint="eastAsia"/>
              </w:rPr>
              <w:t>序号</w:t>
            </w:r>
          </w:p>
        </w:tc>
        <w:tc>
          <w:tcPr>
            <w:tcW w:w="5726"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73FA221A">
            <w:pPr>
              <w:pStyle w:val="11"/>
              <w:keepNext w:val="0"/>
              <w:keepLines w:val="0"/>
              <w:widowControl/>
              <w:suppressLineNumbers w:val="0"/>
              <w:spacing w:before="0" w:beforeAutospacing="0" w:after="0" w:afterAutospacing="0"/>
              <w:ind w:left="0" w:right="0"/>
              <w:rPr>
                <w:rFonts w:hint="default"/>
              </w:rPr>
            </w:pPr>
            <w:r>
              <w:rPr>
                <w:rFonts w:hint="eastAsia"/>
              </w:rPr>
              <w:t>功能分类科目</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05B28BFD">
            <w:pPr>
              <w:pStyle w:val="11"/>
              <w:keepNext w:val="0"/>
              <w:keepLines w:val="0"/>
              <w:widowControl/>
              <w:suppressLineNumbers w:val="0"/>
              <w:spacing w:before="0" w:beforeAutospacing="0" w:after="0" w:afterAutospacing="0"/>
              <w:ind w:left="0" w:right="0"/>
              <w:rPr>
                <w:rFonts w:hint="default"/>
              </w:rPr>
            </w:pPr>
            <w:r>
              <w:rPr>
                <w:rFonts w:hint="eastAsia"/>
              </w:rPr>
              <w:t>合计</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66A1B744">
            <w:pPr>
              <w:pStyle w:val="11"/>
              <w:keepNext w:val="0"/>
              <w:keepLines w:val="0"/>
              <w:widowControl/>
              <w:suppressLineNumbers w:val="0"/>
              <w:spacing w:before="0" w:beforeAutospacing="0" w:after="0" w:afterAutospacing="0"/>
              <w:ind w:left="0" w:right="0"/>
              <w:rPr>
                <w:rFonts w:hint="default"/>
              </w:rPr>
            </w:pPr>
            <w:r>
              <w:rPr>
                <w:rFonts w:hint="eastAsia"/>
              </w:rPr>
              <w:t>基本支出</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7F6D20BF">
            <w:pPr>
              <w:pStyle w:val="11"/>
              <w:keepNext w:val="0"/>
              <w:keepLines w:val="0"/>
              <w:widowControl/>
              <w:suppressLineNumbers w:val="0"/>
              <w:spacing w:before="0" w:beforeAutospacing="0" w:after="0" w:afterAutospacing="0"/>
              <w:ind w:left="0" w:right="0"/>
              <w:rPr>
                <w:rFonts w:hint="default"/>
              </w:rPr>
            </w:pPr>
            <w:r>
              <w:rPr>
                <w:rFonts w:hint="eastAsia"/>
              </w:rPr>
              <w:t>项目支出</w:t>
            </w:r>
          </w:p>
        </w:tc>
      </w:tr>
      <w:tr w14:paraId="1DF13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l2br w:val="nil"/>
              <w:tr2bl w:val="nil"/>
            </w:tcBorders>
          </w:tcPr>
          <w:p w14:paraId="31BA6A49">
            <w:pPr>
              <w:keepNext w:val="0"/>
              <w:keepLines w:val="0"/>
              <w:widowControl/>
              <w:suppressLineNumbers w:val="0"/>
              <w:spacing w:before="0" w:beforeAutospacing="0" w:after="0" w:afterAutospacing="0"/>
              <w:ind w:left="0" w:right="0"/>
              <w:rPr>
                <w:rFonts w:hint="default"/>
              </w:rPr>
            </w:pPr>
          </w:p>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14:paraId="349FCBED">
            <w:pPr>
              <w:pStyle w:val="11"/>
              <w:keepNext w:val="0"/>
              <w:keepLines w:val="0"/>
              <w:widowControl/>
              <w:suppressLineNumbers w:val="0"/>
              <w:spacing w:before="0" w:beforeAutospacing="0" w:after="0" w:afterAutospacing="0"/>
              <w:ind w:left="0" w:right="0"/>
              <w:rPr>
                <w:rFonts w:hint="default"/>
              </w:rPr>
            </w:pPr>
            <w:r>
              <w:rPr>
                <w:rFonts w:hint="eastAsia"/>
              </w:rPr>
              <w:t>科目编码</w:t>
            </w: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14:paraId="3D0AEF08">
            <w:pPr>
              <w:pStyle w:val="11"/>
              <w:keepNext w:val="0"/>
              <w:keepLines w:val="0"/>
              <w:widowControl/>
              <w:suppressLineNumbers w:val="0"/>
              <w:spacing w:before="0" w:beforeAutospacing="0" w:after="0" w:afterAutospacing="0"/>
              <w:ind w:left="0" w:right="0"/>
              <w:rPr>
                <w:rFonts w:hint="default"/>
              </w:rPr>
            </w:pPr>
            <w:r>
              <w:rPr>
                <w:rFonts w:hint="eastAsia"/>
              </w:rPr>
              <w:t>科目名称</w:t>
            </w:r>
          </w:p>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14:paraId="27B8405C">
            <w:pPr>
              <w:keepNext w:val="0"/>
              <w:keepLines w:val="0"/>
              <w:widowControl/>
              <w:suppressLineNumbers w:val="0"/>
              <w:spacing w:before="0" w:beforeAutospacing="0" w:after="0" w:afterAutospacing="0"/>
              <w:ind w:left="0" w:right="0"/>
              <w:rPr>
                <w:rFonts w:hint="default"/>
              </w:rPr>
            </w:pPr>
          </w:p>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14:paraId="29CFAC9E">
            <w:pPr>
              <w:keepNext w:val="0"/>
              <w:keepLines w:val="0"/>
              <w:widowControl/>
              <w:suppressLineNumbers w:val="0"/>
              <w:spacing w:before="0" w:beforeAutospacing="0" w:after="0" w:afterAutospacing="0"/>
              <w:ind w:left="0" w:right="0"/>
              <w:rPr>
                <w:rFonts w:hint="default"/>
              </w:rPr>
            </w:pPr>
          </w:p>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14:paraId="40481840">
            <w:pPr>
              <w:keepNext w:val="0"/>
              <w:keepLines w:val="0"/>
              <w:widowControl/>
              <w:suppressLineNumbers w:val="0"/>
              <w:spacing w:before="0" w:beforeAutospacing="0" w:after="0" w:afterAutospacing="0"/>
              <w:ind w:left="0" w:right="0"/>
              <w:rPr>
                <w:rFonts w:hint="default"/>
              </w:rPr>
            </w:pPr>
          </w:p>
        </w:tc>
      </w:tr>
      <w:tr w14:paraId="0B7DC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l2br w:val="nil"/>
              <w:tr2bl w:val="nil"/>
            </w:tcBorders>
            <w:vAlign w:val="center"/>
          </w:tcPr>
          <w:p w14:paraId="2AA9AA73">
            <w:pPr>
              <w:pStyle w:val="11"/>
              <w:keepNext w:val="0"/>
              <w:keepLines w:val="0"/>
              <w:widowControl/>
              <w:suppressLineNumbers w:val="0"/>
              <w:spacing w:before="0" w:beforeAutospacing="0" w:after="0" w:afterAutospacing="0"/>
              <w:ind w:left="0" w:right="0"/>
              <w:rPr>
                <w:rFonts w:hint="default"/>
              </w:rPr>
            </w:pPr>
            <w:r>
              <w:rPr>
                <w:rFonts w:hint="eastAsia"/>
              </w:rPr>
              <w:t>栏次</w:t>
            </w:r>
          </w:p>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14:paraId="2F140BC5">
            <w:pPr>
              <w:pStyle w:val="11"/>
              <w:keepNext w:val="0"/>
              <w:keepLines w:val="0"/>
              <w:widowControl/>
              <w:suppressLineNumbers w:val="0"/>
              <w:spacing w:before="0" w:beforeAutospacing="0" w:after="0" w:afterAutospacing="0"/>
              <w:ind w:left="0" w:right="0"/>
              <w:rPr>
                <w:rFonts w:hint="default"/>
              </w:rPr>
            </w:pPr>
            <w:r>
              <w:rPr>
                <w:rFonts w:hint="eastAsia"/>
              </w:rPr>
              <w:t>1</w:t>
            </w: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14:paraId="1A0E0DB3">
            <w:pPr>
              <w:pStyle w:val="11"/>
              <w:keepNext w:val="0"/>
              <w:keepLines w:val="0"/>
              <w:widowControl/>
              <w:suppressLineNumbers w:val="0"/>
              <w:spacing w:before="0" w:beforeAutospacing="0" w:after="0" w:afterAutospacing="0"/>
              <w:ind w:left="0" w:right="0"/>
              <w:rPr>
                <w:rFonts w:hint="default"/>
              </w:rPr>
            </w:pPr>
            <w:r>
              <w:rPr>
                <w:rFonts w:hint="eastAsia"/>
              </w:rPr>
              <w:t>2</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4C152E5F">
            <w:pPr>
              <w:pStyle w:val="11"/>
              <w:keepNext w:val="0"/>
              <w:keepLines w:val="0"/>
              <w:widowControl/>
              <w:suppressLineNumbers w:val="0"/>
              <w:spacing w:before="0" w:beforeAutospacing="0" w:after="0" w:afterAutospacing="0"/>
              <w:ind w:left="0" w:right="0"/>
              <w:rPr>
                <w:rFonts w:hint="default"/>
              </w:rPr>
            </w:pPr>
            <w:r>
              <w:rPr>
                <w:rFonts w:hint="eastAsia"/>
              </w:rPr>
              <w:t>3</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24EAE7F9">
            <w:pPr>
              <w:pStyle w:val="11"/>
              <w:keepNext w:val="0"/>
              <w:keepLines w:val="0"/>
              <w:widowControl/>
              <w:suppressLineNumbers w:val="0"/>
              <w:spacing w:before="0" w:beforeAutospacing="0" w:after="0" w:afterAutospacing="0"/>
              <w:ind w:left="0" w:right="0"/>
              <w:rPr>
                <w:rFonts w:hint="default"/>
              </w:rPr>
            </w:pPr>
            <w:r>
              <w:rPr>
                <w:rFonts w:hint="eastAsia"/>
              </w:rPr>
              <w:t>4</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0973E10A">
            <w:pPr>
              <w:pStyle w:val="11"/>
              <w:keepNext w:val="0"/>
              <w:keepLines w:val="0"/>
              <w:widowControl/>
              <w:suppressLineNumbers w:val="0"/>
              <w:spacing w:before="0" w:beforeAutospacing="0" w:after="0" w:afterAutospacing="0"/>
              <w:ind w:left="0" w:right="0"/>
              <w:rPr>
                <w:rFonts w:hint="default"/>
              </w:rPr>
            </w:pPr>
            <w:r>
              <w:rPr>
                <w:rFonts w:hint="eastAsia"/>
              </w:rPr>
              <w:t>5</w:t>
            </w:r>
          </w:p>
        </w:tc>
      </w:tr>
      <w:tr w14:paraId="466B5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l2br w:val="nil"/>
              <w:tr2bl w:val="nil"/>
            </w:tcBorders>
            <w:vAlign w:val="center"/>
          </w:tcPr>
          <w:p w14:paraId="0A043D89">
            <w:pPr>
              <w:pStyle w:val="12"/>
              <w:keepNext w:val="0"/>
              <w:keepLines w:val="0"/>
              <w:widowControl/>
              <w:suppressLineNumbers w:val="0"/>
              <w:spacing w:before="0" w:beforeAutospacing="0" w:after="0" w:afterAutospacing="0"/>
              <w:ind w:left="0" w:right="0"/>
              <w:rPr>
                <w:rFonts w:hint="default"/>
              </w:rPr>
            </w:pPr>
          </w:p>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14:paraId="4EDF61E6">
            <w:pPr>
              <w:pStyle w:val="13"/>
              <w:keepNext w:val="0"/>
              <w:keepLines w:val="0"/>
              <w:widowControl/>
              <w:suppressLineNumbers w:val="0"/>
              <w:spacing w:before="0" w:beforeAutospacing="0" w:after="0" w:afterAutospacing="0"/>
              <w:ind w:left="0" w:right="0"/>
              <w:rPr>
                <w:rFonts w:hint="default"/>
              </w:rPr>
            </w:pP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14:paraId="29C91131">
            <w:pPr>
              <w:pStyle w:val="13"/>
              <w:keepNext w:val="0"/>
              <w:keepLines w:val="0"/>
              <w:widowControl/>
              <w:suppressLineNumbers w:val="0"/>
              <w:spacing w:before="0" w:beforeAutospacing="0" w:after="0" w:afterAutospacing="0"/>
              <w:ind w:left="0" w:right="0"/>
              <w:rPr>
                <w:rFonts w:hint="default"/>
              </w:rPr>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25D57F6F">
            <w:pPr>
              <w:pStyle w:val="14"/>
              <w:keepNext w:val="0"/>
              <w:keepLines w:val="0"/>
              <w:widowControl/>
              <w:suppressLineNumbers w:val="0"/>
              <w:spacing w:before="0" w:beforeAutospacing="0" w:after="0" w:afterAutospacing="0"/>
              <w:ind w:left="0" w:right="0"/>
              <w:rPr>
                <w:rFonts w:hint="default"/>
              </w:rPr>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006FDDEB">
            <w:pPr>
              <w:pStyle w:val="14"/>
              <w:keepNext w:val="0"/>
              <w:keepLines w:val="0"/>
              <w:widowControl/>
              <w:suppressLineNumbers w:val="0"/>
              <w:spacing w:before="0" w:beforeAutospacing="0" w:after="0" w:afterAutospacing="0"/>
              <w:ind w:left="0" w:right="0"/>
              <w:rPr>
                <w:rFonts w:hint="default"/>
              </w:rPr>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24660C7C">
            <w:pPr>
              <w:pStyle w:val="14"/>
              <w:keepNext w:val="0"/>
              <w:keepLines w:val="0"/>
              <w:widowControl/>
              <w:suppressLineNumbers w:val="0"/>
              <w:spacing w:before="0" w:beforeAutospacing="0" w:after="0" w:afterAutospacing="0"/>
              <w:ind w:left="0" w:right="0"/>
              <w:rPr>
                <w:rFonts w:hint="default"/>
              </w:rPr>
            </w:pPr>
          </w:p>
        </w:tc>
      </w:tr>
    </w:tbl>
    <w:p w14:paraId="3AC8122C">
      <w:pPr>
        <w:ind w:firstLine="420"/>
        <w:sectPr>
          <w:footerReference r:id="rId12" w:type="default"/>
          <w:footerReference r:id="rId13" w:type="even"/>
          <w:pgSz w:w="16840" w:h="11900" w:orient="landscape"/>
          <w:pgMar w:top="1361" w:right="1020" w:bottom="1134" w:left="1020" w:header="720" w:footer="720" w:gutter="0"/>
          <w:pgNumType w:fmt="numberInDash"/>
          <w:cols w:space="720" w:num="1"/>
          <w:docGrid w:type="lines" w:linePitch="312" w:charSpace="0"/>
        </w:sectPr>
      </w:pPr>
      <w:r>
        <w:rPr>
          <w:rFonts w:hint="eastAsia" w:ascii="方正书宋_GBK" w:hAnsi="方正书宋_GBK" w:eastAsia="方正书宋_GBK"/>
          <w:color w:val="000000"/>
          <w:sz w:val="21"/>
        </w:rPr>
        <w:t>注：无政府基金预算财政拨款预算，空表列示。</w:t>
      </w:r>
    </w:p>
    <w:p w14:paraId="54681F19">
      <w:pPr>
        <w:jc w:val="center"/>
        <w:outlineLvl w:val="1"/>
      </w:pPr>
      <w:bookmarkStart w:id="4" w:name="_Toc_2_2_0000000008"/>
      <w:r>
        <w:rPr>
          <w:rFonts w:hint="eastAsia" w:ascii="方正小标宋_GBK" w:hAnsi="方正小标宋_GBK" w:eastAsia="方正小标宋_GBK"/>
          <w:color w:val="000000"/>
          <w:sz w:val="36"/>
        </w:rPr>
        <w:t>单位预算国有资本经营预算财政拨款支出表</w:t>
      </w:r>
      <w:bookmarkEnd w:id="4"/>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03D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l2br w:val="nil"/>
              <w:tr2bl w:val="nil"/>
            </w:tcBorders>
            <w:vAlign w:val="center"/>
          </w:tcPr>
          <w:p w14:paraId="2D344EA8">
            <w:pPr>
              <w:pStyle w:val="8"/>
              <w:keepNext w:val="0"/>
              <w:keepLines w:val="0"/>
              <w:widowControl/>
              <w:suppressLineNumbers w:val="0"/>
              <w:spacing w:before="0" w:beforeAutospacing="0" w:after="0" w:afterAutospacing="0"/>
              <w:ind w:left="0" w:right="0"/>
              <w:rPr>
                <w:rFonts w:hint="default"/>
              </w:rPr>
            </w:pPr>
            <w:r>
              <w:rPr>
                <w:rFonts w:hint="eastAsia"/>
              </w:rPr>
              <w:t>预算单位编码及名称：[303001]涞水县发展和改革局（本级）</w:t>
            </w:r>
          </w:p>
        </w:tc>
        <w:tc>
          <w:tcPr>
            <w:tcW w:w="2551" w:type="dxa"/>
            <w:tcBorders>
              <w:top w:val="single" w:color="FFFFFF" w:sz="6" w:space="0"/>
              <w:left w:val="single" w:color="FFFFFF" w:sz="6" w:space="0"/>
              <w:bottom w:val="single" w:color="000000" w:sz="6" w:space="0"/>
              <w:right w:val="single" w:color="FFFFFF" w:sz="6" w:space="0"/>
              <w:tl2br w:val="nil"/>
              <w:tr2bl w:val="nil"/>
            </w:tcBorders>
            <w:vAlign w:val="center"/>
          </w:tcPr>
          <w:p w14:paraId="769E8EF1">
            <w:pPr>
              <w:pStyle w:val="9"/>
              <w:keepNext w:val="0"/>
              <w:keepLines w:val="0"/>
              <w:widowControl/>
              <w:suppressLineNumbers w:val="0"/>
              <w:spacing w:before="0" w:beforeAutospacing="0" w:after="0" w:afterAutospacing="0"/>
              <w:ind w:left="0" w:right="0"/>
              <w:rPr>
                <w:rFonts w:hint="eastAsia" w:eastAsia="方正小标宋_GBK"/>
                <w:lang w:eastAsia="zh-CN"/>
              </w:rPr>
            </w:pPr>
            <w:r>
              <w:rPr>
                <w:rFonts w:hint="eastAsia"/>
              </w:rPr>
              <w:t>预算年度：202</w:t>
            </w:r>
            <w:r>
              <w:rPr>
                <w:rFonts w:hint="eastAsia"/>
                <w:lang w:val="en-US" w:eastAsia="zh-CN"/>
              </w:rPr>
              <w:t>4</w:t>
            </w:r>
          </w:p>
        </w:tc>
        <w:tc>
          <w:tcPr>
            <w:tcW w:w="5102" w:type="dxa"/>
            <w:gridSpan w:val="2"/>
            <w:tcBorders>
              <w:top w:val="single" w:color="FFFFFF" w:sz="6" w:space="0"/>
              <w:left w:val="single" w:color="FFFFFF" w:sz="6" w:space="0"/>
              <w:bottom w:val="single" w:color="000000" w:sz="6" w:space="0"/>
              <w:right w:val="single" w:color="FFFFFF" w:sz="6" w:space="0"/>
              <w:tl2br w:val="nil"/>
              <w:tr2bl w:val="nil"/>
            </w:tcBorders>
            <w:vAlign w:val="center"/>
          </w:tcPr>
          <w:p w14:paraId="6F8647E4">
            <w:pPr>
              <w:pStyle w:val="10"/>
              <w:keepNext w:val="0"/>
              <w:keepLines w:val="0"/>
              <w:widowControl/>
              <w:suppressLineNumbers w:val="0"/>
              <w:spacing w:before="0" w:beforeAutospacing="0" w:after="0" w:afterAutospacing="0"/>
              <w:ind w:left="0" w:right="0"/>
              <w:rPr>
                <w:rFonts w:hint="default"/>
              </w:rPr>
            </w:pPr>
            <w:r>
              <w:rPr>
                <w:rFonts w:hint="eastAsia"/>
              </w:rPr>
              <w:t>单位：万元</w:t>
            </w:r>
          </w:p>
        </w:tc>
      </w:tr>
      <w:tr w14:paraId="79DC8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5911659F">
            <w:pPr>
              <w:pStyle w:val="11"/>
              <w:keepNext w:val="0"/>
              <w:keepLines w:val="0"/>
              <w:widowControl/>
              <w:suppressLineNumbers w:val="0"/>
              <w:spacing w:before="0" w:beforeAutospacing="0" w:after="0" w:afterAutospacing="0"/>
              <w:ind w:left="0" w:right="0"/>
              <w:rPr>
                <w:rFonts w:hint="default"/>
              </w:rPr>
            </w:pPr>
            <w:r>
              <w:rPr>
                <w:rFonts w:hint="eastAsia"/>
              </w:rPr>
              <w:t>序号</w:t>
            </w:r>
          </w:p>
        </w:tc>
        <w:tc>
          <w:tcPr>
            <w:tcW w:w="5726"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2562C3B3">
            <w:pPr>
              <w:pStyle w:val="11"/>
              <w:keepNext w:val="0"/>
              <w:keepLines w:val="0"/>
              <w:widowControl/>
              <w:suppressLineNumbers w:val="0"/>
              <w:spacing w:before="0" w:beforeAutospacing="0" w:after="0" w:afterAutospacing="0"/>
              <w:ind w:left="0" w:right="0"/>
              <w:rPr>
                <w:rFonts w:hint="default"/>
              </w:rPr>
            </w:pPr>
            <w:r>
              <w:rPr>
                <w:rFonts w:hint="eastAsia"/>
              </w:rPr>
              <w:t>功能分类科目</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2440277C">
            <w:pPr>
              <w:pStyle w:val="11"/>
              <w:keepNext w:val="0"/>
              <w:keepLines w:val="0"/>
              <w:widowControl/>
              <w:suppressLineNumbers w:val="0"/>
              <w:spacing w:before="0" w:beforeAutospacing="0" w:after="0" w:afterAutospacing="0"/>
              <w:ind w:left="0" w:right="0"/>
              <w:rPr>
                <w:rFonts w:hint="default"/>
              </w:rPr>
            </w:pPr>
            <w:r>
              <w:rPr>
                <w:rFonts w:hint="eastAsia"/>
              </w:rPr>
              <w:t>合计</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58150D96">
            <w:pPr>
              <w:pStyle w:val="11"/>
              <w:keepNext w:val="0"/>
              <w:keepLines w:val="0"/>
              <w:widowControl/>
              <w:suppressLineNumbers w:val="0"/>
              <w:spacing w:before="0" w:beforeAutospacing="0" w:after="0" w:afterAutospacing="0"/>
              <w:ind w:left="0" w:right="0"/>
              <w:rPr>
                <w:rFonts w:hint="default"/>
              </w:rPr>
            </w:pPr>
            <w:r>
              <w:rPr>
                <w:rFonts w:hint="eastAsia"/>
              </w:rPr>
              <w:t>基本支出</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2E2BA49C">
            <w:pPr>
              <w:pStyle w:val="11"/>
              <w:keepNext w:val="0"/>
              <w:keepLines w:val="0"/>
              <w:widowControl/>
              <w:suppressLineNumbers w:val="0"/>
              <w:spacing w:before="0" w:beforeAutospacing="0" w:after="0" w:afterAutospacing="0"/>
              <w:ind w:left="0" w:right="0"/>
              <w:rPr>
                <w:rFonts w:hint="default"/>
              </w:rPr>
            </w:pPr>
            <w:r>
              <w:rPr>
                <w:rFonts w:hint="eastAsia"/>
              </w:rPr>
              <w:t>项目支出</w:t>
            </w:r>
          </w:p>
        </w:tc>
      </w:tr>
      <w:tr w14:paraId="65D69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l2br w:val="nil"/>
              <w:tr2bl w:val="nil"/>
            </w:tcBorders>
          </w:tcPr>
          <w:p w14:paraId="5B69CB90">
            <w:pPr>
              <w:keepNext w:val="0"/>
              <w:keepLines w:val="0"/>
              <w:widowControl/>
              <w:suppressLineNumbers w:val="0"/>
              <w:spacing w:before="0" w:beforeAutospacing="0" w:after="0" w:afterAutospacing="0"/>
              <w:ind w:left="0" w:right="0"/>
              <w:rPr>
                <w:rFonts w:hint="default"/>
              </w:rPr>
            </w:pPr>
          </w:p>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14:paraId="2E250CC4">
            <w:pPr>
              <w:pStyle w:val="11"/>
              <w:keepNext w:val="0"/>
              <w:keepLines w:val="0"/>
              <w:widowControl/>
              <w:suppressLineNumbers w:val="0"/>
              <w:spacing w:before="0" w:beforeAutospacing="0" w:after="0" w:afterAutospacing="0"/>
              <w:ind w:left="0" w:right="0"/>
              <w:rPr>
                <w:rFonts w:hint="default"/>
              </w:rPr>
            </w:pPr>
            <w:r>
              <w:rPr>
                <w:rFonts w:hint="eastAsia"/>
              </w:rPr>
              <w:t>科目编码</w:t>
            </w: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14:paraId="5885923B">
            <w:pPr>
              <w:pStyle w:val="11"/>
              <w:keepNext w:val="0"/>
              <w:keepLines w:val="0"/>
              <w:widowControl/>
              <w:suppressLineNumbers w:val="0"/>
              <w:spacing w:before="0" w:beforeAutospacing="0" w:after="0" w:afterAutospacing="0"/>
              <w:ind w:left="0" w:right="0"/>
              <w:rPr>
                <w:rFonts w:hint="default"/>
              </w:rPr>
            </w:pPr>
            <w:r>
              <w:rPr>
                <w:rFonts w:hint="eastAsia"/>
              </w:rPr>
              <w:t>科目名称</w:t>
            </w:r>
          </w:p>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14:paraId="0010EECF">
            <w:pPr>
              <w:keepNext w:val="0"/>
              <w:keepLines w:val="0"/>
              <w:widowControl/>
              <w:suppressLineNumbers w:val="0"/>
              <w:spacing w:before="0" w:beforeAutospacing="0" w:after="0" w:afterAutospacing="0"/>
              <w:ind w:left="0" w:right="0"/>
              <w:rPr>
                <w:rFonts w:hint="default"/>
              </w:rPr>
            </w:pPr>
          </w:p>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14:paraId="071A2056">
            <w:pPr>
              <w:keepNext w:val="0"/>
              <w:keepLines w:val="0"/>
              <w:widowControl/>
              <w:suppressLineNumbers w:val="0"/>
              <w:spacing w:before="0" w:beforeAutospacing="0" w:after="0" w:afterAutospacing="0"/>
              <w:ind w:left="0" w:right="0"/>
              <w:rPr>
                <w:rFonts w:hint="default"/>
              </w:rPr>
            </w:pPr>
          </w:p>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14:paraId="59120FD8">
            <w:pPr>
              <w:keepNext w:val="0"/>
              <w:keepLines w:val="0"/>
              <w:widowControl/>
              <w:suppressLineNumbers w:val="0"/>
              <w:spacing w:before="0" w:beforeAutospacing="0" w:after="0" w:afterAutospacing="0"/>
              <w:ind w:left="0" w:right="0"/>
              <w:rPr>
                <w:rFonts w:hint="default"/>
              </w:rPr>
            </w:pPr>
          </w:p>
        </w:tc>
      </w:tr>
      <w:tr w14:paraId="22181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l2br w:val="nil"/>
              <w:tr2bl w:val="nil"/>
            </w:tcBorders>
            <w:vAlign w:val="center"/>
          </w:tcPr>
          <w:p w14:paraId="3DCF7548">
            <w:pPr>
              <w:pStyle w:val="11"/>
              <w:keepNext w:val="0"/>
              <w:keepLines w:val="0"/>
              <w:widowControl/>
              <w:suppressLineNumbers w:val="0"/>
              <w:spacing w:before="0" w:beforeAutospacing="0" w:after="0" w:afterAutospacing="0"/>
              <w:ind w:left="0" w:right="0"/>
              <w:rPr>
                <w:rFonts w:hint="default"/>
              </w:rPr>
            </w:pPr>
            <w:r>
              <w:rPr>
                <w:rFonts w:hint="eastAsia"/>
              </w:rPr>
              <w:t>栏次</w:t>
            </w:r>
          </w:p>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14:paraId="2987EEE3">
            <w:pPr>
              <w:pStyle w:val="11"/>
              <w:keepNext w:val="0"/>
              <w:keepLines w:val="0"/>
              <w:widowControl/>
              <w:suppressLineNumbers w:val="0"/>
              <w:spacing w:before="0" w:beforeAutospacing="0" w:after="0" w:afterAutospacing="0"/>
              <w:ind w:left="0" w:right="0"/>
              <w:rPr>
                <w:rFonts w:hint="default"/>
              </w:rPr>
            </w:pPr>
            <w:r>
              <w:rPr>
                <w:rFonts w:hint="eastAsia"/>
              </w:rPr>
              <w:t>1</w:t>
            </w: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14:paraId="613CCFC1">
            <w:pPr>
              <w:pStyle w:val="11"/>
              <w:keepNext w:val="0"/>
              <w:keepLines w:val="0"/>
              <w:widowControl/>
              <w:suppressLineNumbers w:val="0"/>
              <w:spacing w:before="0" w:beforeAutospacing="0" w:after="0" w:afterAutospacing="0"/>
              <w:ind w:left="0" w:right="0"/>
              <w:rPr>
                <w:rFonts w:hint="default"/>
              </w:rPr>
            </w:pPr>
            <w:r>
              <w:rPr>
                <w:rFonts w:hint="eastAsia"/>
              </w:rPr>
              <w:t>2</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2BB7CB1E">
            <w:pPr>
              <w:pStyle w:val="11"/>
              <w:keepNext w:val="0"/>
              <w:keepLines w:val="0"/>
              <w:widowControl/>
              <w:suppressLineNumbers w:val="0"/>
              <w:spacing w:before="0" w:beforeAutospacing="0" w:after="0" w:afterAutospacing="0"/>
              <w:ind w:left="0" w:right="0"/>
              <w:rPr>
                <w:rFonts w:hint="default"/>
              </w:rPr>
            </w:pPr>
            <w:r>
              <w:rPr>
                <w:rFonts w:hint="eastAsia"/>
              </w:rPr>
              <w:t>3</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25F62AE9">
            <w:pPr>
              <w:pStyle w:val="11"/>
              <w:keepNext w:val="0"/>
              <w:keepLines w:val="0"/>
              <w:widowControl/>
              <w:suppressLineNumbers w:val="0"/>
              <w:spacing w:before="0" w:beforeAutospacing="0" w:after="0" w:afterAutospacing="0"/>
              <w:ind w:left="0" w:right="0"/>
              <w:rPr>
                <w:rFonts w:hint="default"/>
              </w:rPr>
            </w:pPr>
            <w:r>
              <w:rPr>
                <w:rFonts w:hint="eastAsia"/>
              </w:rPr>
              <w:t>4</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707BDED2">
            <w:pPr>
              <w:pStyle w:val="11"/>
              <w:keepNext w:val="0"/>
              <w:keepLines w:val="0"/>
              <w:widowControl/>
              <w:suppressLineNumbers w:val="0"/>
              <w:spacing w:before="0" w:beforeAutospacing="0" w:after="0" w:afterAutospacing="0"/>
              <w:ind w:left="0" w:right="0"/>
              <w:rPr>
                <w:rFonts w:hint="default"/>
              </w:rPr>
            </w:pPr>
            <w:r>
              <w:rPr>
                <w:rFonts w:hint="eastAsia"/>
              </w:rPr>
              <w:t>5</w:t>
            </w:r>
          </w:p>
        </w:tc>
      </w:tr>
      <w:tr w14:paraId="07C04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l2br w:val="nil"/>
              <w:tr2bl w:val="nil"/>
            </w:tcBorders>
            <w:vAlign w:val="center"/>
          </w:tcPr>
          <w:p w14:paraId="04536646">
            <w:pPr>
              <w:pStyle w:val="12"/>
              <w:keepNext w:val="0"/>
              <w:keepLines w:val="0"/>
              <w:widowControl/>
              <w:suppressLineNumbers w:val="0"/>
              <w:spacing w:before="0" w:beforeAutospacing="0" w:after="0" w:afterAutospacing="0"/>
              <w:ind w:left="0" w:right="0"/>
              <w:rPr>
                <w:rFonts w:hint="default"/>
              </w:rPr>
            </w:pPr>
          </w:p>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14:paraId="006501CC">
            <w:pPr>
              <w:pStyle w:val="13"/>
              <w:keepNext w:val="0"/>
              <w:keepLines w:val="0"/>
              <w:widowControl/>
              <w:suppressLineNumbers w:val="0"/>
              <w:spacing w:before="0" w:beforeAutospacing="0" w:after="0" w:afterAutospacing="0"/>
              <w:ind w:left="0" w:right="0"/>
              <w:rPr>
                <w:rFonts w:hint="default"/>
              </w:rPr>
            </w:pP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14:paraId="466975CC">
            <w:pPr>
              <w:pStyle w:val="13"/>
              <w:keepNext w:val="0"/>
              <w:keepLines w:val="0"/>
              <w:widowControl/>
              <w:suppressLineNumbers w:val="0"/>
              <w:spacing w:before="0" w:beforeAutospacing="0" w:after="0" w:afterAutospacing="0"/>
              <w:ind w:left="0" w:right="0"/>
              <w:rPr>
                <w:rFonts w:hint="default"/>
              </w:rPr>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5D166164">
            <w:pPr>
              <w:pStyle w:val="14"/>
              <w:keepNext w:val="0"/>
              <w:keepLines w:val="0"/>
              <w:widowControl/>
              <w:suppressLineNumbers w:val="0"/>
              <w:spacing w:before="0" w:beforeAutospacing="0" w:after="0" w:afterAutospacing="0"/>
              <w:ind w:left="0" w:right="0"/>
              <w:rPr>
                <w:rFonts w:hint="default"/>
              </w:rPr>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6974741A">
            <w:pPr>
              <w:pStyle w:val="14"/>
              <w:keepNext w:val="0"/>
              <w:keepLines w:val="0"/>
              <w:widowControl/>
              <w:suppressLineNumbers w:val="0"/>
              <w:spacing w:before="0" w:beforeAutospacing="0" w:after="0" w:afterAutospacing="0"/>
              <w:ind w:left="0" w:right="0"/>
              <w:rPr>
                <w:rFonts w:hint="default"/>
              </w:rPr>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29072B62">
            <w:pPr>
              <w:pStyle w:val="14"/>
              <w:keepNext w:val="0"/>
              <w:keepLines w:val="0"/>
              <w:widowControl/>
              <w:suppressLineNumbers w:val="0"/>
              <w:spacing w:before="0" w:beforeAutospacing="0" w:after="0" w:afterAutospacing="0"/>
              <w:ind w:left="0" w:right="0"/>
              <w:rPr>
                <w:rFonts w:hint="default"/>
              </w:rPr>
            </w:pPr>
          </w:p>
        </w:tc>
      </w:tr>
    </w:tbl>
    <w:p w14:paraId="1EAA3C4B">
      <w:pPr>
        <w:ind w:firstLine="420"/>
        <w:sectPr>
          <w:pgSz w:w="16840" w:h="11900" w:orient="landscape"/>
          <w:pgMar w:top="1361" w:right="1020" w:bottom="1134" w:left="1020" w:header="720" w:footer="720" w:gutter="0"/>
          <w:pgNumType w:fmt="numberInDash"/>
          <w:cols w:space="720" w:num="1"/>
          <w:docGrid w:type="lines" w:linePitch="312" w:charSpace="0"/>
        </w:sectPr>
      </w:pPr>
      <w:r>
        <w:rPr>
          <w:rFonts w:hint="eastAsia" w:ascii="方正书宋_GBK" w:hAnsi="方正书宋_GBK" w:eastAsia="方正书宋_GBK"/>
          <w:color w:val="000000"/>
          <w:sz w:val="21"/>
        </w:rPr>
        <w:t>注：无国有资本经营预算财政拨款预算，空表列示。</w:t>
      </w:r>
    </w:p>
    <w:p w14:paraId="3711241F">
      <w:pPr>
        <w:jc w:val="center"/>
        <w:outlineLvl w:val="1"/>
        <w:rPr>
          <w:rFonts w:ascii="方正小标宋_GBK" w:hAnsi="方正小标宋_GBK" w:eastAsia="方正小标宋_GBK"/>
          <w:color w:val="000000"/>
          <w:sz w:val="36"/>
        </w:rPr>
      </w:pPr>
      <w:bookmarkStart w:id="5" w:name="_Toc_2_2_0000000009"/>
    </w:p>
    <w:p w14:paraId="63F75431">
      <w:pPr>
        <w:jc w:val="center"/>
        <w:outlineLvl w:val="1"/>
        <w:rPr>
          <w:rFonts w:ascii="方正小标宋_GBK" w:hAnsi="方正小标宋_GBK" w:eastAsia="方正小标宋_GBK"/>
          <w:color w:val="000000"/>
          <w:sz w:val="36"/>
        </w:rPr>
      </w:pPr>
    </w:p>
    <w:p w14:paraId="6E87D1CE">
      <w:pPr>
        <w:jc w:val="center"/>
        <w:outlineLvl w:val="1"/>
        <w:rPr>
          <w:rFonts w:ascii="方正小标宋_GBK" w:hAnsi="方正小标宋_GBK" w:eastAsia="方正小标宋_GBK"/>
          <w:color w:val="000000"/>
          <w:sz w:val="36"/>
        </w:rPr>
      </w:pPr>
    </w:p>
    <w:p w14:paraId="356C3007">
      <w:pPr>
        <w:jc w:val="center"/>
        <w:outlineLvl w:val="1"/>
        <w:rPr>
          <w:rFonts w:ascii="方正小标宋_GBK" w:hAnsi="方正小标宋_GBK" w:eastAsia="方正小标宋_GBK"/>
          <w:color w:val="000000"/>
          <w:sz w:val="36"/>
        </w:rPr>
      </w:pPr>
    </w:p>
    <w:p w14:paraId="491E75D5">
      <w:pPr>
        <w:jc w:val="center"/>
        <w:outlineLvl w:val="1"/>
        <w:rPr>
          <w:rFonts w:ascii="方正小标宋_GBK" w:hAnsi="方正小标宋_GBK" w:eastAsia="方正小标宋_GBK"/>
          <w:color w:val="000000"/>
          <w:sz w:val="36"/>
        </w:rPr>
      </w:pPr>
    </w:p>
    <w:p w14:paraId="1242D935">
      <w:pPr>
        <w:jc w:val="center"/>
        <w:outlineLvl w:val="1"/>
        <w:rPr>
          <w:rFonts w:ascii="方正小标宋_GBK" w:hAnsi="方正小标宋_GBK" w:eastAsia="方正小标宋_GBK"/>
          <w:color w:val="000000"/>
          <w:sz w:val="36"/>
        </w:rPr>
      </w:pPr>
    </w:p>
    <w:p w14:paraId="6E16E413">
      <w:pPr>
        <w:jc w:val="center"/>
        <w:outlineLvl w:val="1"/>
        <w:rPr>
          <w:rFonts w:ascii="方正小标宋_GBK" w:hAnsi="方正小标宋_GBK" w:eastAsia="方正小标宋_GBK"/>
          <w:color w:val="000000"/>
          <w:sz w:val="36"/>
        </w:rPr>
      </w:pPr>
    </w:p>
    <w:p w14:paraId="5B0E1CC4">
      <w:pPr>
        <w:jc w:val="center"/>
        <w:outlineLvl w:val="1"/>
        <w:rPr>
          <w:rFonts w:ascii="方正小标宋_GBK" w:hAnsi="方正小标宋_GBK" w:eastAsia="方正小标宋_GBK"/>
          <w:color w:val="000000"/>
          <w:sz w:val="36"/>
        </w:rPr>
      </w:pPr>
    </w:p>
    <w:p w14:paraId="761B82D7">
      <w:pPr>
        <w:jc w:val="center"/>
        <w:outlineLvl w:val="1"/>
        <w:rPr>
          <w:rFonts w:ascii="方正小标宋_GBK" w:hAnsi="方正小标宋_GBK" w:eastAsia="方正小标宋_GBK"/>
          <w:color w:val="000000"/>
          <w:sz w:val="36"/>
        </w:rPr>
      </w:pPr>
    </w:p>
    <w:p w14:paraId="672AB408">
      <w:pPr>
        <w:jc w:val="center"/>
        <w:outlineLvl w:val="1"/>
        <w:rPr>
          <w:rFonts w:ascii="方正小标宋_GBK" w:hAnsi="方正小标宋_GBK" w:eastAsia="方正小标宋_GBK"/>
          <w:color w:val="000000"/>
          <w:sz w:val="36"/>
        </w:rPr>
      </w:pPr>
    </w:p>
    <w:p w14:paraId="0ECCDCB5">
      <w:pPr>
        <w:jc w:val="center"/>
        <w:outlineLvl w:val="1"/>
      </w:pPr>
      <w:r>
        <w:rPr>
          <w:rFonts w:hint="eastAsia" w:ascii="方正小标宋_GBK" w:hAnsi="方正小标宋_GBK" w:eastAsia="方正小标宋_GBK"/>
          <w:color w:val="000000"/>
          <w:sz w:val="36"/>
        </w:rPr>
        <w:t>单位预算财政拨款“三公”经费支出表</w:t>
      </w:r>
      <w:bookmarkEnd w:id="5"/>
    </w:p>
    <w:tbl>
      <w:tblPr>
        <w:tblStyle w:val="6"/>
        <w:tblW w:w="140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4"/>
        <w:gridCol w:w="3773"/>
        <w:gridCol w:w="2366"/>
        <w:gridCol w:w="2365"/>
        <w:gridCol w:w="2365"/>
        <w:gridCol w:w="2365"/>
      </w:tblGrid>
      <w:tr w14:paraId="4F870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6983" w:type="dxa"/>
            <w:gridSpan w:val="3"/>
            <w:tcBorders>
              <w:top w:val="single" w:color="FFFFFF" w:sz="6" w:space="0"/>
              <w:left w:val="single" w:color="FFFFFF" w:sz="6" w:space="0"/>
              <w:bottom w:val="single" w:color="000000" w:sz="6" w:space="0"/>
              <w:right w:val="single" w:color="FFFFFF" w:sz="6" w:space="0"/>
              <w:tl2br w:val="nil"/>
              <w:tr2bl w:val="nil"/>
            </w:tcBorders>
            <w:vAlign w:val="center"/>
          </w:tcPr>
          <w:p w14:paraId="27797A4C">
            <w:pPr>
              <w:pStyle w:val="8"/>
              <w:keepNext w:val="0"/>
              <w:keepLines w:val="0"/>
              <w:widowControl/>
              <w:suppressLineNumbers w:val="0"/>
              <w:spacing w:before="0" w:beforeAutospacing="0" w:after="0" w:afterAutospacing="0"/>
              <w:ind w:left="0" w:right="0"/>
              <w:rPr>
                <w:rFonts w:hint="default"/>
              </w:rPr>
            </w:pPr>
            <w:r>
              <w:rPr>
                <w:rFonts w:hint="eastAsia"/>
              </w:rPr>
              <w:t>预算单位编码及名称：[303001]涞水县发展和改革局（本级）</w:t>
            </w:r>
          </w:p>
        </w:tc>
        <w:tc>
          <w:tcPr>
            <w:tcW w:w="2365" w:type="dxa"/>
            <w:tcBorders>
              <w:top w:val="single" w:color="FFFFFF" w:sz="6" w:space="0"/>
              <w:left w:val="single" w:color="FFFFFF" w:sz="6" w:space="0"/>
              <w:bottom w:val="single" w:color="000000" w:sz="6" w:space="0"/>
              <w:right w:val="single" w:color="FFFFFF" w:sz="6" w:space="0"/>
              <w:tl2br w:val="nil"/>
              <w:tr2bl w:val="nil"/>
            </w:tcBorders>
            <w:vAlign w:val="center"/>
          </w:tcPr>
          <w:p w14:paraId="6524D50A">
            <w:pPr>
              <w:pStyle w:val="9"/>
              <w:keepNext w:val="0"/>
              <w:keepLines w:val="0"/>
              <w:widowControl/>
              <w:suppressLineNumbers w:val="0"/>
              <w:spacing w:before="0" w:beforeAutospacing="0" w:after="0" w:afterAutospacing="0"/>
              <w:ind w:left="0" w:right="0"/>
              <w:rPr>
                <w:rFonts w:hint="eastAsia" w:eastAsia="方正小标宋_GBK"/>
                <w:lang w:eastAsia="zh-CN"/>
              </w:rPr>
            </w:pPr>
            <w:r>
              <w:rPr>
                <w:rFonts w:hint="eastAsia"/>
              </w:rPr>
              <w:t>预算年度：202</w:t>
            </w:r>
            <w:r>
              <w:rPr>
                <w:rFonts w:hint="eastAsia"/>
                <w:lang w:val="en-US" w:eastAsia="zh-CN"/>
              </w:rPr>
              <w:t>4</w:t>
            </w:r>
          </w:p>
        </w:tc>
        <w:tc>
          <w:tcPr>
            <w:tcW w:w="4730" w:type="dxa"/>
            <w:gridSpan w:val="2"/>
            <w:tcBorders>
              <w:top w:val="single" w:color="FFFFFF" w:sz="6" w:space="0"/>
              <w:left w:val="single" w:color="FFFFFF" w:sz="6" w:space="0"/>
              <w:bottom w:val="single" w:color="000000" w:sz="6" w:space="0"/>
              <w:right w:val="single" w:color="FFFFFF" w:sz="6" w:space="0"/>
              <w:tl2br w:val="nil"/>
              <w:tr2bl w:val="nil"/>
            </w:tcBorders>
            <w:vAlign w:val="center"/>
          </w:tcPr>
          <w:p w14:paraId="6E0E6653">
            <w:pPr>
              <w:pStyle w:val="10"/>
              <w:keepNext w:val="0"/>
              <w:keepLines w:val="0"/>
              <w:widowControl/>
              <w:suppressLineNumbers w:val="0"/>
              <w:spacing w:before="0" w:beforeAutospacing="0" w:after="0" w:afterAutospacing="0"/>
              <w:ind w:left="0" w:right="0"/>
              <w:rPr>
                <w:rFonts w:hint="default"/>
              </w:rPr>
            </w:pPr>
            <w:r>
              <w:rPr>
                <w:rFonts w:hint="eastAsia"/>
              </w:rPr>
              <w:t>单位：万元</w:t>
            </w:r>
          </w:p>
        </w:tc>
      </w:tr>
      <w:tr w14:paraId="2DEFE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tblHeader/>
          <w:jc w:val="center"/>
        </w:trPr>
        <w:tc>
          <w:tcPr>
            <w:tcW w:w="844"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69C64E50">
            <w:pPr>
              <w:pStyle w:val="11"/>
              <w:keepNext w:val="0"/>
              <w:keepLines w:val="0"/>
              <w:widowControl/>
              <w:suppressLineNumbers w:val="0"/>
              <w:spacing w:before="0" w:beforeAutospacing="0" w:after="0" w:afterAutospacing="0"/>
              <w:ind w:left="0" w:right="0"/>
              <w:rPr>
                <w:rFonts w:hint="default"/>
              </w:rPr>
            </w:pPr>
            <w:r>
              <w:rPr>
                <w:rFonts w:hint="eastAsia"/>
              </w:rPr>
              <w:t>序号</w:t>
            </w:r>
          </w:p>
        </w:tc>
        <w:tc>
          <w:tcPr>
            <w:tcW w:w="3773"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6BE1C046">
            <w:pPr>
              <w:pStyle w:val="11"/>
              <w:keepNext w:val="0"/>
              <w:keepLines w:val="0"/>
              <w:widowControl/>
              <w:suppressLineNumbers w:val="0"/>
              <w:spacing w:before="0" w:beforeAutospacing="0" w:after="0" w:afterAutospacing="0"/>
              <w:ind w:left="0" w:right="0"/>
              <w:rPr>
                <w:rFonts w:hint="default"/>
              </w:rPr>
            </w:pPr>
            <w:r>
              <w:rPr>
                <w:rFonts w:hint="eastAsia"/>
              </w:rPr>
              <w:t>项  目</w:t>
            </w:r>
          </w:p>
        </w:tc>
        <w:tc>
          <w:tcPr>
            <w:tcW w:w="9461" w:type="dxa"/>
            <w:gridSpan w:val="4"/>
            <w:tcBorders>
              <w:top w:val="single" w:color="000000" w:sz="6" w:space="0"/>
              <w:left w:val="single" w:color="000000" w:sz="6" w:space="0"/>
              <w:bottom w:val="single" w:color="000000" w:sz="6" w:space="0"/>
              <w:right w:val="single" w:color="000000" w:sz="6" w:space="0"/>
              <w:tl2br w:val="nil"/>
              <w:tr2bl w:val="nil"/>
            </w:tcBorders>
            <w:vAlign w:val="center"/>
          </w:tcPr>
          <w:p w14:paraId="5416ACD8">
            <w:pPr>
              <w:pStyle w:val="11"/>
              <w:keepNext w:val="0"/>
              <w:keepLines w:val="0"/>
              <w:widowControl/>
              <w:suppressLineNumbers w:val="0"/>
              <w:spacing w:before="0" w:beforeAutospacing="0" w:after="0" w:afterAutospacing="0"/>
              <w:ind w:left="0" w:right="0"/>
              <w:rPr>
                <w:rFonts w:hint="default"/>
              </w:rPr>
            </w:pPr>
            <w:r>
              <w:rPr>
                <w:rFonts w:hint="eastAsia"/>
              </w:rPr>
              <w:t>资 金 性 质</w:t>
            </w:r>
          </w:p>
        </w:tc>
      </w:tr>
      <w:tr w14:paraId="58379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844" w:type="dxa"/>
            <w:vMerge w:val="continue"/>
            <w:tcBorders>
              <w:top w:val="single" w:color="000000" w:sz="6" w:space="0"/>
              <w:left w:val="single" w:color="000000" w:sz="6" w:space="0"/>
              <w:bottom w:val="single" w:color="000000" w:sz="6" w:space="0"/>
              <w:right w:val="single" w:color="000000" w:sz="6" w:space="0"/>
              <w:tl2br w:val="nil"/>
              <w:tr2bl w:val="nil"/>
            </w:tcBorders>
          </w:tcPr>
          <w:p w14:paraId="2F2D6AF6">
            <w:pPr>
              <w:keepNext w:val="0"/>
              <w:keepLines w:val="0"/>
              <w:widowControl/>
              <w:suppressLineNumbers w:val="0"/>
              <w:spacing w:before="0" w:beforeAutospacing="0" w:after="0" w:afterAutospacing="0"/>
              <w:ind w:left="0" w:right="0"/>
              <w:rPr>
                <w:rFonts w:hint="default"/>
              </w:rPr>
            </w:pPr>
          </w:p>
        </w:tc>
        <w:tc>
          <w:tcPr>
            <w:tcW w:w="3773" w:type="dxa"/>
            <w:vMerge w:val="continue"/>
            <w:tcBorders>
              <w:top w:val="single" w:color="000000" w:sz="6" w:space="0"/>
              <w:left w:val="single" w:color="000000" w:sz="6" w:space="0"/>
              <w:bottom w:val="single" w:color="000000" w:sz="6" w:space="0"/>
              <w:right w:val="single" w:color="000000" w:sz="6" w:space="0"/>
              <w:tl2br w:val="nil"/>
              <w:tr2bl w:val="nil"/>
            </w:tcBorders>
          </w:tcPr>
          <w:p w14:paraId="3672A3A7">
            <w:pPr>
              <w:keepNext w:val="0"/>
              <w:keepLines w:val="0"/>
              <w:widowControl/>
              <w:suppressLineNumbers w:val="0"/>
              <w:spacing w:before="0" w:beforeAutospacing="0" w:after="0" w:afterAutospacing="0"/>
              <w:ind w:left="0" w:right="0"/>
              <w:rPr>
                <w:rFonts w:hint="default"/>
              </w:rPr>
            </w:pP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02497A42">
            <w:pPr>
              <w:pStyle w:val="11"/>
              <w:keepNext w:val="0"/>
              <w:keepLines w:val="0"/>
              <w:widowControl/>
              <w:suppressLineNumbers w:val="0"/>
              <w:spacing w:before="0" w:beforeAutospacing="0" w:after="0" w:afterAutospacing="0"/>
              <w:ind w:left="0" w:right="0"/>
              <w:rPr>
                <w:rFonts w:hint="default"/>
              </w:rPr>
            </w:pPr>
            <w:r>
              <w:rPr>
                <w:rFonts w:hint="eastAsia"/>
              </w:rPr>
              <w:t>合计</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75ACC704">
            <w:pPr>
              <w:pStyle w:val="11"/>
              <w:keepNext w:val="0"/>
              <w:keepLines w:val="0"/>
              <w:widowControl/>
              <w:suppressLineNumbers w:val="0"/>
              <w:spacing w:before="0" w:beforeAutospacing="0" w:after="0" w:afterAutospacing="0"/>
              <w:ind w:left="0" w:right="0"/>
              <w:rPr>
                <w:rFonts w:hint="default"/>
              </w:rPr>
            </w:pPr>
            <w:r>
              <w:rPr>
                <w:rFonts w:hint="eastAsia"/>
              </w:rPr>
              <w:t>一般公共预算              财政拨款</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4D900B52">
            <w:pPr>
              <w:pStyle w:val="11"/>
              <w:keepNext w:val="0"/>
              <w:keepLines w:val="0"/>
              <w:widowControl/>
              <w:suppressLineNumbers w:val="0"/>
              <w:spacing w:before="0" w:beforeAutospacing="0" w:after="0" w:afterAutospacing="0"/>
              <w:ind w:left="0" w:right="0"/>
              <w:rPr>
                <w:rFonts w:hint="default"/>
              </w:rPr>
            </w:pPr>
            <w:r>
              <w:rPr>
                <w:rFonts w:hint="eastAsia"/>
              </w:rPr>
              <w:t>政府性基金                  预算拨款</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7143398F">
            <w:pPr>
              <w:pStyle w:val="11"/>
              <w:keepNext w:val="0"/>
              <w:keepLines w:val="0"/>
              <w:widowControl/>
              <w:suppressLineNumbers w:val="0"/>
              <w:spacing w:before="0" w:beforeAutospacing="0" w:after="0" w:afterAutospacing="0"/>
              <w:ind w:left="0" w:right="0"/>
              <w:rPr>
                <w:rFonts w:hint="default"/>
              </w:rPr>
            </w:pPr>
            <w:r>
              <w:rPr>
                <w:rFonts w:hint="eastAsia"/>
              </w:rPr>
              <w:t>国有资本经营              预算财政拨款</w:t>
            </w:r>
          </w:p>
        </w:tc>
      </w:tr>
      <w:tr w14:paraId="3111C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blHeader/>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2B0CC458">
            <w:pPr>
              <w:pStyle w:val="11"/>
              <w:keepNext w:val="0"/>
              <w:keepLines w:val="0"/>
              <w:widowControl/>
              <w:suppressLineNumbers w:val="0"/>
              <w:spacing w:before="0" w:beforeAutospacing="0" w:after="0" w:afterAutospacing="0"/>
              <w:ind w:left="0" w:right="0"/>
              <w:rPr>
                <w:rFonts w:hint="default"/>
              </w:rPr>
            </w:pPr>
            <w:r>
              <w:rPr>
                <w:rFonts w:hint="eastAsia"/>
              </w:rPr>
              <w:t>栏次</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0A62C33D">
            <w:pPr>
              <w:pStyle w:val="11"/>
              <w:keepNext w:val="0"/>
              <w:keepLines w:val="0"/>
              <w:widowControl/>
              <w:suppressLineNumbers w:val="0"/>
              <w:spacing w:before="0" w:beforeAutospacing="0" w:after="0" w:afterAutospacing="0"/>
              <w:ind w:left="0" w:right="0"/>
              <w:rPr>
                <w:rFonts w:hint="default"/>
              </w:rPr>
            </w:pPr>
            <w:r>
              <w:rPr>
                <w:rFonts w:hint="eastAsia"/>
              </w:rPr>
              <w:t>1</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22A2857D">
            <w:pPr>
              <w:pStyle w:val="11"/>
              <w:keepNext w:val="0"/>
              <w:keepLines w:val="0"/>
              <w:widowControl/>
              <w:suppressLineNumbers w:val="0"/>
              <w:spacing w:before="0" w:beforeAutospacing="0" w:after="0" w:afterAutospacing="0"/>
              <w:ind w:left="0" w:right="0"/>
              <w:rPr>
                <w:rFonts w:hint="default"/>
              </w:rPr>
            </w:pPr>
            <w:r>
              <w:rPr>
                <w:rFonts w:hint="eastAsia"/>
              </w:rPr>
              <w:t>2</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5B965F8C">
            <w:pPr>
              <w:pStyle w:val="11"/>
              <w:keepNext w:val="0"/>
              <w:keepLines w:val="0"/>
              <w:widowControl/>
              <w:suppressLineNumbers w:val="0"/>
              <w:spacing w:before="0" w:beforeAutospacing="0" w:after="0" w:afterAutospacing="0"/>
              <w:ind w:left="0" w:right="0"/>
              <w:rPr>
                <w:rFonts w:hint="default"/>
              </w:rPr>
            </w:pPr>
            <w:r>
              <w:rPr>
                <w:rFonts w:hint="eastAsia"/>
              </w:rPr>
              <w:t>3</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305F83F4">
            <w:pPr>
              <w:pStyle w:val="11"/>
              <w:keepNext w:val="0"/>
              <w:keepLines w:val="0"/>
              <w:widowControl/>
              <w:suppressLineNumbers w:val="0"/>
              <w:spacing w:before="0" w:beforeAutospacing="0" w:after="0" w:afterAutospacing="0"/>
              <w:ind w:left="0" w:right="0"/>
              <w:rPr>
                <w:rFonts w:hint="default"/>
              </w:rPr>
            </w:pPr>
            <w:r>
              <w:rPr>
                <w:rFonts w:hint="eastAsia"/>
              </w:rPr>
              <w:t>4</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2904EA56">
            <w:pPr>
              <w:pStyle w:val="11"/>
              <w:keepNext w:val="0"/>
              <w:keepLines w:val="0"/>
              <w:widowControl/>
              <w:suppressLineNumbers w:val="0"/>
              <w:spacing w:before="0" w:beforeAutospacing="0" w:after="0" w:afterAutospacing="0"/>
              <w:ind w:left="0" w:right="0"/>
              <w:rPr>
                <w:rFonts w:hint="default"/>
              </w:rPr>
            </w:pPr>
            <w:r>
              <w:rPr>
                <w:rFonts w:hint="eastAsia"/>
              </w:rPr>
              <w:t>5</w:t>
            </w:r>
          </w:p>
        </w:tc>
      </w:tr>
      <w:tr w14:paraId="4B914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15865CD4">
            <w:pPr>
              <w:pStyle w:val="12"/>
              <w:keepNext w:val="0"/>
              <w:keepLines w:val="0"/>
              <w:widowControl/>
              <w:suppressLineNumbers w:val="0"/>
              <w:spacing w:before="0" w:beforeAutospacing="0" w:after="0" w:afterAutospacing="0"/>
              <w:ind w:left="0" w:right="0"/>
              <w:rPr>
                <w:rFonts w:hint="default"/>
              </w:rPr>
            </w:pPr>
            <w:r>
              <w:rPr>
                <w:rFonts w:hint="eastAsia"/>
              </w:rPr>
              <w:t>1</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53F04103">
            <w:pPr>
              <w:pStyle w:val="15"/>
              <w:keepNext w:val="0"/>
              <w:keepLines w:val="0"/>
              <w:widowControl/>
              <w:suppressLineNumbers w:val="0"/>
              <w:spacing w:before="0" w:beforeAutospacing="0" w:after="0" w:afterAutospacing="0"/>
              <w:ind w:left="0" w:right="0"/>
              <w:rPr>
                <w:rFonts w:hint="default"/>
              </w:rPr>
            </w:pPr>
            <w:r>
              <w:rPr>
                <w:rFonts w:hint="eastAsia"/>
              </w:rPr>
              <w:t>合计</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2E795FF4">
            <w:pPr>
              <w:pStyle w:val="16"/>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4B9F975F">
            <w:pPr>
              <w:pStyle w:val="16"/>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7536004B">
            <w:pPr>
              <w:pStyle w:val="16"/>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21D515C7">
            <w:pPr>
              <w:pStyle w:val="16"/>
              <w:keepNext w:val="0"/>
              <w:keepLines w:val="0"/>
              <w:widowControl/>
              <w:suppressLineNumbers w:val="0"/>
              <w:spacing w:before="0" w:beforeAutospacing="0" w:after="0" w:afterAutospacing="0"/>
              <w:ind w:left="0" w:right="0"/>
              <w:rPr>
                <w:rFonts w:hint="default"/>
              </w:rPr>
            </w:pPr>
          </w:p>
        </w:tc>
      </w:tr>
      <w:tr w14:paraId="72113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58E2D1BD">
            <w:pPr>
              <w:pStyle w:val="12"/>
              <w:keepNext w:val="0"/>
              <w:keepLines w:val="0"/>
              <w:widowControl/>
              <w:suppressLineNumbers w:val="0"/>
              <w:spacing w:before="0" w:beforeAutospacing="0" w:after="0" w:afterAutospacing="0"/>
              <w:ind w:left="0" w:right="0"/>
              <w:rPr>
                <w:rFonts w:hint="default"/>
              </w:rPr>
            </w:pPr>
            <w:r>
              <w:rPr>
                <w:rFonts w:hint="eastAsia"/>
              </w:rPr>
              <w:t>2</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76FDE365">
            <w:pPr>
              <w:pStyle w:val="13"/>
              <w:keepNext w:val="0"/>
              <w:keepLines w:val="0"/>
              <w:widowControl/>
              <w:suppressLineNumbers w:val="0"/>
              <w:spacing w:before="0" w:beforeAutospacing="0" w:after="0" w:afterAutospacing="0"/>
              <w:ind w:left="0" w:right="0"/>
              <w:rPr>
                <w:rFonts w:hint="default"/>
              </w:rPr>
            </w:pPr>
            <w:r>
              <w:rPr>
                <w:rFonts w:hint="eastAsia"/>
              </w:rPr>
              <w:t>“三公”经费小计</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5B153FB3">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5B7382A0">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603536D2">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192B6BAE">
            <w:pPr>
              <w:pStyle w:val="14"/>
              <w:keepNext w:val="0"/>
              <w:keepLines w:val="0"/>
              <w:widowControl/>
              <w:suppressLineNumbers w:val="0"/>
              <w:spacing w:before="0" w:beforeAutospacing="0" w:after="0" w:afterAutospacing="0"/>
              <w:ind w:left="0" w:right="0"/>
              <w:rPr>
                <w:rFonts w:hint="default"/>
              </w:rPr>
            </w:pPr>
          </w:p>
        </w:tc>
      </w:tr>
      <w:tr w14:paraId="15DF0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7325B23A">
            <w:pPr>
              <w:pStyle w:val="12"/>
              <w:keepNext w:val="0"/>
              <w:keepLines w:val="0"/>
              <w:widowControl/>
              <w:suppressLineNumbers w:val="0"/>
              <w:spacing w:before="0" w:beforeAutospacing="0" w:after="0" w:afterAutospacing="0"/>
              <w:ind w:left="0" w:right="0"/>
              <w:rPr>
                <w:rFonts w:hint="default"/>
              </w:rPr>
            </w:pPr>
            <w:r>
              <w:rPr>
                <w:rFonts w:hint="eastAsia"/>
              </w:rPr>
              <w:t>3</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7907144B">
            <w:pPr>
              <w:pStyle w:val="13"/>
              <w:keepNext w:val="0"/>
              <w:keepLines w:val="0"/>
              <w:widowControl/>
              <w:suppressLineNumbers w:val="0"/>
              <w:spacing w:before="0" w:beforeAutospacing="0" w:after="0" w:afterAutospacing="0"/>
              <w:ind w:left="0" w:right="0"/>
              <w:rPr>
                <w:rFonts w:hint="default"/>
              </w:rPr>
            </w:pPr>
            <w:r>
              <w:rPr>
                <w:rFonts w:hint="eastAsia"/>
              </w:rPr>
              <w:t>一、因公出国（境）费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381957C6">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50561292">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1989021B">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37E3AC38">
            <w:pPr>
              <w:pStyle w:val="14"/>
              <w:keepNext w:val="0"/>
              <w:keepLines w:val="0"/>
              <w:widowControl/>
              <w:suppressLineNumbers w:val="0"/>
              <w:spacing w:before="0" w:beforeAutospacing="0" w:after="0" w:afterAutospacing="0"/>
              <w:ind w:left="0" w:right="0"/>
              <w:rPr>
                <w:rFonts w:hint="default"/>
              </w:rPr>
            </w:pPr>
          </w:p>
        </w:tc>
      </w:tr>
      <w:tr w14:paraId="70D65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411EA4F2">
            <w:pPr>
              <w:pStyle w:val="12"/>
              <w:keepNext w:val="0"/>
              <w:keepLines w:val="0"/>
              <w:widowControl/>
              <w:suppressLineNumbers w:val="0"/>
              <w:spacing w:before="0" w:beforeAutospacing="0" w:after="0" w:afterAutospacing="0"/>
              <w:ind w:left="0" w:right="0"/>
              <w:rPr>
                <w:rFonts w:hint="default"/>
              </w:rPr>
            </w:pPr>
            <w:r>
              <w:rPr>
                <w:rFonts w:hint="eastAsia"/>
              </w:rPr>
              <w:t>4</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30DF5EB4">
            <w:pPr>
              <w:pStyle w:val="13"/>
              <w:keepNext w:val="0"/>
              <w:keepLines w:val="0"/>
              <w:widowControl/>
              <w:suppressLineNumbers w:val="0"/>
              <w:spacing w:before="0" w:beforeAutospacing="0" w:after="0" w:afterAutospacing="0"/>
              <w:ind w:left="0" w:right="0"/>
              <w:rPr>
                <w:rFonts w:hint="default"/>
              </w:rPr>
            </w:pPr>
            <w:r>
              <w:rPr>
                <w:rFonts w:hint="eastAsia"/>
              </w:rPr>
              <w:t xml:space="preserve">    其中：教学科研人员因公出国（境）费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6FE2AB51">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13B1D52E">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3686359E">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202D2ED2">
            <w:pPr>
              <w:pStyle w:val="14"/>
              <w:keepNext w:val="0"/>
              <w:keepLines w:val="0"/>
              <w:widowControl/>
              <w:suppressLineNumbers w:val="0"/>
              <w:spacing w:before="0" w:beforeAutospacing="0" w:after="0" w:afterAutospacing="0"/>
              <w:ind w:left="0" w:right="0"/>
              <w:rPr>
                <w:rFonts w:hint="default"/>
              </w:rPr>
            </w:pPr>
          </w:p>
        </w:tc>
      </w:tr>
      <w:tr w14:paraId="54B1E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1038339B">
            <w:pPr>
              <w:pStyle w:val="12"/>
              <w:keepNext w:val="0"/>
              <w:keepLines w:val="0"/>
              <w:widowControl/>
              <w:suppressLineNumbers w:val="0"/>
              <w:spacing w:before="0" w:beforeAutospacing="0" w:after="0" w:afterAutospacing="0"/>
              <w:ind w:left="0" w:right="0"/>
              <w:rPr>
                <w:rFonts w:hint="default"/>
              </w:rPr>
            </w:pPr>
            <w:r>
              <w:rPr>
                <w:rFonts w:hint="eastAsia"/>
              </w:rPr>
              <w:t>5</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2E2C9412">
            <w:pPr>
              <w:pStyle w:val="13"/>
              <w:keepNext w:val="0"/>
              <w:keepLines w:val="0"/>
              <w:widowControl/>
              <w:suppressLineNumbers w:val="0"/>
              <w:spacing w:before="0" w:beforeAutospacing="0" w:after="0" w:afterAutospacing="0"/>
              <w:ind w:left="0" w:right="0"/>
              <w:rPr>
                <w:rFonts w:hint="default"/>
              </w:rPr>
            </w:pPr>
            <w:r>
              <w:rPr>
                <w:rFonts w:hint="eastAsia"/>
              </w:rPr>
              <w:t xml:space="preserve">          其他因公出国（境）费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4CC7A839">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7FD9CFDF">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4B742CA1">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780EC634">
            <w:pPr>
              <w:pStyle w:val="14"/>
              <w:keepNext w:val="0"/>
              <w:keepLines w:val="0"/>
              <w:widowControl/>
              <w:suppressLineNumbers w:val="0"/>
              <w:spacing w:before="0" w:beforeAutospacing="0" w:after="0" w:afterAutospacing="0"/>
              <w:ind w:left="0" w:right="0"/>
              <w:rPr>
                <w:rFonts w:hint="default"/>
              </w:rPr>
            </w:pPr>
          </w:p>
        </w:tc>
      </w:tr>
      <w:tr w14:paraId="4AC05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389FD18B">
            <w:pPr>
              <w:pStyle w:val="12"/>
              <w:keepNext w:val="0"/>
              <w:keepLines w:val="0"/>
              <w:widowControl/>
              <w:suppressLineNumbers w:val="0"/>
              <w:spacing w:before="0" w:beforeAutospacing="0" w:after="0" w:afterAutospacing="0"/>
              <w:ind w:left="0" w:right="0"/>
              <w:rPr>
                <w:rFonts w:hint="default"/>
              </w:rPr>
            </w:pPr>
            <w:r>
              <w:rPr>
                <w:rFonts w:hint="eastAsia"/>
              </w:rPr>
              <w:t>6</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52993B45">
            <w:pPr>
              <w:pStyle w:val="13"/>
              <w:keepNext w:val="0"/>
              <w:keepLines w:val="0"/>
              <w:widowControl/>
              <w:suppressLineNumbers w:val="0"/>
              <w:spacing w:before="0" w:beforeAutospacing="0" w:after="0" w:afterAutospacing="0"/>
              <w:ind w:left="0" w:right="0"/>
              <w:rPr>
                <w:rFonts w:hint="default"/>
              </w:rPr>
            </w:pPr>
            <w:r>
              <w:rPr>
                <w:rFonts w:hint="eastAsia"/>
              </w:rPr>
              <w:t>二、公务用车购置及运维费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39405D39">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69DF0145">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33867A8D">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2D17455F">
            <w:pPr>
              <w:pStyle w:val="14"/>
              <w:keepNext w:val="0"/>
              <w:keepLines w:val="0"/>
              <w:widowControl/>
              <w:suppressLineNumbers w:val="0"/>
              <w:spacing w:before="0" w:beforeAutospacing="0" w:after="0" w:afterAutospacing="0"/>
              <w:ind w:left="0" w:right="0"/>
              <w:rPr>
                <w:rFonts w:hint="default"/>
              </w:rPr>
            </w:pPr>
          </w:p>
        </w:tc>
      </w:tr>
      <w:tr w14:paraId="6CC8E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72C15A4C">
            <w:pPr>
              <w:pStyle w:val="12"/>
              <w:keepNext w:val="0"/>
              <w:keepLines w:val="0"/>
              <w:widowControl/>
              <w:suppressLineNumbers w:val="0"/>
              <w:spacing w:before="0" w:beforeAutospacing="0" w:after="0" w:afterAutospacing="0"/>
              <w:ind w:left="0" w:right="0"/>
              <w:rPr>
                <w:rFonts w:hint="default"/>
              </w:rPr>
            </w:pPr>
            <w:r>
              <w:rPr>
                <w:rFonts w:hint="eastAsia"/>
              </w:rPr>
              <w:t>7</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75BE8305">
            <w:pPr>
              <w:pStyle w:val="13"/>
              <w:keepNext w:val="0"/>
              <w:keepLines w:val="0"/>
              <w:widowControl/>
              <w:suppressLineNumbers w:val="0"/>
              <w:spacing w:before="0" w:beforeAutospacing="0" w:after="0" w:afterAutospacing="0"/>
              <w:ind w:left="0" w:right="0"/>
              <w:rPr>
                <w:rFonts w:hint="default"/>
              </w:rPr>
            </w:pPr>
            <w:r>
              <w:rPr>
                <w:rFonts w:hint="eastAsia"/>
              </w:rPr>
              <w:t xml:space="preserve">    其中：公务用车购置费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1D929EA0">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032620E2">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7FD541F3">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5F60FC33">
            <w:pPr>
              <w:pStyle w:val="14"/>
              <w:keepNext w:val="0"/>
              <w:keepLines w:val="0"/>
              <w:widowControl/>
              <w:suppressLineNumbers w:val="0"/>
              <w:spacing w:before="0" w:beforeAutospacing="0" w:after="0" w:afterAutospacing="0"/>
              <w:ind w:left="0" w:right="0"/>
              <w:rPr>
                <w:rFonts w:hint="default"/>
              </w:rPr>
            </w:pPr>
          </w:p>
        </w:tc>
      </w:tr>
      <w:tr w14:paraId="31B16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084909B0">
            <w:pPr>
              <w:pStyle w:val="12"/>
              <w:keepNext w:val="0"/>
              <w:keepLines w:val="0"/>
              <w:widowControl/>
              <w:suppressLineNumbers w:val="0"/>
              <w:spacing w:before="0" w:beforeAutospacing="0" w:after="0" w:afterAutospacing="0"/>
              <w:ind w:left="0" w:right="0"/>
              <w:rPr>
                <w:rFonts w:hint="default"/>
              </w:rPr>
            </w:pPr>
            <w:r>
              <w:rPr>
                <w:rFonts w:hint="eastAsia"/>
              </w:rPr>
              <w:t>8</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564DE515">
            <w:pPr>
              <w:pStyle w:val="13"/>
              <w:keepNext w:val="0"/>
              <w:keepLines w:val="0"/>
              <w:widowControl/>
              <w:suppressLineNumbers w:val="0"/>
              <w:spacing w:before="0" w:beforeAutospacing="0" w:after="0" w:afterAutospacing="0"/>
              <w:ind w:left="0" w:right="0"/>
              <w:rPr>
                <w:rFonts w:hint="default"/>
              </w:rPr>
            </w:pPr>
            <w:r>
              <w:rPr>
                <w:rFonts w:hint="eastAsia"/>
              </w:rPr>
              <w:t xml:space="preserve">          公务用车运行维护费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1A0781F4">
            <w:pPr>
              <w:pStyle w:val="14"/>
              <w:keepNext w:val="0"/>
              <w:keepLines w:val="0"/>
              <w:widowControl/>
              <w:suppressLineNumbers w:val="0"/>
              <w:spacing w:before="0" w:beforeAutospacing="0" w:after="0" w:afterAutospacing="0"/>
              <w:ind w:left="0" w:right="0"/>
              <w:rPr>
                <w:rFonts w:hint="default"/>
              </w:rPr>
            </w:pPr>
            <w:r>
              <w:rPr>
                <w:rFonts w:hint="eastAsia"/>
              </w:rPr>
              <w:t>6.00</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5F810F9A">
            <w:pPr>
              <w:pStyle w:val="14"/>
              <w:keepNext w:val="0"/>
              <w:keepLines w:val="0"/>
              <w:widowControl/>
              <w:suppressLineNumbers w:val="0"/>
              <w:spacing w:before="0" w:beforeAutospacing="0" w:after="0" w:afterAutospacing="0"/>
              <w:ind w:left="0" w:right="0"/>
              <w:rPr>
                <w:rFonts w:hint="default"/>
              </w:rPr>
            </w:pPr>
            <w:r>
              <w:rPr>
                <w:rFonts w:hint="eastAsia"/>
              </w:rPr>
              <w:t>6.00</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68AF3FA5">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671D5940">
            <w:pPr>
              <w:pStyle w:val="14"/>
              <w:keepNext w:val="0"/>
              <w:keepLines w:val="0"/>
              <w:widowControl/>
              <w:suppressLineNumbers w:val="0"/>
              <w:spacing w:before="0" w:beforeAutospacing="0" w:after="0" w:afterAutospacing="0"/>
              <w:ind w:left="0" w:right="0"/>
              <w:rPr>
                <w:rFonts w:hint="default"/>
              </w:rPr>
            </w:pPr>
          </w:p>
        </w:tc>
      </w:tr>
      <w:tr w14:paraId="6B3FE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1B80AF64">
            <w:pPr>
              <w:pStyle w:val="12"/>
              <w:keepNext w:val="0"/>
              <w:keepLines w:val="0"/>
              <w:widowControl/>
              <w:suppressLineNumbers w:val="0"/>
              <w:spacing w:before="0" w:beforeAutospacing="0" w:after="0" w:afterAutospacing="0"/>
              <w:ind w:left="0" w:right="0"/>
              <w:rPr>
                <w:rFonts w:hint="default"/>
              </w:rPr>
            </w:pPr>
            <w:r>
              <w:rPr>
                <w:rFonts w:hint="eastAsia"/>
              </w:rPr>
              <w:t>9</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53B540E5">
            <w:pPr>
              <w:pStyle w:val="13"/>
              <w:keepNext w:val="0"/>
              <w:keepLines w:val="0"/>
              <w:widowControl/>
              <w:suppressLineNumbers w:val="0"/>
              <w:spacing w:before="0" w:beforeAutospacing="0" w:after="0" w:afterAutospacing="0"/>
              <w:ind w:left="0" w:right="0"/>
              <w:rPr>
                <w:rFonts w:hint="default"/>
              </w:rPr>
            </w:pPr>
            <w:r>
              <w:rPr>
                <w:rFonts w:hint="eastAsia"/>
              </w:rPr>
              <w:t>三、公务接待费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20474D3C">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4C869107">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3A60489E">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09B5B7DC">
            <w:pPr>
              <w:pStyle w:val="14"/>
              <w:keepNext w:val="0"/>
              <w:keepLines w:val="0"/>
              <w:widowControl/>
              <w:suppressLineNumbers w:val="0"/>
              <w:spacing w:before="0" w:beforeAutospacing="0" w:after="0" w:afterAutospacing="0"/>
              <w:ind w:left="0" w:right="0"/>
              <w:rPr>
                <w:rFonts w:hint="default"/>
              </w:rPr>
            </w:pPr>
          </w:p>
        </w:tc>
      </w:tr>
      <w:tr w14:paraId="13DAB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7BB6001E">
            <w:pPr>
              <w:pStyle w:val="12"/>
              <w:keepNext w:val="0"/>
              <w:keepLines w:val="0"/>
              <w:widowControl/>
              <w:suppressLineNumbers w:val="0"/>
              <w:spacing w:before="0" w:beforeAutospacing="0" w:after="0" w:afterAutospacing="0"/>
              <w:ind w:left="0" w:right="0"/>
              <w:rPr>
                <w:rFonts w:hint="default"/>
              </w:rPr>
            </w:pP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4375E9F1">
            <w:pPr>
              <w:pStyle w:val="13"/>
              <w:keepNext w:val="0"/>
              <w:keepLines w:val="0"/>
              <w:widowControl/>
              <w:suppressLineNumbers w:val="0"/>
              <w:spacing w:before="0" w:beforeAutospacing="0" w:after="0" w:afterAutospacing="0"/>
              <w:ind w:left="0" w:right="0"/>
              <w:rPr>
                <w:rFonts w:hint="default"/>
              </w:rPr>
            </w:pP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60AE0E39">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556B80B4">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4FB676B1">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01D9A0B8">
            <w:pPr>
              <w:pStyle w:val="14"/>
              <w:keepNext w:val="0"/>
              <w:keepLines w:val="0"/>
              <w:widowControl/>
              <w:suppressLineNumbers w:val="0"/>
              <w:spacing w:before="0" w:beforeAutospacing="0" w:after="0" w:afterAutospacing="0"/>
              <w:ind w:left="0" w:right="0"/>
              <w:rPr>
                <w:rFonts w:hint="default"/>
              </w:rPr>
            </w:pPr>
          </w:p>
        </w:tc>
      </w:tr>
      <w:tr w14:paraId="48BDB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53979CD8">
            <w:pPr>
              <w:pStyle w:val="12"/>
              <w:keepNext w:val="0"/>
              <w:keepLines w:val="0"/>
              <w:widowControl/>
              <w:suppressLineNumbers w:val="0"/>
              <w:spacing w:before="0" w:beforeAutospacing="0" w:after="0" w:afterAutospacing="0"/>
              <w:ind w:left="0" w:right="0"/>
              <w:rPr>
                <w:rFonts w:hint="default"/>
              </w:rPr>
            </w:pP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5EF25842">
            <w:pPr>
              <w:pStyle w:val="13"/>
              <w:keepNext w:val="0"/>
              <w:keepLines w:val="0"/>
              <w:widowControl/>
              <w:suppressLineNumbers w:val="0"/>
              <w:spacing w:before="0" w:beforeAutospacing="0" w:after="0" w:afterAutospacing="0"/>
              <w:ind w:left="0" w:right="0"/>
              <w:rPr>
                <w:rFonts w:hint="default"/>
              </w:rPr>
            </w:pP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1ADD7968">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4425220E">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7A23BE04">
            <w:pPr>
              <w:pStyle w:val="14"/>
              <w:keepNext w:val="0"/>
              <w:keepLines w:val="0"/>
              <w:widowControl/>
              <w:suppressLineNumbers w:val="0"/>
              <w:spacing w:before="0" w:beforeAutospacing="0" w:after="0" w:afterAutospacing="0"/>
              <w:ind w:left="0" w:right="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17D26171">
            <w:pPr>
              <w:pStyle w:val="14"/>
              <w:keepNext w:val="0"/>
              <w:keepLines w:val="0"/>
              <w:widowControl/>
              <w:suppressLineNumbers w:val="0"/>
              <w:spacing w:before="0" w:beforeAutospacing="0" w:after="0" w:afterAutospacing="0"/>
              <w:ind w:left="0" w:right="0"/>
              <w:rPr>
                <w:rFonts w:hint="default"/>
              </w:rPr>
            </w:pPr>
          </w:p>
        </w:tc>
      </w:tr>
    </w:tbl>
    <w:p w14:paraId="2C818F62">
      <w:pPr>
        <w:jc w:val="center"/>
        <w:outlineLvl w:val="4"/>
        <w:rPr>
          <w:rFonts w:ascii="方正小标宋_GBK" w:hAnsi="方正小标宋_GBK" w:eastAsia="方正小标宋_GBK" w:cs="方正小标宋_GBK"/>
          <w:color w:val="000000"/>
          <w:sz w:val="44"/>
        </w:rPr>
      </w:pPr>
    </w:p>
    <w:p w14:paraId="6726F92B">
      <w:pPr>
        <w:jc w:val="center"/>
        <w:outlineLvl w:val="4"/>
        <w:rPr>
          <w:rFonts w:ascii="方正小标宋_GBK" w:hAnsi="方正小标宋_GBK" w:eastAsia="方正小标宋_GBK" w:cs="方正小标宋_GBK"/>
          <w:color w:val="000000"/>
          <w:sz w:val="44"/>
        </w:rPr>
      </w:pPr>
    </w:p>
    <w:p w14:paraId="7E233BAD">
      <w:pPr>
        <w:jc w:val="center"/>
        <w:outlineLvl w:val="4"/>
      </w:pPr>
      <w:r>
        <w:rPr>
          <w:rFonts w:hint="eastAsia" w:ascii="方正小标宋_GBK" w:hAnsi="方正小标宋_GBK" w:eastAsia="方正小标宋_GBK" w:cs="方正小标宋_GBK"/>
          <w:color w:val="000000"/>
          <w:sz w:val="44"/>
        </w:rPr>
        <w:t>涞水县发展和改革局（本级）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4</w:t>
      </w:r>
      <w:r>
        <w:rPr>
          <w:rFonts w:hint="eastAsia" w:ascii="方正小标宋_GBK" w:hAnsi="方正小标宋_GBK" w:eastAsia="方正小标宋_GBK" w:cs="方正小标宋_GBK"/>
          <w:color w:val="000000"/>
          <w:sz w:val="44"/>
        </w:rPr>
        <w:t>年单位预算信息公开情况说明</w:t>
      </w:r>
    </w:p>
    <w:p w14:paraId="4E12A6B6">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cs="仿宋_GB2312" w:asciiTheme="minorEastAsia" w:hAnsiTheme="minorEastAsia" w:eastAsiaTheme="minorEastAsia"/>
          <w:sz w:val="32"/>
          <w:szCs w:val="32"/>
        </w:rPr>
        <w:t>中华人民共和国</w:t>
      </w:r>
      <w:r>
        <w:rPr>
          <w:rFonts w:hint="eastAsia" w:ascii="仿宋_GB2312" w:hAnsi="仿宋_GB2312" w:eastAsia="仿宋_GB2312" w:cs="仿宋_GB2312"/>
          <w:sz w:val="32"/>
          <w:szCs w:val="32"/>
        </w:rPr>
        <w:t>预算法》、《地方预决算公开操作规程》和《关于进一步推进预算公开工作的实施意见》规定，现将涞水县发展和改革局（本级）202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年单位预算公开如下：</w:t>
      </w:r>
    </w:p>
    <w:p w14:paraId="7319A295">
      <w:pPr>
        <w:spacing w:before="10" w:after="10" w:line="360" w:lineRule="auto"/>
        <w:ind w:firstLine="640"/>
        <w:outlineLvl w:val="2"/>
      </w:pPr>
      <w:bookmarkStart w:id="6" w:name="_Toc_3_3_0000000010"/>
      <w:r>
        <w:rPr>
          <w:rFonts w:ascii="黑体" w:hAnsi="黑体" w:eastAsia="黑体" w:cs="黑体"/>
          <w:color w:val="000000"/>
          <w:sz w:val="32"/>
        </w:rPr>
        <w:t>一、</w:t>
      </w:r>
      <w:r>
        <w:rPr>
          <w:rFonts w:hint="eastAsia" w:ascii="黑体" w:hAnsi="黑体" w:eastAsia="黑体" w:cs="黑体"/>
          <w:color w:val="000000"/>
          <w:sz w:val="32"/>
        </w:rPr>
        <w:t>单位</w:t>
      </w:r>
      <w:r>
        <w:rPr>
          <w:rFonts w:ascii="黑体" w:hAnsi="黑体" w:eastAsia="黑体" w:cs="黑体"/>
          <w:color w:val="000000"/>
          <w:sz w:val="32"/>
        </w:rPr>
        <w:t>职责及机构设置情况</w:t>
      </w:r>
      <w:bookmarkEnd w:id="6"/>
    </w:p>
    <w:p w14:paraId="08F0CF88">
      <w:pPr>
        <w:widowControl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（一）单位职责</w:t>
      </w:r>
    </w:p>
    <w:p w14:paraId="7D289DBA">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1、拟定并组织实施全县国民经济和社会发展战略、中长期规划和年度计划；提出全县 国民经济和优化重大经济结构的目标和政策的建议；提出运用各种经济手段和政策的建议；受县政府委托向县人大作国民经济和社会发展计划的报告。</w:t>
      </w:r>
    </w:p>
    <w:p w14:paraId="1D5EEFAD">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研究分析经济形势和发展情况，进行区域经济的预警、预测；研究涉及全县经济安的重要问题，提出区域经济调节政策的建议，综合协调经济社会发展；负责日常经济运行的调节，组织解决经济运行中的有关重大问题。</w:t>
      </w:r>
    </w:p>
    <w:p w14:paraId="7FBE3926">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3、研究贯彻国家财政政策、货币政策以及其它调控政策的措施；组织实施产业政策，监督检查产业政策的执行；受县政府委托对相关投资机构进行宏观指导。</w:t>
      </w:r>
    </w:p>
    <w:p w14:paraId="1DE85809">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4、研究全县经济体制改革和对外 开放的重大问题，组织拟订综合性经济体制改革方案，协调有关专项经济体制改革方案；提出完善社会主义市场经济体制、以改革开放促进发展的建议，指导和推进总体经济体制改革；指导协调非国有经济改革；参与公用事业、农业、科技、体育、文化、教育等事业单位的改制工作。</w:t>
      </w:r>
    </w:p>
    <w:p w14:paraId="7D85FC54">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研究提出全社会固定资产投资总规模，规划重大项目布局；安排县财政性建设资金，指导和监督政策性贷款的使用方向；引导民间资金用于固定资产投资的方向；安排国家和省拨款的建设项目和市重点建设项目；加强重点项目协调管理和监督稽察工作。</w:t>
      </w:r>
    </w:p>
    <w:p w14:paraId="274600E5">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6、研究提出经济重要产业的发 展战略和规划；研究并协调农业和农村经济社会发展的有关重大问题，衔接农村专项规划和政策；拟订扶贫规划和计划；指导工业发展，推进工业化和信息化；拟定能源发展规划；推动高新技术产业发展，实施技术进步和产业现代化的宏观指导。</w:t>
      </w:r>
    </w:p>
    <w:p w14:paraId="7671A32A">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7、负责县域内重点物资和粮食的储备进行宏观调控；负责对县域内项目的招投标工作进行组织指导，监督管理。</w:t>
      </w:r>
    </w:p>
    <w:p w14:paraId="1852BAAC">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8、组织开展农业资源调查、监测、分析、评价；编制农业区划和农业区划开发规划；综合管理农业资源，指导农业资源优化配置、可持续发展和高效利用实验示范工作。</w:t>
      </w:r>
    </w:p>
    <w:p w14:paraId="278CA5DD">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9、负责申报和编制省、市、县重点建 设项目工作计划，抓好重点项目的谋划储备跟踪；建立重点项目联席会议制度，组织重点建设项目各种会议；完善重点项目目标责任制度，实行重大项目“代办制”和“ 领办制”，抓好重点项目的督导、调度、检查工作，及时掌握项目建设情况；负责重点项目管理调研工作，制定我县招商引资和项目建设考核办法，加快重点项目建设工作制度化、程序化、规范化管理进程；负责协调、组织全县重点项目的考察、论证、谈判等前期工作；负责 全县的开放开发和区域经济技术合作工作；搜集招商信息谋划招商项目，组织招商活动，对全县的招商工作进行组织、协调、统计和管理。</w:t>
      </w:r>
    </w:p>
    <w:p w14:paraId="34297A0A">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研究提出节能减排的综合协调工作；组织拟订发展循环经济、全社会能源节约和综利用规划及政策措施并协调实施；协调生态建设、能源资源节约和综合利用的重大问题，综合协调环保产业和清洁生产促进有关工作。</w:t>
      </w:r>
    </w:p>
    <w:p w14:paraId="21107CD3">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11、贯彻实施国家、省科技方针、政策、法规、规划；组织制定和实施全县中、长期科技发展规划；指导协调各乡镇及县直各单位科技工作。</w:t>
      </w:r>
    </w:p>
    <w:p w14:paraId="4A66BE5F">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12、负责全县科技三项费的使用管理和监督检查；组织实施国家、省、市、县各项科研计划；研究提出多渠道增加科技投入的措施；优化科技资源的配置。</w:t>
      </w:r>
    </w:p>
    <w:p w14:paraId="580481B3">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13、组织实施全县技术创新工作，推 动科技创新体系建设，提高科技创新能力；做好全县工业科技进步工作，贯彻实施加强高新技术发展的政策措施，引导工业企业的技术创新与结构升级；推动农业和农村科技进步，促进科技成果的推广应用。</w:t>
      </w:r>
    </w:p>
    <w:p w14:paraId="1741FCEB">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14、管理全县科技成果、科技保密、技术市场工作；负责全县科技奖励。</w:t>
      </w:r>
    </w:p>
    <w:p w14:paraId="1F492840">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15、研究拟定全县知识产权保护措施，会同有关单位依法处理侵犯知识产权的违法行为；组织相关法律知识的宣传、普及和培训；承担市科技局授权的专利管理职能。</w:t>
      </w:r>
    </w:p>
    <w:p w14:paraId="45C040F2">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16、负责全县山区科技开发工作；负责全县科技信息和科技统计工作。</w:t>
      </w:r>
    </w:p>
    <w:p w14:paraId="66D56C47">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17、负责工业产业化促进和工业经济运行协调、服务； 产业、行业和社会信息化建设工作;国有企业改革；所属工贸企业管理；内外贸易管理; 整顿和规范流通秩序工作。</w:t>
      </w:r>
    </w:p>
    <w:p w14:paraId="50A6D6A2">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18、组织落实国家、省和市政府有关粮食流通的政策和法规；提出地方有关粮油收购、流通政策及管理规定；拟订全县粮食流通发展规划和年度计划。</w:t>
      </w:r>
    </w:p>
    <w:p w14:paraId="706E56EC">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19、拟订全县粮食流通产业结构和布局调整意见，协助物价单位监管全县粮食行业的粮 食及其制品的价格，指导协调地区之间粮食总量和品种平衡，落实上级下达的粮食进出口计划。</w:t>
      </w:r>
    </w:p>
    <w:p w14:paraId="1341A4D8">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20、组织落实国家、省、市下达的保护价粮食收购任务，组织指导全县粮食市场供应，保障当地军队、灾区、库区移民、贫困缺粮地区以及应急粮食供应。</w:t>
      </w:r>
    </w:p>
    <w:p w14:paraId="5ACF7BE9">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21、建立和完善县级粮食储备制度，研究提出县级粮食储备粮规模、轮换和动用建议；管理好国家、省、市级粮食储备；指导地方粮食储备和农村粮食存储工作。</w:t>
      </w:r>
    </w:p>
    <w:p w14:paraId="3935C77E">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22、培育和完善粮食市场体系，制定全县粮食批发市场建设发展规划和管理办法，维护粮食流通秩序；负责全县粮食 流通设施建设规划布局，协调并监督由国家、省、市、县政府投资的粮食基建项目建设。</w:t>
      </w:r>
    </w:p>
    <w:p w14:paraId="4C8C6BCA">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依据有关法律、法规，对贯彻落实粮食政策和规章制度进行监督检查；负责社会粮食企业收购许可证的核发与年检；对社会粮食流通进行行政执法，依法实施行政处罚，受理行政复议；指导行业监督检查和行政执法工作。</w:t>
      </w:r>
    </w:p>
    <w:p w14:paraId="6146D2D2">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24、指导全县粮食储存保管及安全生产工作，负责对粮食收购、储存环节的粮食质量安全和原粮卫生进行监督检查；贯彻执行国家粮食质量标准，落实粮食检验政策、制度和办法。</w:t>
      </w:r>
    </w:p>
    <w:p w14:paraId="0BF7BFB5">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25、负责全县粮食流通行业管理， 推动粮食流通行业技术改造和新技术推广；负责全行业对外交流与合作；制定全县粮食系统粮油工业发展规划和布局；指导粮食企业改革和产业化发展。</w:t>
      </w:r>
    </w:p>
    <w:p w14:paraId="0FDED42C">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26、健全粮食监测预警体系和应急机制，制定全县粮食应急预案的建议，报县政府批准后组织实施。</w:t>
      </w:r>
    </w:p>
    <w:p w14:paraId="66963D5D">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 负责全县社会粮食流通、仓储设施、粮油加工的行业管理和统计工作；负责全县粮食行业职工的在职教育和业务培训工作。</w:t>
      </w:r>
    </w:p>
    <w:p w14:paraId="4EB93449">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28、负责工农产品（商品）价格管理，成本调查，价格信息和分析，行政事业性收费、经营服务性收费标准的调查与审定，《收费许可证》的发放和审验。</w:t>
      </w:r>
    </w:p>
    <w:p w14:paraId="0D0AD9CF">
      <w:pPr>
        <w:ind w:firstLine="640"/>
        <w:rPr>
          <w:rFonts w:ascii="方正楷体_GBK" w:hAnsi="方正楷体_GBK" w:eastAsia="方正楷体_GBK" w:cs="方正楷体_GBK"/>
          <w:b/>
          <w:color w:val="000000"/>
          <w:sz w:val="32"/>
        </w:rPr>
      </w:pPr>
    </w:p>
    <w:p w14:paraId="0115BC9F">
      <w:pPr>
        <w:ind w:firstLine="640"/>
      </w:pPr>
      <w:r>
        <w:rPr>
          <w:rFonts w:hint="eastAsia" w:ascii="方正楷体_GBK" w:hAnsi="方正楷体_GBK" w:eastAsia="方正楷体_GBK" w:cs="方正楷体_GBK"/>
          <w:b/>
          <w:color w:val="000000"/>
          <w:sz w:val="32"/>
        </w:rPr>
        <w:t>（二）</w:t>
      </w:r>
      <w:r>
        <w:rPr>
          <w:rFonts w:ascii="方正楷体_GBK" w:hAnsi="方正楷体_GBK" w:eastAsia="方正楷体_GBK" w:cs="方正楷体_GBK"/>
          <w:b/>
          <w:color w:val="000000"/>
          <w:sz w:val="32"/>
        </w:rPr>
        <w:t>机构设置：</w:t>
      </w:r>
    </w:p>
    <w:p w14:paraId="293296A9">
      <w:pPr>
        <w:jc w:val="center"/>
      </w:pPr>
      <w:r>
        <w:rPr>
          <w:rFonts w:hint="eastAsia" w:ascii="方正小标宋_GBK" w:hAnsi="方正小标宋_GBK" w:eastAsia="方正小标宋_GBK" w:cs="方正小标宋_GBK"/>
          <w:color w:val="000000"/>
          <w:sz w:val="32"/>
        </w:rPr>
        <w:t>单位</w:t>
      </w:r>
      <w:r>
        <w:rPr>
          <w:rFonts w:ascii="方正小标宋_GBK" w:hAnsi="方正小标宋_GBK" w:eastAsia="方正小标宋_GBK" w:cs="方正小标宋_GBK"/>
          <w:color w:val="000000"/>
          <w:sz w:val="32"/>
        </w:rPr>
        <w:t>机构设置情况</w:t>
      </w:r>
    </w:p>
    <w:tbl>
      <w:tblPr>
        <w:tblStyle w:val="6"/>
        <w:tblW w:w="136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43"/>
        <w:gridCol w:w="1867"/>
        <w:gridCol w:w="2153"/>
        <w:gridCol w:w="3877"/>
      </w:tblGrid>
      <w:tr w14:paraId="6202D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blHeader/>
          <w:jc w:val="center"/>
        </w:trPr>
        <w:tc>
          <w:tcPr>
            <w:tcW w:w="5743" w:type="dxa"/>
            <w:vAlign w:val="center"/>
          </w:tcPr>
          <w:p w14:paraId="67537237">
            <w:pPr>
              <w:pStyle w:val="11"/>
              <w:keepNext w:val="0"/>
              <w:keepLines w:val="0"/>
              <w:widowControl/>
              <w:suppressLineNumbers w:val="0"/>
              <w:spacing w:before="0" w:beforeAutospacing="0" w:after="0" w:afterAutospacing="0"/>
              <w:ind w:left="0" w:right="0"/>
              <w:rPr>
                <w:rFonts w:hint="default"/>
              </w:rPr>
            </w:pPr>
            <w:r>
              <w:rPr>
                <w:rFonts w:hint="default"/>
              </w:rPr>
              <w:t>单位名称</w:t>
            </w:r>
          </w:p>
        </w:tc>
        <w:tc>
          <w:tcPr>
            <w:tcW w:w="1867" w:type="dxa"/>
            <w:vAlign w:val="center"/>
          </w:tcPr>
          <w:p w14:paraId="50B219FD">
            <w:pPr>
              <w:pStyle w:val="11"/>
              <w:keepNext w:val="0"/>
              <w:keepLines w:val="0"/>
              <w:widowControl/>
              <w:suppressLineNumbers w:val="0"/>
              <w:spacing w:before="0" w:beforeAutospacing="0" w:after="0" w:afterAutospacing="0"/>
              <w:ind w:left="0" w:right="0"/>
              <w:rPr>
                <w:rFonts w:hint="default"/>
              </w:rPr>
            </w:pPr>
            <w:r>
              <w:rPr>
                <w:rFonts w:hint="default"/>
              </w:rPr>
              <w:t>单位性质</w:t>
            </w:r>
          </w:p>
        </w:tc>
        <w:tc>
          <w:tcPr>
            <w:tcW w:w="2153" w:type="dxa"/>
            <w:vAlign w:val="center"/>
          </w:tcPr>
          <w:p w14:paraId="636BBA50">
            <w:pPr>
              <w:pStyle w:val="11"/>
              <w:keepNext w:val="0"/>
              <w:keepLines w:val="0"/>
              <w:widowControl/>
              <w:suppressLineNumbers w:val="0"/>
              <w:spacing w:before="0" w:beforeAutospacing="0" w:after="0" w:afterAutospacing="0"/>
              <w:ind w:left="0" w:right="0"/>
              <w:rPr>
                <w:rFonts w:hint="default"/>
              </w:rPr>
            </w:pPr>
            <w:r>
              <w:rPr>
                <w:rFonts w:hint="default"/>
              </w:rPr>
              <w:t>单位规格</w:t>
            </w:r>
          </w:p>
        </w:tc>
        <w:tc>
          <w:tcPr>
            <w:tcW w:w="3877" w:type="dxa"/>
            <w:vAlign w:val="center"/>
          </w:tcPr>
          <w:p w14:paraId="475A3A79">
            <w:pPr>
              <w:pStyle w:val="11"/>
              <w:keepNext w:val="0"/>
              <w:keepLines w:val="0"/>
              <w:widowControl/>
              <w:suppressLineNumbers w:val="0"/>
              <w:spacing w:before="0" w:beforeAutospacing="0" w:after="0" w:afterAutospacing="0"/>
              <w:ind w:left="0" w:right="0"/>
              <w:rPr>
                <w:rFonts w:hint="default"/>
              </w:rPr>
            </w:pPr>
            <w:r>
              <w:rPr>
                <w:rFonts w:hint="default"/>
              </w:rPr>
              <w:t>经费保障形式</w:t>
            </w:r>
          </w:p>
        </w:tc>
      </w:tr>
      <w:tr w14:paraId="06E1A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jc w:val="center"/>
        </w:trPr>
        <w:tc>
          <w:tcPr>
            <w:tcW w:w="5743" w:type="dxa"/>
            <w:vAlign w:val="center"/>
          </w:tcPr>
          <w:p w14:paraId="7EB7EC43">
            <w:pPr>
              <w:pStyle w:val="13"/>
              <w:keepNext w:val="0"/>
              <w:keepLines w:val="0"/>
              <w:widowControl/>
              <w:suppressLineNumbers w:val="0"/>
              <w:spacing w:before="0" w:beforeAutospacing="0" w:after="0" w:afterAutospacing="0"/>
              <w:ind w:left="0" w:right="0"/>
              <w:rPr>
                <w:rFonts w:hint="default"/>
              </w:rPr>
            </w:pPr>
            <w:r>
              <w:rPr>
                <w:rFonts w:hint="eastAsia"/>
              </w:rPr>
              <w:t>涞水县发展和改革局</w:t>
            </w:r>
            <w:r>
              <w:rPr>
                <w:rFonts w:hint="default"/>
              </w:rPr>
              <w:t>（本级）</w:t>
            </w:r>
          </w:p>
        </w:tc>
        <w:tc>
          <w:tcPr>
            <w:tcW w:w="1867" w:type="dxa"/>
            <w:vAlign w:val="center"/>
          </w:tcPr>
          <w:p w14:paraId="2287674B">
            <w:pPr>
              <w:pStyle w:val="12"/>
              <w:keepNext w:val="0"/>
              <w:keepLines w:val="0"/>
              <w:widowControl/>
              <w:suppressLineNumbers w:val="0"/>
              <w:spacing w:before="0" w:beforeAutospacing="0" w:after="0" w:afterAutospacing="0"/>
              <w:ind w:left="0" w:right="0"/>
              <w:rPr>
                <w:rFonts w:hint="default"/>
              </w:rPr>
            </w:pPr>
            <w:r>
              <w:rPr>
                <w:rFonts w:hint="default"/>
              </w:rPr>
              <w:t>行政</w:t>
            </w:r>
          </w:p>
        </w:tc>
        <w:tc>
          <w:tcPr>
            <w:tcW w:w="2153" w:type="dxa"/>
            <w:vAlign w:val="center"/>
          </w:tcPr>
          <w:p w14:paraId="21F57A73">
            <w:pPr>
              <w:pStyle w:val="12"/>
              <w:keepNext w:val="0"/>
              <w:keepLines w:val="0"/>
              <w:widowControl/>
              <w:suppressLineNumbers w:val="0"/>
              <w:spacing w:before="0" w:beforeAutospacing="0" w:after="0" w:afterAutospacing="0"/>
              <w:ind w:left="0" w:right="0"/>
              <w:rPr>
                <w:rFonts w:hint="default"/>
              </w:rPr>
            </w:pPr>
            <w:r>
              <w:rPr>
                <w:rFonts w:hint="default"/>
              </w:rPr>
              <w:t>正科级</w:t>
            </w:r>
          </w:p>
        </w:tc>
        <w:tc>
          <w:tcPr>
            <w:tcW w:w="3877" w:type="dxa"/>
            <w:vAlign w:val="center"/>
          </w:tcPr>
          <w:p w14:paraId="7AEA75C4">
            <w:pPr>
              <w:pStyle w:val="12"/>
              <w:keepNext w:val="0"/>
              <w:keepLines w:val="0"/>
              <w:widowControl/>
              <w:suppressLineNumbers w:val="0"/>
              <w:spacing w:before="0" w:beforeAutospacing="0" w:after="0" w:afterAutospacing="0"/>
              <w:ind w:left="0" w:right="0"/>
              <w:rPr>
                <w:rFonts w:hint="default"/>
              </w:rPr>
            </w:pPr>
            <w:r>
              <w:rPr>
                <w:rFonts w:hint="default"/>
              </w:rPr>
              <w:t>财政拨款</w:t>
            </w:r>
          </w:p>
        </w:tc>
      </w:tr>
    </w:tbl>
    <w:p w14:paraId="6842501C">
      <w:pPr>
        <w:spacing w:before="10" w:after="10" w:line="360" w:lineRule="auto"/>
        <w:ind w:firstLine="640"/>
        <w:outlineLvl w:val="2"/>
        <w:rPr>
          <w:rFonts w:ascii="黑体" w:hAnsi="黑体" w:eastAsia="黑体" w:cs="黑体"/>
          <w:color w:val="000000"/>
          <w:sz w:val="32"/>
        </w:rPr>
      </w:pPr>
      <w:bookmarkStart w:id="7" w:name="_Toc_3_3_0000000011"/>
    </w:p>
    <w:p w14:paraId="3E303DF5">
      <w:pPr>
        <w:spacing w:before="10" w:after="10" w:line="360" w:lineRule="auto"/>
        <w:ind w:firstLine="640"/>
        <w:outlineLvl w:val="2"/>
        <w:rPr>
          <w:rFonts w:ascii="黑体" w:hAnsi="黑体" w:eastAsia="黑体" w:cs="黑体"/>
          <w:color w:val="000000"/>
          <w:sz w:val="32"/>
        </w:rPr>
      </w:pPr>
    </w:p>
    <w:bookmarkEnd w:id="1"/>
    <w:bookmarkEnd w:id="7"/>
    <w:p w14:paraId="3F1B1EF9">
      <w:pPr>
        <w:spacing w:before="10" w:after="10" w:line="360" w:lineRule="auto"/>
        <w:ind w:firstLine="640"/>
        <w:outlineLvl w:val="2"/>
      </w:pPr>
      <w:r>
        <w:rPr>
          <w:rFonts w:hint="eastAsia" w:ascii="黑体" w:hAnsi="黑体" w:eastAsia="黑体"/>
          <w:color w:val="000000"/>
          <w:sz w:val="32"/>
        </w:rPr>
        <w:t>二、单位预算安排的总体情况</w:t>
      </w:r>
    </w:p>
    <w:p w14:paraId="7CFC7B9A">
      <w:pPr>
        <w:widowControl w:val="0"/>
        <w:spacing w:line="560" w:lineRule="exact"/>
        <w:ind w:firstLine="646"/>
        <w:rPr>
          <w:rFonts w:hint="eastAsia" w:ascii="仿宋_GB2312" w:hAnsi="仿宋_GB2312" w:eastAsia="仿宋_GB2312"/>
          <w:sz w:val="32"/>
        </w:rPr>
      </w:pPr>
      <w:r>
        <w:rPr>
          <w:rFonts w:hint="eastAsia" w:ascii="仿宋_GB2312" w:hAnsi="仿宋_GB2312" w:eastAsia="仿宋_GB2312"/>
          <w:sz w:val="32"/>
        </w:rPr>
        <w:t>1、反映本</w:t>
      </w:r>
      <w:r>
        <w:rPr>
          <w:rFonts w:hint="eastAsia" w:ascii="仿宋_GB2312" w:hAnsi="仿宋_GB2312" w:eastAsia="仿宋_GB2312"/>
          <w:sz w:val="32"/>
          <w:lang w:eastAsia="zh-CN"/>
        </w:rPr>
        <w:t>单位</w:t>
      </w:r>
      <w:r>
        <w:rPr>
          <w:rFonts w:hint="eastAsia" w:ascii="仿宋_GB2312" w:hAnsi="仿宋_GB2312" w:eastAsia="仿宋_GB2312"/>
          <w:sz w:val="32"/>
        </w:rPr>
        <w:t>当年全部收入。2024年</w:t>
      </w:r>
      <w:r>
        <w:rPr>
          <w:rFonts w:hint="eastAsia" w:ascii="仿宋_GB2312" w:hAnsi="仿宋_GB2312" w:eastAsia="仿宋_GB2312"/>
          <w:sz w:val="32"/>
          <w:lang w:eastAsia="zh-CN"/>
        </w:rPr>
        <w:t>我单位</w:t>
      </w:r>
      <w:r>
        <w:rPr>
          <w:rFonts w:hint="eastAsia" w:ascii="仿宋_GB2312" w:hAnsi="仿宋_GB2312" w:eastAsia="仿宋_GB2312"/>
          <w:sz w:val="32"/>
        </w:rPr>
        <w:t>预算收入4390.93万元，其中：一般公共预算收入1926.22万元，基金预算收入0.00万元， 国有资本经营预算收入0.00万元，财政专户核拨收入0.00万元，单位资金收入0.00万元，上年结转结余2464.71万元。</w:t>
      </w:r>
    </w:p>
    <w:p w14:paraId="32936BBF">
      <w:pPr>
        <w:widowControl w:val="0"/>
        <w:spacing w:line="560" w:lineRule="exact"/>
        <w:ind w:firstLine="646"/>
        <w:rPr>
          <w:rFonts w:ascii="仿宋_GB2312" w:hAnsi="仿宋_GB2312" w:eastAsia="仿宋_GB2312"/>
          <w:sz w:val="32"/>
        </w:rPr>
      </w:pPr>
      <w:r>
        <w:rPr>
          <w:rFonts w:hint="eastAsia" w:ascii="仿宋_GB2312" w:hAnsi="仿宋_GB2312" w:eastAsia="仿宋_GB2312"/>
          <w:sz w:val="32"/>
        </w:rPr>
        <w:t>2、反映涞水县发展和改革局年度</w:t>
      </w:r>
      <w:r>
        <w:rPr>
          <w:rFonts w:hint="eastAsia" w:ascii="仿宋_GB2312" w:hAnsi="仿宋_GB2312" w:eastAsia="仿宋_GB2312"/>
          <w:sz w:val="32"/>
          <w:lang w:eastAsia="zh-CN"/>
        </w:rPr>
        <w:t>单位</w:t>
      </w:r>
      <w:r>
        <w:rPr>
          <w:rFonts w:hint="eastAsia" w:ascii="仿宋_GB2312" w:hAnsi="仿宋_GB2312" w:eastAsia="仿宋_GB2312"/>
          <w:sz w:val="32"/>
        </w:rPr>
        <w:t>预算中支出预算的总体情况。 2024年支出预算4390.93万元，其中基本支出599.58万元，包括人员经费511.61万元和日常公用经费87.97万元；项目支出3791.35万元， 主要为</w:t>
      </w:r>
      <w:r>
        <w:rPr>
          <w:rFonts w:hint="eastAsia" w:ascii="仿宋_GB2312" w:hAnsi="仿宋_GB2312" w:eastAsia="仿宋_GB2312"/>
          <w:sz w:val="32"/>
          <w:lang w:eastAsia="zh-CN"/>
        </w:rPr>
        <w:t>：</w:t>
      </w:r>
      <w:r>
        <w:rPr>
          <w:rFonts w:hint="eastAsia" w:ascii="仿宋_GB2312" w:hAnsi="仿宋_GB2312" w:eastAsia="仿宋_GB2312"/>
          <w:sz w:val="32"/>
        </w:rPr>
        <w:t>一是一般公共服务支出</w:t>
      </w:r>
      <w:r>
        <w:rPr>
          <w:rFonts w:hint="eastAsia" w:ascii="仿宋_GB2312" w:hAnsi="仿宋_GB2312" w:eastAsia="仿宋_GB2312"/>
          <w:sz w:val="32"/>
          <w:lang w:val="en-US" w:eastAsia="zh-CN"/>
        </w:rPr>
        <w:t>631.14</w:t>
      </w:r>
      <w:r>
        <w:rPr>
          <w:rFonts w:hint="eastAsia" w:ascii="仿宋_GB2312" w:hAnsi="仿宋_GB2312" w:eastAsia="仿宋_GB2312"/>
          <w:sz w:val="32"/>
        </w:rPr>
        <w:t>万元；二是科技方面项目</w:t>
      </w:r>
      <w:r>
        <w:rPr>
          <w:rFonts w:hint="eastAsia" w:ascii="仿宋_GB2312" w:hAnsi="仿宋_GB2312" w:eastAsia="仿宋_GB2312"/>
          <w:sz w:val="32"/>
          <w:lang w:val="en-US" w:eastAsia="zh-CN"/>
        </w:rPr>
        <w:t>374.14</w:t>
      </w:r>
      <w:r>
        <w:rPr>
          <w:rFonts w:hint="eastAsia" w:ascii="仿宋_GB2312" w:hAnsi="仿宋_GB2312" w:eastAsia="仿宋_GB2312"/>
          <w:sz w:val="32"/>
        </w:rPr>
        <w:t>万元；三是社会保障和就业支出18.</w:t>
      </w:r>
      <w:r>
        <w:rPr>
          <w:rFonts w:hint="eastAsia" w:ascii="仿宋_GB2312" w:hAnsi="仿宋_GB2312" w:eastAsia="仿宋_GB2312"/>
          <w:sz w:val="32"/>
          <w:lang w:val="en-US" w:eastAsia="zh-CN"/>
        </w:rPr>
        <w:t>42</w:t>
      </w:r>
      <w:r>
        <w:rPr>
          <w:rFonts w:hint="eastAsia" w:ascii="仿宋_GB2312" w:hAnsi="仿宋_GB2312" w:eastAsia="仿宋_GB2312"/>
          <w:sz w:val="32"/>
        </w:rPr>
        <w:t>万元；四是卫生健康支出</w:t>
      </w:r>
      <w:r>
        <w:rPr>
          <w:rFonts w:hint="eastAsia" w:ascii="仿宋_GB2312" w:hAnsi="仿宋_GB2312" w:eastAsia="仿宋_GB2312"/>
          <w:sz w:val="32"/>
          <w:lang w:val="en-US" w:eastAsia="zh-CN"/>
        </w:rPr>
        <w:t>9.58</w:t>
      </w:r>
      <w:r>
        <w:rPr>
          <w:rFonts w:hint="eastAsia" w:ascii="仿宋_GB2312" w:hAnsi="仿宋_GB2312" w:eastAsia="仿宋_GB2312"/>
          <w:sz w:val="32"/>
        </w:rPr>
        <w:t>万元；五是节能环保支出</w:t>
      </w:r>
      <w:r>
        <w:rPr>
          <w:rFonts w:hint="eastAsia" w:ascii="仿宋_GB2312" w:hAnsi="仿宋_GB2312" w:eastAsia="仿宋_GB2312"/>
          <w:sz w:val="32"/>
          <w:lang w:val="en-US" w:eastAsia="zh-CN"/>
        </w:rPr>
        <w:t>3030</w:t>
      </w:r>
      <w:r>
        <w:rPr>
          <w:rFonts w:hint="eastAsia" w:ascii="仿宋_GB2312" w:hAnsi="仿宋_GB2312" w:eastAsia="仿宋_GB2312"/>
          <w:sz w:val="32"/>
        </w:rPr>
        <w:t>万元；五是资源勘探工业信息等支出</w:t>
      </w:r>
      <w:r>
        <w:rPr>
          <w:rFonts w:hint="eastAsia" w:ascii="仿宋_GB2312" w:hAnsi="仿宋_GB2312" w:eastAsia="仿宋_GB2312"/>
          <w:sz w:val="32"/>
          <w:lang w:val="en-US" w:eastAsia="zh-CN"/>
        </w:rPr>
        <w:t>6.46</w:t>
      </w:r>
      <w:r>
        <w:rPr>
          <w:rFonts w:hint="eastAsia" w:ascii="仿宋_GB2312" w:hAnsi="仿宋_GB2312" w:eastAsia="仿宋_GB2312"/>
          <w:sz w:val="32"/>
        </w:rPr>
        <w:t>万元；六是商业服务业等支出</w:t>
      </w:r>
      <w:r>
        <w:rPr>
          <w:rFonts w:hint="eastAsia" w:ascii="仿宋_GB2312" w:hAnsi="仿宋_GB2312" w:eastAsia="仿宋_GB2312"/>
          <w:sz w:val="32"/>
          <w:lang w:val="en-US" w:eastAsia="zh-CN"/>
        </w:rPr>
        <w:t>60.72</w:t>
      </w:r>
      <w:r>
        <w:rPr>
          <w:rFonts w:hint="eastAsia" w:ascii="仿宋_GB2312" w:hAnsi="仿宋_GB2312" w:eastAsia="仿宋_GB2312"/>
          <w:sz w:val="32"/>
        </w:rPr>
        <w:t>万元；七是</w:t>
      </w:r>
      <w:r>
        <w:rPr>
          <w:rFonts w:hint="eastAsia" w:ascii="仿宋_GB2312" w:hAnsi="仿宋_GB2312" w:eastAsia="仿宋_GB2312"/>
          <w:sz w:val="32"/>
          <w:lang w:eastAsia="zh-CN"/>
        </w:rPr>
        <w:t>金融支出</w:t>
      </w:r>
      <w:r>
        <w:rPr>
          <w:rFonts w:hint="eastAsia" w:ascii="仿宋_GB2312" w:hAnsi="仿宋_GB2312" w:eastAsia="仿宋_GB2312"/>
          <w:sz w:val="32"/>
          <w:lang w:val="en-US" w:eastAsia="zh-CN"/>
        </w:rPr>
        <w:t>15.53万元</w:t>
      </w:r>
      <w:r>
        <w:rPr>
          <w:rFonts w:hint="eastAsia" w:ascii="仿宋_GB2312" w:hAnsi="仿宋_GB2312" w:eastAsia="仿宋_GB2312"/>
          <w:sz w:val="32"/>
          <w:lang w:eastAsia="zh-CN"/>
        </w:rPr>
        <w:t>；</w:t>
      </w:r>
      <w:r>
        <w:rPr>
          <w:rFonts w:hint="eastAsia" w:ascii="仿宋_GB2312" w:hAnsi="仿宋_GB2312" w:eastAsia="仿宋_GB2312"/>
          <w:sz w:val="32"/>
        </w:rPr>
        <w:t>八是住房保障支出</w:t>
      </w:r>
      <w:r>
        <w:rPr>
          <w:rFonts w:hint="eastAsia" w:ascii="仿宋_GB2312" w:hAnsi="仿宋_GB2312" w:eastAsia="仿宋_GB2312"/>
          <w:sz w:val="32"/>
          <w:lang w:val="en-US" w:eastAsia="zh-CN"/>
        </w:rPr>
        <w:t>12.92</w:t>
      </w:r>
      <w:r>
        <w:rPr>
          <w:rFonts w:hint="eastAsia" w:ascii="仿宋_GB2312" w:hAnsi="仿宋_GB2312" w:eastAsia="仿宋_GB2312"/>
          <w:sz w:val="32"/>
        </w:rPr>
        <w:t>万元；</w:t>
      </w:r>
      <w:r>
        <w:rPr>
          <w:rFonts w:hint="eastAsia" w:ascii="仿宋_GB2312" w:hAnsi="仿宋_GB2312" w:eastAsia="仿宋_GB2312"/>
          <w:sz w:val="32"/>
          <w:lang w:eastAsia="zh-CN"/>
        </w:rPr>
        <w:t>九是粮油物资储备支出</w:t>
      </w:r>
      <w:r>
        <w:rPr>
          <w:rFonts w:hint="eastAsia" w:ascii="仿宋_GB2312" w:hAnsi="仿宋_GB2312" w:eastAsia="仿宋_GB2312"/>
          <w:sz w:val="32"/>
          <w:lang w:val="en-US" w:eastAsia="zh-CN"/>
        </w:rPr>
        <w:t>232</w:t>
      </w:r>
      <w:r>
        <w:rPr>
          <w:rFonts w:hint="eastAsia" w:ascii="仿宋_GB2312" w:hAnsi="仿宋_GB2312" w:eastAsia="仿宋_GB2312"/>
          <w:sz w:val="32"/>
        </w:rPr>
        <w:t>万元。</w:t>
      </w:r>
    </w:p>
    <w:p w14:paraId="1B33B406">
      <w:pPr>
        <w:widowControl w:val="0"/>
        <w:spacing w:line="560" w:lineRule="exact"/>
        <w:ind w:firstLine="646"/>
        <w:rPr>
          <w:rFonts w:ascii="仿宋_GB2312" w:hAnsi="仿宋_GB2312" w:eastAsia="仿宋_GB2312"/>
          <w:sz w:val="32"/>
        </w:rPr>
      </w:pPr>
      <w:r>
        <w:rPr>
          <w:rFonts w:hint="eastAsia" w:ascii="仿宋_GB2312" w:hAnsi="仿宋_GB2312" w:eastAsia="仿宋_GB2312"/>
          <w:sz w:val="32"/>
        </w:rPr>
        <w:t>3、比上年增减情况</w:t>
      </w:r>
    </w:p>
    <w:p w14:paraId="359D144D">
      <w:pPr>
        <w:pStyle w:val="23"/>
      </w:pPr>
      <w:r>
        <w:rPr>
          <w:rFonts w:hint="eastAsia" w:ascii="仿宋_GB2312" w:hAnsi="仿宋_GB2312" w:eastAsia="仿宋_GB2312"/>
          <w:sz w:val="32"/>
          <w:szCs w:val="22"/>
        </w:rPr>
        <w:t> 2024年预算收支安排4390.93万元，较2023年预算减少4473.18万元， 其中：基本支出增加10.13万元，主要为人员增加调整及人员工资普调；项目支出减少4483.31万元，主要为因是“气代煤、电代煤”项目补贴资金支出</w:t>
      </w:r>
      <w:r>
        <w:rPr>
          <w:rFonts w:hint="eastAsia" w:ascii="仿宋_GB2312" w:hAnsi="仿宋_GB2312" w:eastAsia="仿宋_GB2312"/>
          <w:sz w:val="32"/>
          <w:szCs w:val="22"/>
          <w:lang w:eastAsia="zh-CN"/>
        </w:rPr>
        <w:t>减少</w:t>
      </w:r>
      <w:r>
        <w:rPr>
          <w:rFonts w:hint="eastAsia" w:ascii="仿宋_GB2312" w:hAnsi="仿宋_GB2312" w:eastAsia="仿宋_GB2312"/>
          <w:sz w:val="32"/>
          <w:szCs w:val="22"/>
        </w:rPr>
        <w:t>，以及本年度年初上级下达转移性资金</w:t>
      </w:r>
      <w:r>
        <w:rPr>
          <w:rFonts w:hint="eastAsia" w:ascii="仿宋_GB2312" w:hAnsi="仿宋_GB2312" w:eastAsia="仿宋_GB2312"/>
          <w:sz w:val="32"/>
          <w:szCs w:val="22"/>
          <w:lang w:eastAsia="zh-CN"/>
        </w:rPr>
        <w:t>减少</w:t>
      </w:r>
      <w:r>
        <w:rPr>
          <w:rFonts w:hint="eastAsia" w:ascii="仿宋_GB2312" w:hAnsi="仿宋_GB2312" w:eastAsia="仿宋_GB2312"/>
          <w:sz w:val="32"/>
          <w:szCs w:val="22"/>
        </w:rPr>
        <w:t>。</w:t>
      </w:r>
    </w:p>
    <w:p w14:paraId="0C069439">
      <w:pPr>
        <w:spacing w:before="10" w:after="10" w:line="360" w:lineRule="auto"/>
        <w:ind w:firstLine="640"/>
        <w:outlineLvl w:val="2"/>
      </w:pPr>
      <w:bookmarkStart w:id="8" w:name="_Toc_3_3_0000000012"/>
      <w:r>
        <w:rPr>
          <w:rFonts w:hint="eastAsia" w:ascii="黑体" w:hAnsi="黑体" w:eastAsia="黑体"/>
          <w:color w:val="000000"/>
          <w:sz w:val="32"/>
        </w:rPr>
        <w:t>三、机关运行经费安排情况</w:t>
      </w:r>
      <w:bookmarkEnd w:id="8"/>
    </w:p>
    <w:p w14:paraId="50BC3662">
      <w:pPr>
        <w:widowControl w:val="0"/>
        <w:spacing w:line="560" w:lineRule="exact"/>
        <w:ind w:firstLine="645"/>
        <w:rPr>
          <w:rFonts w:ascii="仿宋_GB2312" w:hAnsi="仿宋_GB2312" w:eastAsia="仿宋_GB2312"/>
          <w:sz w:val="32"/>
        </w:rPr>
      </w:pPr>
      <w:r>
        <w:rPr>
          <w:rFonts w:hint="eastAsia" w:ascii="仿宋_GB2312" w:hAnsi="仿宋_GB2312" w:eastAsia="仿宋_GB2312"/>
          <w:sz w:val="32"/>
        </w:rPr>
        <w:t>202</w:t>
      </w:r>
      <w:r>
        <w:rPr>
          <w:rFonts w:hint="eastAsia" w:ascii="仿宋_GB2312" w:hAnsi="仿宋_GB2312" w:eastAsia="仿宋_GB2312"/>
          <w:sz w:val="32"/>
          <w:lang w:val="en-US" w:eastAsia="zh-CN"/>
        </w:rPr>
        <w:t>4</w:t>
      </w:r>
      <w:r>
        <w:rPr>
          <w:rFonts w:hint="eastAsia" w:ascii="仿宋_GB2312" w:hAnsi="仿宋_GB2312" w:eastAsia="仿宋_GB2312"/>
          <w:sz w:val="32"/>
        </w:rPr>
        <w:t>年涞水县发改局</w:t>
      </w:r>
      <w:r>
        <w:rPr>
          <w:rFonts w:hint="eastAsia" w:ascii="仿宋_GB2312" w:hAnsi="仿宋_GB2312" w:eastAsia="仿宋_GB2312"/>
          <w:sz w:val="32"/>
          <w:lang w:eastAsia="zh-CN"/>
        </w:rPr>
        <w:t>单位</w:t>
      </w:r>
      <w:r>
        <w:rPr>
          <w:rFonts w:hint="eastAsia" w:ascii="仿宋_GB2312" w:hAnsi="仿宋_GB2312" w:eastAsia="仿宋_GB2312"/>
          <w:sz w:val="32"/>
        </w:rPr>
        <w:t>预算安排机关运行经费支出</w:t>
      </w:r>
      <w:r>
        <w:rPr>
          <w:rFonts w:hint="eastAsia" w:ascii="仿宋_GB2312" w:hAnsi="仿宋_GB2312" w:eastAsia="仿宋_GB2312"/>
          <w:sz w:val="32"/>
          <w:lang w:val="en-US" w:eastAsia="zh-CN"/>
        </w:rPr>
        <w:t>87.97</w:t>
      </w:r>
      <w:r>
        <w:rPr>
          <w:rFonts w:hint="eastAsia" w:ascii="仿宋_GB2312" w:hAnsi="仿宋_GB2312" w:eastAsia="仿宋_GB2312"/>
          <w:sz w:val="32"/>
        </w:rPr>
        <w:t>万元，其中：办公费</w:t>
      </w:r>
      <w:r>
        <w:rPr>
          <w:rFonts w:hint="eastAsia" w:ascii="仿宋_GB2312" w:hAnsi="仿宋_GB2312" w:eastAsia="仿宋_GB2312"/>
          <w:sz w:val="32"/>
          <w:lang w:val="en-US" w:eastAsia="zh-CN"/>
        </w:rPr>
        <w:t>12.10</w:t>
      </w:r>
      <w:r>
        <w:rPr>
          <w:rFonts w:hint="eastAsia" w:ascii="仿宋_GB2312" w:hAnsi="仿宋_GB2312" w:eastAsia="仿宋_GB2312"/>
          <w:sz w:val="32"/>
        </w:rPr>
        <w:t>万元，邮电费0.36万元，取暖费4.7万元，差旅费5.</w:t>
      </w:r>
      <w:r>
        <w:rPr>
          <w:rFonts w:hint="eastAsia" w:ascii="仿宋_GB2312" w:hAnsi="仿宋_GB2312" w:eastAsia="仿宋_GB2312"/>
          <w:sz w:val="32"/>
          <w:lang w:val="en-US" w:eastAsia="zh-CN"/>
        </w:rPr>
        <w:t>5</w:t>
      </w:r>
      <w:r>
        <w:rPr>
          <w:rFonts w:hint="eastAsia" w:ascii="仿宋_GB2312" w:hAnsi="仿宋_GB2312" w:eastAsia="仿宋_GB2312"/>
          <w:sz w:val="32"/>
        </w:rPr>
        <w:t>万元，公务用车运行维护费6万元，公务交通补贴</w:t>
      </w:r>
      <w:r>
        <w:rPr>
          <w:rFonts w:hint="eastAsia" w:ascii="仿宋_GB2312" w:hAnsi="仿宋_GB2312" w:eastAsia="仿宋_GB2312"/>
          <w:sz w:val="32"/>
          <w:lang w:val="en-US" w:eastAsia="zh-CN"/>
        </w:rPr>
        <w:t>8.4</w:t>
      </w:r>
      <w:r>
        <w:rPr>
          <w:rFonts w:hint="eastAsia" w:ascii="仿宋_GB2312" w:hAnsi="仿宋_GB2312" w:eastAsia="仿宋_GB2312"/>
          <w:sz w:val="32"/>
        </w:rPr>
        <w:t>万元，劳务费</w:t>
      </w:r>
      <w:r>
        <w:rPr>
          <w:rFonts w:hint="eastAsia" w:ascii="仿宋_GB2312" w:hAnsi="仿宋_GB2312" w:eastAsia="仿宋_GB2312"/>
          <w:sz w:val="32"/>
          <w:lang w:val="en-US" w:eastAsia="zh-CN"/>
        </w:rPr>
        <w:t>22.81</w:t>
      </w:r>
      <w:r>
        <w:rPr>
          <w:rFonts w:hint="eastAsia" w:ascii="仿宋_GB2312" w:hAnsi="仿宋_GB2312" w:eastAsia="仿宋_GB2312"/>
          <w:sz w:val="32"/>
        </w:rPr>
        <w:t>万元。按规定比例计提项目</w:t>
      </w:r>
      <w:r>
        <w:rPr>
          <w:rFonts w:hint="eastAsia" w:ascii="仿宋_GB2312" w:hAnsi="仿宋_GB2312" w:eastAsia="仿宋_GB2312"/>
          <w:sz w:val="32"/>
          <w:lang w:val="en-US" w:eastAsia="zh-CN"/>
        </w:rPr>
        <w:t>28.1</w:t>
      </w:r>
      <w:r>
        <w:rPr>
          <w:rFonts w:hint="eastAsia" w:ascii="仿宋_GB2312" w:hAnsi="仿宋_GB2312" w:eastAsia="仿宋_GB2312"/>
          <w:sz w:val="32"/>
        </w:rPr>
        <w:t>万元。其中：工会经费4.</w:t>
      </w:r>
      <w:r>
        <w:rPr>
          <w:rFonts w:hint="eastAsia" w:ascii="仿宋_GB2312" w:hAnsi="仿宋_GB2312" w:eastAsia="仿宋_GB2312"/>
          <w:sz w:val="32"/>
          <w:lang w:val="en-US" w:eastAsia="zh-CN"/>
        </w:rPr>
        <w:t>57</w:t>
      </w:r>
      <w:r>
        <w:rPr>
          <w:rFonts w:hint="eastAsia" w:ascii="仿宋_GB2312" w:hAnsi="仿宋_GB2312" w:eastAsia="仿宋_GB2312"/>
          <w:sz w:val="32"/>
        </w:rPr>
        <w:t>万元，职工福利费</w:t>
      </w:r>
      <w:r>
        <w:rPr>
          <w:rFonts w:hint="eastAsia" w:ascii="仿宋_GB2312" w:hAnsi="仿宋_GB2312" w:eastAsia="仿宋_GB2312"/>
          <w:sz w:val="32"/>
          <w:lang w:val="en-US" w:eastAsia="zh-CN"/>
        </w:rPr>
        <w:t>23.53</w:t>
      </w:r>
      <w:r>
        <w:rPr>
          <w:rFonts w:hint="eastAsia" w:ascii="仿宋_GB2312" w:hAnsi="仿宋_GB2312" w:eastAsia="仿宋_GB2312"/>
          <w:sz w:val="32"/>
        </w:rPr>
        <w:t xml:space="preserve">万元。    </w:t>
      </w:r>
    </w:p>
    <w:p w14:paraId="58F1AC6E">
      <w:pPr>
        <w:pStyle w:val="24"/>
      </w:pPr>
    </w:p>
    <w:p w14:paraId="5F7779DA">
      <w:pPr>
        <w:numPr>
          <w:ilvl w:val="0"/>
          <w:numId w:val="1"/>
        </w:numPr>
        <w:spacing w:before="10" w:after="10" w:line="360" w:lineRule="auto"/>
        <w:ind w:firstLine="640"/>
        <w:outlineLvl w:val="2"/>
        <w:rPr>
          <w:rFonts w:ascii="黑体" w:hAnsi="黑体" w:eastAsia="黑体"/>
          <w:color w:val="000000"/>
          <w:sz w:val="32"/>
        </w:rPr>
      </w:pPr>
      <w:bookmarkStart w:id="9" w:name="_Toc_3_3_0000000013"/>
      <w:r>
        <w:rPr>
          <w:rFonts w:hint="eastAsia" w:ascii="黑体" w:hAnsi="黑体" w:eastAsia="黑体"/>
          <w:color w:val="000000"/>
          <w:sz w:val="32"/>
        </w:rPr>
        <w:t>财政拨款“三公”经费预算情况及增减</w:t>
      </w:r>
      <w:bookmarkEnd w:id="9"/>
      <w:r>
        <w:rPr>
          <w:rFonts w:hint="eastAsia" w:ascii="黑体" w:hAnsi="黑体" w:eastAsia="黑体"/>
          <w:color w:val="000000"/>
          <w:sz w:val="32"/>
          <w:lang w:eastAsia="zh-CN"/>
        </w:rPr>
        <w:t>变化情况</w:t>
      </w:r>
    </w:p>
    <w:p w14:paraId="49594C44">
      <w:pPr>
        <w:spacing w:before="10" w:after="10" w:line="360" w:lineRule="auto"/>
        <w:outlineLvl w:val="2"/>
        <w:rPr>
          <w:rFonts w:ascii="黑体" w:hAnsi="黑体" w:eastAsia="黑体"/>
          <w:color w:val="000000"/>
          <w:sz w:val="32"/>
        </w:rPr>
      </w:pPr>
      <w:r>
        <w:rPr>
          <w:rFonts w:hint="eastAsia" w:ascii="仿宋_GB2312" w:hAnsi="仿宋_GB2312" w:eastAsia="仿宋_GB2312"/>
          <w:sz w:val="32"/>
        </w:rPr>
        <w:t xml:space="preserve">    按照上级文件精神要求，我单位厉行勤俭节约，压缩开支的原则，大大减少“三公”经费的开支。我单位202</w:t>
      </w:r>
      <w:r>
        <w:rPr>
          <w:rFonts w:hint="eastAsia" w:ascii="仿宋_GB2312" w:hAnsi="仿宋_GB2312" w:eastAsia="仿宋_GB2312"/>
          <w:sz w:val="32"/>
          <w:lang w:val="en-US" w:eastAsia="zh-CN"/>
        </w:rPr>
        <w:t>4</w:t>
      </w:r>
      <w:r>
        <w:rPr>
          <w:rFonts w:hint="eastAsia" w:ascii="仿宋_GB2312" w:hAnsi="仿宋_GB2312" w:eastAsia="仿宋_GB2312"/>
          <w:sz w:val="32"/>
        </w:rPr>
        <w:t>年“三公”经费预算因公出国（境）费无，公务用车购置费无、公务车运行维护费6万元、公务接待费无。202</w:t>
      </w:r>
      <w:r>
        <w:rPr>
          <w:rFonts w:hint="eastAsia" w:ascii="仿宋_GB2312" w:hAnsi="仿宋_GB2312" w:eastAsia="仿宋_GB2312"/>
          <w:sz w:val="32"/>
          <w:lang w:val="en-US" w:eastAsia="zh-CN"/>
        </w:rPr>
        <w:t>4</w:t>
      </w:r>
      <w:r>
        <w:rPr>
          <w:rFonts w:hint="eastAsia" w:ascii="仿宋_GB2312" w:hAnsi="仿宋_GB2312" w:eastAsia="仿宋_GB2312"/>
          <w:sz w:val="32"/>
        </w:rPr>
        <w:t>年与202</w:t>
      </w:r>
      <w:r>
        <w:rPr>
          <w:rFonts w:hint="eastAsia" w:ascii="仿宋_GB2312" w:hAnsi="仿宋_GB2312" w:eastAsia="仿宋_GB2312"/>
          <w:sz w:val="32"/>
          <w:lang w:val="en-US" w:eastAsia="zh-CN"/>
        </w:rPr>
        <w:t>3</w:t>
      </w:r>
      <w:r>
        <w:rPr>
          <w:rFonts w:hint="eastAsia" w:ascii="仿宋_GB2312" w:hAnsi="仿宋_GB2312" w:eastAsia="仿宋_GB2312"/>
          <w:sz w:val="32"/>
        </w:rPr>
        <w:t>年预算公务用车运行费持平。202</w:t>
      </w:r>
      <w:r>
        <w:rPr>
          <w:rFonts w:hint="eastAsia" w:ascii="仿宋_GB2312" w:hAnsi="仿宋_GB2312" w:eastAsia="仿宋_GB2312"/>
          <w:sz w:val="32"/>
          <w:lang w:val="en-US" w:eastAsia="zh-CN"/>
        </w:rPr>
        <w:t>4</w:t>
      </w:r>
      <w:r>
        <w:rPr>
          <w:rFonts w:hint="eastAsia" w:ascii="仿宋_GB2312" w:hAnsi="仿宋_GB2312" w:eastAsia="仿宋_GB2312"/>
          <w:sz w:val="32"/>
        </w:rPr>
        <w:t>年无因公出境、因公接待、公车购置。</w:t>
      </w:r>
    </w:p>
    <w:tbl>
      <w:tblPr>
        <w:tblStyle w:val="6"/>
        <w:tblW w:w="14277" w:type="dxa"/>
        <w:tblInd w:w="0" w:type="dxa"/>
        <w:tblLayout w:type="fixed"/>
        <w:tblCellMar>
          <w:top w:w="0" w:type="dxa"/>
          <w:left w:w="108" w:type="dxa"/>
          <w:bottom w:w="0" w:type="dxa"/>
          <w:right w:w="108" w:type="dxa"/>
        </w:tblCellMar>
      </w:tblPr>
      <w:tblGrid>
        <w:gridCol w:w="3094"/>
        <w:gridCol w:w="2489"/>
        <w:gridCol w:w="2486"/>
        <w:gridCol w:w="1706"/>
        <w:gridCol w:w="4502"/>
      </w:tblGrid>
      <w:tr w14:paraId="6399AD6B">
        <w:tblPrEx>
          <w:tblCellMar>
            <w:top w:w="0" w:type="dxa"/>
            <w:left w:w="108" w:type="dxa"/>
            <w:bottom w:w="0" w:type="dxa"/>
            <w:right w:w="108" w:type="dxa"/>
          </w:tblCellMar>
        </w:tblPrEx>
        <w:trPr>
          <w:trHeight w:val="642" w:hRule="atLeast"/>
        </w:trPr>
        <w:tc>
          <w:tcPr>
            <w:tcW w:w="3094" w:type="dxa"/>
            <w:tcBorders>
              <w:top w:val="nil"/>
              <w:left w:val="nil"/>
              <w:bottom w:val="nil"/>
              <w:right w:val="nil"/>
              <w:tl2br w:val="nil"/>
              <w:tr2bl w:val="nil"/>
            </w:tcBorders>
            <w:vAlign w:val="center"/>
          </w:tcPr>
          <w:p w14:paraId="6256AD3C">
            <w:pPr>
              <w:keepNext w:val="0"/>
              <w:keepLines w:val="0"/>
              <w:widowControl/>
              <w:suppressLineNumbers w:val="0"/>
              <w:spacing w:before="0" w:beforeAutospacing="0" w:after="0" w:afterAutospacing="0"/>
              <w:ind w:left="0" w:right="0"/>
              <w:rPr>
                <w:rFonts w:hint="default" w:ascii="宋体" w:hAnsi="宋体"/>
              </w:rPr>
            </w:pPr>
          </w:p>
        </w:tc>
        <w:tc>
          <w:tcPr>
            <w:tcW w:w="2489" w:type="dxa"/>
            <w:tcBorders>
              <w:top w:val="nil"/>
              <w:left w:val="nil"/>
              <w:bottom w:val="nil"/>
              <w:right w:val="nil"/>
              <w:tl2br w:val="nil"/>
              <w:tr2bl w:val="nil"/>
            </w:tcBorders>
            <w:vAlign w:val="center"/>
          </w:tcPr>
          <w:p w14:paraId="7C9B6B93">
            <w:pPr>
              <w:keepNext w:val="0"/>
              <w:keepLines w:val="0"/>
              <w:widowControl/>
              <w:suppressLineNumbers w:val="0"/>
              <w:spacing w:before="0" w:beforeAutospacing="0" w:after="0" w:afterAutospacing="0"/>
              <w:ind w:left="0" w:right="0"/>
              <w:rPr>
                <w:rFonts w:hint="default" w:ascii="宋体" w:hAnsi="宋体"/>
              </w:rPr>
            </w:pPr>
          </w:p>
        </w:tc>
        <w:tc>
          <w:tcPr>
            <w:tcW w:w="2486" w:type="dxa"/>
            <w:tcBorders>
              <w:top w:val="nil"/>
              <w:left w:val="nil"/>
              <w:bottom w:val="nil"/>
              <w:right w:val="nil"/>
              <w:tl2br w:val="nil"/>
              <w:tr2bl w:val="nil"/>
            </w:tcBorders>
            <w:vAlign w:val="center"/>
          </w:tcPr>
          <w:p w14:paraId="37662467">
            <w:pPr>
              <w:keepNext w:val="0"/>
              <w:keepLines w:val="0"/>
              <w:widowControl/>
              <w:suppressLineNumbers w:val="0"/>
              <w:spacing w:before="0" w:beforeAutospacing="0" w:after="0" w:afterAutospacing="0"/>
              <w:ind w:left="0" w:right="0"/>
              <w:rPr>
                <w:rFonts w:hint="default" w:ascii="宋体" w:hAnsi="宋体"/>
              </w:rPr>
            </w:pPr>
          </w:p>
        </w:tc>
        <w:tc>
          <w:tcPr>
            <w:tcW w:w="1706" w:type="dxa"/>
            <w:tcBorders>
              <w:top w:val="nil"/>
              <w:left w:val="nil"/>
              <w:bottom w:val="nil"/>
              <w:right w:val="nil"/>
              <w:tl2br w:val="nil"/>
              <w:tr2bl w:val="nil"/>
            </w:tcBorders>
            <w:vAlign w:val="center"/>
          </w:tcPr>
          <w:p w14:paraId="494F6D40">
            <w:pPr>
              <w:keepNext w:val="0"/>
              <w:keepLines w:val="0"/>
              <w:widowControl/>
              <w:suppressLineNumbers w:val="0"/>
              <w:spacing w:before="0" w:beforeAutospacing="0" w:after="0" w:afterAutospacing="0"/>
              <w:ind w:left="0" w:right="0"/>
              <w:rPr>
                <w:rFonts w:hint="default" w:ascii="宋体" w:hAnsi="宋体"/>
              </w:rPr>
            </w:pPr>
          </w:p>
        </w:tc>
        <w:tc>
          <w:tcPr>
            <w:tcW w:w="4502" w:type="dxa"/>
            <w:tcBorders>
              <w:top w:val="nil"/>
              <w:left w:val="nil"/>
              <w:bottom w:val="nil"/>
              <w:right w:val="nil"/>
              <w:tl2br w:val="nil"/>
              <w:tr2bl w:val="nil"/>
            </w:tcBorders>
            <w:vAlign w:val="center"/>
          </w:tcPr>
          <w:p w14:paraId="4FFD9AF5">
            <w:pPr>
              <w:keepNext w:val="0"/>
              <w:keepLines w:val="0"/>
              <w:widowControl/>
              <w:suppressLineNumbers w:val="0"/>
              <w:spacing w:before="0" w:beforeAutospacing="0" w:after="0" w:afterAutospacing="0"/>
              <w:ind w:left="0" w:right="0"/>
              <w:jc w:val="right"/>
              <w:rPr>
                <w:rFonts w:hint="default" w:ascii="宋体" w:hAnsi="宋体"/>
              </w:rPr>
            </w:pPr>
            <w:r>
              <w:rPr>
                <w:rFonts w:hint="default" w:hAnsi="宋体"/>
              </w:rPr>
              <w:t>单位：万元</w:t>
            </w:r>
          </w:p>
        </w:tc>
      </w:tr>
      <w:tr w14:paraId="571EF874">
        <w:tblPrEx>
          <w:tblCellMar>
            <w:top w:w="0" w:type="dxa"/>
            <w:left w:w="108" w:type="dxa"/>
            <w:bottom w:w="0" w:type="dxa"/>
            <w:right w:w="108" w:type="dxa"/>
          </w:tblCellMar>
        </w:tblPrEx>
        <w:trPr>
          <w:trHeight w:val="662" w:hRule="atLeast"/>
        </w:trPr>
        <w:tc>
          <w:tcPr>
            <w:tcW w:w="3094" w:type="dxa"/>
            <w:tcBorders>
              <w:top w:val="single" w:color="auto" w:sz="4" w:space="0"/>
              <w:left w:val="single" w:color="auto" w:sz="4" w:space="0"/>
              <w:bottom w:val="single" w:color="auto" w:sz="4" w:space="0"/>
              <w:right w:val="single" w:color="auto" w:sz="4" w:space="0"/>
              <w:tl2br w:val="nil"/>
              <w:tr2bl w:val="nil"/>
            </w:tcBorders>
            <w:vAlign w:val="center"/>
          </w:tcPr>
          <w:p w14:paraId="68E7EC22">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项目名称</w:t>
            </w:r>
          </w:p>
        </w:tc>
        <w:tc>
          <w:tcPr>
            <w:tcW w:w="2489" w:type="dxa"/>
            <w:tcBorders>
              <w:top w:val="single" w:color="auto" w:sz="4" w:space="0"/>
              <w:left w:val="nil"/>
              <w:bottom w:val="single" w:color="auto" w:sz="4" w:space="0"/>
              <w:right w:val="single" w:color="auto" w:sz="4" w:space="0"/>
              <w:tl2br w:val="nil"/>
              <w:tr2bl w:val="nil"/>
            </w:tcBorders>
            <w:vAlign w:val="center"/>
          </w:tcPr>
          <w:p w14:paraId="67ADF0EF">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2486" w:type="dxa"/>
            <w:tcBorders>
              <w:top w:val="single" w:color="auto" w:sz="4" w:space="0"/>
              <w:left w:val="nil"/>
              <w:bottom w:val="single" w:color="auto" w:sz="4" w:space="0"/>
              <w:right w:val="single" w:color="auto" w:sz="4" w:space="0"/>
              <w:tl2br w:val="nil"/>
              <w:tr2bl w:val="nil"/>
            </w:tcBorders>
            <w:vAlign w:val="center"/>
          </w:tcPr>
          <w:p w14:paraId="38F43A11">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202</w:t>
            </w:r>
            <w:r>
              <w:rPr>
                <w:rFonts w:hint="eastAsia" w:ascii="仿宋_GB2312" w:hAnsi="宋体" w:eastAsia="仿宋_GB2312"/>
                <w:lang w:val="en-US" w:eastAsia="zh-CN"/>
              </w:rPr>
              <w:t>4</w:t>
            </w:r>
            <w:r>
              <w:rPr>
                <w:rFonts w:hint="eastAsia" w:ascii="仿宋_GB2312" w:hAnsi="宋体" w:eastAsia="仿宋_GB2312"/>
              </w:rPr>
              <w:t>年度预算</w:t>
            </w:r>
          </w:p>
        </w:tc>
        <w:tc>
          <w:tcPr>
            <w:tcW w:w="1706" w:type="dxa"/>
            <w:tcBorders>
              <w:top w:val="single" w:color="auto" w:sz="4" w:space="0"/>
              <w:left w:val="nil"/>
              <w:bottom w:val="single" w:color="auto" w:sz="4" w:space="0"/>
              <w:right w:val="single" w:color="auto" w:sz="4" w:space="0"/>
              <w:tl2br w:val="nil"/>
              <w:tr2bl w:val="nil"/>
            </w:tcBorders>
            <w:vAlign w:val="center"/>
          </w:tcPr>
          <w:p w14:paraId="09812582">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增减金额</w:t>
            </w:r>
          </w:p>
        </w:tc>
        <w:tc>
          <w:tcPr>
            <w:tcW w:w="4502" w:type="dxa"/>
            <w:tcBorders>
              <w:top w:val="single" w:color="auto" w:sz="4" w:space="0"/>
              <w:left w:val="nil"/>
              <w:bottom w:val="single" w:color="auto" w:sz="4" w:space="0"/>
              <w:right w:val="single" w:color="auto" w:sz="4" w:space="0"/>
              <w:tl2br w:val="nil"/>
              <w:tr2bl w:val="nil"/>
            </w:tcBorders>
            <w:vAlign w:val="center"/>
          </w:tcPr>
          <w:p w14:paraId="66D6551C">
            <w:pPr>
              <w:keepNext w:val="0"/>
              <w:keepLines w:val="0"/>
              <w:widowControl/>
              <w:suppressLineNumbers w:val="0"/>
              <w:spacing w:before="0" w:beforeAutospacing="0" w:after="0" w:afterAutospacing="0"/>
              <w:ind w:left="0" w:right="0"/>
              <w:jc w:val="center"/>
              <w:rPr>
                <w:rFonts w:hint="eastAsia" w:ascii="仿宋_GB2312" w:hAnsi="宋体" w:eastAsia="仿宋_GB2312"/>
                <w:lang w:eastAsia="zh-CN"/>
              </w:rPr>
            </w:pPr>
            <w:r>
              <w:rPr>
                <w:rFonts w:hint="eastAsia" w:ascii="仿宋_GB2312" w:hAnsi="宋体" w:eastAsia="仿宋_GB2312"/>
                <w:lang w:eastAsia="zh-CN"/>
              </w:rPr>
              <w:t>变化情况</w:t>
            </w:r>
          </w:p>
        </w:tc>
      </w:tr>
      <w:tr w14:paraId="29B14807">
        <w:tblPrEx>
          <w:tblCellMar>
            <w:top w:w="0" w:type="dxa"/>
            <w:left w:w="108" w:type="dxa"/>
            <w:bottom w:w="0" w:type="dxa"/>
            <w:right w:w="108" w:type="dxa"/>
          </w:tblCellMar>
        </w:tblPrEx>
        <w:trPr>
          <w:trHeight w:val="662" w:hRule="atLeast"/>
        </w:trPr>
        <w:tc>
          <w:tcPr>
            <w:tcW w:w="3094" w:type="dxa"/>
            <w:tcBorders>
              <w:top w:val="nil"/>
              <w:left w:val="single" w:color="auto" w:sz="4" w:space="0"/>
              <w:bottom w:val="single" w:color="auto" w:sz="4" w:space="0"/>
              <w:right w:val="single" w:color="auto" w:sz="4" w:space="0"/>
              <w:tl2br w:val="nil"/>
              <w:tr2bl w:val="nil"/>
            </w:tcBorders>
            <w:vAlign w:val="center"/>
          </w:tcPr>
          <w:p w14:paraId="23EA1D97">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因公出国经费</w:t>
            </w:r>
          </w:p>
        </w:tc>
        <w:tc>
          <w:tcPr>
            <w:tcW w:w="2489" w:type="dxa"/>
            <w:tcBorders>
              <w:top w:val="nil"/>
              <w:left w:val="nil"/>
              <w:bottom w:val="single" w:color="auto" w:sz="4" w:space="0"/>
              <w:right w:val="single" w:color="auto" w:sz="4" w:space="0"/>
              <w:tl2br w:val="nil"/>
              <w:tr2bl w:val="nil"/>
            </w:tcBorders>
            <w:vAlign w:val="center"/>
          </w:tcPr>
          <w:p w14:paraId="2A2D17C2">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0</w:t>
            </w:r>
          </w:p>
        </w:tc>
        <w:tc>
          <w:tcPr>
            <w:tcW w:w="2486" w:type="dxa"/>
            <w:tcBorders>
              <w:top w:val="nil"/>
              <w:left w:val="nil"/>
              <w:bottom w:val="single" w:color="auto" w:sz="4" w:space="0"/>
              <w:right w:val="single" w:color="auto" w:sz="4" w:space="0"/>
              <w:tl2br w:val="nil"/>
              <w:tr2bl w:val="nil"/>
            </w:tcBorders>
            <w:vAlign w:val="center"/>
          </w:tcPr>
          <w:p w14:paraId="4F6C877A">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0</w:t>
            </w:r>
          </w:p>
        </w:tc>
        <w:tc>
          <w:tcPr>
            <w:tcW w:w="1706" w:type="dxa"/>
            <w:tcBorders>
              <w:top w:val="nil"/>
              <w:left w:val="nil"/>
              <w:bottom w:val="single" w:color="auto" w:sz="4" w:space="0"/>
              <w:right w:val="single" w:color="auto" w:sz="4" w:space="0"/>
              <w:tl2br w:val="nil"/>
              <w:tr2bl w:val="nil"/>
            </w:tcBorders>
            <w:vAlign w:val="center"/>
          </w:tcPr>
          <w:p w14:paraId="0FF4F0E4">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0</w:t>
            </w:r>
          </w:p>
        </w:tc>
        <w:tc>
          <w:tcPr>
            <w:tcW w:w="4502" w:type="dxa"/>
            <w:tcBorders>
              <w:top w:val="nil"/>
              <w:left w:val="nil"/>
              <w:bottom w:val="single" w:color="auto" w:sz="4" w:space="0"/>
              <w:right w:val="single" w:color="auto" w:sz="4" w:space="0"/>
              <w:tl2br w:val="nil"/>
              <w:tr2bl w:val="nil"/>
            </w:tcBorders>
            <w:vAlign w:val="center"/>
          </w:tcPr>
          <w:p w14:paraId="42FB5681">
            <w:pPr>
              <w:keepNext w:val="0"/>
              <w:keepLines w:val="0"/>
              <w:widowControl/>
              <w:suppressLineNumbers w:val="0"/>
              <w:spacing w:before="0" w:beforeAutospacing="0" w:after="0" w:afterAutospacing="0"/>
              <w:ind w:left="0" w:right="0"/>
              <w:rPr>
                <w:rFonts w:hint="default" w:ascii="仿宋_GB2312" w:hAnsi="宋体" w:eastAsia="仿宋_GB2312"/>
              </w:rPr>
            </w:pPr>
            <w:r>
              <w:rPr>
                <w:rFonts w:hint="eastAsia" w:ascii="仿宋_GB2312" w:hAnsi="宋体" w:eastAsia="仿宋_GB2312"/>
              </w:rPr>
              <w:t>无增减变化</w:t>
            </w:r>
          </w:p>
        </w:tc>
      </w:tr>
      <w:tr w14:paraId="2BB5D3EE">
        <w:tblPrEx>
          <w:tblCellMar>
            <w:top w:w="0" w:type="dxa"/>
            <w:left w:w="108" w:type="dxa"/>
            <w:bottom w:w="0" w:type="dxa"/>
            <w:right w:w="108" w:type="dxa"/>
          </w:tblCellMar>
        </w:tblPrEx>
        <w:trPr>
          <w:trHeight w:val="662" w:hRule="atLeast"/>
        </w:trPr>
        <w:tc>
          <w:tcPr>
            <w:tcW w:w="3094" w:type="dxa"/>
            <w:tcBorders>
              <w:top w:val="nil"/>
              <w:left w:val="single" w:color="auto" w:sz="4" w:space="0"/>
              <w:bottom w:val="single" w:color="auto" w:sz="4" w:space="0"/>
              <w:right w:val="single" w:color="auto" w:sz="4" w:space="0"/>
              <w:tl2br w:val="nil"/>
              <w:tr2bl w:val="nil"/>
            </w:tcBorders>
            <w:vAlign w:val="center"/>
          </w:tcPr>
          <w:p w14:paraId="621AAB5D">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公务用车购置经费</w:t>
            </w:r>
          </w:p>
        </w:tc>
        <w:tc>
          <w:tcPr>
            <w:tcW w:w="2489" w:type="dxa"/>
            <w:tcBorders>
              <w:top w:val="nil"/>
              <w:left w:val="nil"/>
              <w:bottom w:val="single" w:color="auto" w:sz="4" w:space="0"/>
              <w:right w:val="single" w:color="auto" w:sz="4" w:space="0"/>
              <w:tl2br w:val="nil"/>
              <w:tr2bl w:val="nil"/>
            </w:tcBorders>
            <w:vAlign w:val="center"/>
          </w:tcPr>
          <w:p w14:paraId="0B515143">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0</w:t>
            </w:r>
          </w:p>
        </w:tc>
        <w:tc>
          <w:tcPr>
            <w:tcW w:w="2486" w:type="dxa"/>
            <w:tcBorders>
              <w:top w:val="nil"/>
              <w:left w:val="nil"/>
              <w:bottom w:val="single" w:color="auto" w:sz="4" w:space="0"/>
              <w:right w:val="single" w:color="auto" w:sz="4" w:space="0"/>
              <w:tl2br w:val="nil"/>
              <w:tr2bl w:val="nil"/>
            </w:tcBorders>
            <w:vAlign w:val="center"/>
          </w:tcPr>
          <w:p w14:paraId="5ECC2DB1">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0</w:t>
            </w:r>
          </w:p>
        </w:tc>
        <w:tc>
          <w:tcPr>
            <w:tcW w:w="1706" w:type="dxa"/>
            <w:tcBorders>
              <w:top w:val="nil"/>
              <w:left w:val="nil"/>
              <w:bottom w:val="single" w:color="auto" w:sz="4" w:space="0"/>
              <w:right w:val="single" w:color="auto" w:sz="4" w:space="0"/>
              <w:tl2br w:val="nil"/>
              <w:tr2bl w:val="nil"/>
            </w:tcBorders>
            <w:vAlign w:val="center"/>
          </w:tcPr>
          <w:p w14:paraId="7C5F03F2">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0</w:t>
            </w:r>
          </w:p>
        </w:tc>
        <w:tc>
          <w:tcPr>
            <w:tcW w:w="4502" w:type="dxa"/>
            <w:tcBorders>
              <w:top w:val="nil"/>
              <w:left w:val="nil"/>
              <w:bottom w:val="single" w:color="auto" w:sz="4" w:space="0"/>
              <w:right w:val="single" w:color="auto" w:sz="4" w:space="0"/>
              <w:tl2br w:val="nil"/>
              <w:tr2bl w:val="nil"/>
            </w:tcBorders>
            <w:vAlign w:val="center"/>
          </w:tcPr>
          <w:p w14:paraId="239478EF">
            <w:pPr>
              <w:keepNext w:val="0"/>
              <w:keepLines w:val="0"/>
              <w:widowControl/>
              <w:suppressLineNumbers w:val="0"/>
              <w:spacing w:before="0" w:beforeAutospacing="0" w:after="0" w:afterAutospacing="0"/>
              <w:ind w:left="0" w:right="0"/>
              <w:rPr>
                <w:rFonts w:hint="default" w:ascii="仿宋_GB2312" w:hAnsi="宋体" w:eastAsia="仿宋_GB2312"/>
              </w:rPr>
            </w:pPr>
            <w:r>
              <w:rPr>
                <w:rFonts w:hint="eastAsia" w:ascii="仿宋_GB2312" w:hAnsi="宋体" w:eastAsia="仿宋_GB2312"/>
              </w:rPr>
              <w:t>无增减变化</w:t>
            </w:r>
          </w:p>
        </w:tc>
      </w:tr>
      <w:tr w14:paraId="607D5DE2">
        <w:tblPrEx>
          <w:tblCellMar>
            <w:top w:w="0" w:type="dxa"/>
            <w:left w:w="108" w:type="dxa"/>
            <w:bottom w:w="0" w:type="dxa"/>
            <w:right w:w="108" w:type="dxa"/>
          </w:tblCellMar>
        </w:tblPrEx>
        <w:trPr>
          <w:trHeight w:val="662" w:hRule="atLeast"/>
        </w:trPr>
        <w:tc>
          <w:tcPr>
            <w:tcW w:w="3094" w:type="dxa"/>
            <w:tcBorders>
              <w:top w:val="nil"/>
              <w:left w:val="single" w:color="auto" w:sz="4" w:space="0"/>
              <w:bottom w:val="single" w:color="auto" w:sz="4" w:space="0"/>
              <w:right w:val="single" w:color="auto" w:sz="4" w:space="0"/>
              <w:tl2br w:val="nil"/>
              <w:tr2bl w:val="nil"/>
            </w:tcBorders>
            <w:vAlign w:val="center"/>
          </w:tcPr>
          <w:p w14:paraId="795972F4">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公务用车运行经费</w:t>
            </w:r>
          </w:p>
        </w:tc>
        <w:tc>
          <w:tcPr>
            <w:tcW w:w="2489" w:type="dxa"/>
            <w:tcBorders>
              <w:top w:val="nil"/>
              <w:left w:val="nil"/>
              <w:bottom w:val="single" w:color="auto" w:sz="4" w:space="0"/>
              <w:right w:val="single" w:color="auto" w:sz="4" w:space="0"/>
              <w:tl2br w:val="nil"/>
              <w:tr2bl w:val="nil"/>
            </w:tcBorders>
            <w:vAlign w:val="center"/>
          </w:tcPr>
          <w:p w14:paraId="158E28E8">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6</w:t>
            </w:r>
          </w:p>
        </w:tc>
        <w:tc>
          <w:tcPr>
            <w:tcW w:w="2486" w:type="dxa"/>
            <w:tcBorders>
              <w:top w:val="nil"/>
              <w:left w:val="nil"/>
              <w:bottom w:val="single" w:color="auto" w:sz="4" w:space="0"/>
              <w:right w:val="single" w:color="auto" w:sz="4" w:space="0"/>
              <w:tl2br w:val="nil"/>
              <w:tr2bl w:val="nil"/>
            </w:tcBorders>
            <w:vAlign w:val="center"/>
          </w:tcPr>
          <w:p w14:paraId="636D7BA1">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6</w:t>
            </w:r>
          </w:p>
        </w:tc>
        <w:tc>
          <w:tcPr>
            <w:tcW w:w="1706" w:type="dxa"/>
            <w:tcBorders>
              <w:top w:val="nil"/>
              <w:left w:val="nil"/>
              <w:bottom w:val="single" w:color="auto" w:sz="4" w:space="0"/>
              <w:right w:val="single" w:color="auto" w:sz="4" w:space="0"/>
              <w:tl2br w:val="nil"/>
              <w:tr2bl w:val="nil"/>
            </w:tcBorders>
            <w:vAlign w:val="center"/>
          </w:tcPr>
          <w:p w14:paraId="35DFA870">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0</w:t>
            </w:r>
          </w:p>
        </w:tc>
        <w:tc>
          <w:tcPr>
            <w:tcW w:w="4502" w:type="dxa"/>
            <w:tcBorders>
              <w:top w:val="nil"/>
              <w:left w:val="nil"/>
              <w:bottom w:val="single" w:color="auto" w:sz="4" w:space="0"/>
              <w:right w:val="single" w:color="auto" w:sz="4" w:space="0"/>
              <w:tl2br w:val="nil"/>
              <w:tr2bl w:val="nil"/>
            </w:tcBorders>
            <w:vAlign w:val="center"/>
          </w:tcPr>
          <w:p w14:paraId="530FC836">
            <w:pPr>
              <w:keepNext w:val="0"/>
              <w:keepLines w:val="0"/>
              <w:widowControl/>
              <w:suppressLineNumbers w:val="0"/>
              <w:spacing w:before="0" w:beforeAutospacing="0" w:after="0" w:afterAutospacing="0"/>
              <w:ind w:left="0" w:right="0"/>
              <w:rPr>
                <w:rFonts w:hint="default" w:ascii="仿宋_GB2312" w:hAnsi="宋体" w:eastAsia="仿宋_GB2312"/>
              </w:rPr>
            </w:pPr>
            <w:r>
              <w:rPr>
                <w:rFonts w:hint="eastAsia" w:ascii="仿宋_GB2312" w:hAnsi="宋体" w:eastAsia="仿宋_GB2312"/>
              </w:rPr>
              <w:t>无增减变化</w:t>
            </w:r>
          </w:p>
        </w:tc>
      </w:tr>
      <w:tr w14:paraId="0FCE15BB">
        <w:tblPrEx>
          <w:tblCellMar>
            <w:top w:w="0" w:type="dxa"/>
            <w:left w:w="108" w:type="dxa"/>
            <w:bottom w:w="0" w:type="dxa"/>
            <w:right w:w="108" w:type="dxa"/>
          </w:tblCellMar>
        </w:tblPrEx>
        <w:trPr>
          <w:trHeight w:val="662" w:hRule="atLeast"/>
        </w:trPr>
        <w:tc>
          <w:tcPr>
            <w:tcW w:w="3094" w:type="dxa"/>
            <w:tcBorders>
              <w:top w:val="nil"/>
              <w:left w:val="single" w:color="auto" w:sz="4" w:space="0"/>
              <w:bottom w:val="single" w:color="auto" w:sz="4" w:space="0"/>
              <w:right w:val="single" w:color="auto" w:sz="4" w:space="0"/>
              <w:tl2br w:val="nil"/>
              <w:tr2bl w:val="nil"/>
            </w:tcBorders>
            <w:vAlign w:val="center"/>
          </w:tcPr>
          <w:p w14:paraId="1C7B2EED">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公务接待费支出</w:t>
            </w:r>
          </w:p>
        </w:tc>
        <w:tc>
          <w:tcPr>
            <w:tcW w:w="2489" w:type="dxa"/>
            <w:tcBorders>
              <w:top w:val="nil"/>
              <w:left w:val="nil"/>
              <w:bottom w:val="single" w:color="auto" w:sz="4" w:space="0"/>
              <w:right w:val="single" w:color="auto" w:sz="4" w:space="0"/>
              <w:tl2br w:val="nil"/>
              <w:tr2bl w:val="nil"/>
            </w:tcBorders>
            <w:vAlign w:val="center"/>
          </w:tcPr>
          <w:p w14:paraId="235ED378">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0</w:t>
            </w:r>
          </w:p>
        </w:tc>
        <w:tc>
          <w:tcPr>
            <w:tcW w:w="2486" w:type="dxa"/>
            <w:tcBorders>
              <w:top w:val="nil"/>
              <w:left w:val="nil"/>
              <w:bottom w:val="single" w:color="auto" w:sz="4" w:space="0"/>
              <w:right w:val="single" w:color="auto" w:sz="4" w:space="0"/>
              <w:tl2br w:val="nil"/>
              <w:tr2bl w:val="nil"/>
            </w:tcBorders>
            <w:vAlign w:val="center"/>
          </w:tcPr>
          <w:p w14:paraId="000CD850">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0</w:t>
            </w:r>
          </w:p>
        </w:tc>
        <w:tc>
          <w:tcPr>
            <w:tcW w:w="1706" w:type="dxa"/>
            <w:tcBorders>
              <w:top w:val="nil"/>
              <w:left w:val="nil"/>
              <w:bottom w:val="single" w:color="auto" w:sz="4" w:space="0"/>
              <w:right w:val="single" w:color="auto" w:sz="4" w:space="0"/>
              <w:tl2br w:val="nil"/>
              <w:tr2bl w:val="nil"/>
            </w:tcBorders>
            <w:vAlign w:val="center"/>
          </w:tcPr>
          <w:p w14:paraId="77450775">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0</w:t>
            </w:r>
          </w:p>
        </w:tc>
        <w:tc>
          <w:tcPr>
            <w:tcW w:w="4502" w:type="dxa"/>
            <w:tcBorders>
              <w:top w:val="nil"/>
              <w:left w:val="nil"/>
              <w:bottom w:val="single" w:color="auto" w:sz="4" w:space="0"/>
              <w:right w:val="single" w:color="auto" w:sz="4" w:space="0"/>
              <w:tl2br w:val="nil"/>
              <w:tr2bl w:val="nil"/>
            </w:tcBorders>
            <w:vAlign w:val="center"/>
          </w:tcPr>
          <w:p w14:paraId="2CFE2715">
            <w:pPr>
              <w:keepNext w:val="0"/>
              <w:keepLines w:val="0"/>
              <w:widowControl/>
              <w:suppressLineNumbers w:val="0"/>
              <w:spacing w:before="0" w:beforeAutospacing="0" w:after="0" w:afterAutospacing="0"/>
              <w:ind w:left="0" w:right="0"/>
              <w:rPr>
                <w:rFonts w:hint="default" w:ascii="仿宋_GB2312" w:hAnsi="宋体" w:eastAsia="仿宋_GB2312"/>
              </w:rPr>
            </w:pPr>
            <w:r>
              <w:rPr>
                <w:rFonts w:hint="eastAsia" w:ascii="仿宋_GB2312" w:hAnsi="宋体" w:eastAsia="仿宋_GB2312"/>
              </w:rPr>
              <w:t>无增减变化</w:t>
            </w:r>
          </w:p>
        </w:tc>
      </w:tr>
      <w:tr w14:paraId="02FDEEBB">
        <w:tblPrEx>
          <w:tblCellMar>
            <w:top w:w="0" w:type="dxa"/>
            <w:left w:w="108" w:type="dxa"/>
            <w:bottom w:w="0" w:type="dxa"/>
            <w:right w:w="108" w:type="dxa"/>
          </w:tblCellMar>
        </w:tblPrEx>
        <w:trPr>
          <w:trHeight w:val="683" w:hRule="atLeast"/>
        </w:trPr>
        <w:tc>
          <w:tcPr>
            <w:tcW w:w="3094" w:type="dxa"/>
            <w:tcBorders>
              <w:top w:val="nil"/>
              <w:left w:val="single" w:color="auto" w:sz="4" w:space="0"/>
              <w:bottom w:val="single" w:color="auto" w:sz="4" w:space="0"/>
              <w:right w:val="single" w:color="auto" w:sz="4" w:space="0"/>
              <w:tl2br w:val="nil"/>
              <w:tr2bl w:val="nil"/>
            </w:tcBorders>
            <w:vAlign w:val="center"/>
          </w:tcPr>
          <w:p w14:paraId="345A3E32">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合计</w:t>
            </w:r>
          </w:p>
        </w:tc>
        <w:tc>
          <w:tcPr>
            <w:tcW w:w="2489" w:type="dxa"/>
            <w:tcBorders>
              <w:top w:val="nil"/>
              <w:left w:val="nil"/>
              <w:bottom w:val="single" w:color="auto" w:sz="4" w:space="0"/>
              <w:right w:val="single" w:color="auto" w:sz="4" w:space="0"/>
              <w:tl2br w:val="nil"/>
              <w:tr2bl w:val="nil"/>
            </w:tcBorders>
            <w:vAlign w:val="center"/>
          </w:tcPr>
          <w:p w14:paraId="2B06778D">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6</w:t>
            </w:r>
          </w:p>
        </w:tc>
        <w:tc>
          <w:tcPr>
            <w:tcW w:w="2486" w:type="dxa"/>
            <w:tcBorders>
              <w:top w:val="nil"/>
              <w:left w:val="nil"/>
              <w:bottom w:val="single" w:color="auto" w:sz="4" w:space="0"/>
              <w:right w:val="single" w:color="auto" w:sz="4" w:space="0"/>
              <w:tl2br w:val="nil"/>
              <w:tr2bl w:val="nil"/>
            </w:tcBorders>
            <w:vAlign w:val="center"/>
          </w:tcPr>
          <w:p w14:paraId="7807BA75">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6</w:t>
            </w:r>
          </w:p>
        </w:tc>
        <w:tc>
          <w:tcPr>
            <w:tcW w:w="1706" w:type="dxa"/>
            <w:tcBorders>
              <w:top w:val="nil"/>
              <w:left w:val="nil"/>
              <w:bottom w:val="single" w:color="auto" w:sz="4" w:space="0"/>
              <w:right w:val="single" w:color="auto" w:sz="4" w:space="0"/>
              <w:tl2br w:val="nil"/>
              <w:tr2bl w:val="nil"/>
            </w:tcBorders>
            <w:vAlign w:val="center"/>
          </w:tcPr>
          <w:p w14:paraId="58CF3457">
            <w:pPr>
              <w:keepNext w:val="0"/>
              <w:keepLines w:val="0"/>
              <w:widowControl/>
              <w:suppressLineNumbers w:val="0"/>
              <w:spacing w:before="0" w:beforeAutospacing="0" w:after="0" w:afterAutospacing="0"/>
              <w:ind w:left="0" w:right="0"/>
              <w:jc w:val="center"/>
              <w:rPr>
                <w:rFonts w:hint="default" w:ascii="仿宋_GB2312" w:hAnsi="宋体" w:eastAsia="仿宋_GB2312"/>
              </w:rPr>
            </w:pPr>
            <w:r>
              <w:rPr>
                <w:rFonts w:hint="eastAsia" w:ascii="仿宋_GB2312" w:hAnsi="宋体" w:eastAsia="仿宋_GB2312"/>
              </w:rPr>
              <w:t>0</w:t>
            </w:r>
          </w:p>
        </w:tc>
        <w:tc>
          <w:tcPr>
            <w:tcW w:w="4502" w:type="dxa"/>
            <w:tcBorders>
              <w:top w:val="nil"/>
              <w:left w:val="nil"/>
              <w:bottom w:val="single" w:color="auto" w:sz="4" w:space="0"/>
              <w:right w:val="single" w:color="auto" w:sz="4" w:space="0"/>
              <w:tl2br w:val="nil"/>
              <w:tr2bl w:val="nil"/>
            </w:tcBorders>
            <w:vAlign w:val="center"/>
          </w:tcPr>
          <w:p w14:paraId="2EE19767">
            <w:pPr>
              <w:keepNext w:val="0"/>
              <w:keepLines w:val="0"/>
              <w:widowControl/>
              <w:suppressLineNumbers w:val="0"/>
              <w:spacing w:before="0" w:beforeAutospacing="0" w:after="0" w:afterAutospacing="0"/>
              <w:ind w:left="0" w:right="0"/>
              <w:rPr>
                <w:rFonts w:hint="default" w:ascii="仿宋_GB2312" w:hAnsi="宋体" w:eastAsia="仿宋_GB2312"/>
              </w:rPr>
            </w:pPr>
            <w:r>
              <w:rPr>
                <w:rFonts w:hint="eastAsia" w:ascii="仿宋_GB2312" w:hAnsi="宋体" w:eastAsia="仿宋_GB2312"/>
              </w:rPr>
              <w:t>无增减变化</w:t>
            </w:r>
          </w:p>
        </w:tc>
      </w:tr>
    </w:tbl>
    <w:p w14:paraId="6F2AC5FD">
      <w:pPr>
        <w:pStyle w:val="17"/>
      </w:pPr>
    </w:p>
    <w:p w14:paraId="4D03F420">
      <w:pPr>
        <w:pStyle w:val="17"/>
      </w:pPr>
    </w:p>
    <w:p w14:paraId="4318B538">
      <w:pPr>
        <w:pStyle w:val="17"/>
      </w:pPr>
    </w:p>
    <w:p w14:paraId="3DFE79D0">
      <w:pPr>
        <w:numPr>
          <w:ilvl w:val="0"/>
          <w:numId w:val="1"/>
        </w:numPr>
        <w:spacing w:before="10" w:after="10" w:line="360" w:lineRule="auto"/>
        <w:ind w:firstLine="640"/>
        <w:outlineLvl w:val="2"/>
        <w:rPr>
          <w:rFonts w:ascii="黑体" w:hAnsi="黑体" w:eastAsia="黑体"/>
          <w:color w:val="000000"/>
          <w:sz w:val="32"/>
        </w:rPr>
      </w:pPr>
      <w:bookmarkStart w:id="10" w:name="_Toc_3_3_0000000014"/>
      <w:r>
        <w:rPr>
          <w:rFonts w:hint="eastAsia" w:ascii="黑体" w:hAnsi="黑体" w:eastAsia="黑体"/>
          <w:color w:val="000000"/>
          <w:sz w:val="32"/>
        </w:rPr>
        <w:t>预算绩效信息</w:t>
      </w:r>
      <w:bookmarkEnd w:id="10"/>
    </w:p>
    <w:p w14:paraId="4827D9CE">
      <w:pPr>
        <w:spacing w:line="560" w:lineRule="exact"/>
        <w:ind w:firstLine="640"/>
      </w:pPr>
      <w:r>
        <w:rPr>
          <w:rFonts w:hint="eastAsia" w:ascii="方正楷体_GBK" w:hAnsi="方正楷体_GBK" w:eastAsia="方正楷体_GBK"/>
          <w:b/>
          <w:color w:val="000000"/>
          <w:sz w:val="32"/>
        </w:rPr>
        <w:t>第一部分 单位整体绩效目标</w:t>
      </w:r>
    </w:p>
    <w:p w14:paraId="1FAE8D62">
      <w:pPr>
        <w:spacing w:line="560" w:lineRule="exact"/>
        <w:ind w:firstLine="560"/>
      </w:pPr>
      <w:r>
        <w:rPr>
          <w:rFonts w:hint="eastAsia" w:eastAsia="方正仿宋_GBK"/>
          <w:color w:val="000000"/>
          <w:sz w:val="28"/>
        </w:rPr>
        <w:t>（一）总体绩效目标</w:t>
      </w:r>
    </w:p>
    <w:p w14:paraId="69F6D215">
      <w:pPr>
        <w:pStyle w:val="25"/>
        <w:spacing w:line="560" w:lineRule="exact"/>
        <w:rPr>
          <w:rFonts w:ascii="仿宋" w:hAnsi="仿宋" w:eastAsia="仿宋"/>
        </w:rPr>
      </w:pPr>
      <w:r>
        <w:rPr>
          <w:rFonts w:hint="eastAsia" w:ascii="仿宋" w:hAnsi="仿宋" w:eastAsia="仿宋"/>
        </w:rPr>
        <w:t>202</w:t>
      </w:r>
      <w:r>
        <w:rPr>
          <w:rFonts w:hint="eastAsia" w:ascii="仿宋" w:hAnsi="仿宋" w:eastAsia="仿宋"/>
          <w:lang w:val="en-US" w:eastAsia="zh-CN"/>
        </w:rPr>
        <w:t>4</w:t>
      </w:r>
      <w:r>
        <w:rPr>
          <w:rFonts w:hint="eastAsia" w:ascii="仿宋" w:hAnsi="仿宋" w:eastAsia="仿宋"/>
        </w:rPr>
        <w:t>年，我单位将坚持以科学发展观为统领，充分发挥单位职能，合理安排支出，着力促进全县经济社会又好又快发展。</w:t>
      </w:r>
    </w:p>
    <w:p w14:paraId="54E95B7E">
      <w:pPr>
        <w:widowControl w:val="0"/>
        <w:spacing w:line="560" w:lineRule="exact"/>
        <w:ind w:firstLine="640" w:firstLineChars="200"/>
        <w:rPr>
          <w:rFonts w:ascii="仿宋_GB2312" w:hAnsi="仿宋_GB2312" w:eastAsia="仿宋_GB2312"/>
          <w:sz w:val="32"/>
        </w:rPr>
      </w:pPr>
      <w:r>
        <w:rPr>
          <w:rFonts w:hint="eastAsia" w:ascii="仿宋" w:hAnsi="仿宋" w:eastAsia="仿宋"/>
          <w:sz w:val="32"/>
        </w:rPr>
        <w:t>1、加快推进京津冀协同发展。一是瞄准重点领域，促进重点项目建设，深化大气污染防治攻坚，重点推进气代煤、电代煤工作，加快率先联动发展步伐。二是推进载体建设，快速打造功能完善的疏解平台。全</w:t>
      </w:r>
      <w:r>
        <w:rPr>
          <w:rFonts w:hint="eastAsia" w:ascii="仿宋_GB2312" w:hAnsi="仿宋_GB2312" w:eastAsia="仿宋_GB2312"/>
          <w:sz w:val="32"/>
        </w:rPr>
        <w:t>力推进涞水新城建设，促进经济开发区转型升级，加快重大项目建设。三是狠抓招商引资，做大做强经济增量。立足主动承接北京非首都功能疏解和产业转移，大力实施大众创业万众创新，激活创新主体，全力打造高端人才聚集地，积极对接中央、省、市相关单位，真正使各项决策部署落地实施，确保涞水在京津冀协同发展中走在前列。</w:t>
      </w:r>
    </w:p>
    <w:p w14:paraId="3A5F08C1">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2、加强宏观经济指导作用。紧紧围绕县委、县政府提出的发展战略和制约全县经济社会发展的重大问题进行广泛深入分析，认真总结202</w:t>
      </w:r>
      <w:r>
        <w:rPr>
          <w:rFonts w:hint="eastAsia" w:ascii="仿宋_GB2312" w:hAnsi="仿宋_GB2312" w:eastAsia="仿宋_GB2312"/>
          <w:sz w:val="32"/>
          <w:lang w:val="en-US" w:eastAsia="zh-CN"/>
        </w:rPr>
        <w:t>3</w:t>
      </w:r>
      <w:r>
        <w:rPr>
          <w:rFonts w:hint="eastAsia" w:ascii="仿宋_GB2312" w:hAnsi="仿宋_GB2312" w:eastAsia="仿宋_GB2312"/>
          <w:sz w:val="32"/>
        </w:rPr>
        <w:t>年国民经济和社会发展计划执行情况，及时发现经济社会发展运行中的难点、热点问题，提出对策建议。</w:t>
      </w:r>
    </w:p>
    <w:p w14:paraId="77397EB4">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3、积极主动争取项目资金。加强政策研究，及时跟踪、捕捉国家和省市资金投向，围绕城市基础设施建设、社会事业等方面谋划一批国家支持的项目，为争取中央和省项目资金奠定良好基础。</w:t>
      </w:r>
    </w:p>
    <w:p w14:paraId="1F34A405">
      <w:pPr>
        <w:pStyle w:val="25"/>
        <w:spacing w:line="560" w:lineRule="exact"/>
        <w:rPr>
          <w:rFonts w:hint="eastAsia" w:eastAsia="仿宋_GB2312"/>
          <w:lang w:eastAsia="zh-CN"/>
        </w:rPr>
      </w:pPr>
      <w:r>
        <w:rPr>
          <w:rFonts w:hint="eastAsia" w:ascii="仿宋_GB2312" w:hAnsi="仿宋_GB2312" w:eastAsia="仿宋_GB2312"/>
          <w:sz w:val="32"/>
        </w:rPr>
        <w:t>4、深入推进节能减排工作。一是严格落实节能审查制度，对所有项目进行节能审查和登记。二是督促中燃等企业加快天然气项目进程，为大气污染防治做贡献。三是积极对接省市单位，争取项目落地。四是加强对冀东水泥、顺天电极等高耗能项</w:t>
      </w:r>
      <w:r>
        <w:rPr>
          <w:rFonts w:hint="eastAsia" w:ascii="仿宋_GB2312" w:hAnsi="仿宋_GB2312" w:eastAsia="仿宋_GB2312"/>
          <w:sz w:val="32"/>
          <w:lang w:eastAsia="zh-CN"/>
        </w:rPr>
        <w:t>目</w:t>
      </w:r>
      <w:r>
        <w:rPr>
          <w:rFonts w:hint="eastAsia" w:ascii="仿宋_GB2312" w:hAnsi="仿宋_GB2312" w:eastAsia="仿宋_GB2312"/>
          <w:sz w:val="32"/>
        </w:rPr>
        <w:t>节能监察</w:t>
      </w:r>
      <w:r>
        <w:rPr>
          <w:rFonts w:hint="eastAsia" w:ascii="仿宋_GB2312" w:hAnsi="仿宋_GB2312" w:eastAsia="仿宋_GB2312"/>
          <w:sz w:val="32"/>
          <w:lang w:eastAsia="zh-CN"/>
        </w:rPr>
        <w:t>。</w:t>
      </w:r>
    </w:p>
    <w:p w14:paraId="62324185">
      <w:pPr>
        <w:pStyle w:val="25"/>
        <w:spacing w:line="560" w:lineRule="exact"/>
        <w:rPr>
          <w:rFonts w:ascii="仿宋_GB2312" w:hAnsi="仿宋_GB2312" w:eastAsia="仿宋_GB2312"/>
          <w:sz w:val="32"/>
        </w:rPr>
      </w:pPr>
      <w:r>
        <w:rPr>
          <w:rFonts w:hint="eastAsia" w:ascii="仿宋_GB2312" w:hAnsi="仿宋_GB2312" w:eastAsia="仿宋_GB2312"/>
          <w:sz w:val="32"/>
        </w:rPr>
        <w:t>5、完成上级转移支付资金项目</w:t>
      </w:r>
    </w:p>
    <w:p w14:paraId="625C10CF">
      <w:pPr>
        <w:pStyle w:val="25"/>
        <w:spacing w:line="560" w:lineRule="exact"/>
        <w:rPr>
          <w:rFonts w:ascii="仿宋_GB2312" w:hAnsi="仿宋_GB2312" w:eastAsia="仿宋_GB2312"/>
          <w:sz w:val="32"/>
        </w:rPr>
      </w:pPr>
      <w:r>
        <w:rPr>
          <w:rFonts w:hint="eastAsia" w:ascii="仿宋_GB2312" w:hAnsi="仿宋_GB2312" w:eastAsia="仿宋_GB2312"/>
          <w:sz w:val="32"/>
        </w:rPr>
        <w:t>按照省财政厅提前下达文件通知要求，开展革电代煤项目、气代煤项目和光伏取暖项目，科技创新项目将上级转移支付资金项目落实到位。</w:t>
      </w:r>
    </w:p>
    <w:p w14:paraId="1AE8203A">
      <w:pPr>
        <w:spacing w:line="560" w:lineRule="exact"/>
        <w:ind w:firstLine="560"/>
      </w:pPr>
      <w:r>
        <w:rPr>
          <w:rFonts w:hint="eastAsia" w:eastAsia="方正仿宋_GBK"/>
          <w:color w:val="000000"/>
          <w:sz w:val="28"/>
        </w:rPr>
        <w:t>（二）分项绩效目标</w:t>
      </w:r>
    </w:p>
    <w:p w14:paraId="6E391C54">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1.观大局、谋大势，把电子商务进入到千家万户</w:t>
      </w:r>
    </w:p>
    <w:p w14:paraId="0EF1563E">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目标：提高电子政务信息化水。提升信息资源利用水平，促进三网融,保障全县网络信息安全，确保不发生重特大网络信息安全事件，提高农村电子商务应用，扩大网络消费规模。推动农村电子商务基础设施建设，提高电子商务执业人员素质；建立与我县农村电子商务发展相适应的机制。</w:t>
      </w:r>
    </w:p>
    <w:p w14:paraId="7B0B290F">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绩效指标：当年任务完成情况&gt;=90,资金占应到位资金的比例&gt;=90,发放完成率&gt;=90,能够长期较好地保障机关单位网络使用的需求&gt;=90,全县机关单位及乡镇对所提供服务的满意程度&gt;=90</w:t>
      </w:r>
    </w:p>
    <w:p w14:paraId="7F7AD4F2">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2.促协同、扶特色，在推动区域协调发展上有新提升</w:t>
      </w:r>
    </w:p>
    <w:p w14:paraId="4513A773">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绩效目标：京津冀协同发展取得新成效，打造一批京津产业转移合作先行区。加强交通基础设施建设，持续推进重点领域取得新突破。县域经济高质量发展持续推进，指标考核体系逐步完善。</w:t>
      </w:r>
    </w:p>
    <w:p w14:paraId="3B83DD4A">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指标：举办招商引资活动的数量&gt;=7,参与招商引资活动的客商人数&gt;=50,招商活动的签约项目个数&gt;=7,在全省或全市产生的重要影响，得到广大受众的充分认可&gt;=90,调查中满意和较满意的人数占调查总人数的比率&gt;=80</w:t>
      </w:r>
    </w:p>
    <w:p w14:paraId="1AB7EF14">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3.促开放、抓经济，在推动经济平稳运行上有新提升</w:t>
      </w:r>
    </w:p>
    <w:p w14:paraId="4B99477B">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绩效目标：为上级和县政府提供成本数据、分析预测趋势，为上级制定宏观经济政策、价格政策、稳定市场物价服务</w:t>
      </w:r>
      <w:r>
        <w:rPr>
          <w:rFonts w:hint="eastAsia" w:ascii="仿宋_GB2312" w:hAnsi="仿宋_GB2312" w:eastAsia="仿宋_GB2312"/>
          <w:sz w:val="32"/>
        </w:rPr>
        <w:tab/>
      </w:r>
      <w:r>
        <w:rPr>
          <w:rFonts w:hint="eastAsia" w:ascii="仿宋_GB2312" w:hAnsi="仿宋_GB2312" w:eastAsia="仿宋_GB2312"/>
          <w:sz w:val="32"/>
        </w:rPr>
        <w:t>，使成本监审工作规范化、程序化，确保全县成本监审工作依法有序的开展，为政府制定价格提供成本数据支撑。</w:t>
      </w:r>
      <w:r>
        <w:rPr>
          <w:rFonts w:hint="eastAsia" w:ascii="仿宋_GB2312" w:hAnsi="仿宋_GB2312" w:eastAsia="仿宋_GB2312"/>
          <w:sz w:val="32"/>
        </w:rPr>
        <w:tab/>
      </w:r>
      <w:r>
        <w:rPr>
          <w:rFonts w:hint="eastAsia" w:ascii="仿宋_GB2312" w:hAnsi="仿宋_GB2312" w:eastAsia="仿宋_GB2312"/>
          <w:sz w:val="32"/>
        </w:rPr>
        <w:t xml:space="preserve">  绩效指标：对调查品种数据进行收集、审核、汇总、分析&gt;=90，对列入《价格成本监审目录》的商品和收费项目进行监审。&gt;=90使成本监审工作规范化、程序化，为政府制定价格提供成本数据支&gt;=90，被投诉的执法办案行为次数占执法办案总数的比率&gt;=90提供服务的满意程度&gt;=90</w:t>
      </w:r>
    </w:p>
    <w:p w14:paraId="01E69B53">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4.建机制、打基础，在推动绿色发展上有新提升</w:t>
      </w:r>
    </w:p>
    <w:p w14:paraId="3D36794C">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目标：抓好节能降耗，用能单位节能管理持续改进、节能技术持续进步、能效持续提升，不折不扣落实煤炭减量替代政策，积极推动资源循环利用基地建设，生活垃圾处理水平不断提高，清洁取暖成效显著，能源结构不断优化，清洁能源持续快速发展，推动污染治理和生态修复，重点区域环境治理持续强化。</w:t>
      </w:r>
    </w:p>
    <w:p w14:paraId="2A202AAC">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指标：按照要求和计划完成清洁煤点比例（百分比）&gt;=85，当年清洁煤补贴完成情况&gt;=85通过清洁煤推广，不对生态环境产生坏的影响，属于绿色生态产业。&gt;=85能够长期较好地保护环境&gt;=85接受清洁煤补贴提供服务的满意程度&gt;=90</w:t>
      </w:r>
    </w:p>
    <w:p w14:paraId="3E78925E">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5.补短板、兜底线，在保障和改善民生上有新提升。</w:t>
      </w:r>
    </w:p>
    <w:p w14:paraId="6696656D">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目标：易地扶贫搬迁后续扶持产业发展稳定，迁入地基础设施和公共服务进一步完善。破除制约我省居民增收的体制机制障碍，促进居民增收创富。推进价格调控和价格改革，保持重要商品和市场价格稳定，研究制定我省基本公共服务标准，基本公共服务高质量发展。</w:t>
      </w:r>
    </w:p>
    <w:p w14:paraId="0B6631CA">
      <w:pPr>
        <w:spacing w:line="560" w:lineRule="exact"/>
        <w:rPr>
          <w:rFonts w:ascii="仿宋_GB2312" w:hAnsi="仿宋_GB2312" w:eastAsia="仿宋_GB2312"/>
          <w:sz w:val="32"/>
        </w:rPr>
      </w:pPr>
      <w:r>
        <w:rPr>
          <w:rFonts w:hint="eastAsia" w:ascii="仿宋_GB2312" w:hAnsi="仿宋_GB2312" w:eastAsia="仿宋_GB2312"/>
          <w:sz w:val="32"/>
        </w:rPr>
        <w:t>绩效指标：完成农宅改造任务的试点村的占全部试点村的比率&gt;=85实际完成配套实施量占计划完成率&gt;=80调查中满意和较满意的农户数量占全部调查人数比率&gt;=80采纳的政策措施建议数量占提交的总数量的比率&gt;=85群众满意数量占总数的比例&gt;= 85。实际参加考察人数&gt;=12,考察任务完成情况&gt;=90,在全省重要影响，得到广大受众的充分认可&gt;=90，不进行基础设施建设，不对生态环境产生坏的影响，属于绿色生态产业&gt;=90,接受基本公共卫生服务的重点人群对基层医疗卫生机构所提供服务的满意程度&gt;=85。</w:t>
      </w:r>
    </w:p>
    <w:p w14:paraId="1CE8267E">
      <w:pPr>
        <w:spacing w:line="560" w:lineRule="exact"/>
        <w:rPr>
          <w:rFonts w:ascii="仿宋_GB2312" w:hAnsi="仿宋_GB2312" w:eastAsia="仿宋_GB2312"/>
          <w:sz w:val="32"/>
        </w:rPr>
      </w:pPr>
      <w:r>
        <w:rPr>
          <w:rFonts w:hint="eastAsia" w:ascii="仿宋_GB2312" w:hAnsi="仿宋_GB2312" w:eastAsia="仿宋_GB2312"/>
          <w:sz w:val="32"/>
        </w:rPr>
        <w:t xml:space="preserve">    6、机关办公运转保障.</w:t>
      </w:r>
    </w:p>
    <w:p w14:paraId="4D7A9FE5">
      <w:pPr>
        <w:spacing w:line="560" w:lineRule="exact"/>
        <w:rPr>
          <w:rFonts w:eastAsia="方正仿宋_GBK"/>
          <w:color w:val="000000"/>
          <w:sz w:val="28"/>
        </w:rPr>
      </w:pPr>
      <w:r>
        <w:rPr>
          <w:rFonts w:hint="eastAsia" w:ascii="仿宋_GB2312" w:hAnsi="仿宋_GB2312" w:eastAsia="仿宋_GB2312"/>
          <w:sz w:val="32"/>
        </w:rPr>
        <w:t>保证机关协调运行，下属事业单位工作正常开展，加强人事管理及干部队伍教育培训，做好机关财务和资产管理，实施基础设施建设及维修，严格办公设备购置管理，做好各级会议组织和管理。</w:t>
      </w:r>
    </w:p>
    <w:p w14:paraId="45194C82">
      <w:pPr>
        <w:spacing w:line="560" w:lineRule="exact"/>
        <w:ind w:firstLine="560"/>
      </w:pPr>
      <w:r>
        <w:rPr>
          <w:rFonts w:hint="eastAsia" w:eastAsia="方正仿宋_GBK"/>
          <w:color w:val="000000"/>
          <w:sz w:val="28"/>
        </w:rPr>
        <w:t>（三）工作保障措施</w:t>
      </w:r>
    </w:p>
    <w:p w14:paraId="6F3E42D5">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为保证年度发展规划目标的实现，特制定以下保障措施：</w:t>
      </w:r>
    </w:p>
    <w:p w14:paraId="312B16AE">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1.完善制度建设。将事前评估、目标管理、运行监控、绩效评价、结果应用等各项改革措施，有效融入预算管理的全过程，建立健全发改领域预算绩效管理的路径和制度体系。成立预算绩效管理工作领导小组，建立统筹协调、分工协作、密切配合、合理推进的工作机制，围绕年度总体绩效目标和分类绩效目标，细化工作方案，明确责任主体，实施进度要求，确保如期完成。研究制定单位完善预算绩效考核办法、资金管理办法、工作保障制度等，为全年预算绩效目标的实现奠定制度基础。</w:t>
      </w:r>
    </w:p>
    <w:p w14:paraId="5EE0AF5E">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2.加强支出管理。强化财政预算执行的刚性需求，编细编实年度预算，对预算的事前、事中、事后进行全过程控制，提高预算资金使用效率。优化经费支出结构，通过加快履行政府采购手续、尽快启动项目、及时支付资金、6月底前细化代编预算、按规定及时下达资金等多种措施，确保按照时间节点完成支出任务。</w:t>
      </w:r>
    </w:p>
    <w:p w14:paraId="55DB47F4">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3.加强绩效运行监控。按要求开展绩效运行监控，依据确定的绩效目标，采取项目跟踪、数据核查和汇总分析等的方式，动态地了解和掌握项目绩效目标实现程度、资金支出进度和项目实施进度，发现问题及时采取措施，确保绩效目标如期保质实现。</w:t>
      </w:r>
    </w:p>
    <w:p w14:paraId="270B2876">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4.做好绩效自评。按要求组织相关业务股室开展上年度单位预算绩效自评和重点评价工作，充分调动业务股室的积极性和主动性，由业务股室负责科学制定分管项目和内容的中期、终期绩效目标和评价指标，动态收集评估数据信息，开展预算绩效中期评估、终期评价，落实整改措施等。对评价中发现的问题及时整改，调整优化支出结构，提高财政资金使用效益。</w:t>
      </w:r>
    </w:p>
    <w:p w14:paraId="1A0C45DD">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5.规范财务资产管理。建立财务支出约束机制，完善内部控制管理制度，加强资金和资产管理，科学配置单位资源，严格审批程序，加强固定资产登记、使用和报废处置管理，做到支出合理，物尽其用。坚持按项目、按进度支出，不准随意变更预算项目、超预算安排支出，因特殊情况需调整预算或追加支出的，应按照规定的程序进行报批。</w:t>
      </w:r>
    </w:p>
    <w:p w14:paraId="2F10ACC1">
      <w:pPr>
        <w:spacing w:line="560" w:lineRule="exact"/>
      </w:pPr>
      <w:r>
        <w:rPr>
          <w:rFonts w:hint="eastAsia" w:ascii="仿宋_GB2312" w:hAnsi="仿宋_GB2312" w:eastAsia="仿宋_GB2312"/>
          <w:sz w:val="32"/>
        </w:rPr>
        <w:t xml:space="preserve">    6.加强内部监督。加强内部监督制度建设，对绩效运行情况、重大支出决策、对外投资、资产处置及其他重要经济业务事项的决策和执行进行督导，推行公开财务，增加资金使用透明度，自觉接受群众监督，对会计资料进行内部审计，并配合做好审计、财政监督等外部监督工作，确保财政资金安全有效。</w:t>
      </w:r>
    </w:p>
    <w:p w14:paraId="0736F4B9">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7、加强干部队伍建设，提升综合业务水平结合“两学一做”学习教育，扎实开展党风廉政建设，努力抓班子带队伍；逐步完善内控制度，理顺科室职能，在全局开展规章制度及规范性文件清理，科学再造办事流程，进一步提高财政管理水平和办事效率；下大力度对全县财政系统干部职工进行专题业务培训，着力提高基层财政干部政策理论水平、财政业务能力和岗位综合素质，为加强基层财政建设、落实财政支农政策、推进新农村建设打下坚实基础。</w:t>
      </w:r>
    </w:p>
    <w:p w14:paraId="5D083DDF">
      <w:pPr>
        <w:pStyle w:val="26"/>
        <w:ind w:firstLine="0"/>
      </w:pPr>
    </w:p>
    <w:p w14:paraId="40CB8CC2">
      <w:pPr>
        <w:pStyle w:val="26"/>
        <w:ind w:firstLine="0"/>
      </w:pPr>
    </w:p>
    <w:p w14:paraId="41ACD32B">
      <w:pPr>
        <w:pStyle w:val="26"/>
        <w:ind w:firstLine="0"/>
      </w:pPr>
    </w:p>
    <w:p w14:paraId="5F12A1DD">
      <w:pPr>
        <w:pStyle w:val="26"/>
        <w:ind w:firstLine="0"/>
      </w:pPr>
    </w:p>
    <w:p w14:paraId="2FBD7DCC"/>
    <w:p w14:paraId="7CF2E9CA"/>
    <w:p w14:paraId="5DDAB4F2"/>
    <w:p w14:paraId="405874EA"/>
    <w:p w14:paraId="079DAD3A">
      <w:pPr>
        <w:jc w:val="center"/>
      </w:pPr>
    </w:p>
    <w:p w14:paraId="4DAFFCA8">
      <w:pPr>
        <w:jc w:val="center"/>
      </w:pPr>
    </w:p>
    <w:p w14:paraId="6E2DDE2F">
      <w:pPr>
        <w:jc w:val="center"/>
      </w:pPr>
    </w:p>
    <w:p w14:paraId="3DBAD940">
      <w:pPr>
        <w:jc w:val="center"/>
      </w:pPr>
    </w:p>
    <w:p w14:paraId="4282D622">
      <w:pPr>
        <w:jc w:val="center"/>
      </w:pPr>
    </w:p>
    <w:p w14:paraId="4F3AD92A">
      <w:pPr>
        <w:jc w:val="center"/>
      </w:pPr>
    </w:p>
    <w:p w14:paraId="48062BF2">
      <w:pPr>
        <w:jc w:val="center"/>
      </w:pPr>
    </w:p>
    <w:p w14:paraId="65A027B3">
      <w:pPr>
        <w:jc w:val="center"/>
      </w:pPr>
    </w:p>
    <w:p w14:paraId="7EDF4E6C">
      <w:pPr>
        <w:jc w:val="center"/>
        <w:rPr>
          <w:sz w:val="44"/>
        </w:rPr>
      </w:pPr>
    </w:p>
    <w:p w14:paraId="06E7A455">
      <w:pPr>
        <w:jc w:val="center"/>
        <w:rPr>
          <w:sz w:val="44"/>
        </w:rPr>
      </w:pPr>
    </w:p>
    <w:p w14:paraId="2171DA58">
      <w:pPr>
        <w:jc w:val="center"/>
        <w:rPr>
          <w:rFonts w:ascii="方正楷体_GBK" w:hAnsi="方正楷体_GBK" w:eastAsia="方正楷体_GBK"/>
          <w:b/>
          <w:color w:val="000000"/>
          <w:sz w:val="44"/>
        </w:rPr>
      </w:pPr>
      <w:r>
        <w:rPr>
          <w:rFonts w:hint="eastAsia" w:ascii="方正楷体_GBK" w:hAnsi="方正楷体_GBK" w:eastAsia="方正楷体_GBK"/>
          <w:b/>
          <w:color w:val="000000"/>
          <w:sz w:val="44"/>
        </w:rPr>
        <w:t>第二部分  预算项目绩效目标</w:t>
      </w:r>
    </w:p>
    <w:p w14:paraId="24A58974">
      <w:pPr>
        <w:jc w:val="center"/>
        <w:rPr>
          <w:rFonts w:ascii="方正楷体_GBK" w:hAnsi="方正楷体_GBK" w:eastAsia="方正楷体_GBK"/>
          <w:b/>
          <w:color w:val="000000"/>
          <w:sz w:val="44"/>
        </w:rPr>
        <w:sectPr>
          <w:type w:val="continuous"/>
          <w:pgSz w:w="16840" w:h="11900" w:orient="landscape"/>
          <w:pgMar w:top="1361" w:right="1020" w:bottom="1134" w:left="1020" w:header="720" w:footer="720" w:gutter="0"/>
          <w:pgNumType w:fmt="numberInDash"/>
          <w:cols w:space="720" w:num="1"/>
          <w:docGrid w:type="lines" w:linePitch="312" w:charSpace="0"/>
        </w:sectPr>
      </w:pPr>
    </w:p>
    <w:p w14:paraId="5799182B">
      <w:pPr>
        <w:outlineLvl w:val="3"/>
        <w:rPr>
          <w:rFonts w:ascii="方正仿宋_GBK" w:hAnsi="方正仿宋_GBK" w:eastAsia="方正仿宋_GBK"/>
          <w:color w:val="000000"/>
          <w:sz w:val="28"/>
        </w:rPr>
      </w:pPr>
      <w:bookmarkStart w:id="11" w:name="_Toc_4_4_0000000004"/>
    </w:p>
    <w:bookmarkEnd w:id="11"/>
    <w:p w14:paraId="39ABE72C">
      <w:pPr>
        <w:outlineLvl w:val="3"/>
        <w:rPr>
          <w:rFonts w:ascii="方正仿宋_GBK" w:hAnsi="方正仿宋_GBK" w:eastAsia="方正仿宋_GBK"/>
          <w:color w:val="000000"/>
          <w:sz w:val="28"/>
        </w:rPr>
      </w:pPr>
      <w:bookmarkStart w:id="12" w:name="_Toc_4_4_0000000034"/>
    </w:p>
    <w:p w14:paraId="7D452A8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804C20">
      <w:pPr>
        <w:spacing w:before="0" w:after="0"/>
        <w:ind w:firstLine="560"/>
        <w:jc w:val="left"/>
        <w:outlineLvl w:val="3"/>
      </w:pPr>
      <w:r>
        <w:rPr>
          <w:rFonts w:ascii="方正仿宋_GBK" w:hAnsi="方正仿宋_GBK" w:eastAsia="方正仿宋_GBK" w:cs="方正仿宋_GBK"/>
          <w:color w:val="000000"/>
          <w:sz w:val="28"/>
        </w:rPr>
        <w:t>1.(冀财建【2023】267号）2023年受灾工业企业恢复生产银行贷款贴息资金（第三批）绩效目标表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945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5505CC">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425872F7">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4B2B8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E2A2C3">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608F78CB">
            <w:pPr>
              <w:pStyle w:val="13"/>
              <w:keepNext w:val="0"/>
              <w:keepLines w:val="0"/>
              <w:widowControl/>
              <w:suppressLineNumbers w:val="0"/>
              <w:spacing w:before="0" w:beforeAutospacing="0" w:after="0" w:afterAutospacing="0"/>
              <w:ind w:left="0" w:right="0"/>
              <w:rPr>
                <w:rFonts w:hint="default"/>
              </w:rPr>
            </w:pPr>
            <w:r>
              <w:rPr>
                <w:rFonts w:hint="default"/>
              </w:rPr>
              <w:t>13062323P00025010001D</w:t>
            </w:r>
          </w:p>
        </w:tc>
        <w:tc>
          <w:tcPr>
            <w:tcW w:w="1587" w:type="dxa"/>
            <w:vAlign w:val="center"/>
          </w:tcPr>
          <w:p w14:paraId="6C28B61E">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31C2DECA">
            <w:pPr>
              <w:pStyle w:val="13"/>
              <w:keepNext w:val="0"/>
              <w:keepLines w:val="0"/>
              <w:widowControl/>
              <w:suppressLineNumbers w:val="0"/>
              <w:spacing w:before="0" w:beforeAutospacing="0" w:after="0" w:afterAutospacing="0"/>
              <w:ind w:left="0" w:right="0"/>
              <w:rPr>
                <w:rFonts w:hint="default"/>
              </w:rPr>
            </w:pPr>
            <w:r>
              <w:rPr>
                <w:rFonts w:hint="default"/>
              </w:rPr>
              <w:t>(冀财建【2023】267号）2023年受灾工业企业恢复生产银行贷款贴息资金（第三批）</w:t>
            </w:r>
          </w:p>
        </w:tc>
      </w:tr>
      <w:tr w14:paraId="1377B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95ACE">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45FB49F6">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4C2FB67D">
            <w:pPr>
              <w:pStyle w:val="13"/>
              <w:keepNext w:val="0"/>
              <w:keepLines w:val="0"/>
              <w:widowControl/>
              <w:suppressLineNumbers w:val="0"/>
              <w:spacing w:before="0" w:beforeAutospacing="0" w:after="0" w:afterAutospacing="0"/>
              <w:ind w:left="0" w:right="0"/>
              <w:rPr>
                <w:rFonts w:hint="default"/>
              </w:rPr>
            </w:pPr>
            <w:r>
              <w:rPr>
                <w:rFonts w:hint="default"/>
              </w:rPr>
              <w:t>6.46</w:t>
            </w:r>
          </w:p>
        </w:tc>
        <w:tc>
          <w:tcPr>
            <w:tcW w:w="1587" w:type="dxa"/>
            <w:vAlign w:val="center"/>
          </w:tcPr>
          <w:p w14:paraId="1738232F">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49FD1C61">
            <w:pPr>
              <w:pStyle w:val="13"/>
              <w:keepNext w:val="0"/>
              <w:keepLines w:val="0"/>
              <w:widowControl/>
              <w:suppressLineNumbers w:val="0"/>
              <w:spacing w:before="0" w:beforeAutospacing="0" w:after="0" w:afterAutospacing="0"/>
              <w:ind w:left="0" w:right="0"/>
              <w:rPr>
                <w:rFonts w:hint="default"/>
              </w:rPr>
            </w:pPr>
            <w:r>
              <w:rPr>
                <w:rFonts w:hint="default"/>
              </w:rPr>
              <w:t>6.46</w:t>
            </w:r>
          </w:p>
        </w:tc>
        <w:tc>
          <w:tcPr>
            <w:tcW w:w="1276" w:type="dxa"/>
            <w:vAlign w:val="center"/>
          </w:tcPr>
          <w:p w14:paraId="68CC110E">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64D94837">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75605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D0EE6C">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415932CC">
            <w:pPr>
              <w:pStyle w:val="13"/>
              <w:keepNext w:val="0"/>
              <w:keepLines w:val="0"/>
              <w:widowControl/>
              <w:suppressLineNumbers w:val="0"/>
              <w:spacing w:before="0" w:beforeAutospacing="0" w:after="0" w:afterAutospacing="0"/>
              <w:ind w:left="0" w:right="0"/>
              <w:rPr>
                <w:rFonts w:hint="default"/>
              </w:rPr>
            </w:pPr>
            <w:r>
              <w:rPr>
                <w:rFonts w:hint="default"/>
              </w:rPr>
              <w:t>贴息</w:t>
            </w:r>
          </w:p>
        </w:tc>
      </w:tr>
      <w:tr w14:paraId="4DB1C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5281C">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11E25A4E">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30107894">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05C3A29C">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36B40019">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2B256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994232">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2E7D7EC4">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15465545">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27CA2945">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7FC43674">
            <w:pPr>
              <w:pStyle w:val="12"/>
              <w:keepNext w:val="0"/>
              <w:keepLines w:val="0"/>
              <w:widowControl/>
              <w:suppressLineNumbers w:val="0"/>
              <w:spacing w:before="0" w:beforeAutospacing="0" w:after="0" w:afterAutospacing="0"/>
              <w:ind w:left="0" w:right="0"/>
              <w:rPr>
                <w:rFonts w:hint="default"/>
              </w:rPr>
            </w:pPr>
            <w:r>
              <w:rPr>
                <w:rFonts w:hint="default"/>
              </w:rPr>
              <w:t>6.46</w:t>
            </w:r>
          </w:p>
        </w:tc>
      </w:tr>
      <w:tr w14:paraId="38448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DE6153">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53EFAA18">
            <w:pPr>
              <w:pStyle w:val="13"/>
              <w:keepNext w:val="0"/>
              <w:keepLines w:val="0"/>
              <w:widowControl/>
              <w:suppressLineNumbers w:val="0"/>
              <w:spacing w:before="0" w:beforeAutospacing="0" w:after="0" w:afterAutospacing="0"/>
              <w:ind w:left="0" w:right="0"/>
              <w:rPr>
                <w:rFonts w:hint="default"/>
              </w:rPr>
            </w:pPr>
            <w:r>
              <w:rPr>
                <w:rFonts w:hint="default"/>
              </w:rPr>
              <w:t>1.按时发放，推动企业复工复产复市。</w:t>
            </w:r>
          </w:p>
        </w:tc>
      </w:tr>
    </w:tbl>
    <w:p w14:paraId="5901219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500D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BF09FB">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3720F32C">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182CD55B">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41F36F8A">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37A52E32">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2DD52D16">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105F8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3CE13">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672074E3">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10D2753D">
            <w:pPr>
              <w:pStyle w:val="13"/>
              <w:keepNext w:val="0"/>
              <w:keepLines w:val="0"/>
              <w:widowControl/>
              <w:suppressLineNumbers w:val="0"/>
              <w:spacing w:before="0" w:beforeAutospacing="0" w:after="0" w:afterAutospacing="0"/>
              <w:ind w:left="0" w:right="0"/>
              <w:rPr>
                <w:rFonts w:hint="default"/>
              </w:rPr>
            </w:pPr>
            <w:r>
              <w:rPr>
                <w:rFonts w:hint="default"/>
              </w:rPr>
              <w:t>贷款申请满足率</w:t>
            </w:r>
          </w:p>
        </w:tc>
        <w:tc>
          <w:tcPr>
            <w:tcW w:w="2891" w:type="dxa"/>
            <w:vAlign w:val="center"/>
          </w:tcPr>
          <w:p w14:paraId="61ADFE0D">
            <w:pPr>
              <w:pStyle w:val="13"/>
              <w:keepNext w:val="0"/>
              <w:keepLines w:val="0"/>
              <w:widowControl/>
              <w:suppressLineNumbers w:val="0"/>
              <w:spacing w:before="0" w:beforeAutospacing="0" w:after="0" w:afterAutospacing="0"/>
              <w:ind w:left="0" w:right="0"/>
              <w:rPr>
                <w:rFonts w:hint="default"/>
              </w:rPr>
            </w:pPr>
            <w:r>
              <w:rPr>
                <w:rFonts w:hint="default"/>
              </w:rPr>
              <w:t>贷款申请满足率</w:t>
            </w:r>
          </w:p>
        </w:tc>
        <w:tc>
          <w:tcPr>
            <w:tcW w:w="1276" w:type="dxa"/>
            <w:vAlign w:val="center"/>
          </w:tcPr>
          <w:p w14:paraId="28DCF23A">
            <w:pPr>
              <w:pStyle w:val="13"/>
              <w:keepNext w:val="0"/>
              <w:keepLines w:val="0"/>
              <w:widowControl/>
              <w:suppressLineNumbers w:val="0"/>
              <w:spacing w:before="0" w:beforeAutospacing="0" w:after="0" w:afterAutospacing="0"/>
              <w:ind w:left="0" w:right="0"/>
              <w:rPr>
                <w:rFonts w:hint="default"/>
              </w:rPr>
            </w:pPr>
            <w:r>
              <w:rPr>
                <w:rFonts w:hint="default"/>
              </w:rPr>
              <w:t>≥98%</w:t>
            </w:r>
          </w:p>
        </w:tc>
        <w:tc>
          <w:tcPr>
            <w:tcW w:w="1843" w:type="dxa"/>
            <w:vAlign w:val="center"/>
          </w:tcPr>
          <w:p w14:paraId="6DF5EAC2">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727CC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7DB449">
            <w:pPr>
              <w:keepNext w:val="0"/>
              <w:keepLines w:val="0"/>
              <w:widowControl/>
              <w:suppressLineNumbers w:val="0"/>
              <w:spacing w:before="0" w:beforeAutospacing="0" w:after="0" w:afterAutospacing="0"/>
              <w:ind w:left="0" w:right="0"/>
              <w:rPr>
                <w:rFonts w:hint="default"/>
              </w:rPr>
            </w:pPr>
          </w:p>
        </w:tc>
        <w:tc>
          <w:tcPr>
            <w:tcW w:w="1276" w:type="dxa"/>
            <w:vAlign w:val="center"/>
          </w:tcPr>
          <w:p w14:paraId="66888DF8">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65D58956">
            <w:pPr>
              <w:pStyle w:val="13"/>
              <w:keepNext w:val="0"/>
              <w:keepLines w:val="0"/>
              <w:widowControl/>
              <w:suppressLineNumbers w:val="0"/>
              <w:spacing w:before="0" w:beforeAutospacing="0" w:after="0" w:afterAutospacing="0"/>
              <w:ind w:left="0" w:right="0"/>
              <w:rPr>
                <w:rFonts w:hint="default"/>
              </w:rPr>
            </w:pPr>
            <w:r>
              <w:rPr>
                <w:rFonts w:hint="default"/>
              </w:rPr>
              <w:t>小额信贷贴息利率</w:t>
            </w:r>
          </w:p>
        </w:tc>
        <w:tc>
          <w:tcPr>
            <w:tcW w:w="2891" w:type="dxa"/>
            <w:vAlign w:val="center"/>
          </w:tcPr>
          <w:p w14:paraId="3E7B1AE7">
            <w:pPr>
              <w:pStyle w:val="13"/>
              <w:keepNext w:val="0"/>
              <w:keepLines w:val="0"/>
              <w:widowControl/>
              <w:suppressLineNumbers w:val="0"/>
              <w:spacing w:before="0" w:beforeAutospacing="0" w:after="0" w:afterAutospacing="0"/>
              <w:ind w:left="0" w:right="0"/>
              <w:rPr>
                <w:rFonts w:hint="default"/>
              </w:rPr>
            </w:pPr>
            <w:r>
              <w:rPr>
                <w:rFonts w:hint="default"/>
              </w:rPr>
              <w:t>小额信贷贴息利率</w:t>
            </w:r>
          </w:p>
        </w:tc>
        <w:tc>
          <w:tcPr>
            <w:tcW w:w="1276" w:type="dxa"/>
            <w:vAlign w:val="center"/>
          </w:tcPr>
          <w:p w14:paraId="673DC616">
            <w:pPr>
              <w:pStyle w:val="13"/>
              <w:keepNext w:val="0"/>
              <w:keepLines w:val="0"/>
              <w:widowControl/>
              <w:suppressLineNumbers w:val="0"/>
              <w:spacing w:before="0" w:beforeAutospacing="0" w:after="0" w:afterAutospacing="0"/>
              <w:ind w:left="0" w:right="0"/>
              <w:rPr>
                <w:rFonts w:hint="default"/>
              </w:rPr>
            </w:pPr>
            <w:r>
              <w:rPr>
                <w:rFonts w:hint="default"/>
              </w:rPr>
              <w:t>≥98%</w:t>
            </w:r>
          </w:p>
        </w:tc>
        <w:tc>
          <w:tcPr>
            <w:tcW w:w="1843" w:type="dxa"/>
            <w:vAlign w:val="center"/>
          </w:tcPr>
          <w:p w14:paraId="1080028A">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27AC2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24DFC5">
            <w:pPr>
              <w:keepNext w:val="0"/>
              <w:keepLines w:val="0"/>
              <w:widowControl/>
              <w:suppressLineNumbers w:val="0"/>
              <w:spacing w:before="0" w:beforeAutospacing="0" w:after="0" w:afterAutospacing="0"/>
              <w:ind w:left="0" w:right="0"/>
              <w:rPr>
                <w:rFonts w:hint="default"/>
              </w:rPr>
            </w:pPr>
          </w:p>
        </w:tc>
        <w:tc>
          <w:tcPr>
            <w:tcW w:w="1276" w:type="dxa"/>
            <w:vAlign w:val="center"/>
          </w:tcPr>
          <w:p w14:paraId="5FC93A95">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32C022CD">
            <w:pPr>
              <w:pStyle w:val="13"/>
              <w:keepNext w:val="0"/>
              <w:keepLines w:val="0"/>
              <w:widowControl/>
              <w:suppressLineNumbers w:val="0"/>
              <w:spacing w:before="0" w:beforeAutospacing="0" w:after="0" w:afterAutospacing="0"/>
              <w:ind w:left="0" w:right="0"/>
              <w:rPr>
                <w:rFonts w:hint="default"/>
              </w:rPr>
            </w:pPr>
            <w:r>
              <w:rPr>
                <w:rFonts w:hint="default"/>
              </w:rPr>
              <w:t>贷款及时发放率</w:t>
            </w:r>
          </w:p>
        </w:tc>
        <w:tc>
          <w:tcPr>
            <w:tcW w:w="2891" w:type="dxa"/>
            <w:vAlign w:val="center"/>
          </w:tcPr>
          <w:p w14:paraId="318317D3">
            <w:pPr>
              <w:pStyle w:val="13"/>
              <w:keepNext w:val="0"/>
              <w:keepLines w:val="0"/>
              <w:widowControl/>
              <w:suppressLineNumbers w:val="0"/>
              <w:spacing w:before="0" w:beforeAutospacing="0" w:after="0" w:afterAutospacing="0"/>
              <w:ind w:left="0" w:right="0"/>
              <w:rPr>
                <w:rFonts w:hint="default"/>
              </w:rPr>
            </w:pPr>
            <w:r>
              <w:rPr>
                <w:rFonts w:hint="default"/>
              </w:rPr>
              <w:t>贷款及时发放率</w:t>
            </w:r>
          </w:p>
        </w:tc>
        <w:tc>
          <w:tcPr>
            <w:tcW w:w="1276" w:type="dxa"/>
            <w:vAlign w:val="center"/>
          </w:tcPr>
          <w:p w14:paraId="0D45D414">
            <w:pPr>
              <w:pStyle w:val="13"/>
              <w:keepNext w:val="0"/>
              <w:keepLines w:val="0"/>
              <w:widowControl/>
              <w:suppressLineNumbers w:val="0"/>
              <w:spacing w:before="0" w:beforeAutospacing="0" w:after="0" w:afterAutospacing="0"/>
              <w:ind w:left="0" w:right="0"/>
              <w:rPr>
                <w:rFonts w:hint="default"/>
              </w:rPr>
            </w:pPr>
            <w:r>
              <w:rPr>
                <w:rFonts w:hint="default"/>
              </w:rPr>
              <w:t>≥98%</w:t>
            </w:r>
          </w:p>
        </w:tc>
        <w:tc>
          <w:tcPr>
            <w:tcW w:w="1843" w:type="dxa"/>
            <w:vAlign w:val="center"/>
          </w:tcPr>
          <w:p w14:paraId="297F9B42">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7FF42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1F4A81">
            <w:pPr>
              <w:keepNext w:val="0"/>
              <w:keepLines w:val="0"/>
              <w:widowControl/>
              <w:suppressLineNumbers w:val="0"/>
              <w:spacing w:before="0" w:beforeAutospacing="0" w:after="0" w:afterAutospacing="0"/>
              <w:ind w:left="0" w:right="0"/>
              <w:rPr>
                <w:rFonts w:hint="default"/>
              </w:rPr>
            </w:pPr>
          </w:p>
        </w:tc>
        <w:tc>
          <w:tcPr>
            <w:tcW w:w="1276" w:type="dxa"/>
            <w:vAlign w:val="center"/>
          </w:tcPr>
          <w:p w14:paraId="0583B0DD">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209D713B">
            <w:pPr>
              <w:pStyle w:val="13"/>
              <w:keepNext w:val="0"/>
              <w:keepLines w:val="0"/>
              <w:widowControl/>
              <w:suppressLineNumbers w:val="0"/>
              <w:spacing w:before="0" w:beforeAutospacing="0" w:after="0" w:afterAutospacing="0"/>
              <w:ind w:left="0" w:right="0"/>
              <w:rPr>
                <w:rFonts w:hint="default"/>
              </w:rPr>
            </w:pPr>
            <w:r>
              <w:rPr>
                <w:rFonts w:hint="default"/>
              </w:rPr>
              <w:t>项目资金支付率</w:t>
            </w:r>
          </w:p>
        </w:tc>
        <w:tc>
          <w:tcPr>
            <w:tcW w:w="2891" w:type="dxa"/>
            <w:vAlign w:val="center"/>
          </w:tcPr>
          <w:p w14:paraId="1C69D36C">
            <w:pPr>
              <w:pStyle w:val="13"/>
              <w:keepNext w:val="0"/>
              <w:keepLines w:val="0"/>
              <w:widowControl/>
              <w:suppressLineNumbers w:val="0"/>
              <w:spacing w:before="0" w:beforeAutospacing="0" w:after="0" w:afterAutospacing="0"/>
              <w:ind w:left="0" w:right="0"/>
              <w:rPr>
                <w:rFonts w:hint="default"/>
              </w:rPr>
            </w:pPr>
            <w:r>
              <w:rPr>
                <w:rFonts w:hint="default"/>
              </w:rPr>
              <w:t>项目资金支付率</w:t>
            </w:r>
          </w:p>
        </w:tc>
        <w:tc>
          <w:tcPr>
            <w:tcW w:w="1276" w:type="dxa"/>
            <w:vAlign w:val="center"/>
          </w:tcPr>
          <w:p w14:paraId="5008DB63">
            <w:pPr>
              <w:pStyle w:val="13"/>
              <w:keepNext w:val="0"/>
              <w:keepLines w:val="0"/>
              <w:widowControl/>
              <w:suppressLineNumbers w:val="0"/>
              <w:spacing w:before="0" w:beforeAutospacing="0" w:after="0" w:afterAutospacing="0"/>
              <w:ind w:left="0" w:right="0"/>
              <w:rPr>
                <w:rFonts w:hint="default"/>
              </w:rPr>
            </w:pPr>
            <w:r>
              <w:rPr>
                <w:rFonts w:hint="default"/>
              </w:rPr>
              <w:t>≥1家</w:t>
            </w:r>
          </w:p>
        </w:tc>
        <w:tc>
          <w:tcPr>
            <w:tcW w:w="1843" w:type="dxa"/>
            <w:vAlign w:val="center"/>
          </w:tcPr>
          <w:p w14:paraId="421B47C8">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090D3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06E19">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69620276">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374846A9">
            <w:pPr>
              <w:pStyle w:val="13"/>
              <w:keepNext w:val="0"/>
              <w:keepLines w:val="0"/>
              <w:widowControl/>
              <w:suppressLineNumbers w:val="0"/>
              <w:spacing w:before="0" w:beforeAutospacing="0" w:after="0" w:afterAutospacing="0"/>
              <w:ind w:left="0" w:right="0"/>
              <w:rPr>
                <w:rFonts w:hint="default"/>
              </w:rPr>
            </w:pPr>
            <w:r>
              <w:rPr>
                <w:rFonts w:hint="default"/>
              </w:rPr>
              <w:t>受益数</w:t>
            </w:r>
          </w:p>
        </w:tc>
        <w:tc>
          <w:tcPr>
            <w:tcW w:w="2891" w:type="dxa"/>
            <w:vAlign w:val="center"/>
          </w:tcPr>
          <w:p w14:paraId="638ECA73">
            <w:pPr>
              <w:pStyle w:val="13"/>
              <w:keepNext w:val="0"/>
              <w:keepLines w:val="0"/>
              <w:widowControl/>
              <w:suppressLineNumbers w:val="0"/>
              <w:spacing w:before="0" w:beforeAutospacing="0" w:after="0" w:afterAutospacing="0"/>
              <w:ind w:left="0" w:right="0"/>
              <w:rPr>
                <w:rFonts w:hint="default"/>
              </w:rPr>
            </w:pPr>
            <w:r>
              <w:rPr>
                <w:rFonts w:hint="default"/>
              </w:rPr>
              <w:t>受益数</w:t>
            </w:r>
          </w:p>
        </w:tc>
        <w:tc>
          <w:tcPr>
            <w:tcW w:w="1276" w:type="dxa"/>
            <w:vAlign w:val="center"/>
          </w:tcPr>
          <w:p w14:paraId="0FC899AC">
            <w:pPr>
              <w:pStyle w:val="13"/>
              <w:keepNext w:val="0"/>
              <w:keepLines w:val="0"/>
              <w:widowControl/>
              <w:suppressLineNumbers w:val="0"/>
              <w:spacing w:before="0" w:beforeAutospacing="0" w:after="0" w:afterAutospacing="0"/>
              <w:ind w:left="0" w:right="0"/>
              <w:rPr>
                <w:rFonts w:hint="default"/>
              </w:rPr>
            </w:pPr>
            <w:r>
              <w:rPr>
                <w:rFonts w:hint="default"/>
              </w:rPr>
              <w:t>≥1户</w:t>
            </w:r>
          </w:p>
        </w:tc>
        <w:tc>
          <w:tcPr>
            <w:tcW w:w="1843" w:type="dxa"/>
            <w:vAlign w:val="center"/>
          </w:tcPr>
          <w:p w14:paraId="65FA246B">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4522E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6C0334">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5D3D2393">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218DB75C">
            <w:pPr>
              <w:pStyle w:val="13"/>
              <w:keepNext w:val="0"/>
              <w:keepLines w:val="0"/>
              <w:widowControl/>
              <w:suppressLineNumbers w:val="0"/>
              <w:spacing w:before="0" w:beforeAutospacing="0" w:after="0" w:afterAutospacing="0"/>
              <w:ind w:left="0" w:right="0"/>
              <w:rPr>
                <w:rFonts w:hint="default"/>
              </w:rPr>
            </w:pPr>
            <w:r>
              <w:rPr>
                <w:rFonts w:hint="default"/>
              </w:rPr>
              <w:t>受益满意度</w:t>
            </w:r>
          </w:p>
        </w:tc>
        <w:tc>
          <w:tcPr>
            <w:tcW w:w="2891" w:type="dxa"/>
            <w:vAlign w:val="center"/>
          </w:tcPr>
          <w:p w14:paraId="5C6F5B23">
            <w:pPr>
              <w:pStyle w:val="13"/>
              <w:keepNext w:val="0"/>
              <w:keepLines w:val="0"/>
              <w:widowControl/>
              <w:suppressLineNumbers w:val="0"/>
              <w:spacing w:before="0" w:beforeAutospacing="0" w:after="0" w:afterAutospacing="0"/>
              <w:ind w:left="0" w:right="0"/>
              <w:rPr>
                <w:rFonts w:hint="default"/>
              </w:rPr>
            </w:pPr>
            <w:r>
              <w:rPr>
                <w:rFonts w:hint="default"/>
              </w:rPr>
              <w:t>受益满意度</w:t>
            </w:r>
          </w:p>
        </w:tc>
        <w:tc>
          <w:tcPr>
            <w:tcW w:w="1276" w:type="dxa"/>
            <w:vAlign w:val="center"/>
          </w:tcPr>
          <w:p w14:paraId="2715F551">
            <w:pPr>
              <w:pStyle w:val="13"/>
              <w:keepNext w:val="0"/>
              <w:keepLines w:val="0"/>
              <w:widowControl/>
              <w:suppressLineNumbers w:val="0"/>
              <w:spacing w:before="0" w:beforeAutospacing="0" w:after="0" w:afterAutospacing="0"/>
              <w:ind w:left="0" w:right="0"/>
              <w:rPr>
                <w:rFonts w:hint="default"/>
              </w:rPr>
            </w:pPr>
            <w:r>
              <w:rPr>
                <w:rFonts w:hint="default"/>
              </w:rPr>
              <w:t>≥90%</w:t>
            </w:r>
          </w:p>
        </w:tc>
        <w:tc>
          <w:tcPr>
            <w:tcW w:w="1843" w:type="dxa"/>
            <w:vAlign w:val="center"/>
          </w:tcPr>
          <w:p w14:paraId="4ED3A23A">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bl>
    <w:p w14:paraId="4C34954D">
      <w:pPr>
        <w:sectPr>
          <w:pgSz w:w="11900" w:h="16840"/>
          <w:pgMar w:top="1984" w:right="1304" w:bottom="1134" w:left="1304" w:header="720" w:footer="720" w:gutter="0"/>
          <w:cols w:space="720" w:num="1"/>
        </w:sectPr>
      </w:pPr>
    </w:p>
    <w:p w14:paraId="11D811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1E42CC">
      <w:pPr>
        <w:spacing w:before="0" w:after="0"/>
        <w:ind w:firstLine="560"/>
        <w:jc w:val="left"/>
        <w:outlineLvl w:val="3"/>
      </w:pPr>
      <w:bookmarkStart w:id="13" w:name="_Toc_4_4_0000000005"/>
      <w:r>
        <w:rPr>
          <w:rFonts w:ascii="方正仿宋_GBK" w:hAnsi="方正仿宋_GBK" w:eastAsia="方正仿宋_GBK" w:cs="方正仿宋_GBK"/>
          <w:color w:val="000000"/>
          <w:sz w:val="28"/>
        </w:rPr>
        <w:t>2.2022年第二批省外贸发展专项资金 （保财建[2023]50号）绩效目标表</w:t>
      </w:r>
      <w:bookmarkEnd w:id="1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19B0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0521D8">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215F94C2">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29BE8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5B32BD">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6DFB31D7">
            <w:pPr>
              <w:pStyle w:val="13"/>
              <w:keepNext w:val="0"/>
              <w:keepLines w:val="0"/>
              <w:widowControl/>
              <w:suppressLineNumbers w:val="0"/>
              <w:spacing w:before="0" w:beforeAutospacing="0" w:after="0" w:afterAutospacing="0"/>
              <w:ind w:left="0" w:right="0"/>
              <w:rPr>
                <w:rFonts w:hint="default"/>
              </w:rPr>
            </w:pPr>
            <w:r>
              <w:rPr>
                <w:rFonts w:hint="default"/>
              </w:rPr>
              <w:t>13062323P00020510001M</w:t>
            </w:r>
          </w:p>
        </w:tc>
        <w:tc>
          <w:tcPr>
            <w:tcW w:w="1587" w:type="dxa"/>
            <w:vAlign w:val="center"/>
          </w:tcPr>
          <w:p w14:paraId="6D44C775">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761E85BD">
            <w:pPr>
              <w:pStyle w:val="13"/>
              <w:keepNext w:val="0"/>
              <w:keepLines w:val="0"/>
              <w:widowControl/>
              <w:suppressLineNumbers w:val="0"/>
              <w:spacing w:before="0" w:beforeAutospacing="0" w:after="0" w:afterAutospacing="0"/>
              <w:ind w:left="0" w:right="0"/>
              <w:rPr>
                <w:rFonts w:hint="default"/>
              </w:rPr>
            </w:pPr>
            <w:r>
              <w:rPr>
                <w:rFonts w:hint="default"/>
              </w:rPr>
              <w:t>2022年第二批省外贸发展专项资金 （保财建[2023]50号）</w:t>
            </w:r>
          </w:p>
        </w:tc>
      </w:tr>
      <w:tr w14:paraId="699BB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258EB">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10FC7C47">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1B25BE62">
            <w:pPr>
              <w:pStyle w:val="13"/>
              <w:keepNext w:val="0"/>
              <w:keepLines w:val="0"/>
              <w:widowControl/>
              <w:suppressLineNumbers w:val="0"/>
              <w:spacing w:before="0" w:beforeAutospacing="0" w:after="0" w:afterAutospacing="0"/>
              <w:ind w:left="0" w:right="0"/>
              <w:rPr>
                <w:rFonts w:hint="default"/>
              </w:rPr>
            </w:pPr>
            <w:r>
              <w:rPr>
                <w:rFonts w:hint="default"/>
              </w:rPr>
              <w:t>5.00</w:t>
            </w:r>
          </w:p>
        </w:tc>
        <w:tc>
          <w:tcPr>
            <w:tcW w:w="1587" w:type="dxa"/>
            <w:vAlign w:val="center"/>
          </w:tcPr>
          <w:p w14:paraId="2D0534FF">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5FA5F37B">
            <w:pPr>
              <w:pStyle w:val="13"/>
              <w:keepNext w:val="0"/>
              <w:keepLines w:val="0"/>
              <w:widowControl/>
              <w:suppressLineNumbers w:val="0"/>
              <w:spacing w:before="0" w:beforeAutospacing="0" w:after="0" w:afterAutospacing="0"/>
              <w:ind w:left="0" w:right="0"/>
              <w:rPr>
                <w:rFonts w:hint="default"/>
              </w:rPr>
            </w:pPr>
            <w:r>
              <w:rPr>
                <w:rFonts w:hint="default"/>
              </w:rPr>
              <w:t>5.00</w:t>
            </w:r>
          </w:p>
        </w:tc>
        <w:tc>
          <w:tcPr>
            <w:tcW w:w="1276" w:type="dxa"/>
            <w:vAlign w:val="center"/>
          </w:tcPr>
          <w:p w14:paraId="53C2B336">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2FED68C6">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1109C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1146AE">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724CC143">
            <w:pPr>
              <w:pStyle w:val="13"/>
              <w:keepNext w:val="0"/>
              <w:keepLines w:val="0"/>
              <w:widowControl/>
              <w:suppressLineNumbers w:val="0"/>
              <w:spacing w:before="0" w:beforeAutospacing="0" w:after="0" w:afterAutospacing="0"/>
              <w:ind w:left="0" w:right="0"/>
              <w:rPr>
                <w:rFonts w:hint="default"/>
              </w:rPr>
            </w:pPr>
            <w:r>
              <w:rPr>
                <w:rFonts w:hint="default"/>
              </w:rPr>
              <w:t>对企业的补助</w:t>
            </w:r>
          </w:p>
        </w:tc>
      </w:tr>
      <w:tr w14:paraId="543B2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2909D">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1843FC86">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7070E5FE">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63DDA647">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35E02BD0">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1822E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052606">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7EE21B20">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1B0D9F58">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78309C84">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0FA1C601">
            <w:pPr>
              <w:pStyle w:val="12"/>
              <w:keepNext w:val="0"/>
              <w:keepLines w:val="0"/>
              <w:widowControl/>
              <w:suppressLineNumbers w:val="0"/>
              <w:spacing w:before="0" w:beforeAutospacing="0" w:after="0" w:afterAutospacing="0"/>
              <w:ind w:left="0" w:right="0"/>
              <w:rPr>
                <w:rFonts w:hint="default"/>
              </w:rPr>
            </w:pPr>
            <w:r>
              <w:rPr>
                <w:rFonts w:hint="default"/>
              </w:rPr>
              <w:t>5.00</w:t>
            </w:r>
          </w:p>
        </w:tc>
      </w:tr>
      <w:tr w14:paraId="57917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88B8B5">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0AECBA8E">
            <w:pPr>
              <w:pStyle w:val="13"/>
              <w:keepNext w:val="0"/>
              <w:keepLines w:val="0"/>
              <w:widowControl/>
              <w:suppressLineNumbers w:val="0"/>
              <w:spacing w:before="0" w:beforeAutospacing="0" w:after="0" w:afterAutospacing="0"/>
              <w:ind w:left="0" w:right="0"/>
              <w:rPr>
                <w:rFonts w:hint="default"/>
              </w:rPr>
            </w:pPr>
            <w:r>
              <w:rPr>
                <w:rFonts w:hint="default"/>
              </w:rPr>
              <w:t>1.补贴</w:t>
            </w:r>
          </w:p>
        </w:tc>
      </w:tr>
    </w:tbl>
    <w:p w14:paraId="755080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FB78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A3A68D">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28E3F6A2">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78757CC4">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347F927F">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4C5396CE">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0CBEB633">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104CB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45932">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1BE8FEA1">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3D26BE6E">
            <w:pPr>
              <w:pStyle w:val="13"/>
              <w:keepNext w:val="0"/>
              <w:keepLines w:val="0"/>
              <w:widowControl/>
              <w:suppressLineNumbers w:val="0"/>
              <w:spacing w:before="0" w:beforeAutospacing="0" w:after="0" w:afterAutospacing="0"/>
              <w:ind w:left="0" w:right="0"/>
              <w:rPr>
                <w:rFonts w:hint="default"/>
              </w:rPr>
            </w:pPr>
            <w:r>
              <w:rPr>
                <w:rFonts w:hint="default"/>
              </w:rPr>
              <w:t>补贴数量</w:t>
            </w:r>
          </w:p>
        </w:tc>
        <w:tc>
          <w:tcPr>
            <w:tcW w:w="2891" w:type="dxa"/>
            <w:vAlign w:val="center"/>
          </w:tcPr>
          <w:p w14:paraId="6C516A70">
            <w:pPr>
              <w:pStyle w:val="13"/>
              <w:keepNext w:val="0"/>
              <w:keepLines w:val="0"/>
              <w:widowControl/>
              <w:suppressLineNumbers w:val="0"/>
              <w:spacing w:before="0" w:beforeAutospacing="0" w:after="0" w:afterAutospacing="0"/>
              <w:ind w:left="0" w:right="0"/>
              <w:rPr>
                <w:rFonts w:hint="default"/>
              </w:rPr>
            </w:pPr>
            <w:r>
              <w:rPr>
                <w:rFonts w:hint="default"/>
              </w:rPr>
              <w:t>补贴企业数量</w:t>
            </w:r>
          </w:p>
        </w:tc>
        <w:tc>
          <w:tcPr>
            <w:tcW w:w="1276" w:type="dxa"/>
            <w:vAlign w:val="center"/>
          </w:tcPr>
          <w:p w14:paraId="0AC05AEE">
            <w:pPr>
              <w:pStyle w:val="13"/>
              <w:keepNext w:val="0"/>
              <w:keepLines w:val="0"/>
              <w:widowControl/>
              <w:suppressLineNumbers w:val="0"/>
              <w:spacing w:before="0" w:beforeAutospacing="0" w:after="0" w:afterAutospacing="0"/>
              <w:ind w:left="0" w:right="0"/>
              <w:rPr>
                <w:rFonts w:hint="default"/>
              </w:rPr>
            </w:pPr>
            <w:r>
              <w:rPr>
                <w:rFonts w:hint="default"/>
              </w:rPr>
              <w:t>≥2家</w:t>
            </w:r>
          </w:p>
        </w:tc>
        <w:tc>
          <w:tcPr>
            <w:tcW w:w="1843" w:type="dxa"/>
            <w:vAlign w:val="center"/>
          </w:tcPr>
          <w:p w14:paraId="7A0316C7">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3DE0E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98556E">
            <w:pPr>
              <w:keepNext w:val="0"/>
              <w:keepLines w:val="0"/>
              <w:widowControl/>
              <w:suppressLineNumbers w:val="0"/>
              <w:spacing w:before="0" w:beforeAutospacing="0" w:after="0" w:afterAutospacing="0"/>
              <w:ind w:left="0" w:right="0"/>
              <w:rPr>
                <w:rFonts w:hint="default"/>
              </w:rPr>
            </w:pPr>
          </w:p>
        </w:tc>
        <w:tc>
          <w:tcPr>
            <w:tcW w:w="1276" w:type="dxa"/>
            <w:vAlign w:val="center"/>
          </w:tcPr>
          <w:p w14:paraId="504135A2">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45F1C398">
            <w:pPr>
              <w:pStyle w:val="13"/>
              <w:keepNext w:val="0"/>
              <w:keepLines w:val="0"/>
              <w:widowControl/>
              <w:suppressLineNumbers w:val="0"/>
              <w:spacing w:before="0" w:beforeAutospacing="0" w:after="0" w:afterAutospacing="0"/>
              <w:ind w:left="0" w:right="0"/>
              <w:rPr>
                <w:rFonts w:hint="default"/>
              </w:rPr>
            </w:pPr>
            <w:r>
              <w:rPr>
                <w:rFonts w:hint="default"/>
              </w:rPr>
              <w:t>全覆盖</w:t>
            </w:r>
          </w:p>
        </w:tc>
        <w:tc>
          <w:tcPr>
            <w:tcW w:w="2891" w:type="dxa"/>
            <w:vAlign w:val="center"/>
          </w:tcPr>
          <w:p w14:paraId="07388396">
            <w:pPr>
              <w:pStyle w:val="13"/>
              <w:keepNext w:val="0"/>
              <w:keepLines w:val="0"/>
              <w:widowControl/>
              <w:suppressLineNumbers w:val="0"/>
              <w:spacing w:before="0" w:beforeAutospacing="0" w:after="0" w:afterAutospacing="0"/>
              <w:ind w:left="0" w:right="0"/>
              <w:rPr>
                <w:rFonts w:hint="default"/>
              </w:rPr>
            </w:pPr>
            <w:r>
              <w:rPr>
                <w:rFonts w:hint="default"/>
              </w:rPr>
              <w:t>全覆盖</w:t>
            </w:r>
          </w:p>
        </w:tc>
        <w:tc>
          <w:tcPr>
            <w:tcW w:w="1276" w:type="dxa"/>
            <w:vAlign w:val="center"/>
          </w:tcPr>
          <w:p w14:paraId="27E6B86C">
            <w:pPr>
              <w:pStyle w:val="13"/>
              <w:keepNext w:val="0"/>
              <w:keepLines w:val="0"/>
              <w:widowControl/>
              <w:suppressLineNumbers w:val="0"/>
              <w:spacing w:before="0" w:beforeAutospacing="0" w:after="0" w:afterAutospacing="0"/>
              <w:ind w:left="0" w:right="0"/>
              <w:rPr>
                <w:rFonts w:hint="default"/>
              </w:rPr>
            </w:pPr>
            <w:r>
              <w:rPr>
                <w:rFonts w:hint="default"/>
              </w:rPr>
              <w:t>≥99%</w:t>
            </w:r>
          </w:p>
        </w:tc>
        <w:tc>
          <w:tcPr>
            <w:tcW w:w="1843" w:type="dxa"/>
            <w:vAlign w:val="center"/>
          </w:tcPr>
          <w:p w14:paraId="731A4388">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38A14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4AF3EC">
            <w:pPr>
              <w:keepNext w:val="0"/>
              <w:keepLines w:val="0"/>
              <w:widowControl/>
              <w:suppressLineNumbers w:val="0"/>
              <w:spacing w:before="0" w:beforeAutospacing="0" w:after="0" w:afterAutospacing="0"/>
              <w:ind w:left="0" w:right="0"/>
              <w:rPr>
                <w:rFonts w:hint="default"/>
              </w:rPr>
            </w:pPr>
          </w:p>
        </w:tc>
        <w:tc>
          <w:tcPr>
            <w:tcW w:w="1276" w:type="dxa"/>
            <w:vAlign w:val="center"/>
          </w:tcPr>
          <w:p w14:paraId="704310AD">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23DC79CB">
            <w:pPr>
              <w:pStyle w:val="13"/>
              <w:keepNext w:val="0"/>
              <w:keepLines w:val="0"/>
              <w:widowControl/>
              <w:suppressLineNumbers w:val="0"/>
              <w:spacing w:before="0" w:beforeAutospacing="0" w:after="0" w:afterAutospacing="0"/>
              <w:ind w:left="0" w:right="0"/>
              <w:rPr>
                <w:rFonts w:hint="default"/>
              </w:rPr>
            </w:pPr>
            <w:r>
              <w:rPr>
                <w:rFonts w:hint="default"/>
              </w:rPr>
              <w:t>完成率</w:t>
            </w:r>
          </w:p>
        </w:tc>
        <w:tc>
          <w:tcPr>
            <w:tcW w:w="2891" w:type="dxa"/>
            <w:vAlign w:val="center"/>
          </w:tcPr>
          <w:p w14:paraId="385B0604">
            <w:pPr>
              <w:pStyle w:val="13"/>
              <w:keepNext w:val="0"/>
              <w:keepLines w:val="0"/>
              <w:widowControl/>
              <w:suppressLineNumbers w:val="0"/>
              <w:spacing w:before="0" w:beforeAutospacing="0" w:after="0" w:afterAutospacing="0"/>
              <w:ind w:left="0" w:right="0"/>
              <w:rPr>
                <w:rFonts w:hint="default"/>
              </w:rPr>
            </w:pPr>
            <w:r>
              <w:rPr>
                <w:rFonts w:hint="default"/>
              </w:rPr>
              <w:t>完成率</w:t>
            </w:r>
          </w:p>
        </w:tc>
        <w:tc>
          <w:tcPr>
            <w:tcW w:w="1276" w:type="dxa"/>
            <w:vAlign w:val="center"/>
          </w:tcPr>
          <w:p w14:paraId="7FA541FF">
            <w:pPr>
              <w:pStyle w:val="13"/>
              <w:keepNext w:val="0"/>
              <w:keepLines w:val="0"/>
              <w:widowControl/>
              <w:suppressLineNumbers w:val="0"/>
              <w:spacing w:before="0" w:beforeAutospacing="0" w:after="0" w:afterAutospacing="0"/>
              <w:ind w:left="0" w:right="0"/>
              <w:rPr>
                <w:rFonts w:hint="default"/>
              </w:rPr>
            </w:pPr>
            <w:r>
              <w:rPr>
                <w:rFonts w:hint="default"/>
              </w:rPr>
              <w:t>≥99%</w:t>
            </w:r>
          </w:p>
        </w:tc>
        <w:tc>
          <w:tcPr>
            <w:tcW w:w="1843" w:type="dxa"/>
            <w:vAlign w:val="center"/>
          </w:tcPr>
          <w:p w14:paraId="0AEB0079">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455D4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7418DE">
            <w:pPr>
              <w:keepNext w:val="0"/>
              <w:keepLines w:val="0"/>
              <w:widowControl/>
              <w:suppressLineNumbers w:val="0"/>
              <w:spacing w:before="0" w:beforeAutospacing="0" w:after="0" w:afterAutospacing="0"/>
              <w:ind w:left="0" w:right="0"/>
              <w:rPr>
                <w:rFonts w:hint="default"/>
              </w:rPr>
            </w:pPr>
          </w:p>
        </w:tc>
        <w:tc>
          <w:tcPr>
            <w:tcW w:w="1276" w:type="dxa"/>
            <w:vAlign w:val="center"/>
          </w:tcPr>
          <w:p w14:paraId="504DF4B8">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7ED5D58E">
            <w:pPr>
              <w:pStyle w:val="13"/>
              <w:keepNext w:val="0"/>
              <w:keepLines w:val="0"/>
              <w:widowControl/>
              <w:suppressLineNumbers w:val="0"/>
              <w:spacing w:before="0" w:beforeAutospacing="0" w:after="0" w:afterAutospacing="0"/>
              <w:ind w:left="0" w:right="0"/>
              <w:rPr>
                <w:rFonts w:hint="default"/>
              </w:rPr>
            </w:pPr>
            <w:r>
              <w:rPr>
                <w:rFonts w:hint="default"/>
              </w:rPr>
              <w:t>资金成本</w:t>
            </w:r>
          </w:p>
        </w:tc>
        <w:tc>
          <w:tcPr>
            <w:tcW w:w="2891" w:type="dxa"/>
            <w:vAlign w:val="center"/>
          </w:tcPr>
          <w:p w14:paraId="60F98EC2">
            <w:pPr>
              <w:pStyle w:val="13"/>
              <w:keepNext w:val="0"/>
              <w:keepLines w:val="0"/>
              <w:widowControl/>
              <w:suppressLineNumbers w:val="0"/>
              <w:spacing w:before="0" w:beforeAutospacing="0" w:after="0" w:afterAutospacing="0"/>
              <w:ind w:left="0" w:right="0"/>
              <w:rPr>
                <w:rFonts w:hint="default"/>
              </w:rPr>
            </w:pPr>
            <w:r>
              <w:rPr>
                <w:rFonts w:hint="default"/>
              </w:rPr>
              <w:t>资金成本</w:t>
            </w:r>
          </w:p>
        </w:tc>
        <w:tc>
          <w:tcPr>
            <w:tcW w:w="1276" w:type="dxa"/>
            <w:vAlign w:val="center"/>
          </w:tcPr>
          <w:p w14:paraId="5B089109">
            <w:pPr>
              <w:pStyle w:val="13"/>
              <w:keepNext w:val="0"/>
              <w:keepLines w:val="0"/>
              <w:widowControl/>
              <w:suppressLineNumbers w:val="0"/>
              <w:spacing w:before="0" w:beforeAutospacing="0" w:after="0" w:afterAutospacing="0"/>
              <w:ind w:left="0" w:right="0"/>
              <w:rPr>
                <w:rFonts w:hint="default"/>
              </w:rPr>
            </w:pPr>
            <w:r>
              <w:rPr>
                <w:rFonts w:hint="default"/>
              </w:rPr>
              <w:t>≤3万元</w:t>
            </w:r>
          </w:p>
        </w:tc>
        <w:tc>
          <w:tcPr>
            <w:tcW w:w="1843" w:type="dxa"/>
            <w:vAlign w:val="center"/>
          </w:tcPr>
          <w:p w14:paraId="3E235FF8">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455DB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7E4BCE">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13C97BFB">
            <w:pPr>
              <w:pStyle w:val="13"/>
              <w:keepNext w:val="0"/>
              <w:keepLines w:val="0"/>
              <w:widowControl/>
              <w:suppressLineNumbers w:val="0"/>
              <w:spacing w:before="0" w:beforeAutospacing="0" w:after="0" w:afterAutospacing="0"/>
              <w:ind w:left="0" w:right="0"/>
              <w:rPr>
                <w:rFonts w:hint="default"/>
              </w:rPr>
            </w:pPr>
            <w:r>
              <w:rPr>
                <w:rFonts w:hint="default"/>
              </w:rPr>
              <w:t>经济效益指标</w:t>
            </w:r>
          </w:p>
        </w:tc>
        <w:tc>
          <w:tcPr>
            <w:tcW w:w="1332" w:type="dxa"/>
            <w:vAlign w:val="center"/>
          </w:tcPr>
          <w:p w14:paraId="33D7BF80">
            <w:pPr>
              <w:pStyle w:val="13"/>
              <w:keepNext w:val="0"/>
              <w:keepLines w:val="0"/>
              <w:widowControl/>
              <w:suppressLineNumbers w:val="0"/>
              <w:spacing w:before="0" w:beforeAutospacing="0" w:after="0" w:afterAutospacing="0"/>
              <w:ind w:left="0" w:right="0"/>
              <w:rPr>
                <w:rFonts w:hint="default"/>
              </w:rPr>
            </w:pPr>
            <w:r>
              <w:rPr>
                <w:rFonts w:hint="default"/>
              </w:rPr>
              <w:t>经济效益指标</w:t>
            </w:r>
          </w:p>
        </w:tc>
        <w:tc>
          <w:tcPr>
            <w:tcW w:w="2891" w:type="dxa"/>
            <w:vAlign w:val="center"/>
          </w:tcPr>
          <w:p w14:paraId="25ABD7DE">
            <w:pPr>
              <w:pStyle w:val="13"/>
              <w:keepNext w:val="0"/>
              <w:keepLines w:val="0"/>
              <w:widowControl/>
              <w:suppressLineNumbers w:val="0"/>
              <w:spacing w:before="0" w:beforeAutospacing="0" w:after="0" w:afterAutospacing="0"/>
              <w:ind w:left="0" w:right="0"/>
              <w:rPr>
                <w:rFonts w:hint="default"/>
              </w:rPr>
            </w:pPr>
            <w:r>
              <w:rPr>
                <w:rFonts w:hint="default"/>
              </w:rPr>
              <w:t>经济效益指标</w:t>
            </w:r>
          </w:p>
        </w:tc>
        <w:tc>
          <w:tcPr>
            <w:tcW w:w="1276" w:type="dxa"/>
            <w:vAlign w:val="center"/>
          </w:tcPr>
          <w:p w14:paraId="0DDAF7DB">
            <w:pPr>
              <w:pStyle w:val="13"/>
              <w:keepNext w:val="0"/>
              <w:keepLines w:val="0"/>
              <w:widowControl/>
              <w:suppressLineNumbers w:val="0"/>
              <w:spacing w:before="0" w:beforeAutospacing="0" w:after="0" w:afterAutospacing="0"/>
              <w:ind w:left="0" w:right="0"/>
              <w:rPr>
                <w:rFonts w:hint="default"/>
              </w:rPr>
            </w:pPr>
            <w:r>
              <w:rPr>
                <w:rFonts w:hint="default"/>
              </w:rPr>
              <w:t>提高</w:t>
            </w:r>
          </w:p>
        </w:tc>
        <w:tc>
          <w:tcPr>
            <w:tcW w:w="1843" w:type="dxa"/>
            <w:vAlign w:val="center"/>
          </w:tcPr>
          <w:p w14:paraId="6CA9D318">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4DA92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77A226">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24264287">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227EA250">
            <w:pPr>
              <w:pStyle w:val="13"/>
              <w:keepNext w:val="0"/>
              <w:keepLines w:val="0"/>
              <w:widowControl/>
              <w:suppressLineNumbers w:val="0"/>
              <w:spacing w:before="0" w:beforeAutospacing="0" w:after="0" w:afterAutospacing="0"/>
              <w:ind w:left="0" w:right="0"/>
              <w:rPr>
                <w:rFonts w:hint="default"/>
              </w:rPr>
            </w:pPr>
            <w:r>
              <w:rPr>
                <w:rFonts w:hint="default"/>
              </w:rPr>
              <w:t>企业满意度</w:t>
            </w:r>
          </w:p>
        </w:tc>
        <w:tc>
          <w:tcPr>
            <w:tcW w:w="2891" w:type="dxa"/>
            <w:vAlign w:val="center"/>
          </w:tcPr>
          <w:p w14:paraId="79F1EAE5">
            <w:pPr>
              <w:pStyle w:val="13"/>
              <w:keepNext w:val="0"/>
              <w:keepLines w:val="0"/>
              <w:widowControl/>
              <w:suppressLineNumbers w:val="0"/>
              <w:spacing w:before="0" w:beforeAutospacing="0" w:after="0" w:afterAutospacing="0"/>
              <w:ind w:left="0" w:right="0"/>
              <w:rPr>
                <w:rFonts w:hint="default"/>
              </w:rPr>
            </w:pPr>
            <w:r>
              <w:rPr>
                <w:rFonts w:hint="default"/>
              </w:rPr>
              <w:t>企业满意度</w:t>
            </w:r>
          </w:p>
        </w:tc>
        <w:tc>
          <w:tcPr>
            <w:tcW w:w="1276" w:type="dxa"/>
            <w:vAlign w:val="center"/>
          </w:tcPr>
          <w:p w14:paraId="125ED057">
            <w:pPr>
              <w:pStyle w:val="13"/>
              <w:keepNext w:val="0"/>
              <w:keepLines w:val="0"/>
              <w:widowControl/>
              <w:suppressLineNumbers w:val="0"/>
              <w:spacing w:before="0" w:beforeAutospacing="0" w:after="0" w:afterAutospacing="0"/>
              <w:ind w:left="0" w:right="0"/>
              <w:rPr>
                <w:rFonts w:hint="default"/>
              </w:rPr>
            </w:pPr>
            <w:r>
              <w:rPr>
                <w:rFonts w:hint="default"/>
              </w:rPr>
              <w:t>≥99%</w:t>
            </w:r>
          </w:p>
        </w:tc>
        <w:tc>
          <w:tcPr>
            <w:tcW w:w="1843" w:type="dxa"/>
            <w:vAlign w:val="center"/>
          </w:tcPr>
          <w:p w14:paraId="5DD82B8F">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bl>
    <w:p w14:paraId="3FAD46BA">
      <w:pPr>
        <w:sectPr>
          <w:pgSz w:w="11900" w:h="16840"/>
          <w:pgMar w:top="1984" w:right="1304" w:bottom="1134" w:left="1304" w:header="720" w:footer="720" w:gutter="0"/>
          <w:cols w:space="720" w:num="1"/>
        </w:sectPr>
      </w:pPr>
    </w:p>
    <w:p w14:paraId="57FE021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537BA6">
      <w:pPr>
        <w:spacing w:before="0" w:after="0"/>
        <w:ind w:firstLine="560"/>
        <w:jc w:val="left"/>
        <w:outlineLvl w:val="3"/>
      </w:pPr>
      <w:bookmarkStart w:id="14" w:name="_Toc_4_4_0000000006"/>
      <w:r>
        <w:rPr>
          <w:rFonts w:ascii="方正仿宋_GBK" w:hAnsi="方正仿宋_GBK" w:eastAsia="方正仿宋_GBK" w:cs="方正仿宋_GBK"/>
          <w:color w:val="000000"/>
          <w:sz w:val="28"/>
        </w:rPr>
        <w:t>3.2023年保定市灾后复工复产复市银行贷款贴息资金（第一批）  （保财建[2023]81号）绩效目标表</w:t>
      </w:r>
      <w:bookmarkEnd w:id="1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3C87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066C2D">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5FF0F527">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0CEED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039E79">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3EB5F90D">
            <w:pPr>
              <w:pStyle w:val="13"/>
              <w:keepNext w:val="0"/>
              <w:keepLines w:val="0"/>
              <w:widowControl/>
              <w:suppressLineNumbers w:val="0"/>
              <w:spacing w:before="0" w:beforeAutospacing="0" w:after="0" w:afterAutospacing="0"/>
              <w:ind w:left="0" w:right="0"/>
              <w:rPr>
                <w:rFonts w:hint="default"/>
              </w:rPr>
            </w:pPr>
            <w:r>
              <w:rPr>
                <w:rFonts w:hint="default"/>
              </w:rPr>
              <w:t>13062323P00024110001U</w:t>
            </w:r>
          </w:p>
        </w:tc>
        <w:tc>
          <w:tcPr>
            <w:tcW w:w="1587" w:type="dxa"/>
            <w:vAlign w:val="center"/>
          </w:tcPr>
          <w:p w14:paraId="5B029D25">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29DACFE0">
            <w:pPr>
              <w:pStyle w:val="13"/>
              <w:keepNext w:val="0"/>
              <w:keepLines w:val="0"/>
              <w:widowControl/>
              <w:suppressLineNumbers w:val="0"/>
              <w:spacing w:before="0" w:beforeAutospacing="0" w:after="0" w:afterAutospacing="0"/>
              <w:ind w:left="0" w:right="0"/>
              <w:rPr>
                <w:rFonts w:hint="default"/>
              </w:rPr>
            </w:pPr>
            <w:r>
              <w:rPr>
                <w:rFonts w:hint="default"/>
              </w:rPr>
              <w:t>2023年保定市灾后复工复产复市银行贷款贴息资金（第一批）  （保财建[2023]81号）</w:t>
            </w:r>
          </w:p>
        </w:tc>
      </w:tr>
      <w:tr w14:paraId="33912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E78BD">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7615C53E">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3E1AA8E7">
            <w:pPr>
              <w:pStyle w:val="13"/>
              <w:keepNext w:val="0"/>
              <w:keepLines w:val="0"/>
              <w:widowControl/>
              <w:suppressLineNumbers w:val="0"/>
              <w:spacing w:before="0" w:beforeAutospacing="0" w:after="0" w:afterAutospacing="0"/>
              <w:ind w:left="0" w:right="0"/>
              <w:rPr>
                <w:rFonts w:hint="default"/>
              </w:rPr>
            </w:pPr>
            <w:r>
              <w:rPr>
                <w:rFonts w:hint="default"/>
              </w:rPr>
              <w:t>15.53</w:t>
            </w:r>
          </w:p>
        </w:tc>
        <w:tc>
          <w:tcPr>
            <w:tcW w:w="1587" w:type="dxa"/>
            <w:vAlign w:val="center"/>
          </w:tcPr>
          <w:p w14:paraId="5ADA24C0">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21226AF9">
            <w:pPr>
              <w:pStyle w:val="13"/>
              <w:keepNext w:val="0"/>
              <w:keepLines w:val="0"/>
              <w:widowControl/>
              <w:suppressLineNumbers w:val="0"/>
              <w:spacing w:before="0" w:beforeAutospacing="0" w:after="0" w:afterAutospacing="0"/>
              <w:ind w:left="0" w:right="0"/>
              <w:rPr>
                <w:rFonts w:hint="default"/>
              </w:rPr>
            </w:pPr>
            <w:r>
              <w:rPr>
                <w:rFonts w:hint="default"/>
              </w:rPr>
              <w:t>15.53</w:t>
            </w:r>
          </w:p>
        </w:tc>
        <w:tc>
          <w:tcPr>
            <w:tcW w:w="1276" w:type="dxa"/>
            <w:vAlign w:val="center"/>
          </w:tcPr>
          <w:p w14:paraId="6CD9B35F">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6C213C33">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5B13F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18E039">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08CB608C">
            <w:pPr>
              <w:pStyle w:val="13"/>
              <w:keepNext w:val="0"/>
              <w:keepLines w:val="0"/>
              <w:widowControl/>
              <w:suppressLineNumbers w:val="0"/>
              <w:spacing w:before="0" w:beforeAutospacing="0" w:after="0" w:afterAutospacing="0"/>
              <w:ind w:left="0" w:right="0"/>
              <w:rPr>
                <w:rFonts w:hint="default"/>
              </w:rPr>
            </w:pPr>
            <w:r>
              <w:rPr>
                <w:rFonts w:hint="default"/>
              </w:rPr>
              <w:t>贴息</w:t>
            </w:r>
          </w:p>
        </w:tc>
      </w:tr>
      <w:tr w14:paraId="00525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9C57A">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3C491FAA">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10D3BC5B">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36C65DB2">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7FD53F9A">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5C836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04D80D">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591A69D5">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091847AC">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38A8A771">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198A1FA0">
            <w:pPr>
              <w:pStyle w:val="12"/>
              <w:keepNext w:val="0"/>
              <w:keepLines w:val="0"/>
              <w:widowControl/>
              <w:suppressLineNumbers w:val="0"/>
              <w:spacing w:before="0" w:beforeAutospacing="0" w:after="0" w:afterAutospacing="0"/>
              <w:ind w:left="0" w:right="0"/>
              <w:rPr>
                <w:rFonts w:hint="default"/>
              </w:rPr>
            </w:pPr>
            <w:r>
              <w:rPr>
                <w:rFonts w:hint="default"/>
              </w:rPr>
              <w:t>15.53</w:t>
            </w:r>
          </w:p>
        </w:tc>
      </w:tr>
      <w:tr w14:paraId="106D5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642F1A">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3187AE4C">
            <w:pPr>
              <w:pStyle w:val="13"/>
              <w:keepNext w:val="0"/>
              <w:keepLines w:val="0"/>
              <w:widowControl/>
              <w:suppressLineNumbers w:val="0"/>
              <w:spacing w:before="0" w:beforeAutospacing="0" w:after="0" w:afterAutospacing="0"/>
              <w:ind w:left="0" w:right="0"/>
              <w:rPr>
                <w:rFonts w:hint="default"/>
              </w:rPr>
            </w:pPr>
            <w:r>
              <w:rPr>
                <w:rFonts w:hint="default"/>
              </w:rPr>
              <w:t>1.按时发放</w:t>
            </w:r>
          </w:p>
        </w:tc>
      </w:tr>
    </w:tbl>
    <w:p w14:paraId="634D44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7BA9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06CA82">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01120BAE">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2C70A1E6">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5956BED1">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60E30E1A">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4C1F89C5">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3B586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33BC9">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211F94B3">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5F1473F9">
            <w:pPr>
              <w:pStyle w:val="13"/>
              <w:keepNext w:val="0"/>
              <w:keepLines w:val="0"/>
              <w:widowControl/>
              <w:suppressLineNumbers w:val="0"/>
              <w:spacing w:before="0" w:beforeAutospacing="0" w:after="0" w:afterAutospacing="0"/>
              <w:ind w:left="0" w:right="0"/>
              <w:rPr>
                <w:rFonts w:hint="default"/>
              </w:rPr>
            </w:pPr>
            <w:r>
              <w:rPr>
                <w:rFonts w:hint="default"/>
              </w:rPr>
              <w:t>贷款申请满足率</w:t>
            </w:r>
          </w:p>
        </w:tc>
        <w:tc>
          <w:tcPr>
            <w:tcW w:w="2891" w:type="dxa"/>
            <w:vAlign w:val="center"/>
          </w:tcPr>
          <w:p w14:paraId="732ED608">
            <w:pPr>
              <w:pStyle w:val="13"/>
              <w:keepNext w:val="0"/>
              <w:keepLines w:val="0"/>
              <w:widowControl/>
              <w:suppressLineNumbers w:val="0"/>
              <w:spacing w:before="0" w:beforeAutospacing="0" w:after="0" w:afterAutospacing="0"/>
              <w:ind w:left="0" w:right="0"/>
              <w:rPr>
                <w:rFonts w:hint="default"/>
              </w:rPr>
            </w:pPr>
            <w:r>
              <w:rPr>
                <w:rFonts w:hint="default"/>
              </w:rPr>
              <w:t>贷款申请满足率</w:t>
            </w:r>
          </w:p>
        </w:tc>
        <w:tc>
          <w:tcPr>
            <w:tcW w:w="1276" w:type="dxa"/>
            <w:vAlign w:val="center"/>
          </w:tcPr>
          <w:p w14:paraId="62E50254">
            <w:pPr>
              <w:pStyle w:val="13"/>
              <w:keepNext w:val="0"/>
              <w:keepLines w:val="0"/>
              <w:widowControl/>
              <w:suppressLineNumbers w:val="0"/>
              <w:spacing w:before="0" w:beforeAutospacing="0" w:after="0" w:afterAutospacing="0"/>
              <w:ind w:left="0" w:right="0"/>
              <w:rPr>
                <w:rFonts w:hint="default"/>
              </w:rPr>
            </w:pPr>
            <w:r>
              <w:rPr>
                <w:rFonts w:hint="default"/>
              </w:rPr>
              <w:t>≥98%</w:t>
            </w:r>
          </w:p>
        </w:tc>
        <w:tc>
          <w:tcPr>
            <w:tcW w:w="1843" w:type="dxa"/>
            <w:vAlign w:val="center"/>
          </w:tcPr>
          <w:p w14:paraId="60596509">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63BD2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4028DB">
            <w:pPr>
              <w:keepNext w:val="0"/>
              <w:keepLines w:val="0"/>
              <w:widowControl/>
              <w:suppressLineNumbers w:val="0"/>
              <w:spacing w:before="0" w:beforeAutospacing="0" w:after="0" w:afterAutospacing="0"/>
              <w:ind w:left="0" w:right="0"/>
              <w:rPr>
                <w:rFonts w:hint="default"/>
              </w:rPr>
            </w:pPr>
          </w:p>
        </w:tc>
        <w:tc>
          <w:tcPr>
            <w:tcW w:w="1276" w:type="dxa"/>
            <w:vAlign w:val="center"/>
          </w:tcPr>
          <w:p w14:paraId="0CF73B91">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7ACF7155">
            <w:pPr>
              <w:pStyle w:val="13"/>
              <w:keepNext w:val="0"/>
              <w:keepLines w:val="0"/>
              <w:widowControl/>
              <w:suppressLineNumbers w:val="0"/>
              <w:spacing w:before="0" w:beforeAutospacing="0" w:after="0" w:afterAutospacing="0"/>
              <w:ind w:left="0" w:right="0"/>
              <w:rPr>
                <w:rFonts w:hint="default"/>
              </w:rPr>
            </w:pPr>
            <w:r>
              <w:rPr>
                <w:rFonts w:hint="default"/>
              </w:rPr>
              <w:t>小额信贷贴息利率</w:t>
            </w:r>
          </w:p>
        </w:tc>
        <w:tc>
          <w:tcPr>
            <w:tcW w:w="2891" w:type="dxa"/>
            <w:vAlign w:val="center"/>
          </w:tcPr>
          <w:p w14:paraId="5BD9577B">
            <w:pPr>
              <w:pStyle w:val="13"/>
              <w:keepNext w:val="0"/>
              <w:keepLines w:val="0"/>
              <w:widowControl/>
              <w:suppressLineNumbers w:val="0"/>
              <w:spacing w:before="0" w:beforeAutospacing="0" w:after="0" w:afterAutospacing="0"/>
              <w:ind w:left="0" w:right="0"/>
              <w:rPr>
                <w:rFonts w:hint="default"/>
              </w:rPr>
            </w:pPr>
            <w:r>
              <w:rPr>
                <w:rFonts w:hint="default"/>
              </w:rPr>
              <w:t>小额信贷贴息利率</w:t>
            </w:r>
          </w:p>
        </w:tc>
        <w:tc>
          <w:tcPr>
            <w:tcW w:w="1276" w:type="dxa"/>
            <w:vAlign w:val="center"/>
          </w:tcPr>
          <w:p w14:paraId="372EC1E3">
            <w:pPr>
              <w:pStyle w:val="13"/>
              <w:keepNext w:val="0"/>
              <w:keepLines w:val="0"/>
              <w:widowControl/>
              <w:suppressLineNumbers w:val="0"/>
              <w:spacing w:before="0" w:beforeAutospacing="0" w:after="0" w:afterAutospacing="0"/>
              <w:ind w:left="0" w:right="0"/>
              <w:rPr>
                <w:rFonts w:hint="default"/>
              </w:rPr>
            </w:pPr>
            <w:r>
              <w:rPr>
                <w:rFonts w:hint="default"/>
              </w:rPr>
              <w:t>≥98%</w:t>
            </w:r>
          </w:p>
        </w:tc>
        <w:tc>
          <w:tcPr>
            <w:tcW w:w="1843" w:type="dxa"/>
            <w:vAlign w:val="center"/>
          </w:tcPr>
          <w:p w14:paraId="5F226182">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44B81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8747C6">
            <w:pPr>
              <w:keepNext w:val="0"/>
              <w:keepLines w:val="0"/>
              <w:widowControl/>
              <w:suppressLineNumbers w:val="0"/>
              <w:spacing w:before="0" w:beforeAutospacing="0" w:after="0" w:afterAutospacing="0"/>
              <w:ind w:left="0" w:right="0"/>
              <w:rPr>
                <w:rFonts w:hint="default"/>
              </w:rPr>
            </w:pPr>
          </w:p>
        </w:tc>
        <w:tc>
          <w:tcPr>
            <w:tcW w:w="1276" w:type="dxa"/>
            <w:vAlign w:val="center"/>
          </w:tcPr>
          <w:p w14:paraId="3A4A7B4A">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736E885E">
            <w:pPr>
              <w:pStyle w:val="13"/>
              <w:keepNext w:val="0"/>
              <w:keepLines w:val="0"/>
              <w:widowControl/>
              <w:suppressLineNumbers w:val="0"/>
              <w:spacing w:before="0" w:beforeAutospacing="0" w:after="0" w:afterAutospacing="0"/>
              <w:ind w:left="0" w:right="0"/>
              <w:rPr>
                <w:rFonts w:hint="default"/>
              </w:rPr>
            </w:pPr>
            <w:r>
              <w:rPr>
                <w:rFonts w:hint="default"/>
              </w:rPr>
              <w:t>贷款及时发放率</w:t>
            </w:r>
          </w:p>
        </w:tc>
        <w:tc>
          <w:tcPr>
            <w:tcW w:w="2891" w:type="dxa"/>
            <w:vAlign w:val="center"/>
          </w:tcPr>
          <w:p w14:paraId="2599A653">
            <w:pPr>
              <w:pStyle w:val="13"/>
              <w:keepNext w:val="0"/>
              <w:keepLines w:val="0"/>
              <w:widowControl/>
              <w:suppressLineNumbers w:val="0"/>
              <w:spacing w:before="0" w:beforeAutospacing="0" w:after="0" w:afterAutospacing="0"/>
              <w:ind w:left="0" w:right="0"/>
              <w:rPr>
                <w:rFonts w:hint="default"/>
              </w:rPr>
            </w:pPr>
            <w:r>
              <w:rPr>
                <w:rFonts w:hint="default"/>
              </w:rPr>
              <w:t>贷款及时发放率</w:t>
            </w:r>
          </w:p>
        </w:tc>
        <w:tc>
          <w:tcPr>
            <w:tcW w:w="1276" w:type="dxa"/>
            <w:vAlign w:val="center"/>
          </w:tcPr>
          <w:p w14:paraId="19A8A8F2">
            <w:pPr>
              <w:pStyle w:val="13"/>
              <w:keepNext w:val="0"/>
              <w:keepLines w:val="0"/>
              <w:widowControl/>
              <w:suppressLineNumbers w:val="0"/>
              <w:spacing w:before="0" w:beforeAutospacing="0" w:after="0" w:afterAutospacing="0"/>
              <w:ind w:left="0" w:right="0"/>
              <w:rPr>
                <w:rFonts w:hint="default"/>
              </w:rPr>
            </w:pPr>
            <w:r>
              <w:rPr>
                <w:rFonts w:hint="default"/>
              </w:rPr>
              <w:t>≥98%</w:t>
            </w:r>
          </w:p>
        </w:tc>
        <w:tc>
          <w:tcPr>
            <w:tcW w:w="1843" w:type="dxa"/>
            <w:vAlign w:val="center"/>
          </w:tcPr>
          <w:p w14:paraId="0AC1A7D0">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3B4A5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AFCBF2">
            <w:pPr>
              <w:keepNext w:val="0"/>
              <w:keepLines w:val="0"/>
              <w:widowControl/>
              <w:suppressLineNumbers w:val="0"/>
              <w:spacing w:before="0" w:beforeAutospacing="0" w:after="0" w:afterAutospacing="0"/>
              <w:ind w:left="0" w:right="0"/>
              <w:rPr>
                <w:rFonts w:hint="default"/>
              </w:rPr>
            </w:pPr>
          </w:p>
        </w:tc>
        <w:tc>
          <w:tcPr>
            <w:tcW w:w="1276" w:type="dxa"/>
            <w:vAlign w:val="center"/>
          </w:tcPr>
          <w:p w14:paraId="4F116211">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601E4919">
            <w:pPr>
              <w:pStyle w:val="13"/>
              <w:keepNext w:val="0"/>
              <w:keepLines w:val="0"/>
              <w:widowControl/>
              <w:suppressLineNumbers w:val="0"/>
              <w:spacing w:before="0" w:beforeAutospacing="0" w:after="0" w:afterAutospacing="0"/>
              <w:ind w:left="0" w:right="0"/>
              <w:rPr>
                <w:rFonts w:hint="default"/>
              </w:rPr>
            </w:pPr>
            <w:r>
              <w:rPr>
                <w:rFonts w:hint="default"/>
              </w:rPr>
              <w:t>项目资金支付率</w:t>
            </w:r>
          </w:p>
        </w:tc>
        <w:tc>
          <w:tcPr>
            <w:tcW w:w="2891" w:type="dxa"/>
            <w:vAlign w:val="center"/>
          </w:tcPr>
          <w:p w14:paraId="338D5DD6">
            <w:pPr>
              <w:pStyle w:val="13"/>
              <w:keepNext w:val="0"/>
              <w:keepLines w:val="0"/>
              <w:widowControl/>
              <w:suppressLineNumbers w:val="0"/>
              <w:spacing w:before="0" w:beforeAutospacing="0" w:after="0" w:afterAutospacing="0"/>
              <w:ind w:left="0" w:right="0"/>
              <w:rPr>
                <w:rFonts w:hint="default"/>
              </w:rPr>
            </w:pPr>
            <w:r>
              <w:rPr>
                <w:rFonts w:hint="default"/>
              </w:rPr>
              <w:t>项目资金支付率</w:t>
            </w:r>
          </w:p>
        </w:tc>
        <w:tc>
          <w:tcPr>
            <w:tcW w:w="1276" w:type="dxa"/>
            <w:vAlign w:val="center"/>
          </w:tcPr>
          <w:p w14:paraId="7C107FD6">
            <w:pPr>
              <w:pStyle w:val="13"/>
              <w:keepNext w:val="0"/>
              <w:keepLines w:val="0"/>
              <w:widowControl/>
              <w:suppressLineNumbers w:val="0"/>
              <w:spacing w:before="0" w:beforeAutospacing="0" w:after="0" w:afterAutospacing="0"/>
              <w:ind w:left="0" w:right="0"/>
              <w:rPr>
                <w:rFonts w:hint="default"/>
              </w:rPr>
            </w:pPr>
            <w:r>
              <w:rPr>
                <w:rFonts w:hint="default"/>
              </w:rPr>
              <w:t>≥1家</w:t>
            </w:r>
          </w:p>
        </w:tc>
        <w:tc>
          <w:tcPr>
            <w:tcW w:w="1843" w:type="dxa"/>
            <w:vAlign w:val="center"/>
          </w:tcPr>
          <w:p w14:paraId="55F30B2F">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47497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E4A9AE">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441BCCF1">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4C0411ED">
            <w:pPr>
              <w:pStyle w:val="13"/>
              <w:keepNext w:val="0"/>
              <w:keepLines w:val="0"/>
              <w:widowControl/>
              <w:suppressLineNumbers w:val="0"/>
              <w:spacing w:before="0" w:beforeAutospacing="0" w:after="0" w:afterAutospacing="0"/>
              <w:ind w:left="0" w:right="0"/>
              <w:rPr>
                <w:rFonts w:hint="default"/>
              </w:rPr>
            </w:pPr>
            <w:r>
              <w:rPr>
                <w:rFonts w:hint="default"/>
              </w:rPr>
              <w:t>受益数</w:t>
            </w:r>
          </w:p>
        </w:tc>
        <w:tc>
          <w:tcPr>
            <w:tcW w:w="2891" w:type="dxa"/>
            <w:vAlign w:val="center"/>
          </w:tcPr>
          <w:p w14:paraId="38EEFF0B">
            <w:pPr>
              <w:pStyle w:val="13"/>
              <w:keepNext w:val="0"/>
              <w:keepLines w:val="0"/>
              <w:widowControl/>
              <w:suppressLineNumbers w:val="0"/>
              <w:spacing w:before="0" w:beforeAutospacing="0" w:after="0" w:afterAutospacing="0"/>
              <w:ind w:left="0" w:right="0"/>
              <w:rPr>
                <w:rFonts w:hint="default"/>
              </w:rPr>
            </w:pPr>
            <w:r>
              <w:rPr>
                <w:rFonts w:hint="default"/>
              </w:rPr>
              <w:t>受益数</w:t>
            </w:r>
          </w:p>
        </w:tc>
        <w:tc>
          <w:tcPr>
            <w:tcW w:w="1276" w:type="dxa"/>
            <w:vAlign w:val="center"/>
          </w:tcPr>
          <w:p w14:paraId="388E560F">
            <w:pPr>
              <w:pStyle w:val="13"/>
              <w:keepNext w:val="0"/>
              <w:keepLines w:val="0"/>
              <w:widowControl/>
              <w:suppressLineNumbers w:val="0"/>
              <w:spacing w:before="0" w:beforeAutospacing="0" w:after="0" w:afterAutospacing="0"/>
              <w:ind w:left="0" w:right="0"/>
              <w:rPr>
                <w:rFonts w:hint="default"/>
              </w:rPr>
            </w:pPr>
            <w:r>
              <w:rPr>
                <w:rFonts w:hint="default"/>
              </w:rPr>
              <w:t>≥1户</w:t>
            </w:r>
          </w:p>
        </w:tc>
        <w:tc>
          <w:tcPr>
            <w:tcW w:w="1843" w:type="dxa"/>
            <w:vAlign w:val="center"/>
          </w:tcPr>
          <w:p w14:paraId="637B64AA">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2CFDF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E088A">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520D272F">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06197606">
            <w:pPr>
              <w:pStyle w:val="13"/>
              <w:keepNext w:val="0"/>
              <w:keepLines w:val="0"/>
              <w:widowControl/>
              <w:suppressLineNumbers w:val="0"/>
              <w:spacing w:before="0" w:beforeAutospacing="0" w:after="0" w:afterAutospacing="0"/>
              <w:ind w:left="0" w:right="0"/>
              <w:rPr>
                <w:rFonts w:hint="default"/>
              </w:rPr>
            </w:pPr>
            <w:r>
              <w:rPr>
                <w:rFonts w:hint="default"/>
              </w:rPr>
              <w:t>受益满意度</w:t>
            </w:r>
          </w:p>
        </w:tc>
        <w:tc>
          <w:tcPr>
            <w:tcW w:w="2891" w:type="dxa"/>
            <w:vAlign w:val="center"/>
          </w:tcPr>
          <w:p w14:paraId="274AC41D">
            <w:pPr>
              <w:pStyle w:val="13"/>
              <w:keepNext w:val="0"/>
              <w:keepLines w:val="0"/>
              <w:widowControl/>
              <w:suppressLineNumbers w:val="0"/>
              <w:spacing w:before="0" w:beforeAutospacing="0" w:after="0" w:afterAutospacing="0"/>
              <w:ind w:left="0" w:right="0"/>
              <w:rPr>
                <w:rFonts w:hint="default"/>
              </w:rPr>
            </w:pPr>
            <w:r>
              <w:rPr>
                <w:rFonts w:hint="default"/>
              </w:rPr>
              <w:t>受益满意度</w:t>
            </w:r>
          </w:p>
        </w:tc>
        <w:tc>
          <w:tcPr>
            <w:tcW w:w="1276" w:type="dxa"/>
            <w:vAlign w:val="center"/>
          </w:tcPr>
          <w:p w14:paraId="0425CEBA">
            <w:pPr>
              <w:pStyle w:val="13"/>
              <w:keepNext w:val="0"/>
              <w:keepLines w:val="0"/>
              <w:widowControl/>
              <w:suppressLineNumbers w:val="0"/>
              <w:spacing w:before="0" w:beforeAutospacing="0" w:after="0" w:afterAutospacing="0"/>
              <w:ind w:left="0" w:right="0"/>
              <w:rPr>
                <w:rFonts w:hint="default"/>
              </w:rPr>
            </w:pPr>
            <w:r>
              <w:rPr>
                <w:rFonts w:hint="default"/>
              </w:rPr>
              <w:t>≥90%</w:t>
            </w:r>
          </w:p>
        </w:tc>
        <w:tc>
          <w:tcPr>
            <w:tcW w:w="1843" w:type="dxa"/>
            <w:vAlign w:val="center"/>
          </w:tcPr>
          <w:p w14:paraId="39B1318A">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bl>
    <w:p w14:paraId="2604F5ED">
      <w:pPr>
        <w:sectPr>
          <w:pgSz w:w="11900" w:h="16840"/>
          <w:pgMar w:top="1984" w:right="1304" w:bottom="1134" w:left="1304" w:header="720" w:footer="720" w:gutter="0"/>
          <w:cols w:space="720" w:num="1"/>
        </w:sectPr>
      </w:pPr>
    </w:p>
    <w:p w14:paraId="59B72F4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4B7906">
      <w:pPr>
        <w:spacing w:before="0" w:after="0"/>
        <w:ind w:firstLine="560"/>
        <w:jc w:val="left"/>
        <w:outlineLvl w:val="3"/>
      </w:pPr>
      <w:bookmarkStart w:id="15" w:name="_Toc_4_4_0000000007"/>
      <w:r>
        <w:rPr>
          <w:rFonts w:ascii="方正仿宋_GBK" w:hAnsi="方正仿宋_GBK" w:eastAsia="方正仿宋_GBK" w:cs="方正仿宋_GBK"/>
          <w:color w:val="000000"/>
          <w:sz w:val="28"/>
        </w:rPr>
        <w:t>4.2023年产油大县奖励资金  （冀财建[2023]78号）绩效目标表</w:t>
      </w:r>
      <w:bookmarkEnd w:id="1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F27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0F382F">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7C9A1C34">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5AE4F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13411">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46C4EAFD">
            <w:pPr>
              <w:pStyle w:val="13"/>
              <w:keepNext w:val="0"/>
              <w:keepLines w:val="0"/>
              <w:widowControl/>
              <w:suppressLineNumbers w:val="0"/>
              <w:spacing w:before="0" w:beforeAutospacing="0" w:after="0" w:afterAutospacing="0"/>
              <w:ind w:left="0" w:right="0"/>
              <w:rPr>
                <w:rFonts w:hint="default"/>
              </w:rPr>
            </w:pPr>
            <w:r>
              <w:rPr>
                <w:rFonts w:hint="default"/>
              </w:rPr>
              <w:t>13062323P00016010001W</w:t>
            </w:r>
          </w:p>
        </w:tc>
        <w:tc>
          <w:tcPr>
            <w:tcW w:w="1587" w:type="dxa"/>
            <w:vAlign w:val="center"/>
          </w:tcPr>
          <w:p w14:paraId="5BC9DEFD">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63505076">
            <w:pPr>
              <w:pStyle w:val="13"/>
              <w:keepNext w:val="0"/>
              <w:keepLines w:val="0"/>
              <w:widowControl/>
              <w:suppressLineNumbers w:val="0"/>
              <w:spacing w:before="0" w:beforeAutospacing="0" w:after="0" w:afterAutospacing="0"/>
              <w:ind w:left="0" w:right="0"/>
              <w:rPr>
                <w:rFonts w:hint="default"/>
              </w:rPr>
            </w:pPr>
            <w:r>
              <w:rPr>
                <w:rFonts w:hint="default"/>
              </w:rPr>
              <w:t>2023年产油大县奖励资金  （冀财建[2023]78号）</w:t>
            </w:r>
          </w:p>
        </w:tc>
      </w:tr>
      <w:tr w14:paraId="420D0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F0C6A">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2F78BC6C">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7165B0F5">
            <w:pPr>
              <w:pStyle w:val="13"/>
              <w:keepNext w:val="0"/>
              <w:keepLines w:val="0"/>
              <w:widowControl/>
              <w:suppressLineNumbers w:val="0"/>
              <w:spacing w:before="0" w:beforeAutospacing="0" w:after="0" w:afterAutospacing="0"/>
              <w:ind w:left="0" w:right="0"/>
              <w:rPr>
                <w:rFonts w:hint="default"/>
              </w:rPr>
            </w:pPr>
            <w:r>
              <w:rPr>
                <w:rFonts w:hint="default"/>
              </w:rPr>
              <w:t>146.00</w:t>
            </w:r>
          </w:p>
        </w:tc>
        <w:tc>
          <w:tcPr>
            <w:tcW w:w="1587" w:type="dxa"/>
            <w:vAlign w:val="center"/>
          </w:tcPr>
          <w:p w14:paraId="466E0BA5">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487D3FF6">
            <w:pPr>
              <w:pStyle w:val="13"/>
              <w:keepNext w:val="0"/>
              <w:keepLines w:val="0"/>
              <w:widowControl/>
              <w:suppressLineNumbers w:val="0"/>
              <w:spacing w:before="0" w:beforeAutospacing="0" w:after="0" w:afterAutospacing="0"/>
              <w:ind w:left="0" w:right="0"/>
              <w:rPr>
                <w:rFonts w:hint="default"/>
              </w:rPr>
            </w:pPr>
            <w:r>
              <w:rPr>
                <w:rFonts w:hint="default"/>
              </w:rPr>
              <w:t>146.00</w:t>
            </w:r>
          </w:p>
        </w:tc>
        <w:tc>
          <w:tcPr>
            <w:tcW w:w="1276" w:type="dxa"/>
            <w:vAlign w:val="center"/>
          </w:tcPr>
          <w:p w14:paraId="1CD38D49">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74BDCCF3">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207E4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6BF3C4">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47734CA9">
            <w:pPr>
              <w:pStyle w:val="13"/>
              <w:keepNext w:val="0"/>
              <w:keepLines w:val="0"/>
              <w:widowControl/>
              <w:suppressLineNumbers w:val="0"/>
              <w:spacing w:before="0" w:beforeAutospacing="0" w:after="0" w:afterAutospacing="0"/>
              <w:ind w:left="0" w:right="0"/>
              <w:rPr>
                <w:rFonts w:hint="default"/>
              </w:rPr>
            </w:pPr>
            <w:r>
              <w:rPr>
                <w:rFonts w:hint="default"/>
              </w:rPr>
              <w:t>用于六大提升项目</w:t>
            </w:r>
          </w:p>
        </w:tc>
      </w:tr>
      <w:tr w14:paraId="3DC21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DADDB">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158615D6">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5BBF6A40">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263C8E14">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018C040F">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1D337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EC880">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5160F39D">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315897F8">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103B1AF9">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4161DAE8">
            <w:pPr>
              <w:pStyle w:val="12"/>
              <w:keepNext w:val="0"/>
              <w:keepLines w:val="0"/>
              <w:widowControl/>
              <w:suppressLineNumbers w:val="0"/>
              <w:spacing w:before="0" w:beforeAutospacing="0" w:after="0" w:afterAutospacing="0"/>
              <w:ind w:left="0" w:right="0"/>
              <w:rPr>
                <w:rFonts w:hint="default"/>
              </w:rPr>
            </w:pPr>
            <w:r>
              <w:rPr>
                <w:rFonts w:hint="default"/>
              </w:rPr>
              <w:t>146.00</w:t>
            </w:r>
          </w:p>
        </w:tc>
      </w:tr>
      <w:tr w14:paraId="2FD70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F3F5B">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39308EF1">
            <w:pPr>
              <w:pStyle w:val="13"/>
              <w:keepNext w:val="0"/>
              <w:keepLines w:val="0"/>
              <w:widowControl/>
              <w:suppressLineNumbers w:val="0"/>
              <w:spacing w:before="0" w:beforeAutospacing="0" w:after="0" w:afterAutospacing="0"/>
              <w:ind w:left="0" w:right="0"/>
              <w:rPr>
                <w:rFonts w:hint="default"/>
              </w:rPr>
            </w:pPr>
            <w:r>
              <w:rPr>
                <w:rFonts w:hint="default"/>
              </w:rPr>
              <w:t>1.扶持产业发展和油料生产、收购、加工等方面。</w:t>
            </w:r>
            <w:r>
              <w:rPr>
                <w:rFonts w:hint="default"/>
              </w:rPr>
              <w:tab/>
            </w:r>
            <w:r>
              <w:rPr>
                <w:rFonts w:hint="default"/>
              </w:rPr>
              <w:tab/>
            </w:r>
            <w:r>
              <w:rPr>
                <w:rFonts w:hint="default"/>
              </w:rPr>
              <w:tab/>
            </w:r>
            <w:r>
              <w:rPr>
                <w:rFonts w:hint="default"/>
              </w:rPr>
              <w:tab/>
            </w:r>
            <w:r>
              <w:rPr>
                <w:rFonts w:hint="default"/>
              </w:rPr>
              <w:tab/>
            </w:r>
            <w:r>
              <w:rPr>
                <w:rFonts w:hint="default"/>
              </w:rPr>
              <w:tab/>
            </w:r>
          </w:p>
          <w:p w14:paraId="6D0DBC89">
            <w:pPr>
              <w:pStyle w:val="13"/>
              <w:keepNext w:val="0"/>
              <w:keepLines w:val="0"/>
              <w:widowControl/>
              <w:suppressLineNumbers w:val="0"/>
              <w:spacing w:before="0" w:beforeAutospacing="0" w:after="0" w:afterAutospacing="0"/>
              <w:ind w:left="0" w:right="0"/>
              <w:rPr>
                <w:rFonts w:hint="default"/>
              </w:rPr>
            </w:pPr>
          </w:p>
        </w:tc>
      </w:tr>
    </w:tbl>
    <w:p w14:paraId="554C7A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8722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4B2C49">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269AF83C">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061DA08A">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2D7EA7A9">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2BCB9560">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76EF4509">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1944E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4F2DF">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14F580CD">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2F5EFCCF">
            <w:pPr>
              <w:pStyle w:val="13"/>
              <w:keepNext w:val="0"/>
              <w:keepLines w:val="0"/>
              <w:widowControl/>
              <w:suppressLineNumbers w:val="0"/>
              <w:spacing w:before="0" w:beforeAutospacing="0" w:after="0" w:afterAutospacing="0"/>
              <w:ind w:left="0" w:right="0"/>
              <w:rPr>
                <w:rFonts w:hint="default"/>
              </w:rPr>
            </w:pPr>
            <w:r>
              <w:rPr>
                <w:rFonts w:hint="default"/>
              </w:rPr>
              <w:t>数据整理完成率</w:t>
            </w:r>
          </w:p>
        </w:tc>
        <w:tc>
          <w:tcPr>
            <w:tcW w:w="2891" w:type="dxa"/>
            <w:vAlign w:val="center"/>
          </w:tcPr>
          <w:p w14:paraId="0CB23BBB">
            <w:pPr>
              <w:pStyle w:val="13"/>
              <w:keepNext w:val="0"/>
              <w:keepLines w:val="0"/>
              <w:widowControl/>
              <w:suppressLineNumbers w:val="0"/>
              <w:spacing w:before="0" w:beforeAutospacing="0" w:after="0" w:afterAutospacing="0"/>
              <w:ind w:left="0" w:right="0"/>
              <w:rPr>
                <w:rFonts w:hint="default"/>
              </w:rPr>
            </w:pPr>
            <w:r>
              <w:rPr>
                <w:rFonts w:hint="default"/>
              </w:rPr>
              <w:t>数据整理完成率</w:t>
            </w:r>
          </w:p>
        </w:tc>
        <w:tc>
          <w:tcPr>
            <w:tcW w:w="1276" w:type="dxa"/>
            <w:vAlign w:val="center"/>
          </w:tcPr>
          <w:p w14:paraId="4B7D7914">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15391F6D">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5C9F4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348D40">
            <w:pPr>
              <w:keepNext w:val="0"/>
              <w:keepLines w:val="0"/>
              <w:widowControl/>
              <w:suppressLineNumbers w:val="0"/>
              <w:spacing w:before="0" w:beforeAutospacing="0" w:after="0" w:afterAutospacing="0"/>
              <w:ind w:left="0" w:right="0"/>
              <w:rPr>
                <w:rFonts w:hint="default"/>
              </w:rPr>
            </w:pPr>
          </w:p>
        </w:tc>
        <w:tc>
          <w:tcPr>
            <w:tcW w:w="1276" w:type="dxa"/>
            <w:vAlign w:val="center"/>
          </w:tcPr>
          <w:p w14:paraId="2371A41B">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71943E42">
            <w:pPr>
              <w:pStyle w:val="13"/>
              <w:keepNext w:val="0"/>
              <w:keepLines w:val="0"/>
              <w:widowControl/>
              <w:suppressLineNumbers w:val="0"/>
              <w:spacing w:before="0" w:beforeAutospacing="0" w:after="0" w:afterAutospacing="0"/>
              <w:ind w:left="0" w:right="0"/>
              <w:rPr>
                <w:rFonts w:hint="default"/>
              </w:rPr>
            </w:pPr>
            <w:r>
              <w:rPr>
                <w:rFonts w:hint="default"/>
              </w:rPr>
              <w:t>油料收购及加工企业个数</w:t>
            </w:r>
          </w:p>
        </w:tc>
        <w:tc>
          <w:tcPr>
            <w:tcW w:w="2891" w:type="dxa"/>
            <w:vAlign w:val="center"/>
          </w:tcPr>
          <w:p w14:paraId="68FFD9AD">
            <w:pPr>
              <w:pStyle w:val="13"/>
              <w:keepNext w:val="0"/>
              <w:keepLines w:val="0"/>
              <w:widowControl/>
              <w:suppressLineNumbers w:val="0"/>
              <w:spacing w:before="0" w:beforeAutospacing="0" w:after="0" w:afterAutospacing="0"/>
              <w:ind w:left="0" w:right="0"/>
              <w:rPr>
                <w:rFonts w:hint="default"/>
              </w:rPr>
            </w:pPr>
            <w:r>
              <w:rPr>
                <w:rFonts w:hint="default"/>
              </w:rPr>
              <w:t>油料收购及加工企业个数</w:t>
            </w:r>
          </w:p>
        </w:tc>
        <w:tc>
          <w:tcPr>
            <w:tcW w:w="1276" w:type="dxa"/>
            <w:vAlign w:val="center"/>
          </w:tcPr>
          <w:p w14:paraId="556FF35E">
            <w:pPr>
              <w:pStyle w:val="13"/>
              <w:keepNext w:val="0"/>
              <w:keepLines w:val="0"/>
              <w:widowControl/>
              <w:suppressLineNumbers w:val="0"/>
              <w:spacing w:before="0" w:beforeAutospacing="0" w:after="0" w:afterAutospacing="0"/>
              <w:ind w:left="0" w:right="0"/>
              <w:rPr>
                <w:rFonts w:hint="default"/>
              </w:rPr>
            </w:pPr>
            <w:r>
              <w:rPr>
                <w:rFonts w:hint="default"/>
              </w:rPr>
              <w:t>≥1个数</w:t>
            </w:r>
          </w:p>
        </w:tc>
        <w:tc>
          <w:tcPr>
            <w:tcW w:w="1843" w:type="dxa"/>
            <w:vAlign w:val="center"/>
          </w:tcPr>
          <w:p w14:paraId="7A49BBDF">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08652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BBA728">
            <w:pPr>
              <w:keepNext w:val="0"/>
              <w:keepLines w:val="0"/>
              <w:widowControl/>
              <w:suppressLineNumbers w:val="0"/>
              <w:spacing w:before="0" w:beforeAutospacing="0" w:after="0" w:afterAutospacing="0"/>
              <w:ind w:left="0" w:right="0"/>
              <w:rPr>
                <w:rFonts w:hint="default"/>
              </w:rPr>
            </w:pPr>
          </w:p>
        </w:tc>
        <w:tc>
          <w:tcPr>
            <w:tcW w:w="1276" w:type="dxa"/>
            <w:vAlign w:val="center"/>
          </w:tcPr>
          <w:p w14:paraId="1803B788">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28DE072B">
            <w:pPr>
              <w:pStyle w:val="13"/>
              <w:keepNext w:val="0"/>
              <w:keepLines w:val="0"/>
              <w:widowControl/>
              <w:suppressLineNumbers w:val="0"/>
              <w:spacing w:before="0" w:beforeAutospacing="0" w:after="0" w:afterAutospacing="0"/>
              <w:ind w:left="0" w:right="0"/>
              <w:rPr>
                <w:rFonts w:hint="default"/>
              </w:rPr>
            </w:pPr>
            <w:r>
              <w:rPr>
                <w:rFonts w:hint="default"/>
              </w:rPr>
              <w:t>各项任务完成及时率（%）</w:t>
            </w:r>
          </w:p>
        </w:tc>
        <w:tc>
          <w:tcPr>
            <w:tcW w:w="2891" w:type="dxa"/>
            <w:vAlign w:val="center"/>
          </w:tcPr>
          <w:p w14:paraId="1D8D97BF">
            <w:pPr>
              <w:pStyle w:val="13"/>
              <w:keepNext w:val="0"/>
              <w:keepLines w:val="0"/>
              <w:widowControl/>
              <w:suppressLineNumbers w:val="0"/>
              <w:spacing w:before="0" w:beforeAutospacing="0" w:after="0" w:afterAutospacing="0"/>
              <w:ind w:left="0" w:right="0"/>
              <w:rPr>
                <w:rFonts w:hint="default"/>
              </w:rPr>
            </w:pPr>
            <w:r>
              <w:rPr>
                <w:rFonts w:hint="default"/>
              </w:rPr>
              <w:t>各项任务完成及时率（%）</w:t>
            </w:r>
          </w:p>
        </w:tc>
        <w:tc>
          <w:tcPr>
            <w:tcW w:w="1276" w:type="dxa"/>
            <w:vAlign w:val="center"/>
          </w:tcPr>
          <w:p w14:paraId="3AF1280B">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1EE37C29">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62428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FD3577">
            <w:pPr>
              <w:keepNext w:val="0"/>
              <w:keepLines w:val="0"/>
              <w:widowControl/>
              <w:suppressLineNumbers w:val="0"/>
              <w:spacing w:before="0" w:beforeAutospacing="0" w:after="0" w:afterAutospacing="0"/>
              <w:ind w:left="0" w:right="0"/>
              <w:rPr>
                <w:rFonts w:hint="default"/>
              </w:rPr>
            </w:pPr>
          </w:p>
        </w:tc>
        <w:tc>
          <w:tcPr>
            <w:tcW w:w="1276" w:type="dxa"/>
            <w:vAlign w:val="center"/>
          </w:tcPr>
          <w:p w14:paraId="41879A2B">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5717F5B4">
            <w:pPr>
              <w:pStyle w:val="13"/>
              <w:keepNext w:val="0"/>
              <w:keepLines w:val="0"/>
              <w:widowControl/>
              <w:suppressLineNumbers w:val="0"/>
              <w:spacing w:before="0" w:beforeAutospacing="0" w:after="0" w:afterAutospacing="0"/>
              <w:ind w:left="0" w:right="0"/>
              <w:rPr>
                <w:rFonts w:hint="default"/>
              </w:rPr>
            </w:pPr>
            <w:r>
              <w:rPr>
                <w:rFonts w:hint="default"/>
              </w:rPr>
              <w:t>项目资金支付率</w:t>
            </w:r>
          </w:p>
        </w:tc>
        <w:tc>
          <w:tcPr>
            <w:tcW w:w="2891" w:type="dxa"/>
            <w:vAlign w:val="center"/>
          </w:tcPr>
          <w:p w14:paraId="3892AA4F">
            <w:pPr>
              <w:pStyle w:val="13"/>
              <w:keepNext w:val="0"/>
              <w:keepLines w:val="0"/>
              <w:widowControl/>
              <w:suppressLineNumbers w:val="0"/>
              <w:spacing w:before="0" w:beforeAutospacing="0" w:after="0" w:afterAutospacing="0"/>
              <w:ind w:left="0" w:right="0"/>
              <w:rPr>
                <w:rFonts w:hint="default"/>
              </w:rPr>
            </w:pPr>
            <w:r>
              <w:rPr>
                <w:rFonts w:hint="default"/>
              </w:rPr>
              <w:t>项目资金支付率</w:t>
            </w:r>
          </w:p>
        </w:tc>
        <w:tc>
          <w:tcPr>
            <w:tcW w:w="1276" w:type="dxa"/>
            <w:vAlign w:val="center"/>
          </w:tcPr>
          <w:p w14:paraId="4C92C7A2">
            <w:pPr>
              <w:pStyle w:val="13"/>
              <w:keepNext w:val="0"/>
              <w:keepLines w:val="0"/>
              <w:widowControl/>
              <w:suppressLineNumbers w:val="0"/>
              <w:spacing w:before="0" w:beforeAutospacing="0" w:after="0" w:afterAutospacing="0"/>
              <w:ind w:left="0" w:right="0"/>
              <w:rPr>
                <w:rFonts w:hint="default"/>
              </w:rPr>
            </w:pPr>
            <w:r>
              <w:rPr>
                <w:rFonts w:hint="default"/>
              </w:rPr>
              <w:t>100百分比</w:t>
            </w:r>
          </w:p>
        </w:tc>
        <w:tc>
          <w:tcPr>
            <w:tcW w:w="1843" w:type="dxa"/>
            <w:vAlign w:val="center"/>
          </w:tcPr>
          <w:p w14:paraId="12B26145">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34FF0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22CB85">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4235FFC8">
            <w:pPr>
              <w:pStyle w:val="13"/>
              <w:keepNext w:val="0"/>
              <w:keepLines w:val="0"/>
              <w:widowControl/>
              <w:suppressLineNumbers w:val="0"/>
              <w:spacing w:before="0" w:beforeAutospacing="0" w:after="0" w:afterAutospacing="0"/>
              <w:ind w:left="0" w:right="0"/>
              <w:rPr>
                <w:rFonts w:hint="default"/>
              </w:rPr>
            </w:pPr>
            <w:r>
              <w:rPr>
                <w:rFonts w:hint="default"/>
              </w:rPr>
              <w:t>经济效益指标</w:t>
            </w:r>
          </w:p>
        </w:tc>
        <w:tc>
          <w:tcPr>
            <w:tcW w:w="1332" w:type="dxa"/>
            <w:vAlign w:val="center"/>
          </w:tcPr>
          <w:p w14:paraId="218CFA94">
            <w:pPr>
              <w:pStyle w:val="13"/>
              <w:keepNext w:val="0"/>
              <w:keepLines w:val="0"/>
              <w:widowControl/>
              <w:suppressLineNumbers w:val="0"/>
              <w:spacing w:before="0" w:beforeAutospacing="0" w:after="0" w:afterAutospacing="0"/>
              <w:ind w:left="0" w:right="0"/>
              <w:rPr>
                <w:rFonts w:hint="default"/>
              </w:rPr>
            </w:pPr>
            <w:r>
              <w:rPr>
                <w:rFonts w:hint="default"/>
              </w:rPr>
              <w:t>资金的使用效率</w:t>
            </w:r>
          </w:p>
        </w:tc>
        <w:tc>
          <w:tcPr>
            <w:tcW w:w="2891" w:type="dxa"/>
            <w:vAlign w:val="center"/>
          </w:tcPr>
          <w:p w14:paraId="0D17941C">
            <w:pPr>
              <w:pStyle w:val="13"/>
              <w:keepNext w:val="0"/>
              <w:keepLines w:val="0"/>
              <w:widowControl/>
              <w:suppressLineNumbers w:val="0"/>
              <w:spacing w:before="0" w:beforeAutospacing="0" w:after="0" w:afterAutospacing="0"/>
              <w:ind w:left="0" w:right="0"/>
              <w:rPr>
                <w:rFonts w:hint="default"/>
              </w:rPr>
            </w:pPr>
            <w:r>
              <w:rPr>
                <w:rFonts w:hint="default"/>
              </w:rPr>
              <w:t>资金的使用效率</w:t>
            </w:r>
          </w:p>
        </w:tc>
        <w:tc>
          <w:tcPr>
            <w:tcW w:w="1276" w:type="dxa"/>
            <w:vAlign w:val="center"/>
          </w:tcPr>
          <w:p w14:paraId="6EDA5D4B">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590B4ABB">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5A58E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7F337E">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1013507B">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07329CBD">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2891" w:type="dxa"/>
            <w:vAlign w:val="center"/>
          </w:tcPr>
          <w:p w14:paraId="13D3474E">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1276" w:type="dxa"/>
            <w:vAlign w:val="center"/>
          </w:tcPr>
          <w:p w14:paraId="6CF05580">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56B0DCA4">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bl>
    <w:p w14:paraId="175DF199">
      <w:pPr>
        <w:sectPr>
          <w:pgSz w:w="11900" w:h="16840"/>
          <w:pgMar w:top="1984" w:right="1304" w:bottom="1134" w:left="1304" w:header="720" w:footer="720" w:gutter="0"/>
          <w:cols w:space="720" w:num="1"/>
        </w:sectPr>
      </w:pPr>
    </w:p>
    <w:p w14:paraId="78F7EA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63F812">
      <w:pPr>
        <w:spacing w:before="0" w:after="0"/>
        <w:ind w:firstLine="560"/>
        <w:jc w:val="left"/>
        <w:outlineLvl w:val="3"/>
      </w:pPr>
      <w:bookmarkStart w:id="16" w:name="_Toc_4_4_0000000008"/>
      <w:r>
        <w:rPr>
          <w:rFonts w:ascii="方正仿宋_GBK" w:hAnsi="方正仿宋_GBK" w:eastAsia="方正仿宋_GBK" w:cs="方正仿宋_GBK"/>
          <w:color w:val="000000"/>
          <w:sz w:val="28"/>
        </w:rPr>
        <w:t>5.2023年省级R&amp;D经费投入强度增长奖励资金  保财教【2023】42号绩效目标表</w:t>
      </w:r>
      <w:bookmarkEnd w:id="1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74F6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390077">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19D4361F">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7D807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DB7E3">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75F9728A">
            <w:pPr>
              <w:pStyle w:val="13"/>
              <w:keepNext w:val="0"/>
              <w:keepLines w:val="0"/>
              <w:widowControl/>
              <w:suppressLineNumbers w:val="0"/>
              <w:spacing w:before="0" w:beforeAutospacing="0" w:after="0" w:afterAutospacing="0"/>
              <w:ind w:left="0" w:right="0"/>
              <w:rPr>
                <w:rFonts w:hint="default"/>
              </w:rPr>
            </w:pPr>
            <w:r>
              <w:rPr>
                <w:rFonts w:hint="default"/>
              </w:rPr>
              <w:t>13062323P00933610002K</w:t>
            </w:r>
          </w:p>
        </w:tc>
        <w:tc>
          <w:tcPr>
            <w:tcW w:w="1587" w:type="dxa"/>
            <w:vAlign w:val="center"/>
          </w:tcPr>
          <w:p w14:paraId="1B89300F">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2E374408">
            <w:pPr>
              <w:pStyle w:val="13"/>
              <w:keepNext w:val="0"/>
              <w:keepLines w:val="0"/>
              <w:widowControl/>
              <w:suppressLineNumbers w:val="0"/>
              <w:spacing w:before="0" w:beforeAutospacing="0" w:after="0" w:afterAutospacing="0"/>
              <w:ind w:left="0" w:right="0"/>
              <w:rPr>
                <w:rFonts w:hint="default"/>
              </w:rPr>
            </w:pPr>
            <w:r>
              <w:rPr>
                <w:rFonts w:hint="default"/>
              </w:rPr>
              <w:t>2023年省级R&amp;D经费投入强度增长奖励资金  保财教【2023】42号</w:t>
            </w:r>
          </w:p>
        </w:tc>
      </w:tr>
      <w:tr w14:paraId="79B30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287F0">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2A84C2BC">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3B3B98F8">
            <w:pPr>
              <w:pStyle w:val="13"/>
              <w:keepNext w:val="0"/>
              <w:keepLines w:val="0"/>
              <w:widowControl/>
              <w:suppressLineNumbers w:val="0"/>
              <w:spacing w:before="0" w:beforeAutospacing="0" w:after="0" w:afterAutospacing="0"/>
              <w:ind w:left="0" w:right="0"/>
              <w:rPr>
                <w:rFonts w:hint="default"/>
              </w:rPr>
            </w:pPr>
            <w:r>
              <w:rPr>
                <w:rFonts w:hint="default"/>
              </w:rPr>
              <w:t>15.00</w:t>
            </w:r>
          </w:p>
        </w:tc>
        <w:tc>
          <w:tcPr>
            <w:tcW w:w="1587" w:type="dxa"/>
            <w:vAlign w:val="center"/>
          </w:tcPr>
          <w:p w14:paraId="273581E3">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6A50128D">
            <w:pPr>
              <w:pStyle w:val="13"/>
              <w:keepNext w:val="0"/>
              <w:keepLines w:val="0"/>
              <w:widowControl/>
              <w:suppressLineNumbers w:val="0"/>
              <w:spacing w:before="0" w:beforeAutospacing="0" w:after="0" w:afterAutospacing="0"/>
              <w:ind w:left="0" w:right="0"/>
              <w:rPr>
                <w:rFonts w:hint="default"/>
              </w:rPr>
            </w:pPr>
            <w:r>
              <w:rPr>
                <w:rFonts w:hint="default"/>
              </w:rPr>
              <w:t>15.00</w:t>
            </w:r>
          </w:p>
        </w:tc>
        <w:tc>
          <w:tcPr>
            <w:tcW w:w="1276" w:type="dxa"/>
            <w:vAlign w:val="center"/>
          </w:tcPr>
          <w:p w14:paraId="45BED952">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3B6888FB">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7132A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A08F77">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2DC692C8">
            <w:pPr>
              <w:pStyle w:val="13"/>
              <w:keepNext w:val="0"/>
              <w:keepLines w:val="0"/>
              <w:widowControl/>
              <w:suppressLineNumbers w:val="0"/>
              <w:spacing w:before="0" w:beforeAutospacing="0" w:after="0" w:afterAutospacing="0"/>
              <w:ind w:left="0" w:right="0"/>
              <w:rPr>
                <w:rFonts w:hint="default"/>
              </w:rPr>
            </w:pPr>
            <w:r>
              <w:rPr>
                <w:rFonts w:hint="default"/>
              </w:rPr>
              <w:t>科技支出</w:t>
            </w:r>
          </w:p>
        </w:tc>
      </w:tr>
      <w:tr w14:paraId="12FC7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6D9BB">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275BAA49">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7EE5D664">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5E5ED1EC">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0414BC41">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3E557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7EBDF2">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19512613">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7EE1BDF2">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0F0A4E30">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721CB286">
            <w:pPr>
              <w:pStyle w:val="12"/>
              <w:keepNext w:val="0"/>
              <w:keepLines w:val="0"/>
              <w:widowControl/>
              <w:suppressLineNumbers w:val="0"/>
              <w:spacing w:before="0" w:beforeAutospacing="0" w:after="0" w:afterAutospacing="0"/>
              <w:ind w:left="0" w:right="0"/>
              <w:rPr>
                <w:rFonts w:hint="default"/>
              </w:rPr>
            </w:pPr>
            <w:r>
              <w:rPr>
                <w:rFonts w:hint="default"/>
              </w:rPr>
              <w:t>15.00</w:t>
            </w:r>
          </w:p>
        </w:tc>
      </w:tr>
      <w:tr w14:paraId="5B785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EC5850">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64B77A93">
            <w:pPr>
              <w:pStyle w:val="13"/>
              <w:keepNext w:val="0"/>
              <w:keepLines w:val="0"/>
              <w:widowControl/>
              <w:suppressLineNumbers w:val="0"/>
              <w:spacing w:before="0" w:beforeAutospacing="0" w:after="0" w:afterAutospacing="0"/>
              <w:ind w:left="0" w:right="0"/>
              <w:rPr>
                <w:rFonts w:hint="default"/>
              </w:rPr>
            </w:pPr>
            <w:r>
              <w:rPr>
                <w:rFonts w:hint="default"/>
              </w:rPr>
              <w:t>1.目标内容1</w:t>
            </w:r>
          </w:p>
        </w:tc>
      </w:tr>
    </w:tbl>
    <w:p w14:paraId="42106A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64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F3C3C">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3A0B2A68">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14CEAF86">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2337FE58">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7A166EA1">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6003B3E2">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6EBAF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74399">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00A90D1F">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14489FAC">
            <w:pPr>
              <w:pStyle w:val="13"/>
              <w:keepNext w:val="0"/>
              <w:keepLines w:val="0"/>
              <w:widowControl/>
              <w:suppressLineNumbers w:val="0"/>
              <w:spacing w:before="0" w:beforeAutospacing="0" w:after="0" w:afterAutospacing="0"/>
              <w:ind w:left="0" w:right="0"/>
              <w:rPr>
                <w:rFonts w:hint="default"/>
              </w:rPr>
            </w:pPr>
            <w:r>
              <w:rPr>
                <w:rFonts w:hint="default"/>
              </w:rPr>
              <w:t>培训班次</w:t>
            </w:r>
          </w:p>
        </w:tc>
        <w:tc>
          <w:tcPr>
            <w:tcW w:w="2891" w:type="dxa"/>
            <w:vAlign w:val="center"/>
          </w:tcPr>
          <w:p w14:paraId="5D0D8D69">
            <w:pPr>
              <w:pStyle w:val="13"/>
              <w:keepNext w:val="0"/>
              <w:keepLines w:val="0"/>
              <w:widowControl/>
              <w:suppressLineNumbers w:val="0"/>
              <w:spacing w:before="0" w:beforeAutospacing="0" w:after="0" w:afterAutospacing="0"/>
              <w:ind w:left="0" w:right="0"/>
              <w:rPr>
                <w:rFonts w:hint="default"/>
              </w:rPr>
            </w:pPr>
            <w:r>
              <w:rPr>
                <w:rFonts w:hint="default"/>
              </w:rPr>
              <w:t>培训班次</w:t>
            </w:r>
          </w:p>
        </w:tc>
        <w:tc>
          <w:tcPr>
            <w:tcW w:w="1276" w:type="dxa"/>
            <w:vAlign w:val="center"/>
          </w:tcPr>
          <w:p w14:paraId="08CC107C">
            <w:pPr>
              <w:pStyle w:val="13"/>
              <w:keepNext w:val="0"/>
              <w:keepLines w:val="0"/>
              <w:widowControl/>
              <w:suppressLineNumbers w:val="0"/>
              <w:spacing w:before="0" w:beforeAutospacing="0" w:after="0" w:afterAutospacing="0"/>
              <w:ind w:left="0" w:right="0"/>
              <w:rPr>
                <w:rFonts w:hint="default"/>
              </w:rPr>
            </w:pPr>
            <w:r>
              <w:rPr>
                <w:rFonts w:hint="default"/>
              </w:rPr>
              <w:t>≥1次</w:t>
            </w:r>
          </w:p>
        </w:tc>
        <w:tc>
          <w:tcPr>
            <w:tcW w:w="1843" w:type="dxa"/>
            <w:vAlign w:val="center"/>
          </w:tcPr>
          <w:p w14:paraId="1EA25249">
            <w:pPr>
              <w:pStyle w:val="13"/>
              <w:keepNext w:val="0"/>
              <w:keepLines w:val="0"/>
              <w:widowControl/>
              <w:suppressLineNumbers w:val="0"/>
              <w:spacing w:before="0" w:beforeAutospacing="0" w:after="0" w:afterAutospacing="0"/>
              <w:ind w:left="0" w:right="0"/>
              <w:rPr>
                <w:rFonts w:hint="default"/>
              </w:rPr>
            </w:pPr>
            <w:r>
              <w:rPr>
                <w:rFonts w:hint="default"/>
              </w:rPr>
              <w:t>实施方案</w:t>
            </w:r>
          </w:p>
        </w:tc>
      </w:tr>
      <w:tr w14:paraId="5D99B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6FE64">
            <w:pPr>
              <w:keepNext w:val="0"/>
              <w:keepLines w:val="0"/>
              <w:widowControl/>
              <w:suppressLineNumbers w:val="0"/>
              <w:spacing w:before="0" w:beforeAutospacing="0" w:after="0" w:afterAutospacing="0"/>
              <w:ind w:left="0" w:right="0"/>
              <w:rPr>
                <w:rFonts w:hint="default"/>
              </w:rPr>
            </w:pPr>
          </w:p>
        </w:tc>
        <w:tc>
          <w:tcPr>
            <w:tcW w:w="1276" w:type="dxa"/>
            <w:vAlign w:val="center"/>
          </w:tcPr>
          <w:p w14:paraId="4A4750ED">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107CC675">
            <w:pPr>
              <w:pStyle w:val="13"/>
              <w:keepNext w:val="0"/>
              <w:keepLines w:val="0"/>
              <w:widowControl/>
              <w:suppressLineNumbers w:val="0"/>
              <w:spacing w:before="0" w:beforeAutospacing="0" w:after="0" w:afterAutospacing="0"/>
              <w:ind w:left="0" w:right="0"/>
              <w:rPr>
                <w:rFonts w:hint="default"/>
              </w:rPr>
            </w:pPr>
            <w:r>
              <w:rPr>
                <w:rFonts w:hint="default"/>
              </w:rPr>
              <w:t>完成的时限</w:t>
            </w:r>
          </w:p>
        </w:tc>
        <w:tc>
          <w:tcPr>
            <w:tcW w:w="2891" w:type="dxa"/>
            <w:vAlign w:val="center"/>
          </w:tcPr>
          <w:p w14:paraId="24FC18F9">
            <w:pPr>
              <w:pStyle w:val="13"/>
              <w:keepNext w:val="0"/>
              <w:keepLines w:val="0"/>
              <w:widowControl/>
              <w:suppressLineNumbers w:val="0"/>
              <w:spacing w:before="0" w:beforeAutospacing="0" w:after="0" w:afterAutospacing="0"/>
              <w:ind w:left="0" w:right="0"/>
              <w:rPr>
                <w:rFonts w:hint="default"/>
              </w:rPr>
            </w:pPr>
            <w:r>
              <w:rPr>
                <w:rFonts w:hint="default"/>
              </w:rPr>
              <w:t>完成的时限</w:t>
            </w:r>
          </w:p>
        </w:tc>
        <w:tc>
          <w:tcPr>
            <w:tcW w:w="1276" w:type="dxa"/>
            <w:vAlign w:val="center"/>
          </w:tcPr>
          <w:p w14:paraId="2B28746A">
            <w:pPr>
              <w:pStyle w:val="13"/>
              <w:keepNext w:val="0"/>
              <w:keepLines w:val="0"/>
              <w:widowControl/>
              <w:suppressLineNumbers w:val="0"/>
              <w:spacing w:before="0" w:beforeAutospacing="0" w:after="0" w:afterAutospacing="0"/>
              <w:ind w:left="0" w:right="0"/>
              <w:rPr>
                <w:rFonts w:hint="default"/>
              </w:rPr>
            </w:pPr>
            <w:r>
              <w:rPr>
                <w:rFonts w:hint="default"/>
              </w:rPr>
              <w:t>2022年12月31日之前</w:t>
            </w:r>
          </w:p>
        </w:tc>
        <w:tc>
          <w:tcPr>
            <w:tcW w:w="1843" w:type="dxa"/>
            <w:vAlign w:val="center"/>
          </w:tcPr>
          <w:p w14:paraId="4F99DABE">
            <w:pPr>
              <w:pStyle w:val="13"/>
              <w:keepNext w:val="0"/>
              <w:keepLines w:val="0"/>
              <w:widowControl/>
              <w:suppressLineNumbers w:val="0"/>
              <w:spacing w:before="0" w:beforeAutospacing="0" w:after="0" w:afterAutospacing="0"/>
              <w:ind w:left="0" w:right="0"/>
              <w:rPr>
                <w:rFonts w:hint="default"/>
              </w:rPr>
            </w:pPr>
            <w:r>
              <w:rPr>
                <w:rFonts w:hint="default"/>
              </w:rPr>
              <w:t>实施方案</w:t>
            </w:r>
          </w:p>
        </w:tc>
      </w:tr>
      <w:tr w14:paraId="4957C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08008">
            <w:pPr>
              <w:keepNext w:val="0"/>
              <w:keepLines w:val="0"/>
              <w:widowControl/>
              <w:suppressLineNumbers w:val="0"/>
              <w:spacing w:before="0" w:beforeAutospacing="0" w:after="0" w:afterAutospacing="0"/>
              <w:ind w:left="0" w:right="0"/>
              <w:rPr>
                <w:rFonts w:hint="default"/>
              </w:rPr>
            </w:pPr>
          </w:p>
        </w:tc>
        <w:tc>
          <w:tcPr>
            <w:tcW w:w="1276" w:type="dxa"/>
            <w:vAlign w:val="center"/>
          </w:tcPr>
          <w:p w14:paraId="5C440293">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73997A11">
            <w:pPr>
              <w:pStyle w:val="13"/>
              <w:keepNext w:val="0"/>
              <w:keepLines w:val="0"/>
              <w:widowControl/>
              <w:suppressLineNumbers w:val="0"/>
              <w:spacing w:before="0" w:beforeAutospacing="0" w:after="0" w:afterAutospacing="0"/>
              <w:ind w:left="0" w:right="0"/>
              <w:rPr>
                <w:rFonts w:hint="default"/>
              </w:rPr>
            </w:pPr>
            <w:r>
              <w:rPr>
                <w:rFonts w:hint="default"/>
              </w:rPr>
              <w:t>奖金足额发放率</w:t>
            </w:r>
          </w:p>
        </w:tc>
        <w:tc>
          <w:tcPr>
            <w:tcW w:w="2891" w:type="dxa"/>
            <w:vAlign w:val="center"/>
          </w:tcPr>
          <w:p w14:paraId="3F833534">
            <w:pPr>
              <w:pStyle w:val="13"/>
              <w:keepNext w:val="0"/>
              <w:keepLines w:val="0"/>
              <w:widowControl/>
              <w:suppressLineNumbers w:val="0"/>
              <w:spacing w:before="0" w:beforeAutospacing="0" w:after="0" w:afterAutospacing="0"/>
              <w:ind w:left="0" w:right="0"/>
              <w:rPr>
                <w:rFonts w:hint="default"/>
              </w:rPr>
            </w:pPr>
            <w:r>
              <w:rPr>
                <w:rFonts w:hint="default"/>
              </w:rPr>
              <w:t>奖金足额发放率</w:t>
            </w:r>
          </w:p>
        </w:tc>
        <w:tc>
          <w:tcPr>
            <w:tcW w:w="1276" w:type="dxa"/>
            <w:vAlign w:val="center"/>
          </w:tcPr>
          <w:p w14:paraId="2F3CED8F">
            <w:pPr>
              <w:pStyle w:val="13"/>
              <w:keepNext w:val="0"/>
              <w:keepLines w:val="0"/>
              <w:widowControl/>
              <w:suppressLineNumbers w:val="0"/>
              <w:spacing w:before="0" w:beforeAutospacing="0" w:after="0" w:afterAutospacing="0"/>
              <w:ind w:left="0" w:right="0"/>
              <w:rPr>
                <w:rFonts w:hint="default"/>
              </w:rPr>
            </w:pPr>
            <w:r>
              <w:rPr>
                <w:rFonts w:hint="default"/>
              </w:rPr>
              <w:t>≥99%</w:t>
            </w:r>
          </w:p>
        </w:tc>
        <w:tc>
          <w:tcPr>
            <w:tcW w:w="1843" w:type="dxa"/>
            <w:vAlign w:val="center"/>
          </w:tcPr>
          <w:p w14:paraId="6F50BCED">
            <w:pPr>
              <w:pStyle w:val="13"/>
              <w:keepNext w:val="0"/>
              <w:keepLines w:val="0"/>
              <w:widowControl/>
              <w:suppressLineNumbers w:val="0"/>
              <w:spacing w:before="0" w:beforeAutospacing="0" w:after="0" w:afterAutospacing="0"/>
              <w:ind w:left="0" w:right="0"/>
              <w:rPr>
                <w:rFonts w:hint="default"/>
              </w:rPr>
            </w:pPr>
            <w:r>
              <w:rPr>
                <w:rFonts w:hint="default"/>
              </w:rPr>
              <w:t>实施方案</w:t>
            </w:r>
          </w:p>
        </w:tc>
      </w:tr>
      <w:tr w14:paraId="3B4B3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D96B2A">
            <w:pPr>
              <w:keepNext w:val="0"/>
              <w:keepLines w:val="0"/>
              <w:widowControl/>
              <w:suppressLineNumbers w:val="0"/>
              <w:spacing w:before="0" w:beforeAutospacing="0" w:after="0" w:afterAutospacing="0"/>
              <w:ind w:left="0" w:right="0"/>
              <w:rPr>
                <w:rFonts w:hint="default"/>
              </w:rPr>
            </w:pPr>
          </w:p>
        </w:tc>
        <w:tc>
          <w:tcPr>
            <w:tcW w:w="1276" w:type="dxa"/>
            <w:vAlign w:val="center"/>
          </w:tcPr>
          <w:p w14:paraId="79FDFE36">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36D0E450">
            <w:pPr>
              <w:pStyle w:val="13"/>
              <w:keepNext w:val="0"/>
              <w:keepLines w:val="0"/>
              <w:widowControl/>
              <w:suppressLineNumbers w:val="0"/>
              <w:spacing w:before="0" w:beforeAutospacing="0" w:after="0" w:afterAutospacing="0"/>
              <w:ind w:left="0" w:right="0"/>
              <w:rPr>
                <w:rFonts w:hint="default"/>
              </w:rPr>
            </w:pPr>
            <w:r>
              <w:rPr>
                <w:rFonts w:hint="default"/>
              </w:rPr>
              <w:t>预算控制</w:t>
            </w:r>
          </w:p>
        </w:tc>
        <w:tc>
          <w:tcPr>
            <w:tcW w:w="2891" w:type="dxa"/>
            <w:vAlign w:val="center"/>
          </w:tcPr>
          <w:p w14:paraId="771CAD87">
            <w:pPr>
              <w:pStyle w:val="13"/>
              <w:keepNext w:val="0"/>
              <w:keepLines w:val="0"/>
              <w:widowControl/>
              <w:suppressLineNumbers w:val="0"/>
              <w:spacing w:before="0" w:beforeAutospacing="0" w:after="0" w:afterAutospacing="0"/>
              <w:ind w:left="0" w:right="0"/>
              <w:rPr>
                <w:rFonts w:hint="default"/>
              </w:rPr>
            </w:pPr>
            <w:r>
              <w:rPr>
                <w:rFonts w:hint="default"/>
              </w:rPr>
              <w:t>预算控制</w:t>
            </w:r>
          </w:p>
        </w:tc>
        <w:tc>
          <w:tcPr>
            <w:tcW w:w="1276" w:type="dxa"/>
            <w:vAlign w:val="center"/>
          </w:tcPr>
          <w:p w14:paraId="68BB52D9">
            <w:pPr>
              <w:pStyle w:val="13"/>
              <w:keepNext w:val="0"/>
              <w:keepLines w:val="0"/>
              <w:widowControl/>
              <w:suppressLineNumbers w:val="0"/>
              <w:spacing w:before="0" w:beforeAutospacing="0" w:after="0" w:afterAutospacing="0"/>
              <w:ind w:left="0" w:right="0"/>
              <w:rPr>
                <w:rFonts w:hint="default"/>
              </w:rPr>
            </w:pPr>
            <w:r>
              <w:rPr>
                <w:rFonts w:hint="default"/>
              </w:rPr>
              <w:t>≤15万元</w:t>
            </w:r>
          </w:p>
        </w:tc>
        <w:tc>
          <w:tcPr>
            <w:tcW w:w="1843" w:type="dxa"/>
            <w:vAlign w:val="center"/>
          </w:tcPr>
          <w:p w14:paraId="06302BA9">
            <w:pPr>
              <w:pStyle w:val="13"/>
              <w:keepNext w:val="0"/>
              <w:keepLines w:val="0"/>
              <w:widowControl/>
              <w:suppressLineNumbers w:val="0"/>
              <w:spacing w:before="0" w:beforeAutospacing="0" w:after="0" w:afterAutospacing="0"/>
              <w:ind w:left="0" w:right="0"/>
              <w:rPr>
                <w:rFonts w:hint="default"/>
              </w:rPr>
            </w:pPr>
            <w:r>
              <w:rPr>
                <w:rFonts w:hint="default"/>
              </w:rPr>
              <w:t>实施方案</w:t>
            </w:r>
          </w:p>
        </w:tc>
      </w:tr>
      <w:tr w14:paraId="6694F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B831B">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19C65AC6">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51F892E1">
            <w:pPr>
              <w:pStyle w:val="13"/>
              <w:keepNext w:val="0"/>
              <w:keepLines w:val="0"/>
              <w:widowControl/>
              <w:suppressLineNumbers w:val="0"/>
              <w:spacing w:before="0" w:beforeAutospacing="0" w:after="0" w:afterAutospacing="0"/>
              <w:ind w:left="0" w:right="0"/>
              <w:rPr>
                <w:rFonts w:hint="default"/>
              </w:rPr>
            </w:pPr>
            <w:r>
              <w:rPr>
                <w:rFonts w:hint="default"/>
              </w:rPr>
              <w:t>社会影响力</w:t>
            </w:r>
          </w:p>
        </w:tc>
        <w:tc>
          <w:tcPr>
            <w:tcW w:w="2891" w:type="dxa"/>
            <w:vAlign w:val="center"/>
          </w:tcPr>
          <w:p w14:paraId="3387644D">
            <w:pPr>
              <w:pStyle w:val="13"/>
              <w:keepNext w:val="0"/>
              <w:keepLines w:val="0"/>
              <w:widowControl/>
              <w:suppressLineNumbers w:val="0"/>
              <w:spacing w:before="0" w:beforeAutospacing="0" w:after="0" w:afterAutospacing="0"/>
              <w:ind w:left="0" w:right="0"/>
              <w:rPr>
                <w:rFonts w:hint="default"/>
              </w:rPr>
            </w:pPr>
            <w:r>
              <w:rPr>
                <w:rFonts w:hint="default"/>
              </w:rPr>
              <w:t>社会影响力</w:t>
            </w:r>
          </w:p>
        </w:tc>
        <w:tc>
          <w:tcPr>
            <w:tcW w:w="1276" w:type="dxa"/>
            <w:vAlign w:val="center"/>
          </w:tcPr>
          <w:p w14:paraId="0F499D17">
            <w:pPr>
              <w:pStyle w:val="13"/>
              <w:keepNext w:val="0"/>
              <w:keepLines w:val="0"/>
              <w:widowControl/>
              <w:suppressLineNumbers w:val="0"/>
              <w:spacing w:before="0" w:beforeAutospacing="0" w:after="0" w:afterAutospacing="0"/>
              <w:ind w:left="0" w:right="0"/>
              <w:rPr>
                <w:rFonts w:hint="default"/>
              </w:rPr>
            </w:pPr>
            <w:r>
              <w:rPr>
                <w:rFonts w:hint="default"/>
              </w:rPr>
              <w:t>提升</w:t>
            </w:r>
          </w:p>
        </w:tc>
        <w:tc>
          <w:tcPr>
            <w:tcW w:w="1843" w:type="dxa"/>
            <w:vAlign w:val="center"/>
          </w:tcPr>
          <w:p w14:paraId="7A99D3AA">
            <w:pPr>
              <w:pStyle w:val="13"/>
              <w:keepNext w:val="0"/>
              <w:keepLines w:val="0"/>
              <w:widowControl/>
              <w:suppressLineNumbers w:val="0"/>
              <w:spacing w:before="0" w:beforeAutospacing="0" w:after="0" w:afterAutospacing="0"/>
              <w:ind w:left="0" w:right="0"/>
              <w:rPr>
                <w:rFonts w:hint="default"/>
              </w:rPr>
            </w:pPr>
            <w:r>
              <w:rPr>
                <w:rFonts w:hint="default"/>
              </w:rPr>
              <w:t>实施方案</w:t>
            </w:r>
          </w:p>
        </w:tc>
      </w:tr>
      <w:tr w14:paraId="7DC8F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470DD">
            <w:pPr>
              <w:keepNext w:val="0"/>
              <w:keepLines w:val="0"/>
              <w:widowControl/>
              <w:suppressLineNumbers w:val="0"/>
              <w:spacing w:before="0" w:beforeAutospacing="0" w:after="0" w:afterAutospacing="0"/>
              <w:ind w:left="0" w:right="0"/>
              <w:rPr>
                <w:rFonts w:hint="default"/>
              </w:rPr>
            </w:pPr>
          </w:p>
        </w:tc>
        <w:tc>
          <w:tcPr>
            <w:tcW w:w="1276" w:type="dxa"/>
            <w:vAlign w:val="center"/>
          </w:tcPr>
          <w:p w14:paraId="4DCB9281">
            <w:pPr>
              <w:pStyle w:val="13"/>
              <w:keepNext w:val="0"/>
              <w:keepLines w:val="0"/>
              <w:widowControl/>
              <w:suppressLineNumbers w:val="0"/>
              <w:spacing w:before="0" w:beforeAutospacing="0" w:after="0" w:afterAutospacing="0"/>
              <w:ind w:left="0" w:right="0"/>
              <w:rPr>
                <w:rFonts w:hint="default"/>
              </w:rPr>
            </w:pPr>
            <w:r>
              <w:rPr>
                <w:rFonts w:hint="default"/>
              </w:rPr>
              <w:t>可持续影响指标</w:t>
            </w:r>
          </w:p>
        </w:tc>
        <w:tc>
          <w:tcPr>
            <w:tcW w:w="1332" w:type="dxa"/>
            <w:vAlign w:val="center"/>
          </w:tcPr>
          <w:p w14:paraId="231BF921">
            <w:pPr>
              <w:pStyle w:val="13"/>
              <w:keepNext w:val="0"/>
              <w:keepLines w:val="0"/>
              <w:widowControl/>
              <w:suppressLineNumbers w:val="0"/>
              <w:spacing w:before="0" w:beforeAutospacing="0" w:after="0" w:afterAutospacing="0"/>
              <w:ind w:left="0" w:right="0"/>
              <w:rPr>
                <w:rFonts w:hint="default"/>
              </w:rPr>
            </w:pPr>
            <w:r>
              <w:rPr>
                <w:rFonts w:hint="default"/>
              </w:rPr>
              <w:t>可持续创新或后续研发能力</w:t>
            </w:r>
          </w:p>
        </w:tc>
        <w:tc>
          <w:tcPr>
            <w:tcW w:w="2891" w:type="dxa"/>
            <w:vAlign w:val="center"/>
          </w:tcPr>
          <w:p w14:paraId="02487CD9">
            <w:pPr>
              <w:pStyle w:val="13"/>
              <w:keepNext w:val="0"/>
              <w:keepLines w:val="0"/>
              <w:widowControl/>
              <w:suppressLineNumbers w:val="0"/>
              <w:spacing w:before="0" w:beforeAutospacing="0" w:after="0" w:afterAutospacing="0"/>
              <w:ind w:left="0" w:right="0"/>
              <w:rPr>
                <w:rFonts w:hint="default"/>
              </w:rPr>
            </w:pPr>
            <w:r>
              <w:rPr>
                <w:rFonts w:hint="default"/>
              </w:rPr>
              <w:t>区域可持续性创新发展能力提升</w:t>
            </w:r>
          </w:p>
        </w:tc>
        <w:tc>
          <w:tcPr>
            <w:tcW w:w="1276" w:type="dxa"/>
            <w:vAlign w:val="center"/>
          </w:tcPr>
          <w:p w14:paraId="66CD5C90">
            <w:pPr>
              <w:pStyle w:val="13"/>
              <w:keepNext w:val="0"/>
              <w:keepLines w:val="0"/>
              <w:widowControl/>
              <w:suppressLineNumbers w:val="0"/>
              <w:spacing w:before="0" w:beforeAutospacing="0" w:after="0" w:afterAutospacing="0"/>
              <w:ind w:left="0" w:right="0"/>
              <w:rPr>
                <w:rFonts w:hint="default"/>
              </w:rPr>
            </w:pPr>
            <w:r>
              <w:rPr>
                <w:rFonts w:hint="default"/>
              </w:rPr>
              <w:t>提升</w:t>
            </w:r>
          </w:p>
        </w:tc>
        <w:tc>
          <w:tcPr>
            <w:tcW w:w="1843" w:type="dxa"/>
            <w:vAlign w:val="center"/>
          </w:tcPr>
          <w:p w14:paraId="2810B95A">
            <w:pPr>
              <w:pStyle w:val="13"/>
              <w:keepNext w:val="0"/>
              <w:keepLines w:val="0"/>
              <w:widowControl/>
              <w:suppressLineNumbers w:val="0"/>
              <w:spacing w:before="0" w:beforeAutospacing="0" w:after="0" w:afterAutospacing="0"/>
              <w:ind w:left="0" w:right="0"/>
              <w:rPr>
                <w:rFonts w:hint="default"/>
              </w:rPr>
            </w:pPr>
            <w:r>
              <w:rPr>
                <w:rFonts w:hint="default"/>
              </w:rPr>
              <w:t>实施方案</w:t>
            </w:r>
          </w:p>
        </w:tc>
      </w:tr>
      <w:tr w14:paraId="0B311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9B4DE3">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3C802E52">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3174EAB3">
            <w:pPr>
              <w:pStyle w:val="13"/>
              <w:keepNext w:val="0"/>
              <w:keepLines w:val="0"/>
              <w:widowControl/>
              <w:suppressLineNumbers w:val="0"/>
              <w:spacing w:before="0" w:beforeAutospacing="0" w:after="0" w:afterAutospacing="0"/>
              <w:ind w:left="0" w:right="0"/>
              <w:rPr>
                <w:rFonts w:hint="default"/>
              </w:rPr>
            </w:pPr>
            <w:r>
              <w:rPr>
                <w:rFonts w:hint="default"/>
              </w:rPr>
              <w:t>服务对象满意度</w:t>
            </w:r>
          </w:p>
        </w:tc>
        <w:tc>
          <w:tcPr>
            <w:tcW w:w="2891" w:type="dxa"/>
            <w:vAlign w:val="center"/>
          </w:tcPr>
          <w:p w14:paraId="10D9AEEC">
            <w:pPr>
              <w:pStyle w:val="13"/>
              <w:keepNext w:val="0"/>
              <w:keepLines w:val="0"/>
              <w:widowControl/>
              <w:suppressLineNumbers w:val="0"/>
              <w:spacing w:before="0" w:beforeAutospacing="0" w:after="0" w:afterAutospacing="0"/>
              <w:ind w:left="0" w:right="0"/>
              <w:rPr>
                <w:rFonts w:hint="default"/>
              </w:rPr>
            </w:pPr>
            <w:r>
              <w:rPr>
                <w:rFonts w:hint="default"/>
              </w:rPr>
              <w:t>服务对象满意度</w:t>
            </w:r>
          </w:p>
        </w:tc>
        <w:tc>
          <w:tcPr>
            <w:tcW w:w="1276" w:type="dxa"/>
            <w:vAlign w:val="center"/>
          </w:tcPr>
          <w:p w14:paraId="079A0186">
            <w:pPr>
              <w:pStyle w:val="13"/>
              <w:keepNext w:val="0"/>
              <w:keepLines w:val="0"/>
              <w:widowControl/>
              <w:suppressLineNumbers w:val="0"/>
              <w:spacing w:before="0" w:beforeAutospacing="0" w:after="0" w:afterAutospacing="0"/>
              <w:ind w:left="0" w:right="0"/>
              <w:rPr>
                <w:rFonts w:hint="default"/>
              </w:rPr>
            </w:pPr>
            <w:r>
              <w:rPr>
                <w:rFonts w:hint="default"/>
              </w:rPr>
              <w:t>满意</w:t>
            </w:r>
          </w:p>
        </w:tc>
        <w:tc>
          <w:tcPr>
            <w:tcW w:w="1843" w:type="dxa"/>
            <w:vAlign w:val="center"/>
          </w:tcPr>
          <w:p w14:paraId="62CF5E81">
            <w:pPr>
              <w:pStyle w:val="13"/>
              <w:keepNext w:val="0"/>
              <w:keepLines w:val="0"/>
              <w:widowControl/>
              <w:suppressLineNumbers w:val="0"/>
              <w:spacing w:before="0" w:beforeAutospacing="0" w:after="0" w:afterAutospacing="0"/>
              <w:ind w:left="0" w:right="0"/>
              <w:rPr>
                <w:rFonts w:hint="default"/>
              </w:rPr>
            </w:pPr>
            <w:r>
              <w:rPr>
                <w:rFonts w:hint="default"/>
              </w:rPr>
              <w:t>实施方案</w:t>
            </w:r>
          </w:p>
        </w:tc>
      </w:tr>
    </w:tbl>
    <w:p w14:paraId="33E469C5">
      <w:pPr>
        <w:sectPr>
          <w:pgSz w:w="11900" w:h="16840"/>
          <w:pgMar w:top="1984" w:right="1304" w:bottom="1134" w:left="1304" w:header="720" w:footer="720" w:gutter="0"/>
          <w:cols w:space="720" w:num="1"/>
        </w:sectPr>
      </w:pPr>
    </w:p>
    <w:p w14:paraId="4B2B24A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67B222">
      <w:pPr>
        <w:spacing w:before="0" w:after="0"/>
        <w:ind w:firstLine="560"/>
        <w:jc w:val="left"/>
        <w:outlineLvl w:val="3"/>
      </w:pPr>
      <w:bookmarkStart w:id="17" w:name="_Toc_4_4_0000000009"/>
      <w:r>
        <w:rPr>
          <w:rFonts w:ascii="方正仿宋_GBK" w:hAnsi="方正仿宋_GBK" w:eastAsia="方正仿宋_GBK" w:cs="方正仿宋_GBK"/>
          <w:color w:val="000000"/>
          <w:sz w:val="28"/>
        </w:rPr>
        <w:t>6.2023年中染防治资金（用于农村地区清洁取暖任务运行补贴） （冀财资环[2022]89号）绩效目标表</w:t>
      </w:r>
      <w:bookmarkEnd w:id="1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9408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A7ADA6">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24CF1BB6">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7F5F7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7CEE19">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42259126">
            <w:pPr>
              <w:pStyle w:val="13"/>
              <w:keepNext w:val="0"/>
              <w:keepLines w:val="0"/>
              <w:widowControl/>
              <w:suppressLineNumbers w:val="0"/>
              <w:spacing w:before="0" w:beforeAutospacing="0" w:after="0" w:afterAutospacing="0"/>
              <w:ind w:left="0" w:right="0"/>
              <w:rPr>
                <w:rFonts w:hint="default"/>
              </w:rPr>
            </w:pPr>
            <w:r>
              <w:rPr>
                <w:rFonts w:hint="default"/>
              </w:rPr>
              <w:t>13062323P00005010001X</w:t>
            </w:r>
          </w:p>
        </w:tc>
        <w:tc>
          <w:tcPr>
            <w:tcW w:w="1587" w:type="dxa"/>
            <w:vAlign w:val="center"/>
          </w:tcPr>
          <w:p w14:paraId="0B44D237">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3496165E">
            <w:pPr>
              <w:pStyle w:val="13"/>
              <w:keepNext w:val="0"/>
              <w:keepLines w:val="0"/>
              <w:widowControl/>
              <w:suppressLineNumbers w:val="0"/>
              <w:spacing w:before="0" w:beforeAutospacing="0" w:after="0" w:afterAutospacing="0"/>
              <w:ind w:left="0" w:right="0"/>
              <w:rPr>
                <w:rFonts w:hint="default"/>
              </w:rPr>
            </w:pPr>
            <w:r>
              <w:rPr>
                <w:rFonts w:hint="default"/>
              </w:rPr>
              <w:t>2023年中染防治资金（用于农村地区清洁取暖任务运行补贴） （冀财资环[2022]89号）</w:t>
            </w:r>
          </w:p>
        </w:tc>
      </w:tr>
      <w:tr w14:paraId="36672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1F7B4">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2D872077">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2B478494">
            <w:pPr>
              <w:pStyle w:val="13"/>
              <w:keepNext w:val="0"/>
              <w:keepLines w:val="0"/>
              <w:widowControl/>
              <w:suppressLineNumbers w:val="0"/>
              <w:spacing w:before="0" w:beforeAutospacing="0" w:after="0" w:afterAutospacing="0"/>
              <w:ind w:left="0" w:right="0"/>
              <w:rPr>
                <w:rFonts w:hint="default"/>
              </w:rPr>
            </w:pPr>
            <w:r>
              <w:rPr>
                <w:rFonts w:hint="default"/>
              </w:rPr>
              <w:t>1255.00</w:t>
            </w:r>
          </w:p>
        </w:tc>
        <w:tc>
          <w:tcPr>
            <w:tcW w:w="1587" w:type="dxa"/>
            <w:vAlign w:val="center"/>
          </w:tcPr>
          <w:p w14:paraId="2DC3A4D1">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2733E136">
            <w:pPr>
              <w:pStyle w:val="13"/>
              <w:keepNext w:val="0"/>
              <w:keepLines w:val="0"/>
              <w:widowControl/>
              <w:suppressLineNumbers w:val="0"/>
              <w:spacing w:before="0" w:beforeAutospacing="0" w:after="0" w:afterAutospacing="0"/>
              <w:ind w:left="0" w:right="0"/>
              <w:rPr>
                <w:rFonts w:hint="default"/>
              </w:rPr>
            </w:pPr>
            <w:r>
              <w:rPr>
                <w:rFonts w:hint="default"/>
              </w:rPr>
              <w:t>1255.00</w:t>
            </w:r>
          </w:p>
        </w:tc>
        <w:tc>
          <w:tcPr>
            <w:tcW w:w="1276" w:type="dxa"/>
            <w:vAlign w:val="center"/>
          </w:tcPr>
          <w:p w14:paraId="064B348B">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75599EFD">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23A9F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95F694">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4FD06A2C">
            <w:pPr>
              <w:pStyle w:val="13"/>
              <w:keepNext w:val="0"/>
              <w:keepLines w:val="0"/>
              <w:widowControl/>
              <w:suppressLineNumbers w:val="0"/>
              <w:spacing w:before="0" w:beforeAutospacing="0" w:after="0" w:afterAutospacing="0"/>
              <w:ind w:left="0" w:right="0"/>
              <w:rPr>
                <w:rFonts w:hint="default"/>
              </w:rPr>
            </w:pPr>
            <w:r>
              <w:rPr>
                <w:rFonts w:hint="default"/>
              </w:rPr>
              <w:t>气价补贴</w:t>
            </w:r>
          </w:p>
        </w:tc>
      </w:tr>
      <w:tr w14:paraId="5C08F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02927">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72C57F68">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2337E81D">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079FA1EB">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19BB2E3F">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4405A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4829AB">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6D4C94C6">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6470FA23">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7E5D7133">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2B8BB039">
            <w:pPr>
              <w:pStyle w:val="12"/>
              <w:keepNext w:val="0"/>
              <w:keepLines w:val="0"/>
              <w:widowControl/>
              <w:suppressLineNumbers w:val="0"/>
              <w:spacing w:before="0" w:beforeAutospacing="0" w:after="0" w:afterAutospacing="0"/>
              <w:ind w:left="0" w:right="0"/>
              <w:rPr>
                <w:rFonts w:hint="default"/>
              </w:rPr>
            </w:pPr>
            <w:r>
              <w:rPr>
                <w:rFonts w:hint="default"/>
              </w:rPr>
              <w:t>1255.00</w:t>
            </w:r>
          </w:p>
        </w:tc>
      </w:tr>
      <w:tr w14:paraId="2BD4F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604D99">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34E238DE">
            <w:pPr>
              <w:pStyle w:val="13"/>
              <w:keepNext w:val="0"/>
              <w:keepLines w:val="0"/>
              <w:widowControl/>
              <w:suppressLineNumbers w:val="0"/>
              <w:spacing w:before="0" w:beforeAutospacing="0" w:after="0" w:afterAutospacing="0"/>
              <w:ind w:left="0" w:right="0"/>
              <w:rPr>
                <w:rFonts w:hint="default"/>
              </w:rPr>
            </w:pPr>
            <w:r>
              <w:rPr>
                <w:rFonts w:hint="default"/>
              </w:rPr>
              <w:t>1.用于农村地区清洁取暖，用于做好大气污染防治，保障群众温暖过冬。</w:t>
            </w:r>
          </w:p>
        </w:tc>
      </w:tr>
    </w:tbl>
    <w:p w14:paraId="132940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EE2E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F22DE3">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1AD31F16">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2C96F149">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5CE2E345">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7965ED32">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14EEAAD6">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58C9C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84F2C">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07865F2E">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0722CECD">
            <w:pPr>
              <w:pStyle w:val="13"/>
              <w:keepNext w:val="0"/>
              <w:keepLines w:val="0"/>
              <w:widowControl/>
              <w:suppressLineNumbers w:val="0"/>
              <w:spacing w:before="0" w:beforeAutospacing="0" w:after="0" w:afterAutospacing="0"/>
              <w:ind w:left="0" w:right="0"/>
              <w:rPr>
                <w:rFonts w:hint="default"/>
              </w:rPr>
            </w:pPr>
            <w:r>
              <w:rPr>
                <w:rFonts w:hint="default"/>
              </w:rPr>
              <w:t>清洁取暖覆盖率</w:t>
            </w:r>
          </w:p>
        </w:tc>
        <w:tc>
          <w:tcPr>
            <w:tcW w:w="2891" w:type="dxa"/>
            <w:vAlign w:val="center"/>
          </w:tcPr>
          <w:p w14:paraId="696AA487">
            <w:pPr>
              <w:pStyle w:val="13"/>
              <w:keepNext w:val="0"/>
              <w:keepLines w:val="0"/>
              <w:widowControl/>
              <w:suppressLineNumbers w:val="0"/>
              <w:spacing w:before="0" w:beforeAutospacing="0" w:after="0" w:afterAutospacing="0"/>
              <w:ind w:left="0" w:right="0"/>
              <w:rPr>
                <w:rFonts w:hint="default"/>
              </w:rPr>
            </w:pPr>
            <w:r>
              <w:rPr>
                <w:rFonts w:hint="default"/>
              </w:rPr>
              <w:t>清洁取暖覆盖率</w:t>
            </w:r>
          </w:p>
        </w:tc>
        <w:tc>
          <w:tcPr>
            <w:tcW w:w="1276" w:type="dxa"/>
            <w:vAlign w:val="center"/>
          </w:tcPr>
          <w:p w14:paraId="711C421B">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4A1D30A8">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1603C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208068">
            <w:pPr>
              <w:keepNext w:val="0"/>
              <w:keepLines w:val="0"/>
              <w:widowControl/>
              <w:suppressLineNumbers w:val="0"/>
              <w:spacing w:before="0" w:beforeAutospacing="0" w:after="0" w:afterAutospacing="0"/>
              <w:ind w:left="0" w:right="0"/>
              <w:rPr>
                <w:rFonts w:hint="default"/>
              </w:rPr>
            </w:pPr>
          </w:p>
        </w:tc>
        <w:tc>
          <w:tcPr>
            <w:tcW w:w="1276" w:type="dxa"/>
            <w:vAlign w:val="center"/>
          </w:tcPr>
          <w:p w14:paraId="633BF3DA">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66B42B15">
            <w:pPr>
              <w:pStyle w:val="13"/>
              <w:keepNext w:val="0"/>
              <w:keepLines w:val="0"/>
              <w:widowControl/>
              <w:suppressLineNumbers w:val="0"/>
              <w:spacing w:before="0" w:beforeAutospacing="0" w:after="0" w:afterAutospacing="0"/>
              <w:ind w:left="0" w:right="0"/>
              <w:rPr>
                <w:rFonts w:hint="default"/>
              </w:rPr>
            </w:pPr>
            <w:r>
              <w:rPr>
                <w:rFonts w:hint="default"/>
              </w:rPr>
              <w:t>验收通过率</w:t>
            </w:r>
          </w:p>
        </w:tc>
        <w:tc>
          <w:tcPr>
            <w:tcW w:w="2891" w:type="dxa"/>
            <w:vAlign w:val="center"/>
          </w:tcPr>
          <w:p w14:paraId="15333307">
            <w:pPr>
              <w:pStyle w:val="13"/>
              <w:keepNext w:val="0"/>
              <w:keepLines w:val="0"/>
              <w:widowControl/>
              <w:suppressLineNumbers w:val="0"/>
              <w:spacing w:before="0" w:beforeAutospacing="0" w:after="0" w:afterAutospacing="0"/>
              <w:ind w:left="0" w:right="0"/>
              <w:rPr>
                <w:rFonts w:hint="default"/>
              </w:rPr>
            </w:pPr>
            <w:r>
              <w:rPr>
                <w:rFonts w:hint="default"/>
              </w:rPr>
              <w:t>验收通过率</w:t>
            </w:r>
          </w:p>
        </w:tc>
        <w:tc>
          <w:tcPr>
            <w:tcW w:w="1276" w:type="dxa"/>
            <w:vAlign w:val="center"/>
          </w:tcPr>
          <w:p w14:paraId="60791352">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31BD9CDA">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744E2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EC66B0">
            <w:pPr>
              <w:keepNext w:val="0"/>
              <w:keepLines w:val="0"/>
              <w:widowControl/>
              <w:suppressLineNumbers w:val="0"/>
              <w:spacing w:before="0" w:beforeAutospacing="0" w:after="0" w:afterAutospacing="0"/>
              <w:ind w:left="0" w:right="0"/>
              <w:rPr>
                <w:rFonts w:hint="default"/>
              </w:rPr>
            </w:pPr>
          </w:p>
        </w:tc>
        <w:tc>
          <w:tcPr>
            <w:tcW w:w="1276" w:type="dxa"/>
            <w:vAlign w:val="center"/>
          </w:tcPr>
          <w:p w14:paraId="2919A9D3">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098A70BE">
            <w:pPr>
              <w:pStyle w:val="13"/>
              <w:keepNext w:val="0"/>
              <w:keepLines w:val="0"/>
              <w:widowControl/>
              <w:suppressLineNumbers w:val="0"/>
              <w:spacing w:before="0" w:beforeAutospacing="0" w:after="0" w:afterAutospacing="0"/>
              <w:ind w:left="0" w:right="0"/>
              <w:rPr>
                <w:rFonts w:hint="default"/>
              </w:rPr>
            </w:pPr>
            <w:r>
              <w:rPr>
                <w:rFonts w:hint="default"/>
              </w:rPr>
              <w:t>全年资金使用率</w:t>
            </w:r>
          </w:p>
        </w:tc>
        <w:tc>
          <w:tcPr>
            <w:tcW w:w="2891" w:type="dxa"/>
            <w:vAlign w:val="center"/>
          </w:tcPr>
          <w:p w14:paraId="72DE2472">
            <w:pPr>
              <w:pStyle w:val="13"/>
              <w:keepNext w:val="0"/>
              <w:keepLines w:val="0"/>
              <w:widowControl/>
              <w:suppressLineNumbers w:val="0"/>
              <w:spacing w:before="0" w:beforeAutospacing="0" w:after="0" w:afterAutospacing="0"/>
              <w:ind w:left="0" w:right="0"/>
              <w:rPr>
                <w:rFonts w:hint="default"/>
              </w:rPr>
            </w:pPr>
            <w:r>
              <w:rPr>
                <w:rFonts w:hint="default"/>
              </w:rPr>
              <w:t>全年资金使用率</w:t>
            </w:r>
          </w:p>
        </w:tc>
        <w:tc>
          <w:tcPr>
            <w:tcW w:w="1276" w:type="dxa"/>
            <w:vAlign w:val="center"/>
          </w:tcPr>
          <w:p w14:paraId="5F9A8E0C">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74D57319">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5A35D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33CF7">
            <w:pPr>
              <w:keepNext w:val="0"/>
              <w:keepLines w:val="0"/>
              <w:widowControl/>
              <w:suppressLineNumbers w:val="0"/>
              <w:spacing w:before="0" w:beforeAutospacing="0" w:after="0" w:afterAutospacing="0"/>
              <w:ind w:left="0" w:right="0"/>
              <w:rPr>
                <w:rFonts w:hint="default"/>
              </w:rPr>
            </w:pPr>
          </w:p>
        </w:tc>
        <w:tc>
          <w:tcPr>
            <w:tcW w:w="1276" w:type="dxa"/>
            <w:vAlign w:val="center"/>
          </w:tcPr>
          <w:p w14:paraId="14BE2CB5">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611B22C1">
            <w:pPr>
              <w:pStyle w:val="13"/>
              <w:keepNext w:val="0"/>
              <w:keepLines w:val="0"/>
              <w:widowControl/>
              <w:suppressLineNumbers w:val="0"/>
              <w:spacing w:before="0" w:beforeAutospacing="0" w:after="0" w:afterAutospacing="0"/>
              <w:ind w:left="0" w:right="0"/>
              <w:rPr>
                <w:rFonts w:hint="default"/>
              </w:rPr>
            </w:pPr>
            <w:r>
              <w:rPr>
                <w:rFonts w:hint="default"/>
              </w:rPr>
              <w:t>成本控制率</w:t>
            </w:r>
          </w:p>
        </w:tc>
        <w:tc>
          <w:tcPr>
            <w:tcW w:w="2891" w:type="dxa"/>
            <w:vAlign w:val="center"/>
          </w:tcPr>
          <w:p w14:paraId="257025C6">
            <w:pPr>
              <w:pStyle w:val="13"/>
              <w:keepNext w:val="0"/>
              <w:keepLines w:val="0"/>
              <w:widowControl/>
              <w:suppressLineNumbers w:val="0"/>
              <w:spacing w:before="0" w:beforeAutospacing="0" w:after="0" w:afterAutospacing="0"/>
              <w:ind w:left="0" w:right="0"/>
              <w:rPr>
                <w:rFonts w:hint="default"/>
              </w:rPr>
            </w:pPr>
            <w:r>
              <w:rPr>
                <w:rFonts w:hint="default"/>
              </w:rPr>
              <w:t>成本控制率</w:t>
            </w:r>
          </w:p>
        </w:tc>
        <w:tc>
          <w:tcPr>
            <w:tcW w:w="1276" w:type="dxa"/>
            <w:vAlign w:val="center"/>
          </w:tcPr>
          <w:p w14:paraId="7EC163B1">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6A9782DB">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1FF53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E4724A">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1B45DC1F">
            <w:pPr>
              <w:pStyle w:val="13"/>
              <w:keepNext w:val="0"/>
              <w:keepLines w:val="0"/>
              <w:widowControl/>
              <w:suppressLineNumbers w:val="0"/>
              <w:spacing w:before="0" w:beforeAutospacing="0" w:after="0" w:afterAutospacing="0"/>
              <w:ind w:left="0" w:right="0"/>
              <w:rPr>
                <w:rFonts w:hint="default"/>
              </w:rPr>
            </w:pPr>
            <w:r>
              <w:rPr>
                <w:rFonts w:hint="default"/>
              </w:rPr>
              <w:t>经济效益指标</w:t>
            </w:r>
          </w:p>
        </w:tc>
        <w:tc>
          <w:tcPr>
            <w:tcW w:w="1332" w:type="dxa"/>
            <w:vAlign w:val="center"/>
          </w:tcPr>
          <w:p w14:paraId="241DB86A">
            <w:pPr>
              <w:pStyle w:val="13"/>
              <w:keepNext w:val="0"/>
              <w:keepLines w:val="0"/>
              <w:widowControl/>
              <w:suppressLineNumbers w:val="0"/>
              <w:spacing w:before="0" w:beforeAutospacing="0" w:after="0" w:afterAutospacing="0"/>
              <w:ind w:left="0" w:right="0"/>
              <w:rPr>
                <w:rFonts w:hint="default"/>
              </w:rPr>
            </w:pPr>
            <w:r>
              <w:rPr>
                <w:rFonts w:hint="default"/>
              </w:rPr>
              <w:t>资金发放到位率</w:t>
            </w:r>
          </w:p>
        </w:tc>
        <w:tc>
          <w:tcPr>
            <w:tcW w:w="2891" w:type="dxa"/>
            <w:vAlign w:val="center"/>
          </w:tcPr>
          <w:p w14:paraId="585761BF">
            <w:pPr>
              <w:pStyle w:val="13"/>
              <w:keepNext w:val="0"/>
              <w:keepLines w:val="0"/>
              <w:widowControl/>
              <w:suppressLineNumbers w:val="0"/>
              <w:spacing w:before="0" w:beforeAutospacing="0" w:after="0" w:afterAutospacing="0"/>
              <w:ind w:left="0" w:right="0"/>
              <w:rPr>
                <w:rFonts w:hint="default"/>
              </w:rPr>
            </w:pPr>
            <w:r>
              <w:rPr>
                <w:rFonts w:hint="default"/>
              </w:rPr>
              <w:t>资金发放到位率</w:t>
            </w:r>
          </w:p>
        </w:tc>
        <w:tc>
          <w:tcPr>
            <w:tcW w:w="1276" w:type="dxa"/>
            <w:vAlign w:val="center"/>
          </w:tcPr>
          <w:p w14:paraId="1230EC4F">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63D5A498">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2F331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380293">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580CCA65">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36D6E849">
            <w:pPr>
              <w:pStyle w:val="13"/>
              <w:keepNext w:val="0"/>
              <w:keepLines w:val="0"/>
              <w:widowControl/>
              <w:suppressLineNumbers w:val="0"/>
              <w:spacing w:before="0" w:beforeAutospacing="0" w:after="0" w:afterAutospacing="0"/>
              <w:ind w:left="0" w:right="0"/>
              <w:rPr>
                <w:rFonts w:hint="default"/>
              </w:rPr>
            </w:pPr>
            <w:r>
              <w:rPr>
                <w:rFonts w:hint="default"/>
              </w:rPr>
              <w:t>对象满意度</w:t>
            </w:r>
          </w:p>
        </w:tc>
        <w:tc>
          <w:tcPr>
            <w:tcW w:w="2891" w:type="dxa"/>
            <w:vAlign w:val="center"/>
          </w:tcPr>
          <w:p w14:paraId="55A925F1">
            <w:pPr>
              <w:pStyle w:val="13"/>
              <w:keepNext w:val="0"/>
              <w:keepLines w:val="0"/>
              <w:widowControl/>
              <w:suppressLineNumbers w:val="0"/>
              <w:spacing w:before="0" w:beforeAutospacing="0" w:after="0" w:afterAutospacing="0"/>
              <w:ind w:left="0" w:right="0"/>
              <w:rPr>
                <w:rFonts w:hint="default"/>
              </w:rPr>
            </w:pPr>
            <w:r>
              <w:rPr>
                <w:rFonts w:hint="default"/>
              </w:rPr>
              <w:t>对象满意度</w:t>
            </w:r>
          </w:p>
        </w:tc>
        <w:tc>
          <w:tcPr>
            <w:tcW w:w="1276" w:type="dxa"/>
            <w:vAlign w:val="center"/>
          </w:tcPr>
          <w:p w14:paraId="3AEE3468">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18F8FDE6">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bl>
    <w:p w14:paraId="4B9F75E6">
      <w:pPr>
        <w:sectPr>
          <w:pgSz w:w="11900" w:h="16840"/>
          <w:pgMar w:top="1984" w:right="1304" w:bottom="1134" w:left="1304" w:header="720" w:footer="720" w:gutter="0"/>
          <w:cols w:space="720" w:num="1"/>
        </w:sectPr>
      </w:pPr>
    </w:p>
    <w:p w14:paraId="7CDB71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E2A858">
      <w:pPr>
        <w:spacing w:before="0" w:after="0"/>
        <w:ind w:firstLine="560"/>
        <w:jc w:val="left"/>
        <w:outlineLvl w:val="3"/>
      </w:pPr>
      <w:bookmarkStart w:id="18" w:name="_Toc_4_4_0000000010"/>
      <w:r>
        <w:rPr>
          <w:rFonts w:ascii="方正仿宋_GBK" w:hAnsi="方正仿宋_GBK" w:eastAsia="方正仿宋_GBK" w:cs="方正仿宋_GBK"/>
          <w:color w:val="000000"/>
          <w:sz w:val="28"/>
        </w:rPr>
        <w:t>7.2023年中央大气污染防治资金（用于农村地区气代煤电代煤改造任务运行补助） （冀财建[2022]216号）</w:t>
      </w:r>
      <w:bookmarkEnd w:id="18"/>
    </w:p>
    <w:p w14:paraId="1C401713">
      <w:pPr>
        <w:spacing w:before="0" w:after="0"/>
        <w:ind w:firstLine="560"/>
        <w:jc w:val="left"/>
        <w:outlineLvl w:val="3"/>
      </w:pPr>
      <w:bookmarkStart w:id="19" w:name="_Toc_4_4_0000000011"/>
      <w:r>
        <w:rPr>
          <w:rFonts w:ascii="方正仿宋_GBK" w:hAnsi="方正仿宋_GBK" w:eastAsia="方正仿宋_GBK" w:cs="方正仿宋_GBK"/>
          <w:color w:val="000000"/>
          <w:sz w:val="28"/>
        </w:rPr>
        <w:t>绩效目标表</w:t>
      </w:r>
      <w:bookmarkEnd w:id="1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44A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7A27E9">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0CBDA686">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71F40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5D67F2">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76602EA9">
            <w:pPr>
              <w:pStyle w:val="13"/>
              <w:keepNext w:val="0"/>
              <w:keepLines w:val="0"/>
              <w:widowControl/>
              <w:suppressLineNumbers w:val="0"/>
              <w:spacing w:before="0" w:beforeAutospacing="0" w:after="0" w:afterAutospacing="0"/>
              <w:ind w:left="0" w:right="0"/>
              <w:rPr>
                <w:rFonts w:hint="default"/>
              </w:rPr>
            </w:pPr>
            <w:r>
              <w:rPr>
                <w:rFonts w:hint="default"/>
              </w:rPr>
              <w:t>13062323P000051100027</w:t>
            </w:r>
          </w:p>
        </w:tc>
        <w:tc>
          <w:tcPr>
            <w:tcW w:w="1587" w:type="dxa"/>
            <w:vAlign w:val="center"/>
          </w:tcPr>
          <w:p w14:paraId="0CC77D9D">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224D0144">
            <w:pPr>
              <w:pStyle w:val="13"/>
              <w:keepNext w:val="0"/>
              <w:keepLines w:val="0"/>
              <w:widowControl/>
              <w:suppressLineNumbers w:val="0"/>
              <w:spacing w:before="0" w:beforeAutospacing="0" w:after="0" w:afterAutospacing="0"/>
              <w:ind w:left="0" w:right="0"/>
              <w:rPr>
                <w:rFonts w:hint="default"/>
              </w:rPr>
            </w:pPr>
            <w:r>
              <w:rPr>
                <w:rFonts w:hint="default"/>
              </w:rPr>
              <w:t>2023年中央大气污染防治资金（用于农村地区气代煤电代煤改造任务运行补助） （冀财建[2022]216号）</w:t>
            </w:r>
          </w:p>
          <w:p w14:paraId="0930158B">
            <w:pPr>
              <w:pStyle w:val="13"/>
              <w:keepNext w:val="0"/>
              <w:keepLines w:val="0"/>
              <w:widowControl/>
              <w:suppressLineNumbers w:val="0"/>
              <w:spacing w:before="0" w:beforeAutospacing="0" w:after="0" w:afterAutospacing="0"/>
              <w:ind w:left="0" w:right="0"/>
              <w:rPr>
                <w:rFonts w:hint="default"/>
              </w:rPr>
            </w:pPr>
          </w:p>
        </w:tc>
      </w:tr>
      <w:tr w14:paraId="0E721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C6C68">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478E2574">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477E7F58">
            <w:pPr>
              <w:pStyle w:val="13"/>
              <w:keepNext w:val="0"/>
              <w:keepLines w:val="0"/>
              <w:widowControl/>
              <w:suppressLineNumbers w:val="0"/>
              <w:spacing w:before="0" w:beforeAutospacing="0" w:after="0" w:afterAutospacing="0"/>
              <w:ind w:left="0" w:right="0"/>
              <w:rPr>
                <w:rFonts w:hint="default"/>
              </w:rPr>
            </w:pPr>
            <w:r>
              <w:rPr>
                <w:rFonts w:hint="default"/>
              </w:rPr>
              <w:t>666.00</w:t>
            </w:r>
          </w:p>
        </w:tc>
        <w:tc>
          <w:tcPr>
            <w:tcW w:w="1587" w:type="dxa"/>
            <w:vAlign w:val="center"/>
          </w:tcPr>
          <w:p w14:paraId="4DD4AD1B">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39AB507C">
            <w:pPr>
              <w:pStyle w:val="13"/>
              <w:keepNext w:val="0"/>
              <w:keepLines w:val="0"/>
              <w:widowControl/>
              <w:suppressLineNumbers w:val="0"/>
              <w:spacing w:before="0" w:beforeAutospacing="0" w:after="0" w:afterAutospacing="0"/>
              <w:ind w:left="0" w:right="0"/>
              <w:rPr>
                <w:rFonts w:hint="default"/>
              </w:rPr>
            </w:pPr>
            <w:r>
              <w:rPr>
                <w:rFonts w:hint="default"/>
              </w:rPr>
              <w:t>666.00</w:t>
            </w:r>
          </w:p>
        </w:tc>
        <w:tc>
          <w:tcPr>
            <w:tcW w:w="1276" w:type="dxa"/>
            <w:vAlign w:val="center"/>
          </w:tcPr>
          <w:p w14:paraId="60CE94EB">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5D5D3A7F">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68B44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3F970A">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719E158C">
            <w:pPr>
              <w:pStyle w:val="13"/>
              <w:keepNext w:val="0"/>
              <w:keepLines w:val="0"/>
              <w:widowControl/>
              <w:suppressLineNumbers w:val="0"/>
              <w:spacing w:before="0" w:beforeAutospacing="0" w:after="0" w:afterAutospacing="0"/>
              <w:ind w:left="0" w:right="0"/>
              <w:rPr>
                <w:rFonts w:hint="default"/>
              </w:rPr>
            </w:pPr>
            <w:r>
              <w:rPr>
                <w:rFonts w:hint="default"/>
              </w:rPr>
              <w:t>气价补贴</w:t>
            </w:r>
          </w:p>
        </w:tc>
      </w:tr>
      <w:tr w14:paraId="32601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FBB99">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78A4F701">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0F3A2EDE">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3ABE4131">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4E069CF4">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59AF2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DFD778">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2395B3B4">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49F6014C">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2276179E">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49070D65">
            <w:pPr>
              <w:pStyle w:val="12"/>
              <w:keepNext w:val="0"/>
              <w:keepLines w:val="0"/>
              <w:widowControl/>
              <w:suppressLineNumbers w:val="0"/>
              <w:spacing w:before="0" w:beforeAutospacing="0" w:after="0" w:afterAutospacing="0"/>
              <w:ind w:left="0" w:right="0"/>
              <w:rPr>
                <w:rFonts w:hint="default"/>
              </w:rPr>
            </w:pPr>
            <w:r>
              <w:rPr>
                <w:rFonts w:hint="default"/>
              </w:rPr>
              <w:t>666.00</w:t>
            </w:r>
          </w:p>
        </w:tc>
      </w:tr>
      <w:tr w14:paraId="638E4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C8990">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3951BC77">
            <w:pPr>
              <w:pStyle w:val="13"/>
              <w:keepNext w:val="0"/>
              <w:keepLines w:val="0"/>
              <w:widowControl/>
              <w:suppressLineNumbers w:val="0"/>
              <w:spacing w:before="0" w:beforeAutospacing="0" w:after="0" w:afterAutospacing="0"/>
              <w:ind w:left="0" w:right="0"/>
              <w:rPr>
                <w:rFonts w:hint="default"/>
              </w:rPr>
            </w:pPr>
            <w:r>
              <w:rPr>
                <w:rFonts w:hint="default"/>
              </w:rPr>
              <w:t>1.用于农村地区清洁取暖，用于做好大气污染防治，保障群众温暖过冬。</w:t>
            </w:r>
          </w:p>
        </w:tc>
      </w:tr>
    </w:tbl>
    <w:p w14:paraId="0AF75E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A1D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F9FEF6">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348886FD">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0C9632A8">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5CEBE566">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56A470CC">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19F97F1D">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1A978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80DE5">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57D2CE6A">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54EA561A">
            <w:pPr>
              <w:pStyle w:val="13"/>
              <w:keepNext w:val="0"/>
              <w:keepLines w:val="0"/>
              <w:widowControl/>
              <w:suppressLineNumbers w:val="0"/>
              <w:spacing w:before="0" w:beforeAutospacing="0" w:after="0" w:afterAutospacing="0"/>
              <w:ind w:left="0" w:right="0"/>
              <w:rPr>
                <w:rFonts w:hint="default"/>
              </w:rPr>
            </w:pPr>
            <w:r>
              <w:rPr>
                <w:rFonts w:hint="default"/>
              </w:rPr>
              <w:t>清洁取暖覆盖率</w:t>
            </w:r>
          </w:p>
        </w:tc>
        <w:tc>
          <w:tcPr>
            <w:tcW w:w="2891" w:type="dxa"/>
            <w:vAlign w:val="center"/>
          </w:tcPr>
          <w:p w14:paraId="12253BFA">
            <w:pPr>
              <w:pStyle w:val="13"/>
              <w:keepNext w:val="0"/>
              <w:keepLines w:val="0"/>
              <w:widowControl/>
              <w:suppressLineNumbers w:val="0"/>
              <w:spacing w:before="0" w:beforeAutospacing="0" w:after="0" w:afterAutospacing="0"/>
              <w:ind w:left="0" w:right="0"/>
              <w:rPr>
                <w:rFonts w:hint="default"/>
              </w:rPr>
            </w:pPr>
            <w:r>
              <w:rPr>
                <w:rFonts w:hint="default"/>
              </w:rPr>
              <w:t>清洁取暖覆盖率</w:t>
            </w:r>
          </w:p>
        </w:tc>
        <w:tc>
          <w:tcPr>
            <w:tcW w:w="1276" w:type="dxa"/>
            <w:vAlign w:val="center"/>
          </w:tcPr>
          <w:p w14:paraId="51F1996A">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587E3F59">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173B3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256E7F">
            <w:pPr>
              <w:keepNext w:val="0"/>
              <w:keepLines w:val="0"/>
              <w:widowControl/>
              <w:suppressLineNumbers w:val="0"/>
              <w:spacing w:before="0" w:beforeAutospacing="0" w:after="0" w:afterAutospacing="0"/>
              <w:ind w:left="0" w:right="0"/>
              <w:rPr>
                <w:rFonts w:hint="default"/>
              </w:rPr>
            </w:pPr>
          </w:p>
        </w:tc>
        <w:tc>
          <w:tcPr>
            <w:tcW w:w="1276" w:type="dxa"/>
            <w:vAlign w:val="center"/>
          </w:tcPr>
          <w:p w14:paraId="352B35CE">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683B2482">
            <w:pPr>
              <w:pStyle w:val="13"/>
              <w:keepNext w:val="0"/>
              <w:keepLines w:val="0"/>
              <w:widowControl/>
              <w:suppressLineNumbers w:val="0"/>
              <w:spacing w:before="0" w:beforeAutospacing="0" w:after="0" w:afterAutospacing="0"/>
              <w:ind w:left="0" w:right="0"/>
              <w:rPr>
                <w:rFonts w:hint="default"/>
              </w:rPr>
            </w:pPr>
            <w:r>
              <w:rPr>
                <w:rFonts w:hint="default"/>
              </w:rPr>
              <w:t>验收通过率</w:t>
            </w:r>
          </w:p>
        </w:tc>
        <w:tc>
          <w:tcPr>
            <w:tcW w:w="2891" w:type="dxa"/>
            <w:vAlign w:val="center"/>
          </w:tcPr>
          <w:p w14:paraId="34DF9387">
            <w:pPr>
              <w:pStyle w:val="13"/>
              <w:keepNext w:val="0"/>
              <w:keepLines w:val="0"/>
              <w:widowControl/>
              <w:suppressLineNumbers w:val="0"/>
              <w:spacing w:before="0" w:beforeAutospacing="0" w:after="0" w:afterAutospacing="0"/>
              <w:ind w:left="0" w:right="0"/>
              <w:rPr>
                <w:rFonts w:hint="default"/>
              </w:rPr>
            </w:pPr>
            <w:r>
              <w:rPr>
                <w:rFonts w:hint="default"/>
              </w:rPr>
              <w:t>验收通过率</w:t>
            </w:r>
          </w:p>
        </w:tc>
        <w:tc>
          <w:tcPr>
            <w:tcW w:w="1276" w:type="dxa"/>
            <w:vAlign w:val="center"/>
          </w:tcPr>
          <w:p w14:paraId="42704DF7">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7FAFF4D4">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76702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7D9784">
            <w:pPr>
              <w:keepNext w:val="0"/>
              <w:keepLines w:val="0"/>
              <w:widowControl/>
              <w:suppressLineNumbers w:val="0"/>
              <w:spacing w:before="0" w:beforeAutospacing="0" w:after="0" w:afterAutospacing="0"/>
              <w:ind w:left="0" w:right="0"/>
              <w:rPr>
                <w:rFonts w:hint="default"/>
              </w:rPr>
            </w:pPr>
          </w:p>
        </w:tc>
        <w:tc>
          <w:tcPr>
            <w:tcW w:w="1276" w:type="dxa"/>
            <w:vAlign w:val="center"/>
          </w:tcPr>
          <w:p w14:paraId="6A6CF365">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11FEED99">
            <w:pPr>
              <w:pStyle w:val="13"/>
              <w:keepNext w:val="0"/>
              <w:keepLines w:val="0"/>
              <w:widowControl/>
              <w:suppressLineNumbers w:val="0"/>
              <w:spacing w:before="0" w:beforeAutospacing="0" w:after="0" w:afterAutospacing="0"/>
              <w:ind w:left="0" w:right="0"/>
              <w:rPr>
                <w:rFonts w:hint="default"/>
              </w:rPr>
            </w:pPr>
            <w:r>
              <w:rPr>
                <w:rFonts w:hint="default"/>
              </w:rPr>
              <w:t>全年资金使用率</w:t>
            </w:r>
          </w:p>
        </w:tc>
        <w:tc>
          <w:tcPr>
            <w:tcW w:w="2891" w:type="dxa"/>
            <w:vAlign w:val="center"/>
          </w:tcPr>
          <w:p w14:paraId="387E11FB">
            <w:pPr>
              <w:pStyle w:val="13"/>
              <w:keepNext w:val="0"/>
              <w:keepLines w:val="0"/>
              <w:widowControl/>
              <w:suppressLineNumbers w:val="0"/>
              <w:spacing w:before="0" w:beforeAutospacing="0" w:after="0" w:afterAutospacing="0"/>
              <w:ind w:left="0" w:right="0"/>
              <w:rPr>
                <w:rFonts w:hint="default"/>
              </w:rPr>
            </w:pPr>
            <w:r>
              <w:rPr>
                <w:rFonts w:hint="default"/>
              </w:rPr>
              <w:t>全年资金使用率</w:t>
            </w:r>
          </w:p>
        </w:tc>
        <w:tc>
          <w:tcPr>
            <w:tcW w:w="1276" w:type="dxa"/>
            <w:vAlign w:val="center"/>
          </w:tcPr>
          <w:p w14:paraId="0E269438">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3DB247B0">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03B08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B82855">
            <w:pPr>
              <w:keepNext w:val="0"/>
              <w:keepLines w:val="0"/>
              <w:widowControl/>
              <w:suppressLineNumbers w:val="0"/>
              <w:spacing w:before="0" w:beforeAutospacing="0" w:after="0" w:afterAutospacing="0"/>
              <w:ind w:left="0" w:right="0"/>
              <w:rPr>
                <w:rFonts w:hint="default"/>
              </w:rPr>
            </w:pPr>
          </w:p>
        </w:tc>
        <w:tc>
          <w:tcPr>
            <w:tcW w:w="1276" w:type="dxa"/>
            <w:vAlign w:val="center"/>
          </w:tcPr>
          <w:p w14:paraId="45FBC435">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67E04995">
            <w:pPr>
              <w:pStyle w:val="13"/>
              <w:keepNext w:val="0"/>
              <w:keepLines w:val="0"/>
              <w:widowControl/>
              <w:suppressLineNumbers w:val="0"/>
              <w:spacing w:before="0" w:beforeAutospacing="0" w:after="0" w:afterAutospacing="0"/>
              <w:ind w:left="0" w:right="0"/>
              <w:rPr>
                <w:rFonts w:hint="default"/>
              </w:rPr>
            </w:pPr>
            <w:r>
              <w:rPr>
                <w:rFonts w:hint="default"/>
              </w:rPr>
              <w:t>成本控制率</w:t>
            </w:r>
          </w:p>
        </w:tc>
        <w:tc>
          <w:tcPr>
            <w:tcW w:w="2891" w:type="dxa"/>
            <w:vAlign w:val="center"/>
          </w:tcPr>
          <w:p w14:paraId="511940B7">
            <w:pPr>
              <w:pStyle w:val="13"/>
              <w:keepNext w:val="0"/>
              <w:keepLines w:val="0"/>
              <w:widowControl/>
              <w:suppressLineNumbers w:val="0"/>
              <w:spacing w:before="0" w:beforeAutospacing="0" w:after="0" w:afterAutospacing="0"/>
              <w:ind w:left="0" w:right="0"/>
              <w:rPr>
                <w:rFonts w:hint="default"/>
              </w:rPr>
            </w:pPr>
            <w:r>
              <w:rPr>
                <w:rFonts w:hint="default"/>
              </w:rPr>
              <w:t>成本控制率</w:t>
            </w:r>
          </w:p>
        </w:tc>
        <w:tc>
          <w:tcPr>
            <w:tcW w:w="1276" w:type="dxa"/>
            <w:vAlign w:val="center"/>
          </w:tcPr>
          <w:p w14:paraId="272BE381">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1171CA9B">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7E367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776331">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2A8522EB">
            <w:pPr>
              <w:pStyle w:val="13"/>
              <w:keepNext w:val="0"/>
              <w:keepLines w:val="0"/>
              <w:widowControl/>
              <w:suppressLineNumbers w:val="0"/>
              <w:spacing w:before="0" w:beforeAutospacing="0" w:after="0" w:afterAutospacing="0"/>
              <w:ind w:left="0" w:right="0"/>
              <w:rPr>
                <w:rFonts w:hint="default"/>
              </w:rPr>
            </w:pPr>
            <w:r>
              <w:rPr>
                <w:rFonts w:hint="default"/>
              </w:rPr>
              <w:t>生态效益指标</w:t>
            </w:r>
          </w:p>
        </w:tc>
        <w:tc>
          <w:tcPr>
            <w:tcW w:w="1332" w:type="dxa"/>
            <w:vAlign w:val="center"/>
          </w:tcPr>
          <w:p w14:paraId="3C3AE380">
            <w:pPr>
              <w:pStyle w:val="13"/>
              <w:keepNext w:val="0"/>
              <w:keepLines w:val="0"/>
              <w:widowControl/>
              <w:suppressLineNumbers w:val="0"/>
              <w:spacing w:before="0" w:beforeAutospacing="0" w:after="0" w:afterAutospacing="0"/>
              <w:ind w:left="0" w:right="0"/>
              <w:rPr>
                <w:rFonts w:hint="default"/>
              </w:rPr>
            </w:pPr>
            <w:r>
              <w:rPr>
                <w:rFonts w:hint="default"/>
              </w:rPr>
              <w:t>资金发放到位率</w:t>
            </w:r>
          </w:p>
        </w:tc>
        <w:tc>
          <w:tcPr>
            <w:tcW w:w="2891" w:type="dxa"/>
            <w:vAlign w:val="center"/>
          </w:tcPr>
          <w:p w14:paraId="26B1FF3F">
            <w:pPr>
              <w:pStyle w:val="13"/>
              <w:keepNext w:val="0"/>
              <w:keepLines w:val="0"/>
              <w:widowControl/>
              <w:suppressLineNumbers w:val="0"/>
              <w:spacing w:before="0" w:beforeAutospacing="0" w:after="0" w:afterAutospacing="0"/>
              <w:ind w:left="0" w:right="0"/>
              <w:rPr>
                <w:rFonts w:hint="default"/>
              </w:rPr>
            </w:pPr>
            <w:r>
              <w:rPr>
                <w:rFonts w:hint="default"/>
              </w:rPr>
              <w:t>资金发放到位率</w:t>
            </w:r>
          </w:p>
        </w:tc>
        <w:tc>
          <w:tcPr>
            <w:tcW w:w="1276" w:type="dxa"/>
            <w:vAlign w:val="center"/>
          </w:tcPr>
          <w:p w14:paraId="28269AD2">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6B54CC16">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6B681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D9CED2">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70DF3BD9">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757580EB">
            <w:pPr>
              <w:pStyle w:val="13"/>
              <w:keepNext w:val="0"/>
              <w:keepLines w:val="0"/>
              <w:widowControl/>
              <w:suppressLineNumbers w:val="0"/>
              <w:spacing w:before="0" w:beforeAutospacing="0" w:after="0" w:afterAutospacing="0"/>
              <w:ind w:left="0" w:right="0"/>
              <w:rPr>
                <w:rFonts w:hint="default"/>
              </w:rPr>
            </w:pPr>
            <w:r>
              <w:rPr>
                <w:rFonts w:hint="default"/>
              </w:rPr>
              <w:t>对象满意度</w:t>
            </w:r>
          </w:p>
        </w:tc>
        <w:tc>
          <w:tcPr>
            <w:tcW w:w="2891" w:type="dxa"/>
            <w:vAlign w:val="center"/>
          </w:tcPr>
          <w:p w14:paraId="7B3473F9">
            <w:pPr>
              <w:pStyle w:val="13"/>
              <w:keepNext w:val="0"/>
              <w:keepLines w:val="0"/>
              <w:widowControl/>
              <w:suppressLineNumbers w:val="0"/>
              <w:spacing w:before="0" w:beforeAutospacing="0" w:after="0" w:afterAutospacing="0"/>
              <w:ind w:left="0" w:right="0"/>
              <w:rPr>
                <w:rFonts w:hint="default"/>
              </w:rPr>
            </w:pPr>
            <w:r>
              <w:rPr>
                <w:rFonts w:hint="default"/>
              </w:rPr>
              <w:t>对象满意度</w:t>
            </w:r>
          </w:p>
        </w:tc>
        <w:tc>
          <w:tcPr>
            <w:tcW w:w="1276" w:type="dxa"/>
            <w:vAlign w:val="center"/>
          </w:tcPr>
          <w:p w14:paraId="26C62BD7">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64E2A57C">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bl>
    <w:p w14:paraId="2DDE549E">
      <w:pPr>
        <w:sectPr>
          <w:pgSz w:w="11900" w:h="16840"/>
          <w:pgMar w:top="1984" w:right="1304" w:bottom="1134" w:left="1304" w:header="720" w:footer="720" w:gutter="0"/>
          <w:cols w:space="720" w:num="1"/>
        </w:sectPr>
      </w:pPr>
    </w:p>
    <w:p w14:paraId="393B21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5A7A76">
      <w:pPr>
        <w:spacing w:before="0" w:after="0"/>
        <w:ind w:firstLine="560"/>
        <w:jc w:val="left"/>
        <w:outlineLvl w:val="3"/>
      </w:pPr>
      <w:bookmarkStart w:id="20" w:name="_Toc_4_4_0000000012"/>
      <w:r>
        <w:rPr>
          <w:rFonts w:ascii="方正仿宋_GBK" w:hAnsi="方正仿宋_GBK" w:eastAsia="方正仿宋_GBK" w:cs="方正仿宋_GBK"/>
          <w:color w:val="000000"/>
          <w:sz w:val="28"/>
        </w:rPr>
        <w:t>8.2023年中央外经贸发展资金 （冀财建[2023]197号）绩效目标表</w:t>
      </w:r>
      <w:bookmarkEnd w:id="2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E7E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D013A1">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4F33B64B">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4FBC82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B8AFA">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05BF362E">
            <w:pPr>
              <w:pStyle w:val="13"/>
              <w:keepNext w:val="0"/>
              <w:keepLines w:val="0"/>
              <w:widowControl/>
              <w:suppressLineNumbers w:val="0"/>
              <w:spacing w:before="0" w:beforeAutospacing="0" w:after="0" w:afterAutospacing="0"/>
              <w:ind w:left="0" w:right="0"/>
              <w:rPr>
                <w:rFonts w:hint="default"/>
              </w:rPr>
            </w:pPr>
            <w:r>
              <w:rPr>
                <w:rFonts w:hint="default"/>
              </w:rPr>
              <w:t>13062323P000222100013</w:t>
            </w:r>
          </w:p>
        </w:tc>
        <w:tc>
          <w:tcPr>
            <w:tcW w:w="1587" w:type="dxa"/>
            <w:vAlign w:val="center"/>
          </w:tcPr>
          <w:p w14:paraId="308E680C">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74B1AF8C">
            <w:pPr>
              <w:pStyle w:val="13"/>
              <w:keepNext w:val="0"/>
              <w:keepLines w:val="0"/>
              <w:widowControl/>
              <w:suppressLineNumbers w:val="0"/>
              <w:spacing w:before="0" w:beforeAutospacing="0" w:after="0" w:afterAutospacing="0"/>
              <w:ind w:left="0" w:right="0"/>
              <w:rPr>
                <w:rFonts w:hint="default"/>
              </w:rPr>
            </w:pPr>
            <w:r>
              <w:rPr>
                <w:rFonts w:hint="default"/>
              </w:rPr>
              <w:t>2023年中央外经贸发展资金 （冀财建[2023]197号）</w:t>
            </w:r>
          </w:p>
        </w:tc>
      </w:tr>
      <w:tr w14:paraId="29E3A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3AA0E">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4CE10EEE">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05A791EC">
            <w:pPr>
              <w:pStyle w:val="13"/>
              <w:keepNext w:val="0"/>
              <w:keepLines w:val="0"/>
              <w:widowControl/>
              <w:suppressLineNumbers w:val="0"/>
              <w:spacing w:before="0" w:beforeAutospacing="0" w:after="0" w:afterAutospacing="0"/>
              <w:ind w:left="0" w:right="0"/>
              <w:rPr>
                <w:rFonts w:hint="default"/>
              </w:rPr>
            </w:pPr>
            <w:r>
              <w:rPr>
                <w:rFonts w:hint="default"/>
              </w:rPr>
              <w:t>5.72</w:t>
            </w:r>
          </w:p>
        </w:tc>
        <w:tc>
          <w:tcPr>
            <w:tcW w:w="1587" w:type="dxa"/>
            <w:vAlign w:val="center"/>
          </w:tcPr>
          <w:p w14:paraId="3472761C">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2CB74A1C">
            <w:pPr>
              <w:pStyle w:val="13"/>
              <w:keepNext w:val="0"/>
              <w:keepLines w:val="0"/>
              <w:widowControl/>
              <w:suppressLineNumbers w:val="0"/>
              <w:spacing w:before="0" w:beforeAutospacing="0" w:after="0" w:afterAutospacing="0"/>
              <w:ind w:left="0" w:right="0"/>
              <w:rPr>
                <w:rFonts w:hint="default"/>
              </w:rPr>
            </w:pPr>
            <w:r>
              <w:rPr>
                <w:rFonts w:hint="default"/>
              </w:rPr>
              <w:t>5.72</w:t>
            </w:r>
          </w:p>
        </w:tc>
        <w:tc>
          <w:tcPr>
            <w:tcW w:w="1276" w:type="dxa"/>
            <w:vAlign w:val="center"/>
          </w:tcPr>
          <w:p w14:paraId="022DACDD">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002D7461">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3D4AE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7BEB9E">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6CA92B71">
            <w:pPr>
              <w:pStyle w:val="13"/>
              <w:keepNext w:val="0"/>
              <w:keepLines w:val="0"/>
              <w:widowControl/>
              <w:suppressLineNumbers w:val="0"/>
              <w:spacing w:before="0" w:beforeAutospacing="0" w:after="0" w:afterAutospacing="0"/>
              <w:ind w:left="0" w:right="0"/>
              <w:rPr>
                <w:rFonts w:hint="default"/>
              </w:rPr>
            </w:pPr>
            <w:r>
              <w:rPr>
                <w:rFonts w:hint="default"/>
              </w:rPr>
              <w:t>外贸发展资金</w:t>
            </w:r>
          </w:p>
        </w:tc>
      </w:tr>
      <w:tr w14:paraId="7206D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E58E1">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614A4DA0">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6A4D9757">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02E6587D">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392465B0">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43966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2CE8EA">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5A9D9463">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26BAE776">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172D069E">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407E8715">
            <w:pPr>
              <w:pStyle w:val="12"/>
              <w:keepNext w:val="0"/>
              <w:keepLines w:val="0"/>
              <w:widowControl/>
              <w:suppressLineNumbers w:val="0"/>
              <w:spacing w:before="0" w:beforeAutospacing="0" w:after="0" w:afterAutospacing="0"/>
              <w:ind w:left="0" w:right="0"/>
              <w:rPr>
                <w:rFonts w:hint="default"/>
              </w:rPr>
            </w:pPr>
            <w:r>
              <w:rPr>
                <w:rFonts w:hint="default"/>
              </w:rPr>
              <w:t>5.72</w:t>
            </w:r>
          </w:p>
        </w:tc>
      </w:tr>
      <w:tr w14:paraId="5D5F1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CC102B">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4B33F789">
            <w:pPr>
              <w:pStyle w:val="13"/>
              <w:keepNext w:val="0"/>
              <w:keepLines w:val="0"/>
              <w:widowControl/>
              <w:suppressLineNumbers w:val="0"/>
              <w:spacing w:before="0" w:beforeAutospacing="0" w:after="0" w:afterAutospacing="0"/>
              <w:ind w:left="0" w:right="0"/>
              <w:rPr>
                <w:rFonts w:hint="default"/>
              </w:rPr>
            </w:pPr>
            <w:r>
              <w:rPr>
                <w:rFonts w:hint="default"/>
              </w:rPr>
              <w:t>1.补贴</w:t>
            </w:r>
          </w:p>
        </w:tc>
      </w:tr>
    </w:tbl>
    <w:p w14:paraId="5B3F918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564A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8F1983">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7F20F8F9">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010A156A">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6DC8B928">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568839C9">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07D5814B">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09F05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53A7B">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6C3FB9D9">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1B6A3EA1">
            <w:pPr>
              <w:pStyle w:val="13"/>
              <w:keepNext w:val="0"/>
              <w:keepLines w:val="0"/>
              <w:widowControl/>
              <w:suppressLineNumbers w:val="0"/>
              <w:spacing w:before="0" w:beforeAutospacing="0" w:after="0" w:afterAutospacing="0"/>
              <w:ind w:left="0" w:right="0"/>
              <w:rPr>
                <w:rFonts w:hint="default"/>
              </w:rPr>
            </w:pPr>
            <w:r>
              <w:rPr>
                <w:rFonts w:hint="default"/>
              </w:rPr>
              <w:t>补贴数量</w:t>
            </w:r>
          </w:p>
        </w:tc>
        <w:tc>
          <w:tcPr>
            <w:tcW w:w="2891" w:type="dxa"/>
            <w:vAlign w:val="center"/>
          </w:tcPr>
          <w:p w14:paraId="50E5785B">
            <w:pPr>
              <w:pStyle w:val="13"/>
              <w:keepNext w:val="0"/>
              <w:keepLines w:val="0"/>
              <w:widowControl/>
              <w:suppressLineNumbers w:val="0"/>
              <w:spacing w:before="0" w:beforeAutospacing="0" w:after="0" w:afterAutospacing="0"/>
              <w:ind w:left="0" w:right="0"/>
              <w:rPr>
                <w:rFonts w:hint="default"/>
              </w:rPr>
            </w:pPr>
            <w:r>
              <w:rPr>
                <w:rFonts w:hint="default"/>
              </w:rPr>
              <w:t>补贴企业数量</w:t>
            </w:r>
          </w:p>
        </w:tc>
        <w:tc>
          <w:tcPr>
            <w:tcW w:w="1276" w:type="dxa"/>
            <w:vAlign w:val="center"/>
          </w:tcPr>
          <w:p w14:paraId="7B8D8ECA">
            <w:pPr>
              <w:pStyle w:val="13"/>
              <w:keepNext w:val="0"/>
              <w:keepLines w:val="0"/>
              <w:widowControl/>
              <w:suppressLineNumbers w:val="0"/>
              <w:spacing w:before="0" w:beforeAutospacing="0" w:after="0" w:afterAutospacing="0"/>
              <w:ind w:left="0" w:right="0"/>
              <w:rPr>
                <w:rFonts w:hint="default"/>
              </w:rPr>
            </w:pPr>
            <w:r>
              <w:rPr>
                <w:rFonts w:hint="default"/>
              </w:rPr>
              <w:t>≥2家</w:t>
            </w:r>
          </w:p>
        </w:tc>
        <w:tc>
          <w:tcPr>
            <w:tcW w:w="1843" w:type="dxa"/>
            <w:vAlign w:val="center"/>
          </w:tcPr>
          <w:p w14:paraId="79082982">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3BA2A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75FE06">
            <w:pPr>
              <w:keepNext w:val="0"/>
              <w:keepLines w:val="0"/>
              <w:widowControl/>
              <w:suppressLineNumbers w:val="0"/>
              <w:spacing w:before="0" w:beforeAutospacing="0" w:after="0" w:afterAutospacing="0"/>
              <w:ind w:left="0" w:right="0"/>
              <w:rPr>
                <w:rFonts w:hint="default"/>
              </w:rPr>
            </w:pPr>
          </w:p>
        </w:tc>
        <w:tc>
          <w:tcPr>
            <w:tcW w:w="1276" w:type="dxa"/>
            <w:vAlign w:val="center"/>
          </w:tcPr>
          <w:p w14:paraId="3297B915">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0C38FCEB">
            <w:pPr>
              <w:pStyle w:val="13"/>
              <w:keepNext w:val="0"/>
              <w:keepLines w:val="0"/>
              <w:widowControl/>
              <w:suppressLineNumbers w:val="0"/>
              <w:spacing w:before="0" w:beforeAutospacing="0" w:after="0" w:afterAutospacing="0"/>
              <w:ind w:left="0" w:right="0"/>
              <w:rPr>
                <w:rFonts w:hint="default"/>
              </w:rPr>
            </w:pPr>
            <w:r>
              <w:rPr>
                <w:rFonts w:hint="default"/>
              </w:rPr>
              <w:t>全覆盖</w:t>
            </w:r>
          </w:p>
        </w:tc>
        <w:tc>
          <w:tcPr>
            <w:tcW w:w="2891" w:type="dxa"/>
            <w:vAlign w:val="center"/>
          </w:tcPr>
          <w:p w14:paraId="39AE8778">
            <w:pPr>
              <w:pStyle w:val="13"/>
              <w:keepNext w:val="0"/>
              <w:keepLines w:val="0"/>
              <w:widowControl/>
              <w:suppressLineNumbers w:val="0"/>
              <w:spacing w:before="0" w:beforeAutospacing="0" w:after="0" w:afterAutospacing="0"/>
              <w:ind w:left="0" w:right="0"/>
              <w:rPr>
                <w:rFonts w:hint="default"/>
              </w:rPr>
            </w:pPr>
            <w:r>
              <w:rPr>
                <w:rFonts w:hint="default"/>
              </w:rPr>
              <w:t>全覆盖</w:t>
            </w:r>
          </w:p>
        </w:tc>
        <w:tc>
          <w:tcPr>
            <w:tcW w:w="1276" w:type="dxa"/>
            <w:vAlign w:val="center"/>
          </w:tcPr>
          <w:p w14:paraId="361FBA78">
            <w:pPr>
              <w:pStyle w:val="13"/>
              <w:keepNext w:val="0"/>
              <w:keepLines w:val="0"/>
              <w:widowControl/>
              <w:suppressLineNumbers w:val="0"/>
              <w:spacing w:before="0" w:beforeAutospacing="0" w:after="0" w:afterAutospacing="0"/>
              <w:ind w:left="0" w:right="0"/>
              <w:rPr>
                <w:rFonts w:hint="default"/>
              </w:rPr>
            </w:pPr>
            <w:r>
              <w:rPr>
                <w:rFonts w:hint="default"/>
              </w:rPr>
              <w:t>≥99%</w:t>
            </w:r>
          </w:p>
        </w:tc>
        <w:tc>
          <w:tcPr>
            <w:tcW w:w="1843" w:type="dxa"/>
            <w:vAlign w:val="center"/>
          </w:tcPr>
          <w:p w14:paraId="461F0929">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7B33D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A0A1A8">
            <w:pPr>
              <w:keepNext w:val="0"/>
              <w:keepLines w:val="0"/>
              <w:widowControl/>
              <w:suppressLineNumbers w:val="0"/>
              <w:spacing w:before="0" w:beforeAutospacing="0" w:after="0" w:afterAutospacing="0"/>
              <w:ind w:left="0" w:right="0"/>
              <w:rPr>
                <w:rFonts w:hint="default"/>
              </w:rPr>
            </w:pPr>
          </w:p>
        </w:tc>
        <w:tc>
          <w:tcPr>
            <w:tcW w:w="1276" w:type="dxa"/>
            <w:vAlign w:val="center"/>
          </w:tcPr>
          <w:p w14:paraId="4A79C6D8">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06A148A9">
            <w:pPr>
              <w:pStyle w:val="13"/>
              <w:keepNext w:val="0"/>
              <w:keepLines w:val="0"/>
              <w:widowControl/>
              <w:suppressLineNumbers w:val="0"/>
              <w:spacing w:before="0" w:beforeAutospacing="0" w:after="0" w:afterAutospacing="0"/>
              <w:ind w:left="0" w:right="0"/>
              <w:rPr>
                <w:rFonts w:hint="default"/>
              </w:rPr>
            </w:pPr>
            <w:r>
              <w:rPr>
                <w:rFonts w:hint="default"/>
              </w:rPr>
              <w:t>完成率</w:t>
            </w:r>
          </w:p>
        </w:tc>
        <w:tc>
          <w:tcPr>
            <w:tcW w:w="2891" w:type="dxa"/>
            <w:vAlign w:val="center"/>
          </w:tcPr>
          <w:p w14:paraId="74D1045C">
            <w:pPr>
              <w:pStyle w:val="13"/>
              <w:keepNext w:val="0"/>
              <w:keepLines w:val="0"/>
              <w:widowControl/>
              <w:suppressLineNumbers w:val="0"/>
              <w:spacing w:before="0" w:beforeAutospacing="0" w:after="0" w:afterAutospacing="0"/>
              <w:ind w:left="0" w:right="0"/>
              <w:rPr>
                <w:rFonts w:hint="default"/>
              </w:rPr>
            </w:pPr>
            <w:r>
              <w:rPr>
                <w:rFonts w:hint="default"/>
              </w:rPr>
              <w:t>完成率</w:t>
            </w:r>
          </w:p>
        </w:tc>
        <w:tc>
          <w:tcPr>
            <w:tcW w:w="1276" w:type="dxa"/>
            <w:vAlign w:val="center"/>
          </w:tcPr>
          <w:p w14:paraId="2C65C108">
            <w:pPr>
              <w:pStyle w:val="13"/>
              <w:keepNext w:val="0"/>
              <w:keepLines w:val="0"/>
              <w:widowControl/>
              <w:suppressLineNumbers w:val="0"/>
              <w:spacing w:before="0" w:beforeAutospacing="0" w:after="0" w:afterAutospacing="0"/>
              <w:ind w:left="0" w:right="0"/>
              <w:rPr>
                <w:rFonts w:hint="default"/>
              </w:rPr>
            </w:pPr>
            <w:r>
              <w:rPr>
                <w:rFonts w:hint="default"/>
              </w:rPr>
              <w:t>≥99%</w:t>
            </w:r>
          </w:p>
        </w:tc>
        <w:tc>
          <w:tcPr>
            <w:tcW w:w="1843" w:type="dxa"/>
            <w:vAlign w:val="center"/>
          </w:tcPr>
          <w:p w14:paraId="25A680CB">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5A786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CB5A37">
            <w:pPr>
              <w:keepNext w:val="0"/>
              <w:keepLines w:val="0"/>
              <w:widowControl/>
              <w:suppressLineNumbers w:val="0"/>
              <w:spacing w:before="0" w:beforeAutospacing="0" w:after="0" w:afterAutospacing="0"/>
              <w:ind w:left="0" w:right="0"/>
              <w:rPr>
                <w:rFonts w:hint="default"/>
              </w:rPr>
            </w:pPr>
          </w:p>
        </w:tc>
        <w:tc>
          <w:tcPr>
            <w:tcW w:w="1276" w:type="dxa"/>
            <w:vAlign w:val="center"/>
          </w:tcPr>
          <w:p w14:paraId="49F42CEC">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5C1B0217">
            <w:pPr>
              <w:pStyle w:val="13"/>
              <w:keepNext w:val="0"/>
              <w:keepLines w:val="0"/>
              <w:widowControl/>
              <w:suppressLineNumbers w:val="0"/>
              <w:spacing w:before="0" w:beforeAutospacing="0" w:after="0" w:afterAutospacing="0"/>
              <w:ind w:left="0" w:right="0"/>
              <w:rPr>
                <w:rFonts w:hint="default"/>
              </w:rPr>
            </w:pPr>
            <w:r>
              <w:rPr>
                <w:rFonts w:hint="default"/>
              </w:rPr>
              <w:t>资金成本</w:t>
            </w:r>
          </w:p>
        </w:tc>
        <w:tc>
          <w:tcPr>
            <w:tcW w:w="2891" w:type="dxa"/>
            <w:vAlign w:val="center"/>
          </w:tcPr>
          <w:p w14:paraId="2A54B9B2">
            <w:pPr>
              <w:pStyle w:val="13"/>
              <w:keepNext w:val="0"/>
              <w:keepLines w:val="0"/>
              <w:widowControl/>
              <w:suppressLineNumbers w:val="0"/>
              <w:spacing w:before="0" w:beforeAutospacing="0" w:after="0" w:afterAutospacing="0"/>
              <w:ind w:left="0" w:right="0"/>
              <w:rPr>
                <w:rFonts w:hint="default"/>
              </w:rPr>
            </w:pPr>
            <w:r>
              <w:rPr>
                <w:rFonts w:hint="default"/>
              </w:rPr>
              <w:t>资金成本</w:t>
            </w:r>
          </w:p>
        </w:tc>
        <w:tc>
          <w:tcPr>
            <w:tcW w:w="1276" w:type="dxa"/>
            <w:vAlign w:val="center"/>
          </w:tcPr>
          <w:p w14:paraId="074654EA">
            <w:pPr>
              <w:pStyle w:val="13"/>
              <w:keepNext w:val="0"/>
              <w:keepLines w:val="0"/>
              <w:widowControl/>
              <w:suppressLineNumbers w:val="0"/>
              <w:spacing w:before="0" w:beforeAutospacing="0" w:after="0" w:afterAutospacing="0"/>
              <w:ind w:left="0" w:right="0"/>
              <w:rPr>
                <w:rFonts w:hint="default"/>
              </w:rPr>
            </w:pPr>
            <w:r>
              <w:rPr>
                <w:rFonts w:hint="default"/>
              </w:rPr>
              <w:t>≤5.72万元</w:t>
            </w:r>
          </w:p>
        </w:tc>
        <w:tc>
          <w:tcPr>
            <w:tcW w:w="1843" w:type="dxa"/>
            <w:vAlign w:val="center"/>
          </w:tcPr>
          <w:p w14:paraId="267FC5CC">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7BFEF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70F6E1">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12C3BDAF">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1194553F">
            <w:pPr>
              <w:pStyle w:val="13"/>
              <w:keepNext w:val="0"/>
              <w:keepLines w:val="0"/>
              <w:widowControl/>
              <w:suppressLineNumbers w:val="0"/>
              <w:spacing w:before="0" w:beforeAutospacing="0" w:after="0" w:afterAutospacing="0"/>
              <w:ind w:left="0" w:right="0"/>
              <w:rPr>
                <w:rFonts w:hint="default"/>
              </w:rPr>
            </w:pPr>
            <w:r>
              <w:rPr>
                <w:rFonts w:hint="default"/>
              </w:rPr>
              <w:t>经济效益指标</w:t>
            </w:r>
          </w:p>
        </w:tc>
        <w:tc>
          <w:tcPr>
            <w:tcW w:w="2891" w:type="dxa"/>
            <w:vAlign w:val="center"/>
          </w:tcPr>
          <w:p w14:paraId="079794AB">
            <w:pPr>
              <w:pStyle w:val="13"/>
              <w:keepNext w:val="0"/>
              <w:keepLines w:val="0"/>
              <w:widowControl/>
              <w:suppressLineNumbers w:val="0"/>
              <w:spacing w:before="0" w:beforeAutospacing="0" w:after="0" w:afterAutospacing="0"/>
              <w:ind w:left="0" w:right="0"/>
              <w:rPr>
                <w:rFonts w:hint="default"/>
              </w:rPr>
            </w:pPr>
            <w:r>
              <w:rPr>
                <w:rFonts w:hint="default"/>
              </w:rPr>
              <w:t>经济效益指标</w:t>
            </w:r>
          </w:p>
        </w:tc>
        <w:tc>
          <w:tcPr>
            <w:tcW w:w="1276" w:type="dxa"/>
            <w:vAlign w:val="center"/>
          </w:tcPr>
          <w:p w14:paraId="2F22F0DA">
            <w:pPr>
              <w:pStyle w:val="13"/>
              <w:keepNext w:val="0"/>
              <w:keepLines w:val="0"/>
              <w:widowControl/>
              <w:suppressLineNumbers w:val="0"/>
              <w:spacing w:before="0" w:beforeAutospacing="0" w:after="0" w:afterAutospacing="0"/>
              <w:ind w:left="0" w:right="0"/>
              <w:rPr>
                <w:rFonts w:hint="default"/>
              </w:rPr>
            </w:pPr>
            <w:r>
              <w:rPr>
                <w:rFonts w:hint="default"/>
              </w:rPr>
              <w:t>提高</w:t>
            </w:r>
          </w:p>
        </w:tc>
        <w:tc>
          <w:tcPr>
            <w:tcW w:w="1843" w:type="dxa"/>
            <w:vAlign w:val="center"/>
          </w:tcPr>
          <w:p w14:paraId="5B444245">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5BB8E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A26692">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24D7CC6C">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4B667C35">
            <w:pPr>
              <w:pStyle w:val="13"/>
              <w:keepNext w:val="0"/>
              <w:keepLines w:val="0"/>
              <w:widowControl/>
              <w:suppressLineNumbers w:val="0"/>
              <w:spacing w:before="0" w:beforeAutospacing="0" w:after="0" w:afterAutospacing="0"/>
              <w:ind w:left="0" w:right="0"/>
              <w:rPr>
                <w:rFonts w:hint="default"/>
              </w:rPr>
            </w:pPr>
            <w:r>
              <w:rPr>
                <w:rFonts w:hint="default"/>
              </w:rPr>
              <w:t>企业满意度</w:t>
            </w:r>
          </w:p>
        </w:tc>
        <w:tc>
          <w:tcPr>
            <w:tcW w:w="2891" w:type="dxa"/>
            <w:vAlign w:val="center"/>
          </w:tcPr>
          <w:p w14:paraId="255A43D5">
            <w:pPr>
              <w:pStyle w:val="13"/>
              <w:keepNext w:val="0"/>
              <w:keepLines w:val="0"/>
              <w:widowControl/>
              <w:suppressLineNumbers w:val="0"/>
              <w:spacing w:before="0" w:beforeAutospacing="0" w:after="0" w:afterAutospacing="0"/>
              <w:ind w:left="0" w:right="0"/>
              <w:rPr>
                <w:rFonts w:hint="default"/>
              </w:rPr>
            </w:pPr>
            <w:r>
              <w:rPr>
                <w:rFonts w:hint="default"/>
              </w:rPr>
              <w:t>企业满意度</w:t>
            </w:r>
          </w:p>
        </w:tc>
        <w:tc>
          <w:tcPr>
            <w:tcW w:w="1276" w:type="dxa"/>
            <w:vAlign w:val="center"/>
          </w:tcPr>
          <w:p w14:paraId="143F17EA">
            <w:pPr>
              <w:pStyle w:val="13"/>
              <w:keepNext w:val="0"/>
              <w:keepLines w:val="0"/>
              <w:widowControl/>
              <w:suppressLineNumbers w:val="0"/>
              <w:spacing w:before="0" w:beforeAutospacing="0" w:after="0" w:afterAutospacing="0"/>
              <w:ind w:left="0" w:right="0"/>
              <w:rPr>
                <w:rFonts w:hint="default"/>
              </w:rPr>
            </w:pPr>
            <w:r>
              <w:rPr>
                <w:rFonts w:hint="default"/>
              </w:rPr>
              <w:t>≥99%</w:t>
            </w:r>
          </w:p>
        </w:tc>
        <w:tc>
          <w:tcPr>
            <w:tcW w:w="1843" w:type="dxa"/>
            <w:vAlign w:val="center"/>
          </w:tcPr>
          <w:p w14:paraId="547B3487">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bl>
    <w:p w14:paraId="53A42DAE">
      <w:pPr>
        <w:sectPr>
          <w:pgSz w:w="11900" w:h="16840"/>
          <w:pgMar w:top="1984" w:right="1304" w:bottom="1134" w:left="1304" w:header="720" w:footer="720" w:gutter="0"/>
          <w:cols w:space="720" w:num="1"/>
        </w:sectPr>
      </w:pPr>
    </w:p>
    <w:p w14:paraId="5B25D7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280D23">
      <w:pPr>
        <w:spacing w:before="0" w:after="0"/>
        <w:ind w:firstLine="560"/>
        <w:jc w:val="left"/>
        <w:outlineLvl w:val="3"/>
      </w:pPr>
      <w:bookmarkStart w:id="21" w:name="_Toc_4_4_0000000013"/>
      <w:r>
        <w:rPr>
          <w:rFonts w:ascii="方正仿宋_GBK" w:hAnsi="方正仿宋_GBK" w:eastAsia="方正仿宋_GBK" w:cs="方正仿宋_GBK"/>
          <w:color w:val="000000"/>
          <w:sz w:val="28"/>
        </w:rPr>
        <w:t>9.2024年支持市县科技创新和科学普及专项资金（高新技术企业认定奖补）冀财教【2023】146号绩效目标表</w:t>
      </w:r>
      <w:bookmarkEnd w:id="2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EBC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3977AA">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0D01BA97">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2077D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4984E">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7C983EC2">
            <w:pPr>
              <w:pStyle w:val="13"/>
              <w:keepNext w:val="0"/>
              <w:keepLines w:val="0"/>
              <w:widowControl/>
              <w:suppressLineNumbers w:val="0"/>
              <w:spacing w:before="0" w:beforeAutospacing="0" w:after="0" w:afterAutospacing="0"/>
              <w:ind w:left="0" w:right="0"/>
              <w:rPr>
                <w:rFonts w:hint="default"/>
              </w:rPr>
            </w:pPr>
            <w:r>
              <w:rPr>
                <w:rFonts w:hint="default"/>
              </w:rPr>
              <w:t>13062324P00937610002Y</w:t>
            </w:r>
          </w:p>
        </w:tc>
        <w:tc>
          <w:tcPr>
            <w:tcW w:w="1587" w:type="dxa"/>
            <w:vAlign w:val="center"/>
          </w:tcPr>
          <w:p w14:paraId="5B259909">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32D18F3C">
            <w:pPr>
              <w:pStyle w:val="13"/>
              <w:keepNext w:val="0"/>
              <w:keepLines w:val="0"/>
              <w:widowControl/>
              <w:suppressLineNumbers w:val="0"/>
              <w:spacing w:before="0" w:beforeAutospacing="0" w:after="0" w:afterAutospacing="0"/>
              <w:ind w:left="0" w:right="0"/>
              <w:rPr>
                <w:rFonts w:hint="default"/>
              </w:rPr>
            </w:pPr>
            <w:r>
              <w:rPr>
                <w:rFonts w:hint="default"/>
              </w:rPr>
              <w:t>2024年支持市县科技创新和科学普及专项资金（高新技术企业认定奖补）冀财教【2023】146号</w:t>
            </w:r>
          </w:p>
        </w:tc>
      </w:tr>
      <w:tr w14:paraId="5312E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3F061">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351F1433">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395CFA33">
            <w:pPr>
              <w:pStyle w:val="13"/>
              <w:keepNext w:val="0"/>
              <w:keepLines w:val="0"/>
              <w:widowControl/>
              <w:suppressLineNumbers w:val="0"/>
              <w:spacing w:before="0" w:beforeAutospacing="0" w:after="0" w:afterAutospacing="0"/>
              <w:ind w:left="0" w:right="0"/>
              <w:rPr>
                <w:rFonts w:hint="default"/>
              </w:rPr>
            </w:pPr>
            <w:r>
              <w:rPr>
                <w:rFonts w:hint="default"/>
              </w:rPr>
              <w:t>70.00</w:t>
            </w:r>
          </w:p>
        </w:tc>
        <w:tc>
          <w:tcPr>
            <w:tcW w:w="1587" w:type="dxa"/>
            <w:vAlign w:val="center"/>
          </w:tcPr>
          <w:p w14:paraId="4F157DE0">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2FD291E8">
            <w:pPr>
              <w:pStyle w:val="13"/>
              <w:keepNext w:val="0"/>
              <w:keepLines w:val="0"/>
              <w:widowControl/>
              <w:suppressLineNumbers w:val="0"/>
              <w:spacing w:before="0" w:beforeAutospacing="0" w:after="0" w:afterAutospacing="0"/>
              <w:ind w:left="0" w:right="0"/>
              <w:rPr>
                <w:rFonts w:hint="default"/>
              </w:rPr>
            </w:pPr>
            <w:r>
              <w:rPr>
                <w:rFonts w:hint="default"/>
              </w:rPr>
              <w:t>70.00</w:t>
            </w:r>
          </w:p>
        </w:tc>
        <w:tc>
          <w:tcPr>
            <w:tcW w:w="1276" w:type="dxa"/>
            <w:vAlign w:val="center"/>
          </w:tcPr>
          <w:p w14:paraId="4A34250A">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36CD1D96">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289B9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B17635">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7EAF6A07">
            <w:pPr>
              <w:pStyle w:val="13"/>
              <w:keepNext w:val="0"/>
              <w:keepLines w:val="0"/>
              <w:widowControl/>
              <w:suppressLineNumbers w:val="0"/>
              <w:spacing w:before="0" w:beforeAutospacing="0" w:after="0" w:afterAutospacing="0"/>
              <w:ind w:left="0" w:right="0"/>
              <w:rPr>
                <w:rFonts w:hint="default"/>
              </w:rPr>
            </w:pPr>
            <w:r>
              <w:rPr>
                <w:rFonts w:hint="default"/>
              </w:rPr>
              <w:t>2024年支持市县科技创新和科学普及专项资金（高新技术企业认定奖补）</w:t>
            </w:r>
          </w:p>
          <w:p w14:paraId="05EC6DD5">
            <w:pPr>
              <w:pStyle w:val="13"/>
              <w:keepNext w:val="0"/>
              <w:keepLines w:val="0"/>
              <w:widowControl/>
              <w:suppressLineNumbers w:val="0"/>
              <w:spacing w:before="0" w:beforeAutospacing="0" w:after="0" w:afterAutospacing="0"/>
              <w:ind w:left="0" w:right="0"/>
              <w:rPr>
                <w:rFonts w:hint="default"/>
              </w:rPr>
            </w:pPr>
          </w:p>
        </w:tc>
      </w:tr>
      <w:tr w14:paraId="1B5B5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D14BE">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3E09A3BF">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54B4A302">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162A0075">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353DB29B">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79CFA3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1EEA3B">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32830F57">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293193B0">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2BE89594">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3DF1408B">
            <w:pPr>
              <w:pStyle w:val="12"/>
              <w:keepNext w:val="0"/>
              <w:keepLines w:val="0"/>
              <w:widowControl/>
              <w:suppressLineNumbers w:val="0"/>
              <w:spacing w:before="0" w:beforeAutospacing="0" w:after="0" w:afterAutospacing="0"/>
              <w:ind w:left="0" w:right="0"/>
              <w:rPr>
                <w:rFonts w:hint="default"/>
              </w:rPr>
            </w:pPr>
            <w:r>
              <w:rPr>
                <w:rFonts w:hint="default"/>
              </w:rPr>
              <w:t>70.00</w:t>
            </w:r>
          </w:p>
        </w:tc>
      </w:tr>
      <w:tr w14:paraId="57CCE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6C532">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2C613CB9">
            <w:pPr>
              <w:pStyle w:val="13"/>
              <w:keepNext w:val="0"/>
              <w:keepLines w:val="0"/>
              <w:widowControl/>
              <w:suppressLineNumbers w:val="0"/>
              <w:spacing w:before="0" w:beforeAutospacing="0" w:after="0" w:afterAutospacing="0"/>
              <w:ind w:left="0" w:right="0"/>
              <w:rPr>
                <w:rFonts w:hint="default"/>
              </w:rPr>
            </w:pPr>
            <w:r>
              <w:rPr>
                <w:rFonts w:hint="default"/>
              </w:rPr>
              <w:t>1.促进科技成果转化和产业奖补</w:t>
            </w:r>
          </w:p>
        </w:tc>
      </w:tr>
    </w:tbl>
    <w:p w14:paraId="3103D2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8844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F7DE2E">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4000A2D2">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5C746C4C">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7FC22113">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0E9BAB0A">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1B8FDD6B">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4598C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AD562">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14D829A4">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12138FB4">
            <w:pPr>
              <w:pStyle w:val="13"/>
              <w:keepNext w:val="0"/>
              <w:keepLines w:val="0"/>
              <w:widowControl/>
              <w:suppressLineNumbers w:val="0"/>
              <w:spacing w:before="0" w:beforeAutospacing="0" w:after="0" w:afterAutospacing="0"/>
              <w:ind w:left="0" w:right="0"/>
              <w:rPr>
                <w:rFonts w:hint="default"/>
              </w:rPr>
            </w:pPr>
            <w:r>
              <w:rPr>
                <w:rFonts w:hint="default"/>
              </w:rPr>
              <w:t>补助省级科技研发平台数</w:t>
            </w:r>
          </w:p>
        </w:tc>
        <w:tc>
          <w:tcPr>
            <w:tcW w:w="2891" w:type="dxa"/>
            <w:vAlign w:val="center"/>
          </w:tcPr>
          <w:p w14:paraId="52CA4E4B">
            <w:pPr>
              <w:pStyle w:val="13"/>
              <w:keepNext w:val="0"/>
              <w:keepLines w:val="0"/>
              <w:widowControl/>
              <w:suppressLineNumbers w:val="0"/>
              <w:spacing w:before="0" w:beforeAutospacing="0" w:after="0" w:afterAutospacing="0"/>
              <w:ind w:left="0" w:right="0"/>
              <w:rPr>
                <w:rFonts w:hint="default"/>
              </w:rPr>
            </w:pPr>
            <w:r>
              <w:rPr>
                <w:rFonts w:hint="default"/>
              </w:rPr>
              <w:t>补助省级科技研发平台数</w:t>
            </w:r>
          </w:p>
        </w:tc>
        <w:tc>
          <w:tcPr>
            <w:tcW w:w="1276" w:type="dxa"/>
            <w:vAlign w:val="center"/>
          </w:tcPr>
          <w:p w14:paraId="1DF3FF5F">
            <w:pPr>
              <w:pStyle w:val="13"/>
              <w:keepNext w:val="0"/>
              <w:keepLines w:val="0"/>
              <w:widowControl/>
              <w:suppressLineNumbers w:val="0"/>
              <w:spacing w:before="0" w:beforeAutospacing="0" w:after="0" w:afterAutospacing="0"/>
              <w:ind w:left="0" w:right="0"/>
              <w:rPr>
                <w:rFonts w:hint="default"/>
              </w:rPr>
            </w:pPr>
            <w:r>
              <w:rPr>
                <w:rFonts w:hint="default"/>
              </w:rPr>
              <w:t>≥1家</w:t>
            </w:r>
          </w:p>
        </w:tc>
        <w:tc>
          <w:tcPr>
            <w:tcW w:w="1843" w:type="dxa"/>
            <w:vAlign w:val="center"/>
          </w:tcPr>
          <w:p w14:paraId="1B16EE14">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0AC56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9D7A69">
            <w:pPr>
              <w:keepNext w:val="0"/>
              <w:keepLines w:val="0"/>
              <w:widowControl/>
              <w:suppressLineNumbers w:val="0"/>
              <w:spacing w:before="0" w:beforeAutospacing="0" w:after="0" w:afterAutospacing="0"/>
              <w:ind w:left="0" w:right="0"/>
              <w:rPr>
                <w:rFonts w:hint="default"/>
              </w:rPr>
            </w:pPr>
          </w:p>
        </w:tc>
        <w:tc>
          <w:tcPr>
            <w:tcW w:w="1276" w:type="dxa"/>
            <w:vAlign w:val="center"/>
          </w:tcPr>
          <w:p w14:paraId="41152F76">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7713A6E0">
            <w:pPr>
              <w:pStyle w:val="13"/>
              <w:keepNext w:val="0"/>
              <w:keepLines w:val="0"/>
              <w:widowControl/>
              <w:suppressLineNumbers w:val="0"/>
              <w:spacing w:before="0" w:beforeAutospacing="0" w:after="0" w:afterAutospacing="0"/>
              <w:ind w:left="0" w:right="0"/>
              <w:rPr>
                <w:rFonts w:hint="default"/>
              </w:rPr>
            </w:pPr>
            <w:r>
              <w:rPr>
                <w:rFonts w:hint="default"/>
              </w:rPr>
              <w:t>补助发放覆盖率</w:t>
            </w:r>
          </w:p>
        </w:tc>
        <w:tc>
          <w:tcPr>
            <w:tcW w:w="2891" w:type="dxa"/>
            <w:vAlign w:val="center"/>
          </w:tcPr>
          <w:p w14:paraId="52C97EC9">
            <w:pPr>
              <w:pStyle w:val="13"/>
              <w:keepNext w:val="0"/>
              <w:keepLines w:val="0"/>
              <w:widowControl/>
              <w:suppressLineNumbers w:val="0"/>
              <w:spacing w:before="0" w:beforeAutospacing="0" w:after="0" w:afterAutospacing="0"/>
              <w:ind w:left="0" w:right="0"/>
              <w:rPr>
                <w:rFonts w:hint="default"/>
              </w:rPr>
            </w:pPr>
            <w:r>
              <w:rPr>
                <w:rFonts w:hint="default"/>
              </w:rPr>
              <w:t>补助发放覆盖率</w:t>
            </w:r>
          </w:p>
        </w:tc>
        <w:tc>
          <w:tcPr>
            <w:tcW w:w="1276" w:type="dxa"/>
            <w:vAlign w:val="center"/>
          </w:tcPr>
          <w:p w14:paraId="439BEAB8">
            <w:pPr>
              <w:pStyle w:val="13"/>
              <w:keepNext w:val="0"/>
              <w:keepLines w:val="0"/>
              <w:widowControl/>
              <w:suppressLineNumbers w:val="0"/>
              <w:spacing w:before="0" w:beforeAutospacing="0" w:after="0" w:afterAutospacing="0"/>
              <w:ind w:left="0" w:right="0"/>
              <w:rPr>
                <w:rFonts w:hint="default"/>
              </w:rPr>
            </w:pPr>
            <w:r>
              <w:rPr>
                <w:rFonts w:hint="default"/>
              </w:rPr>
              <w:t>≥98%</w:t>
            </w:r>
          </w:p>
        </w:tc>
        <w:tc>
          <w:tcPr>
            <w:tcW w:w="1843" w:type="dxa"/>
            <w:vAlign w:val="center"/>
          </w:tcPr>
          <w:p w14:paraId="22F6E3A6">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633A1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44D885">
            <w:pPr>
              <w:keepNext w:val="0"/>
              <w:keepLines w:val="0"/>
              <w:widowControl/>
              <w:suppressLineNumbers w:val="0"/>
              <w:spacing w:before="0" w:beforeAutospacing="0" w:after="0" w:afterAutospacing="0"/>
              <w:ind w:left="0" w:right="0"/>
              <w:rPr>
                <w:rFonts w:hint="default"/>
              </w:rPr>
            </w:pPr>
          </w:p>
        </w:tc>
        <w:tc>
          <w:tcPr>
            <w:tcW w:w="1276" w:type="dxa"/>
            <w:vAlign w:val="center"/>
          </w:tcPr>
          <w:p w14:paraId="04A207D3">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7E731F2F">
            <w:pPr>
              <w:pStyle w:val="13"/>
              <w:keepNext w:val="0"/>
              <w:keepLines w:val="0"/>
              <w:widowControl/>
              <w:suppressLineNumbers w:val="0"/>
              <w:spacing w:before="0" w:beforeAutospacing="0" w:after="0" w:afterAutospacing="0"/>
              <w:ind w:left="0" w:right="0"/>
              <w:rPr>
                <w:rFonts w:hint="default"/>
              </w:rPr>
            </w:pPr>
            <w:r>
              <w:rPr>
                <w:rFonts w:hint="default"/>
              </w:rPr>
              <w:t>补助发放</w:t>
            </w:r>
          </w:p>
        </w:tc>
        <w:tc>
          <w:tcPr>
            <w:tcW w:w="2891" w:type="dxa"/>
            <w:vAlign w:val="center"/>
          </w:tcPr>
          <w:p w14:paraId="0B2DBDAF">
            <w:pPr>
              <w:pStyle w:val="13"/>
              <w:keepNext w:val="0"/>
              <w:keepLines w:val="0"/>
              <w:widowControl/>
              <w:suppressLineNumbers w:val="0"/>
              <w:spacing w:before="0" w:beforeAutospacing="0" w:after="0" w:afterAutospacing="0"/>
              <w:ind w:left="0" w:right="0"/>
              <w:rPr>
                <w:rFonts w:hint="default"/>
              </w:rPr>
            </w:pPr>
            <w:r>
              <w:rPr>
                <w:rFonts w:hint="default"/>
              </w:rPr>
              <w:t>补助发放及时性</w:t>
            </w:r>
          </w:p>
        </w:tc>
        <w:tc>
          <w:tcPr>
            <w:tcW w:w="1276" w:type="dxa"/>
            <w:vAlign w:val="center"/>
          </w:tcPr>
          <w:p w14:paraId="632E2399">
            <w:pPr>
              <w:pStyle w:val="13"/>
              <w:keepNext w:val="0"/>
              <w:keepLines w:val="0"/>
              <w:widowControl/>
              <w:suppressLineNumbers w:val="0"/>
              <w:spacing w:before="0" w:beforeAutospacing="0" w:after="0" w:afterAutospacing="0"/>
              <w:ind w:left="0" w:right="0"/>
              <w:rPr>
                <w:rFonts w:hint="default"/>
              </w:rPr>
            </w:pPr>
            <w:r>
              <w:rPr>
                <w:rFonts w:hint="default"/>
              </w:rPr>
              <w:t>及时</w:t>
            </w:r>
          </w:p>
        </w:tc>
        <w:tc>
          <w:tcPr>
            <w:tcW w:w="1843" w:type="dxa"/>
            <w:vAlign w:val="center"/>
          </w:tcPr>
          <w:p w14:paraId="492872DB">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6AD4A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5018B6">
            <w:pPr>
              <w:keepNext w:val="0"/>
              <w:keepLines w:val="0"/>
              <w:widowControl/>
              <w:suppressLineNumbers w:val="0"/>
              <w:spacing w:before="0" w:beforeAutospacing="0" w:after="0" w:afterAutospacing="0"/>
              <w:ind w:left="0" w:right="0"/>
              <w:rPr>
                <w:rFonts w:hint="default"/>
              </w:rPr>
            </w:pPr>
          </w:p>
        </w:tc>
        <w:tc>
          <w:tcPr>
            <w:tcW w:w="1276" w:type="dxa"/>
            <w:vAlign w:val="center"/>
          </w:tcPr>
          <w:p w14:paraId="2DD9E8B0">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46724E9C">
            <w:pPr>
              <w:pStyle w:val="13"/>
              <w:keepNext w:val="0"/>
              <w:keepLines w:val="0"/>
              <w:widowControl/>
              <w:suppressLineNumbers w:val="0"/>
              <w:spacing w:before="0" w:beforeAutospacing="0" w:after="0" w:afterAutospacing="0"/>
              <w:ind w:left="0" w:right="0"/>
              <w:rPr>
                <w:rFonts w:hint="default"/>
              </w:rPr>
            </w:pPr>
            <w:r>
              <w:rPr>
                <w:rFonts w:hint="default"/>
              </w:rPr>
              <w:t>补助金额</w:t>
            </w:r>
          </w:p>
        </w:tc>
        <w:tc>
          <w:tcPr>
            <w:tcW w:w="2891" w:type="dxa"/>
            <w:vAlign w:val="center"/>
          </w:tcPr>
          <w:p w14:paraId="198C8D70">
            <w:pPr>
              <w:pStyle w:val="13"/>
              <w:keepNext w:val="0"/>
              <w:keepLines w:val="0"/>
              <w:widowControl/>
              <w:suppressLineNumbers w:val="0"/>
              <w:spacing w:before="0" w:beforeAutospacing="0" w:after="0" w:afterAutospacing="0"/>
              <w:ind w:left="0" w:right="0"/>
              <w:rPr>
                <w:rFonts w:hint="default"/>
              </w:rPr>
            </w:pPr>
            <w:r>
              <w:rPr>
                <w:rFonts w:hint="default"/>
              </w:rPr>
              <w:t>补助金额</w:t>
            </w:r>
          </w:p>
        </w:tc>
        <w:tc>
          <w:tcPr>
            <w:tcW w:w="1276" w:type="dxa"/>
            <w:vAlign w:val="center"/>
          </w:tcPr>
          <w:p w14:paraId="33C17359">
            <w:pPr>
              <w:pStyle w:val="13"/>
              <w:keepNext w:val="0"/>
              <w:keepLines w:val="0"/>
              <w:widowControl/>
              <w:suppressLineNumbers w:val="0"/>
              <w:spacing w:before="0" w:beforeAutospacing="0" w:after="0" w:afterAutospacing="0"/>
              <w:ind w:left="0" w:right="0"/>
              <w:rPr>
                <w:rFonts w:hint="default"/>
              </w:rPr>
            </w:pPr>
            <w:r>
              <w:rPr>
                <w:rFonts w:hint="default"/>
              </w:rPr>
              <w:t>≤70万元</w:t>
            </w:r>
          </w:p>
        </w:tc>
        <w:tc>
          <w:tcPr>
            <w:tcW w:w="1843" w:type="dxa"/>
            <w:vAlign w:val="center"/>
          </w:tcPr>
          <w:p w14:paraId="74D4FE10">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7804B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ECA2BD">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1B0A8350">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1770D2B9">
            <w:pPr>
              <w:pStyle w:val="13"/>
              <w:keepNext w:val="0"/>
              <w:keepLines w:val="0"/>
              <w:widowControl/>
              <w:suppressLineNumbers w:val="0"/>
              <w:spacing w:before="0" w:beforeAutospacing="0" w:after="0" w:afterAutospacing="0"/>
              <w:ind w:left="0" w:right="0"/>
              <w:rPr>
                <w:rFonts w:hint="default"/>
              </w:rPr>
            </w:pPr>
            <w:r>
              <w:rPr>
                <w:rFonts w:hint="default"/>
              </w:rPr>
              <w:t>科技进步贡献率</w:t>
            </w:r>
          </w:p>
        </w:tc>
        <w:tc>
          <w:tcPr>
            <w:tcW w:w="2891" w:type="dxa"/>
            <w:vAlign w:val="center"/>
          </w:tcPr>
          <w:p w14:paraId="1D07D231">
            <w:pPr>
              <w:pStyle w:val="13"/>
              <w:keepNext w:val="0"/>
              <w:keepLines w:val="0"/>
              <w:widowControl/>
              <w:suppressLineNumbers w:val="0"/>
              <w:spacing w:before="0" w:beforeAutospacing="0" w:after="0" w:afterAutospacing="0"/>
              <w:ind w:left="0" w:right="0"/>
              <w:rPr>
                <w:rFonts w:hint="default"/>
              </w:rPr>
            </w:pPr>
            <w:r>
              <w:rPr>
                <w:rFonts w:hint="default"/>
              </w:rPr>
              <w:t>科技进步贡献率</w:t>
            </w:r>
          </w:p>
        </w:tc>
        <w:tc>
          <w:tcPr>
            <w:tcW w:w="1276" w:type="dxa"/>
            <w:vAlign w:val="center"/>
          </w:tcPr>
          <w:p w14:paraId="6E59AA1D">
            <w:pPr>
              <w:pStyle w:val="13"/>
              <w:keepNext w:val="0"/>
              <w:keepLines w:val="0"/>
              <w:widowControl/>
              <w:suppressLineNumbers w:val="0"/>
              <w:spacing w:before="0" w:beforeAutospacing="0" w:after="0" w:afterAutospacing="0"/>
              <w:ind w:left="0" w:right="0"/>
              <w:rPr>
                <w:rFonts w:hint="default"/>
              </w:rPr>
            </w:pPr>
            <w:r>
              <w:rPr>
                <w:rFonts w:hint="default"/>
              </w:rPr>
              <w:t>≥95%</w:t>
            </w:r>
          </w:p>
        </w:tc>
        <w:tc>
          <w:tcPr>
            <w:tcW w:w="1843" w:type="dxa"/>
            <w:vAlign w:val="center"/>
          </w:tcPr>
          <w:p w14:paraId="0E66F664">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3B1A1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077164">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70188C16">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4FB087EE">
            <w:pPr>
              <w:pStyle w:val="13"/>
              <w:keepNext w:val="0"/>
              <w:keepLines w:val="0"/>
              <w:widowControl/>
              <w:suppressLineNumbers w:val="0"/>
              <w:spacing w:before="0" w:beforeAutospacing="0" w:after="0" w:afterAutospacing="0"/>
              <w:ind w:left="0" w:right="0"/>
              <w:rPr>
                <w:rFonts w:hint="default"/>
              </w:rPr>
            </w:pPr>
            <w:r>
              <w:rPr>
                <w:rFonts w:hint="default"/>
              </w:rPr>
              <w:t>服务对象满意度</w:t>
            </w:r>
          </w:p>
        </w:tc>
        <w:tc>
          <w:tcPr>
            <w:tcW w:w="2891" w:type="dxa"/>
            <w:vAlign w:val="center"/>
          </w:tcPr>
          <w:p w14:paraId="13805250">
            <w:pPr>
              <w:pStyle w:val="13"/>
              <w:keepNext w:val="0"/>
              <w:keepLines w:val="0"/>
              <w:widowControl/>
              <w:suppressLineNumbers w:val="0"/>
              <w:spacing w:before="0" w:beforeAutospacing="0" w:after="0" w:afterAutospacing="0"/>
              <w:ind w:left="0" w:right="0"/>
              <w:rPr>
                <w:rFonts w:hint="default"/>
              </w:rPr>
            </w:pPr>
            <w:r>
              <w:rPr>
                <w:rFonts w:hint="default"/>
              </w:rPr>
              <w:t>服务对象满意度</w:t>
            </w:r>
          </w:p>
        </w:tc>
        <w:tc>
          <w:tcPr>
            <w:tcW w:w="1276" w:type="dxa"/>
            <w:vAlign w:val="center"/>
          </w:tcPr>
          <w:p w14:paraId="1B16B6DF">
            <w:pPr>
              <w:pStyle w:val="13"/>
              <w:keepNext w:val="0"/>
              <w:keepLines w:val="0"/>
              <w:widowControl/>
              <w:suppressLineNumbers w:val="0"/>
              <w:spacing w:before="0" w:beforeAutospacing="0" w:after="0" w:afterAutospacing="0"/>
              <w:ind w:left="0" w:right="0"/>
              <w:rPr>
                <w:rFonts w:hint="default"/>
              </w:rPr>
            </w:pPr>
            <w:r>
              <w:rPr>
                <w:rFonts w:hint="default"/>
              </w:rPr>
              <w:t>≥95%</w:t>
            </w:r>
          </w:p>
        </w:tc>
        <w:tc>
          <w:tcPr>
            <w:tcW w:w="1843" w:type="dxa"/>
            <w:vAlign w:val="center"/>
          </w:tcPr>
          <w:p w14:paraId="6BC35923">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bl>
    <w:p w14:paraId="67E8D582">
      <w:pPr>
        <w:sectPr>
          <w:pgSz w:w="11900" w:h="16840"/>
          <w:pgMar w:top="1984" w:right="1304" w:bottom="1134" w:left="1304" w:header="720" w:footer="720" w:gutter="0"/>
          <w:cols w:space="720" w:num="1"/>
        </w:sectPr>
      </w:pPr>
    </w:p>
    <w:p w14:paraId="26A2839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317808">
      <w:pPr>
        <w:spacing w:before="0" w:after="0"/>
        <w:ind w:firstLine="560"/>
        <w:jc w:val="left"/>
        <w:outlineLvl w:val="3"/>
      </w:pPr>
      <w:bookmarkStart w:id="22" w:name="_Toc_4_4_0000000014"/>
      <w:r>
        <w:rPr>
          <w:rFonts w:ascii="方正仿宋_GBK" w:hAnsi="方正仿宋_GBK" w:eastAsia="方正仿宋_GBK" w:cs="方正仿宋_GBK"/>
          <w:color w:val="000000"/>
          <w:sz w:val="28"/>
        </w:rPr>
        <w:t>10.2024年支持市县科技创新和科学普及专项资金（科技特派员工作补助）冀财教【2023】146号绩效目标表</w:t>
      </w:r>
      <w:bookmarkEnd w:id="2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316B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82E9A5">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5AD00691">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043CC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2F7868">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487E64DE">
            <w:pPr>
              <w:pStyle w:val="13"/>
              <w:keepNext w:val="0"/>
              <w:keepLines w:val="0"/>
              <w:widowControl/>
              <w:suppressLineNumbers w:val="0"/>
              <w:spacing w:before="0" w:beforeAutospacing="0" w:after="0" w:afterAutospacing="0"/>
              <w:ind w:left="0" w:right="0"/>
              <w:rPr>
                <w:rFonts w:hint="default"/>
              </w:rPr>
            </w:pPr>
            <w:r>
              <w:rPr>
                <w:rFonts w:hint="default"/>
              </w:rPr>
              <w:t>13062324P009375100029</w:t>
            </w:r>
          </w:p>
        </w:tc>
        <w:tc>
          <w:tcPr>
            <w:tcW w:w="1587" w:type="dxa"/>
            <w:vAlign w:val="center"/>
          </w:tcPr>
          <w:p w14:paraId="2639DD0E">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117BDECA">
            <w:pPr>
              <w:pStyle w:val="13"/>
              <w:keepNext w:val="0"/>
              <w:keepLines w:val="0"/>
              <w:widowControl/>
              <w:suppressLineNumbers w:val="0"/>
              <w:spacing w:before="0" w:beforeAutospacing="0" w:after="0" w:afterAutospacing="0"/>
              <w:ind w:left="0" w:right="0"/>
              <w:rPr>
                <w:rFonts w:hint="default"/>
              </w:rPr>
            </w:pPr>
            <w:r>
              <w:rPr>
                <w:rFonts w:hint="default"/>
              </w:rPr>
              <w:t>2024年支持市县科技创新和科学普及专项资金（科技特派员工作补助）冀财教【2023】146号</w:t>
            </w:r>
          </w:p>
        </w:tc>
      </w:tr>
      <w:tr w14:paraId="6976E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54575">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3EC68F78">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127C987D">
            <w:pPr>
              <w:pStyle w:val="13"/>
              <w:keepNext w:val="0"/>
              <w:keepLines w:val="0"/>
              <w:widowControl/>
              <w:suppressLineNumbers w:val="0"/>
              <w:spacing w:before="0" w:beforeAutospacing="0" w:after="0" w:afterAutospacing="0"/>
              <w:ind w:left="0" w:right="0"/>
              <w:rPr>
                <w:rFonts w:hint="default"/>
              </w:rPr>
            </w:pPr>
            <w:r>
              <w:rPr>
                <w:rFonts w:hint="default"/>
              </w:rPr>
              <w:t>14.00</w:t>
            </w:r>
          </w:p>
        </w:tc>
        <w:tc>
          <w:tcPr>
            <w:tcW w:w="1587" w:type="dxa"/>
            <w:vAlign w:val="center"/>
          </w:tcPr>
          <w:p w14:paraId="23BA9713">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2B2C3D33">
            <w:pPr>
              <w:pStyle w:val="13"/>
              <w:keepNext w:val="0"/>
              <w:keepLines w:val="0"/>
              <w:widowControl/>
              <w:suppressLineNumbers w:val="0"/>
              <w:spacing w:before="0" w:beforeAutospacing="0" w:after="0" w:afterAutospacing="0"/>
              <w:ind w:left="0" w:right="0"/>
              <w:rPr>
                <w:rFonts w:hint="default"/>
              </w:rPr>
            </w:pPr>
            <w:r>
              <w:rPr>
                <w:rFonts w:hint="default"/>
              </w:rPr>
              <w:t>14.00</w:t>
            </w:r>
          </w:p>
        </w:tc>
        <w:tc>
          <w:tcPr>
            <w:tcW w:w="1276" w:type="dxa"/>
            <w:vAlign w:val="center"/>
          </w:tcPr>
          <w:p w14:paraId="24B50076">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145E1BE5">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37139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AE85FA">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25E7182E">
            <w:pPr>
              <w:pStyle w:val="13"/>
              <w:keepNext w:val="0"/>
              <w:keepLines w:val="0"/>
              <w:widowControl/>
              <w:suppressLineNumbers w:val="0"/>
              <w:spacing w:before="0" w:beforeAutospacing="0" w:after="0" w:afterAutospacing="0"/>
              <w:ind w:left="0" w:right="0"/>
              <w:rPr>
                <w:rFonts w:hint="default"/>
              </w:rPr>
            </w:pPr>
            <w:r>
              <w:rPr>
                <w:rFonts w:hint="default"/>
              </w:rPr>
              <w:t>2024年支持市县科技创新和科学普及专项资金（科技特派员工作补助）冀财教【2023】146号</w:t>
            </w:r>
            <w:r>
              <w:rPr>
                <w:rFonts w:hint="default"/>
              </w:rPr>
              <w:tab/>
            </w:r>
          </w:p>
          <w:p w14:paraId="18D9F505">
            <w:pPr>
              <w:pStyle w:val="13"/>
              <w:keepNext w:val="0"/>
              <w:keepLines w:val="0"/>
              <w:widowControl/>
              <w:suppressLineNumbers w:val="0"/>
              <w:spacing w:before="0" w:beforeAutospacing="0" w:after="0" w:afterAutospacing="0"/>
              <w:ind w:left="0" w:right="0"/>
              <w:rPr>
                <w:rFonts w:hint="default"/>
              </w:rPr>
            </w:pPr>
          </w:p>
        </w:tc>
      </w:tr>
      <w:tr w14:paraId="53700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8C3D6">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47ED3064">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06B18446">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47C96744">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04019DB8">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4F254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019503">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26B520B7">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37EB901F">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7C63A758">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7D68BFFC">
            <w:pPr>
              <w:pStyle w:val="12"/>
              <w:keepNext w:val="0"/>
              <w:keepLines w:val="0"/>
              <w:widowControl/>
              <w:suppressLineNumbers w:val="0"/>
              <w:spacing w:before="0" w:beforeAutospacing="0" w:after="0" w:afterAutospacing="0"/>
              <w:ind w:left="0" w:right="0"/>
              <w:rPr>
                <w:rFonts w:hint="default"/>
              </w:rPr>
            </w:pPr>
            <w:r>
              <w:rPr>
                <w:rFonts w:hint="default"/>
              </w:rPr>
              <w:t>14.00</w:t>
            </w:r>
          </w:p>
        </w:tc>
      </w:tr>
      <w:tr w14:paraId="781CF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B8CD87">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209540E8">
            <w:pPr>
              <w:pStyle w:val="13"/>
              <w:keepNext w:val="0"/>
              <w:keepLines w:val="0"/>
              <w:widowControl/>
              <w:suppressLineNumbers w:val="0"/>
              <w:spacing w:before="0" w:beforeAutospacing="0" w:after="0" w:afterAutospacing="0"/>
              <w:ind w:left="0" w:right="0"/>
              <w:rPr>
                <w:rFonts w:hint="default"/>
              </w:rPr>
            </w:pPr>
            <w:r>
              <w:rPr>
                <w:rFonts w:hint="default"/>
              </w:rPr>
              <w:t>1.促进科技转型升级</w:t>
            </w:r>
          </w:p>
        </w:tc>
      </w:tr>
    </w:tbl>
    <w:p w14:paraId="408EE17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5078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1A9DF5">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48717CBB">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16D906EA">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31594F8F">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16361878">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3605219E">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70B71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FD71D">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6779A869">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4F28BE9C">
            <w:pPr>
              <w:pStyle w:val="13"/>
              <w:keepNext w:val="0"/>
              <w:keepLines w:val="0"/>
              <w:widowControl/>
              <w:suppressLineNumbers w:val="0"/>
              <w:spacing w:before="0" w:beforeAutospacing="0" w:after="0" w:afterAutospacing="0"/>
              <w:ind w:left="0" w:right="0"/>
              <w:rPr>
                <w:rFonts w:hint="default"/>
              </w:rPr>
            </w:pPr>
            <w:r>
              <w:rPr>
                <w:rFonts w:hint="default"/>
              </w:rPr>
              <w:t>补助省级科技研发平台数</w:t>
            </w:r>
          </w:p>
        </w:tc>
        <w:tc>
          <w:tcPr>
            <w:tcW w:w="2891" w:type="dxa"/>
            <w:vAlign w:val="center"/>
          </w:tcPr>
          <w:p w14:paraId="7790D491">
            <w:pPr>
              <w:pStyle w:val="13"/>
              <w:keepNext w:val="0"/>
              <w:keepLines w:val="0"/>
              <w:widowControl/>
              <w:suppressLineNumbers w:val="0"/>
              <w:spacing w:before="0" w:beforeAutospacing="0" w:after="0" w:afterAutospacing="0"/>
              <w:ind w:left="0" w:right="0"/>
              <w:rPr>
                <w:rFonts w:hint="default"/>
              </w:rPr>
            </w:pPr>
            <w:r>
              <w:rPr>
                <w:rFonts w:hint="default"/>
              </w:rPr>
              <w:t>补助省级科技研发平台数</w:t>
            </w:r>
          </w:p>
        </w:tc>
        <w:tc>
          <w:tcPr>
            <w:tcW w:w="1276" w:type="dxa"/>
            <w:vAlign w:val="center"/>
          </w:tcPr>
          <w:p w14:paraId="4BC01A8E">
            <w:pPr>
              <w:pStyle w:val="13"/>
              <w:keepNext w:val="0"/>
              <w:keepLines w:val="0"/>
              <w:widowControl/>
              <w:suppressLineNumbers w:val="0"/>
              <w:spacing w:before="0" w:beforeAutospacing="0" w:after="0" w:afterAutospacing="0"/>
              <w:ind w:left="0" w:right="0"/>
              <w:rPr>
                <w:rFonts w:hint="default"/>
              </w:rPr>
            </w:pPr>
            <w:r>
              <w:rPr>
                <w:rFonts w:hint="default"/>
              </w:rPr>
              <w:t>≥6家</w:t>
            </w:r>
          </w:p>
        </w:tc>
        <w:tc>
          <w:tcPr>
            <w:tcW w:w="1843" w:type="dxa"/>
            <w:vAlign w:val="center"/>
          </w:tcPr>
          <w:p w14:paraId="6B4DA301">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134A0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EF477">
            <w:pPr>
              <w:keepNext w:val="0"/>
              <w:keepLines w:val="0"/>
              <w:widowControl/>
              <w:suppressLineNumbers w:val="0"/>
              <w:spacing w:before="0" w:beforeAutospacing="0" w:after="0" w:afterAutospacing="0"/>
              <w:ind w:left="0" w:right="0"/>
              <w:rPr>
                <w:rFonts w:hint="default"/>
              </w:rPr>
            </w:pPr>
          </w:p>
        </w:tc>
        <w:tc>
          <w:tcPr>
            <w:tcW w:w="1276" w:type="dxa"/>
            <w:vAlign w:val="center"/>
          </w:tcPr>
          <w:p w14:paraId="27CAFB54">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0028B0ED">
            <w:pPr>
              <w:pStyle w:val="13"/>
              <w:keepNext w:val="0"/>
              <w:keepLines w:val="0"/>
              <w:widowControl/>
              <w:suppressLineNumbers w:val="0"/>
              <w:spacing w:before="0" w:beforeAutospacing="0" w:after="0" w:afterAutospacing="0"/>
              <w:ind w:left="0" w:right="0"/>
              <w:rPr>
                <w:rFonts w:hint="default"/>
              </w:rPr>
            </w:pPr>
            <w:r>
              <w:rPr>
                <w:rFonts w:hint="default"/>
              </w:rPr>
              <w:t>补助发放覆盖率</w:t>
            </w:r>
          </w:p>
        </w:tc>
        <w:tc>
          <w:tcPr>
            <w:tcW w:w="2891" w:type="dxa"/>
            <w:vAlign w:val="center"/>
          </w:tcPr>
          <w:p w14:paraId="4D30E46C">
            <w:pPr>
              <w:pStyle w:val="13"/>
              <w:keepNext w:val="0"/>
              <w:keepLines w:val="0"/>
              <w:widowControl/>
              <w:suppressLineNumbers w:val="0"/>
              <w:spacing w:before="0" w:beforeAutospacing="0" w:after="0" w:afterAutospacing="0"/>
              <w:ind w:left="0" w:right="0"/>
              <w:rPr>
                <w:rFonts w:hint="default"/>
              </w:rPr>
            </w:pPr>
            <w:r>
              <w:rPr>
                <w:rFonts w:hint="default"/>
              </w:rPr>
              <w:t>补助发放覆盖率</w:t>
            </w:r>
          </w:p>
        </w:tc>
        <w:tc>
          <w:tcPr>
            <w:tcW w:w="1276" w:type="dxa"/>
            <w:vAlign w:val="center"/>
          </w:tcPr>
          <w:p w14:paraId="4E11757B">
            <w:pPr>
              <w:pStyle w:val="13"/>
              <w:keepNext w:val="0"/>
              <w:keepLines w:val="0"/>
              <w:widowControl/>
              <w:suppressLineNumbers w:val="0"/>
              <w:spacing w:before="0" w:beforeAutospacing="0" w:after="0" w:afterAutospacing="0"/>
              <w:ind w:left="0" w:right="0"/>
              <w:rPr>
                <w:rFonts w:hint="default"/>
              </w:rPr>
            </w:pPr>
            <w:r>
              <w:rPr>
                <w:rFonts w:hint="default"/>
              </w:rPr>
              <w:t>≥98%</w:t>
            </w:r>
          </w:p>
        </w:tc>
        <w:tc>
          <w:tcPr>
            <w:tcW w:w="1843" w:type="dxa"/>
            <w:vAlign w:val="center"/>
          </w:tcPr>
          <w:p w14:paraId="606CF0C9">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5E22F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3422B">
            <w:pPr>
              <w:keepNext w:val="0"/>
              <w:keepLines w:val="0"/>
              <w:widowControl/>
              <w:suppressLineNumbers w:val="0"/>
              <w:spacing w:before="0" w:beforeAutospacing="0" w:after="0" w:afterAutospacing="0"/>
              <w:ind w:left="0" w:right="0"/>
              <w:rPr>
                <w:rFonts w:hint="default"/>
              </w:rPr>
            </w:pPr>
          </w:p>
        </w:tc>
        <w:tc>
          <w:tcPr>
            <w:tcW w:w="1276" w:type="dxa"/>
            <w:vAlign w:val="center"/>
          </w:tcPr>
          <w:p w14:paraId="3359BCAC">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127E0488">
            <w:pPr>
              <w:pStyle w:val="13"/>
              <w:keepNext w:val="0"/>
              <w:keepLines w:val="0"/>
              <w:widowControl/>
              <w:suppressLineNumbers w:val="0"/>
              <w:spacing w:before="0" w:beforeAutospacing="0" w:after="0" w:afterAutospacing="0"/>
              <w:ind w:left="0" w:right="0"/>
              <w:rPr>
                <w:rFonts w:hint="default"/>
              </w:rPr>
            </w:pPr>
            <w:r>
              <w:rPr>
                <w:rFonts w:hint="default"/>
              </w:rPr>
              <w:t>补助发放</w:t>
            </w:r>
          </w:p>
        </w:tc>
        <w:tc>
          <w:tcPr>
            <w:tcW w:w="2891" w:type="dxa"/>
            <w:vAlign w:val="center"/>
          </w:tcPr>
          <w:p w14:paraId="57F658DE">
            <w:pPr>
              <w:pStyle w:val="13"/>
              <w:keepNext w:val="0"/>
              <w:keepLines w:val="0"/>
              <w:widowControl/>
              <w:suppressLineNumbers w:val="0"/>
              <w:spacing w:before="0" w:beforeAutospacing="0" w:after="0" w:afterAutospacing="0"/>
              <w:ind w:left="0" w:right="0"/>
              <w:rPr>
                <w:rFonts w:hint="default"/>
              </w:rPr>
            </w:pPr>
            <w:r>
              <w:rPr>
                <w:rFonts w:hint="default"/>
              </w:rPr>
              <w:t>补助发放及时性</w:t>
            </w:r>
          </w:p>
        </w:tc>
        <w:tc>
          <w:tcPr>
            <w:tcW w:w="1276" w:type="dxa"/>
            <w:vAlign w:val="center"/>
          </w:tcPr>
          <w:p w14:paraId="4715F798">
            <w:pPr>
              <w:pStyle w:val="13"/>
              <w:keepNext w:val="0"/>
              <w:keepLines w:val="0"/>
              <w:widowControl/>
              <w:suppressLineNumbers w:val="0"/>
              <w:spacing w:before="0" w:beforeAutospacing="0" w:after="0" w:afterAutospacing="0"/>
              <w:ind w:left="0" w:right="0"/>
              <w:rPr>
                <w:rFonts w:hint="default"/>
              </w:rPr>
            </w:pPr>
            <w:r>
              <w:rPr>
                <w:rFonts w:hint="default"/>
              </w:rPr>
              <w:t>及时</w:t>
            </w:r>
          </w:p>
        </w:tc>
        <w:tc>
          <w:tcPr>
            <w:tcW w:w="1843" w:type="dxa"/>
            <w:vAlign w:val="center"/>
          </w:tcPr>
          <w:p w14:paraId="126257BC">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40F75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192033">
            <w:pPr>
              <w:keepNext w:val="0"/>
              <w:keepLines w:val="0"/>
              <w:widowControl/>
              <w:suppressLineNumbers w:val="0"/>
              <w:spacing w:before="0" w:beforeAutospacing="0" w:after="0" w:afterAutospacing="0"/>
              <w:ind w:left="0" w:right="0"/>
              <w:rPr>
                <w:rFonts w:hint="default"/>
              </w:rPr>
            </w:pPr>
          </w:p>
        </w:tc>
        <w:tc>
          <w:tcPr>
            <w:tcW w:w="1276" w:type="dxa"/>
            <w:vAlign w:val="center"/>
          </w:tcPr>
          <w:p w14:paraId="26230799">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3183D8B9">
            <w:pPr>
              <w:pStyle w:val="13"/>
              <w:keepNext w:val="0"/>
              <w:keepLines w:val="0"/>
              <w:widowControl/>
              <w:suppressLineNumbers w:val="0"/>
              <w:spacing w:before="0" w:beforeAutospacing="0" w:after="0" w:afterAutospacing="0"/>
              <w:ind w:left="0" w:right="0"/>
              <w:rPr>
                <w:rFonts w:hint="default"/>
              </w:rPr>
            </w:pPr>
            <w:r>
              <w:rPr>
                <w:rFonts w:hint="default"/>
              </w:rPr>
              <w:t>补助金额</w:t>
            </w:r>
          </w:p>
        </w:tc>
        <w:tc>
          <w:tcPr>
            <w:tcW w:w="2891" w:type="dxa"/>
            <w:vAlign w:val="center"/>
          </w:tcPr>
          <w:p w14:paraId="61C7BDB2">
            <w:pPr>
              <w:pStyle w:val="13"/>
              <w:keepNext w:val="0"/>
              <w:keepLines w:val="0"/>
              <w:widowControl/>
              <w:suppressLineNumbers w:val="0"/>
              <w:spacing w:before="0" w:beforeAutospacing="0" w:after="0" w:afterAutospacing="0"/>
              <w:ind w:left="0" w:right="0"/>
              <w:rPr>
                <w:rFonts w:hint="default"/>
              </w:rPr>
            </w:pPr>
            <w:r>
              <w:rPr>
                <w:rFonts w:hint="default"/>
              </w:rPr>
              <w:t>补助金额</w:t>
            </w:r>
          </w:p>
        </w:tc>
        <w:tc>
          <w:tcPr>
            <w:tcW w:w="1276" w:type="dxa"/>
            <w:vAlign w:val="center"/>
          </w:tcPr>
          <w:p w14:paraId="071884AC">
            <w:pPr>
              <w:pStyle w:val="13"/>
              <w:keepNext w:val="0"/>
              <w:keepLines w:val="0"/>
              <w:widowControl/>
              <w:suppressLineNumbers w:val="0"/>
              <w:spacing w:before="0" w:beforeAutospacing="0" w:after="0" w:afterAutospacing="0"/>
              <w:ind w:left="0" w:right="0"/>
              <w:rPr>
                <w:rFonts w:hint="default"/>
              </w:rPr>
            </w:pPr>
            <w:r>
              <w:rPr>
                <w:rFonts w:hint="default"/>
              </w:rPr>
              <w:t>≤14万元</w:t>
            </w:r>
          </w:p>
        </w:tc>
        <w:tc>
          <w:tcPr>
            <w:tcW w:w="1843" w:type="dxa"/>
            <w:vAlign w:val="center"/>
          </w:tcPr>
          <w:p w14:paraId="2810D949">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5CAE7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B1CE0">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746EB858">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44636B1B">
            <w:pPr>
              <w:pStyle w:val="13"/>
              <w:keepNext w:val="0"/>
              <w:keepLines w:val="0"/>
              <w:widowControl/>
              <w:suppressLineNumbers w:val="0"/>
              <w:spacing w:before="0" w:beforeAutospacing="0" w:after="0" w:afterAutospacing="0"/>
              <w:ind w:left="0" w:right="0"/>
              <w:rPr>
                <w:rFonts w:hint="default"/>
              </w:rPr>
            </w:pPr>
            <w:r>
              <w:rPr>
                <w:rFonts w:hint="default"/>
              </w:rPr>
              <w:t>科技进步贡献率</w:t>
            </w:r>
          </w:p>
        </w:tc>
        <w:tc>
          <w:tcPr>
            <w:tcW w:w="2891" w:type="dxa"/>
            <w:vAlign w:val="center"/>
          </w:tcPr>
          <w:p w14:paraId="32615868">
            <w:pPr>
              <w:pStyle w:val="13"/>
              <w:keepNext w:val="0"/>
              <w:keepLines w:val="0"/>
              <w:widowControl/>
              <w:suppressLineNumbers w:val="0"/>
              <w:spacing w:before="0" w:beforeAutospacing="0" w:after="0" w:afterAutospacing="0"/>
              <w:ind w:left="0" w:right="0"/>
              <w:rPr>
                <w:rFonts w:hint="default"/>
              </w:rPr>
            </w:pPr>
            <w:r>
              <w:rPr>
                <w:rFonts w:hint="default"/>
              </w:rPr>
              <w:t>科技进步贡献率</w:t>
            </w:r>
          </w:p>
        </w:tc>
        <w:tc>
          <w:tcPr>
            <w:tcW w:w="1276" w:type="dxa"/>
            <w:vAlign w:val="center"/>
          </w:tcPr>
          <w:p w14:paraId="7A1FA0C7">
            <w:pPr>
              <w:pStyle w:val="13"/>
              <w:keepNext w:val="0"/>
              <w:keepLines w:val="0"/>
              <w:widowControl/>
              <w:suppressLineNumbers w:val="0"/>
              <w:spacing w:before="0" w:beforeAutospacing="0" w:after="0" w:afterAutospacing="0"/>
              <w:ind w:left="0" w:right="0"/>
              <w:rPr>
                <w:rFonts w:hint="default"/>
              </w:rPr>
            </w:pPr>
            <w:r>
              <w:rPr>
                <w:rFonts w:hint="default"/>
              </w:rPr>
              <w:t>≥95%</w:t>
            </w:r>
          </w:p>
        </w:tc>
        <w:tc>
          <w:tcPr>
            <w:tcW w:w="1843" w:type="dxa"/>
            <w:vAlign w:val="center"/>
          </w:tcPr>
          <w:p w14:paraId="46E6FC86">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6CA04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6D9364">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29DC1A40">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7BDA9C92">
            <w:pPr>
              <w:pStyle w:val="13"/>
              <w:keepNext w:val="0"/>
              <w:keepLines w:val="0"/>
              <w:widowControl/>
              <w:suppressLineNumbers w:val="0"/>
              <w:spacing w:before="0" w:beforeAutospacing="0" w:after="0" w:afterAutospacing="0"/>
              <w:ind w:left="0" w:right="0"/>
              <w:rPr>
                <w:rFonts w:hint="default"/>
              </w:rPr>
            </w:pPr>
            <w:r>
              <w:rPr>
                <w:rFonts w:hint="default"/>
              </w:rPr>
              <w:t>服务对象满意度</w:t>
            </w:r>
          </w:p>
        </w:tc>
        <w:tc>
          <w:tcPr>
            <w:tcW w:w="2891" w:type="dxa"/>
            <w:vAlign w:val="center"/>
          </w:tcPr>
          <w:p w14:paraId="0E7E43C1">
            <w:pPr>
              <w:pStyle w:val="13"/>
              <w:keepNext w:val="0"/>
              <w:keepLines w:val="0"/>
              <w:widowControl/>
              <w:suppressLineNumbers w:val="0"/>
              <w:spacing w:before="0" w:beforeAutospacing="0" w:after="0" w:afterAutospacing="0"/>
              <w:ind w:left="0" w:right="0"/>
              <w:rPr>
                <w:rFonts w:hint="default"/>
              </w:rPr>
            </w:pPr>
            <w:r>
              <w:rPr>
                <w:rFonts w:hint="default"/>
              </w:rPr>
              <w:t>服务对象满意度</w:t>
            </w:r>
          </w:p>
        </w:tc>
        <w:tc>
          <w:tcPr>
            <w:tcW w:w="1276" w:type="dxa"/>
            <w:vAlign w:val="center"/>
          </w:tcPr>
          <w:p w14:paraId="560EAD97">
            <w:pPr>
              <w:pStyle w:val="13"/>
              <w:keepNext w:val="0"/>
              <w:keepLines w:val="0"/>
              <w:widowControl/>
              <w:suppressLineNumbers w:val="0"/>
              <w:spacing w:before="0" w:beforeAutospacing="0" w:after="0" w:afterAutospacing="0"/>
              <w:ind w:left="0" w:right="0"/>
              <w:rPr>
                <w:rFonts w:hint="default"/>
              </w:rPr>
            </w:pPr>
            <w:r>
              <w:rPr>
                <w:rFonts w:hint="default"/>
              </w:rPr>
              <w:t>≥95%</w:t>
            </w:r>
          </w:p>
        </w:tc>
        <w:tc>
          <w:tcPr>
            <w:tcW w:w="1843" w:type="dxa"/>
            <w:vAlign w:val="center"/>
          </w:tcPr>
          <w:p w14:paraId="332689DE">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bl>
    <w:p w14:paraId="2D9C2ED0">
      <w:pPr>
        <w:sectPr>
          <w:pgSz w:w="11900" w:h="16840"/>
          <w:pgMar w:top="1984" w:right="1304" w:bottom="1134" w:left="1304" w:header="720" w:footer="720" w:gutter="0"/>
          <w:cols w:space="720" w:num="1"/>
        </w:sectPr>
      </w:pPr>
    </w:p>
    <w:p w14:paraId="0B267E4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C94EA5">
      <w:pPr>
        <w:spacing w:before="0" w:after="0"/>
        <w:ind w:firstLine="560"/>
        <w:jc w:val="left"/>
        <w:outlineLvl w:val="3"/>
      </w:pPr>
      <w:bookmarkStart w:id="23" w:name="_Toc_4_4_0000000015"/>
      <w:r>
        <w:rPr>
          <w:rFonts w:ascii="方正仿宋_GBK" w:hAnsi="方正仿宋_GBK" w:eastAsia="方正仿宋_GBK" w:cs="方正仿宋_GBK"/>
          <w:color w:val="000000"/>
          <w:sz w:val="28"/>
        </w:rPr>
        <w:t>11.2024年支持市县科技创新和科学普及专项资金（研发投入后补助）冀财教【2023】146号绩效目标表</w:t>
      </w:r>
      <w:bookmarkEnd w:id="2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7B09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BE6653">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5DF94D14">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3D2AC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C3C8C8">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2F304A7D">
            <w:pPr>
              <w:pStyle w:val="13"/>
              <w:keepNext w:val="0"/>
              <w:keepLines w:val="0"/>
              <w:widowControl/>
              <w:suppressLineNumbers w:val="0"/>
              <w:spacing w:before="0" w:beforeAutospacing="0" w:after="0" w:afterAutospacing="0"/>
              <w:ind w:left="0" w:right="0"/>
              <w:rPr>
                <w:rFonts w:hint="default"/>
              </w:rPr>
            </w:pPr>
            <w:r>
              <w:rPr>
                <w:rFonts w:hint="default"/>
              </w:rPr>
              <w:t>13062324P00937410002K</w:t>
            </w:r>
          </w:p>
        </w:tc>
        <w:tc>
          <w:tcPr>
            <w:tcW w:w="1587" w:type="dxa"/>
            <w:vAlign w:val="center"/>
          </w:tcPr>
          <w:p w14:paraId="57376E7C">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4A191819">
            <w:pPr>
              <w:pStyle w:val="13"/>
              <w:keepNext w:val="0"/>
              <w:keepLines w:val="0"/>
              <w:widowControl/>
              <w:suppressLineNumbers w:val="0"/>
              <w:spacing w:before="0" w:beforeAutospacing="0" w:after="0" w:afterAutospacing="0"/>
              <w:ind w:left="0" w:right="0"/>
              <w:rPr>
                <w:rFonts w:hint="default"/>
              </w:rPr>
            </w:pPr>
            <w:r>
              <w:rPr>
                <w:rFonts w:hint="default"/>
              </w:rPr>
              <w:t>2024年支持市县科技创新和科学普及专项资金（研发投入后补助）冀财教【2023】146号</w:t>
            </w:r>
          </w:p>
        </w:tc>
      </w:tr>
      <w:tr w14:paraId="3AA86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6A38C">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182967D1">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1C25EF32">
            <w:pPr>
              <w:pStyle w:val="13"/>
              <w:keepNext w:val="0"/>
              <w:keepLines w:val="0"/>
              <w:widowControl/>
              <w:suppressLineNumbers w:val="0"/>
              <w:spacing w:before="0" w:beforeAutospacing="0" w:after="0" w:afterAutospacing="0"/>
              <w:ind w:left="0" w:right="0"/>
              <w:rPr>
                <w:rFonts w:hint="default"/>
              </w:rPr>
            </w:pPr>
            <w:r>
              <w:rPr>
                <w:rFonts w:hint="default"/>
              </w:rPr>
              <w:t>1.88</w:t>
            </w:r>
          </w:p>
        </w:tc>
        <w:tc>
          <w:tcPr>
            <w:tcW w:w="1587" w:type="dxa"/>
            <w:vAlign w:val="center"/>
          </w:tcPr>
          <w:p w14:paraId="5A132A4B">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5871C34E">
            <w:pPr>
              <w:pStyle w:val="13"/>
              <w:keepNext w:val="0"/>
              <w:keepLines w:val="0"/>
              <w:widowControl/>
              <w:suppressLineNumbers w:val="0"/>
              <w:spacing w:before="0" w:beforeAutospacing="0" w:after="0" w:afterAutospacing="0"/>
              <w:ind w:left="0" w:right="0"/>
              <w:rPr>
                <w:rFonts w:hint="default"/>
              </w:rPr>
            </w:pPr>
            <w:r>
              <w:rPr>
                <w:rFonts w:hint="default"/>
              </w:rPr>
              <w:t>1.88</w:t>
            </w:r>
          </w:p>
        </w:tc>
        <w:tc>
          <w:tcPr>
            <w:tcW w:w="1276" w:type="dxa"/>
            <w:vAlign w:val="center"/>
          </w:tcPr>
          <w:p w14:paraId="42D5B03B">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2E697EB5">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66BF7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0AF5B1">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2A979963">
            <w:pPr>
              <w:pStyle w:val="13"/>
              <w:keepNext w:val="0"/>
              <w:keepLines w:val="0"/>
              <w:widowControl/>
              <w:suppressLineNumbers w:val="0"/>
              <w:spacing w:before="0" w:beforeAutospacing="0" w:after="0" w:afterAutospacing="0"/>
              <w:ind w:left="0" w:right="0"/>
              <w:rPr>
                <w:rFonts w:hint="default"/>
              </w:rPr>
            </w:pPr>
            <w:r>
              <w:rPr>
                <w:rFonts w:hint="default"/>
              </w:rPr>
              <w:t>2024年支持市县科技创新和科学普及专项资金（研发投入后补助）</w:t>
            </w:r>
          </w:p>
          <w:p w14:paraId="0CD68D5C">
            <w:pPr>
              <w:pStyle w:val="13"/>
              <w:keepNext w:val="0"/>
              <w:keepLines w:val="0"/>
              <w:widowControl/>
              <w:suppressLineNumbers w:val="0"/>
              <w:spacing w:before="0" w:beforeAutospacing="0" w:after="0" w:afterAutospacing="0"/>
              <w:ind w:left="0" w:right="0"/>
              <w:rPr>
                <w:rFonts w:hint="default"/>
              </w:rPr>
            </w:pPr>
          </w:p>
        </w:tc>
      </w:tr>
      <w:tr w14:paraId="2C3E3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DFA4C">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116B1936">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3A834899">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79451A74">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5625606D">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3A474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01ADA0">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5030BA87">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74DB0790">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463C37FE">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67338CA5">
            <w:pPr>
              <w:pStyle w:val="12"/>
              <w:keepNext w:val="0"/>
              <w:keepLines w:val="0"/>
              <w:widowControl/>
              <w:suppressLineNumbers w:val="0"/>
              <w:spacing w:before="0" w:beforeAutospacing="0" w:after="0" w:afterAutospacing="0"/>
              <w:ind w:left="0" w:right="0"/>
              <w:rPr>
                <w:rFonts w:hint="default"/>
              </w:rPr>
            </w:pPr>
            <w:r>
              <w:rPr>
                <w:rFonts w:hint="default"/>
              </w:rPr>
              <w:t>1.88</w:t>
            </w:r>
          </w:p>
        </w:tc>
      </w:tr>
      <w:tr w14:paraId="1EF8B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76C9DD">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35974A2D">
            <w:pPr>
              <w:pStyle w:val="13"/>
              <w:keepNext w:val="0"/>
              <w:keepLines w:val="0"/>
              <w:widowControl/>
              <w:suppressLineNumbers w:val="0"/>
              <w:spacing w:before="0" w:beforeAutospacing="0" w:after="0" w:afterAutospacing="0"/>
              <w:ind w:left="0" w:right="0"/>
              <w:rPr>
                <w:rFonts w:hint="default"/>
              </w:rPr>
            </w:pPr>
            <w:r>
              <w:rPr>
                <w:rFonts w:hint="default"/>
              </w:rPr>
              <w:t>1.促进科技投入成果转化</w:t>
            </w:r>
          </w:p>
        </w:tc>
      </w:tr>
    </w:tbl>
    <w:p w14:paraId="6804963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E173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E44C8C">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2DF00F4D">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551CEEDD">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2618D401">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172B3F47">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52A3547E">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1447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0AF53">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2B7B2192">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1BA2E92A">
            <w:pPr>
              <w:pStyle w:val="13"/>
              <w:keepNext w:val="0"/>
              <w:keepLines w:val="0"/>
              <w:widowControl/>
              <w:suppressLineNumbers w:val="0"/>
              <w:spacing w:before="0" w:beforeAutospacing="0" w:after="0" w:afterAutospacing="0"/>
              <w:ind w:left="0" w:right="0"/>
              <w:rPr>
                <w:rFonts w:hint="default"/>
              </w:rPr>
            </w:pPr>
            <w:r>
              <w:rPr>
                <w:rFonts w:hint="default"/>
              </w:rPr>
              <w:t>补助省级科技研发平台数</w:t>
            </w:r>
          </w:p>
        </w:tc>
        <w:tc>
          <w:tcPr>
            <w:tcW w:w="2891" w:type="dxa"/>
            <w:vAlign w:val="center"/>
          </w:tcPr>
          <w:p w14:paraId="75AA6ADC">
            <w:pPr>
              <w:pStyle w:val="13"/>
              <w:keepNext w:val="0"/>
              <w:keepLines w:val="0"/>
              <w:widowControl/>
              <w:suppressLineNumbers w:val="0"/>
              <w:spacing w:before="0" w:beforeAutospacing="0" w:after="0" w:afterAutospacing="0"/>
              <w:ind w:left="0" w:right="0"/>
              <w:rPr>
                <w:rFonts w:hint="default"/>
              </w:rPr>
            </w:pPr>
            <w:r>
              <w:rPr>
                <w:rFonts w:hint="default"/>
              </w:rPr>
              <w:t>补助省级科技研发平台数</w:t>
            </w:r>
          </w:p>
        </w:tc>
        <w:tc>
          <w:tcPr>
            <w:tcW w:w="1276" w:type="dxa"/>
            <w:vAlign w:val="center"/>
          </w:tcPr>
          <w:p w14:paraId="1FCBEE1D">
            <w:pPr>
              <w:pStyle w:val="13"/>
              <w:keepNext w:val="0"/>
              <w:keepLines w:val="0"/>
              <w:widowControl/>
              <w:suppressLineNumbers w:val="0"/>
              <w:spacing w:before="0" w:beforeAutospacing="0" w:after="0" w:afterAutospacing="0"/>
              <w:ind w:left="0" w:right="0"/>
              <w:rPr>
                <w:rFonts w:hint="default"/>
              </w:rPr>
            </w:pPr>
            <w:r>
              <w:rPr>
                <w:rFonts w:hint="default"/>
              </w:rPr>
              <w:t>≥1家</w:t>
            </w:r>
          </w:p>
        </w:tc>
        <w:tc>
          <w:tcPr>
            <w:tcW w:w="1843" w:type="dxa"/>
            <w:vAlign w:val="center"/>
          </w:tcPr>
          <w:p w14:paraId="4C7E8CDE">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0B109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AFF797">
            <w:pPr>
              <w:keepNext w:val="0"/>
              <w:keepLines w:val="0"/>
              <w:widowControl/>
              <w:suppressLineNumbers w:val="0"/>
              <w:spacing w:before="0" w:beforeAutospacing="0" w:after="0" w:afterAutospacing="0"/>
              <w:ind w:left="0" w:right="0"/>
              <w:rPr>
                <w:rFonts w:hint="default"/>
              </w:rPr>
            </w:pPr>
          </w:p>
        </w:tc>
        <w:tc>
          <w:tcPr>
            <w:tcW w:w="1276" w:type="dxa"/>
            <w:vAlign w:val="center"/>
          </w:tcPr>
          <w:p w14:paraId="2DCE8ABE">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30E254BB">
            <w:pPr>
              <w:pStyle w:val="13"/>
              <w:keepNext w:val="0"/>
              <w:keepLines w:val="0"/>
              <w:widowControl/>
              <w:suppressLineNumbers w:val="0"/>
              <w:spacing w:before="0" w:beforeAutospacing="0" w:after="0" w:afterAutospacing="0"/>
              <w:ind w:left="0" w:right="0"/>
              <w:rPr>
                <w:rFonts w:hint="default"/>
              </w:rPr>
            </w:pPr>
            <w:r>
              <w:rPr>
                <w:rFonts w:hint="default"/>
              </w:rPr>
              <w:t>补助发放覆盖率</w:t>
            </w:r>
          </w:p>
        </w:tc>
        <w:tc>
          <w:tcPr>
            <w:tcW w:w="2891" w:type="dxa"/>
            <w:vAlign w:val="center"/>
          </w:tcPr>
          <w:p w14:paraId="122823FC">
            <w:pPr>
              <w:pStyle w:val="13"/>
              <w:keepNext w:val="0"/>
              <w:keepLines w:val="0"/>
              <w:widowControl/>
              <w:suppressLineNumbers w:val="0"/>
              <w:spacing w:before="0" w:beforeAutospacing="0" w:after="0" w:afterAutospacing="0"/>
              <w:ind w:left="0" w:right="0"/>
              <w:rPr>
                <w:rFonts w:hint="default"/>
              </w:rPr>
            </w:pPr>
            <w:r>
              <w:rPr>
                <w:rFonts w:hint="default"/>
              </w:rPr>
              <w:t>补助发放覆盖率</w:t>
            </w:r>
          </w:p>
        </w:tc>
        <w:tc>
          <w:tcPr>
            <w:tcW w:w="1276" w:type="dxa"/>
            <w:vAlign w:val="center"/>
          </w:tcPr>
          <w:p w14:paraId="4B5DCF4E">
            <w:pPr>
              <w:pStyle w:val="13"/>
              <w:keepNext w:val="0"/>
              <w:keepLines w:val="0"/>
              <w:widowControl/>
              <w:suppressLineNumbers w:val="0"/>
              <w:spacing w:before="0" w:beforeAutospacing="0" w:after="0" w:afterAutospacing="0"/>
              <w:ind w:left="0" w:right="0"/>
              <w:rPr>
                <w:rFonts w:hint="default"/>
              </w:rPr>
            </w:pPr>
            <w:r>
              <w:rPr>
                <w:rFonts w:hint="default"/>
              </w:rPr>
              <w:t>≥98%</w:t>
            </w:r>
          </w:p>
        </w:tc>
        <w:tc>
          <w:tcPr>
            <w:tcW w:w="1843" w:type="dxa"/>
            <w:vAlign w:val="center"/>
          </w:tcPr>
          <w:p w14:paraId="5273BEFF">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72914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00D838">
            <w:pPr>
              <w:keepNext w:val="0"/>
              <w:keepLines w:val="0"/>
              <w:widowControl/>
              <w:suppressLineNumbers w:val="0"/>
              <w:spacing w:before="0" w:beforeAutospacing="0" w:after="0" w:afterAutospacing="0"/>
              <w:ind w:left="0" w:right="0"/>
              <w:rPr>
                <w:rFonts w:hint="default"/>
              </w:rPr>
            </w:pPr>
          </w:p>
        </w:tc>
        <w:tc>
          <w:tcPr>
            <w:tcW w:w="1276" w:type="dxa"/>
            <w:vAlign w:val="center"/>
          </w:tcPr>
          <w:p w14:paraId="2F4195F6">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1836C070">
            <w:pPr>
              <w:pStyle w:val="13"/>
              <w:keepNext w:val="0"/>
              <w:keepLines w:val="0"/>
              <w:widowControl/>
              <w:suppressLineNumbers w:val="0"/>
              <w:spacing w:before="0" w:beforeAutospacing="0" w:after="0" w:afterAutospacing="0"/>
              <w:ind w:left="0" w:right="0"/>
              <w:rPr>
                <w:rFonts w:hint="default"/>
              </w:rPr>
            </w:pPr>
            <w:r>
              <w:rPr>
                <w:rFonts w:hint="default"/>
              </w:rPr>
              <w:t>补助发放</w:t>
            </w:r>
          </w:p>
        </w:tc>
        <w:tc>
          <w:tcPr>
            <w:tcW w:w="2891" w:type="dxa"/>
            <w:vAlign w:val="center"/>
          </w:tcPr>
          <w:p w14:paraId="5211BE2F">
            <w:pPr>
              <w:pStyle w:val="13"/>
              <w:keepNext w:val="0"/>
              <w:keepLines w:val="0"/>
              <w:widowControl/>
              <w:suppressLineNumbers w:val="0"/>
              <w:spacing w:before="0" w:beforeAutospacing="0" w:after="0" w:afterAutospacing="0"/>
              <w:ind w:left="0" w:right="0"/>
              <w:rPr>
                <w:rFonts w:hint="default"/>
              </w:rPr>
            </w:pPr>
            <w:r>
              <w:rPr>
                <w:rFonts w:hint="default"/>
              </w:rPr>
              <w:t>补助发放及时性</w:t>
            </w:r>
          </w:p>
        </w:tc>
        <w:tc>
          <w:tcPr>
            <w:tcW w:w="1276" w:type="dxa"/>
            <w:vAlign w:val="center"/>
          </w:tcPr>
          <w:p w14:paraId="5C71AFF0">
            <w:pPr>
              <w:pStyle w:val="13"/>
              <w:keepNext w:val="0"/>
              <w:keepLines w:val="0"/>
              <w:widowControl/>
              <w:suppressLineNumbers w:val="0"/>
              <w:spacing w:before="0" w:beforeAutospacing="0" w:after="0" w:afterAutospacing="0"/>
              <w:ind w:left="0" w:right="0"/>
              <w:rPr>
                <w:rFonts w:hint="default"/>
              </w:rPr>
            </w:pPr>
            <w:r>
              <w:rPr>
                <w:rFonts w:hint="default"/>
              </w:rPr>
              <w:t>及时</w:t>
            </w:r>
          </w:p>
        </w:tc>
        <w:tc>
          <w:tcPr>
            <w:tcW w:w="1843" w:type="dxa"/>
            <w:vAlign w:val="center"/>
          </w:tcPr>
          <w:p w14:paraId="00A24CE1">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22EFB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04968E">
            <w:pPr>
              <w:keepNext w:val="0"/>
              <w:keepLines w:val="0"/>
              <w:widowControl/>
              <w:suppressLineNumbers w:val="0"/>
              <w:spacing w:before="0" w:beforeAutospacing="0" w:after="0" w:afterAutospacing="0"/>
              <w:ind w:left="0" w:right="0"/>
              <w:rPr>
                <w:rFonts w:hint="default"/>
              </w:rPr>
            </w:pPr>
          </w:p>
        </w:tc>
        <w:tc>
          <w:tcPr>
            <w:tcW w:w="1276" w:type="dxa"/>
            <w:vAlign w:val="center"/>
          </w:tcPr>
          <w:p w14:paraId="75344C73">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17AA38C5">
            <w:pPr>
              <w:pStyle w:val="13"/>
              <w:keepNext w:val="0"/>
              <w:keepLines w:val="0"/>
              <w:widowControl/>
              <w:suppressLineNumbers w:val="0"/>
              <w:spacing w:before="0" w:beforeAutospacing="0" w:after="0" w:afterAutospacing="0"/>
              <w:ind w:left="0" w:right="0"/>
              <w:rPr>
                <w:rFonts w:hint="default"/>
              </w:rPr>
            </w:pPr>
            <w:r>
              <w:rPr>
                <w:rFonts w:hint="default"/>
              </w:rPr>
              <w:t>补助金额</w:t>
            </w:r>
          </w:p>
        </w:tc>
        <w:tc>
          <w:tcPr>
            <w:tcW w:w="2891" w:type="dxa"/>
            <w:vAlign w:val="center"/>
          </w:tcPr>
          <w:p w14:paraId="387967A1">
            <w:pPr>
              <w:pStyle w:val="13"/>
              <w:keepNext w:val="0"/>
              <w:keepLines w:val="0"/>
              <w:widowControl/>
              <w:suppressLineNumbers w:val="0"/>
              <w:spacing w:before="0" w:beforeAutospacing="0" w:after="0" w:afterAutospacing="0"/>
              <w:ind w:left="0" w:right="0"/>
              <w:rPr>
                <w:rFonts w:hint="default"/>
              </w:rPr>
            </w:pPr>
            <w:r>
              <w:rPr>
                <w:rFonts w:hint="default"/>
              </w:rPr>
              <w:t>补助金额</w:t>
            </w:r>
          </w:p>
        </w:tc>
        <w:tc>
          <w:tcPr>
            <w:tcW w:w="1276" w:type="dxa"/>
            <w:vAlign w:val="center"/>
          </w:tcPr>
          <w:p w14:paraId="07CF36DC">
            <w:pPr>
              <w:pStyle w:val="13"/>
              <w:keepNext w:val="0"/>
              <w:keepLines w:val="0"/>
              <w:widowControl/>
              <w:suppressLineNumbers w:val="0"/>
              <w:spacing w:before="0" w:beforeAutospacing="0" w:after="0" w:afterAutospacing="0"/>
              <w:ind w:left="0" w:right="0"/>
              <w:rPr>
                <w:rFonts w:hint="default"/>
              </w:rPr>
            </w:pPr>
            <w:r>
              <w:rPr>
                <w:rFonts w:hint="default"/>
              </w:rPr>
              <w:t>≤1.88万元</w:t>
            </w:r>
          </w:p>
        </w:tc>
        <w:tc>
          <w:tcPr>
            <w:tcW w:w="1843" w:type="dxa"/>
            <w:vAlign w:val="center"/>
          </w:tcPr>
          <w:p w14:paraId="4B89BFA6">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7AD27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CDE98">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5582FD35">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35F14373">
            <w:pPr>
              <w:pStyle w:val="13"/>
              <w:keepNext w:val="0"/>
              <w:keepLines w:val="0"/>
              <w:widowControl/>
              <w:suppressLineNumbers w:val="0"/>
              <w:spacing w:before="0" w:beforeAutospacing="0" w:after="0" w:afterAutospacing="0"/>
              <w:ind w:left="0" w:right="0"/>
              <w:rPr>
                <w:rFonts w:hint="default"/>
              </w:rPr>
            </w:pPr>
            <w:r>
              <w:rPr>
                <w:rFonts w:hint="default"/>
              </w:rPr>
              <w:t>科技进步贡献率</w:t>
            </w:r>
          </w:p>
        </w:tc>
        <w:tc>
          <w:tcPr>
            <w:tcW w:w="2891" w:type="dxa"/>
            <w:vAlign w:val="center"/>
          </w:tcPr>
          <w:p w14:paraId="6EB8974F">
            <w:pPr>
              <w:pStyle w:val="13"/>
              <w:keepNext w:val="0"/>
              <w:keepLines w:val="0"/>
              <w:widowControl/>
              <w:suppressLineNumbers w:val="0"/>
              <w:spacing w:before="0" w:beforeAutospacing="0" w:after="0" w:afterAutospacing="0"/>
              <w:ind w:left="0" w:right="0"/>
              <w:rPr>
                <w:rFonts w:hint="default"/>
              </w:rPr>
            </w:pPr>
            <w:r>
              <w:rPr>
                <w:rFonts w:hint="default"/>
              </w:rPr>
              <w:t>科技进步贡献率</w:t>
            </w:r>
          </w:p>
        </w:tc>
        <w:tc>
          <w:tcPr>
            <w:tcW w:w="1276" w:type="dxa"/>
            <w:vAlign w:val="center"/>
          </w:tcPr>
          <w:p w14:paraId="383D5C89">
            <w:pPr>
              <w:pStyle w:val="13"/>
              <w:keepNext w:val="0"/>
              <w:keepLines w:val="0"/>
              <w:widowControl/>
              <w:suppressLineNumbers w:val="0"/>
              <w:spacing w:before="0" w:beforeAutospacing="0" w:after="0" w:afterAutospacing="0"/>
              <w:ind w:left="0" w:right="0"/>
              <w:rPr>
                <w:rFonts w:hint="default"/>
              </w:rPr>
            </w:pPr>
            <w:r>
              <w:rPr>
                <w:rFonts w:hint="default"/>
              </w:rPr>
              <w:t>≥95%</w:t>
            </w:r>
          </w:p>
        </w:tc>
        <w:tc>
          <w:tcPr>
            <w:tcW w:w="1843" w:type="dxa"/>
            <w:vAlign w:val="center"/>
          </w:tcPr>
          <w:p w14:paraId="7365D70E">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r w14:paraId="6CA73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FC0EE6">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49FC6F49">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1B6AFFB4">
            <w:pPr>
              <w:pStyle w:val="13"/>
              <w:keepNext w:val="0"/>
              <w:keepLines w:val="0"/>
              <w:widowControl/>
              <w:suppressLineNumbers w:val="0"/>
              <w:spacing w:before="0" w:beforeAutospacing="0" w:after="0" w:afterAutospacing="0"/>
              <w:ind w:left="0" w:right="0"/>
              <w:rPr>
                <w:rFonts w:hint="default"/>
              </w:rPr>
            </w:pPr>
            <w:r>
              <w:rPr>
                <w:rFonts w:hint="default"/>
              </w:rPr>
              <w:t>服务对象满意度</w:t>
            </w:r>
          </w:p>
        </w:tc>
        <w:tc>
          <w:tcPr>
            <w:tcW w:w="2891" w:type="dxa"/>
            <w:vAlign w:val="center"/>
          </w:tcPr>
          <w:p w14:paraId="09F6A2BF">
            <w:pPr>
              <w:pStyle w:val="13"/>
              <w:keepNext w:val="0"/>
              <w:keepLines w:val="0"/>
              <w:widowControl/>
              <w:suppressLineNumbers w:val="0"/>
              <w:spacing w:before="0" w:beforeAutospacing="0" w:after="0" w:afterAutospacing="0"/>
              <w:ind w:left="0" w:right="0"/>
              <w:rPr>
                <w:rFonts w:hint="default"/>
              </w:rPr>
            </w:pPr>
            <w:r>
              <w:rPr>
                <w:rFonts w:hint="default"/>
              </w:rPr>
              <w:t>服务对象满意度</w:t>
            </w:r>
          </w:p>
        </w:tc>
        <w:tc>
          <w:tcPr>
            <w:tcW w:w="1276" w:type="dxa"/>
            <w:vAlign w:val="center"/>
          </w:tcPr>
          <w:p w14:paraId="5FFFC876">
            <w:pPr>
              <w:pStyle w:val="13"/>
              <w:keepNext w:val="0"/>
              <w:keepLines w:val="0"/>
              <w:widowControl/>
              <w:suppressLineNumbers w:val="0"/>
              <w:spacing w:before="0" w:beforeAutospacing="0" w:after="0" w:afterAutospacing="0"/>
              <w:ind w:left="0" w:right="0"/>
              <w:rPr>
                <w:rFonts w:hint="default"/>
              </w:rPr>
            </w:pPr>
            <w:r>
              <w:rPr>
                <w:rFonts w:hint="default"/>
              </w:rPr>
              <w:t>≥95%</w:t>
            </w:r>
          </w:p>
        </w:tc>
        <w:tc>
          <w:tcPr>
            <w:tcW w:w="1843" w:type="dxa"/>
            <w:vAlign w:val="center"/>
          </w:tcPr>
          <w:p w14:paraId="7BADB702">
            <w:pPr>
              <w:pStyle w:val="13"/>
              <w:keepNext w:val="0"/>
              <w:keepLines w:val="0"/>
              <w:widowControl/>
              <w:suppressLineNumbers w:val="0"/>
              <w:spacing w:before="0" w:beforeAutospacing="0" w:after="0" w:afterAutospacing="0"/>
              <w:ind w:left="0" w:right="0"/>
              <w:rPr>
                <w:rFonts w:hint="default"/>
              </w:rPr>
            </w:pPr>
            <w:r>
              <w:rPr>
                <w:rFonts w:hint="default"/>
              </w:rPr>
              <w:t>文件规定</w:t>
            </w:r>
          </w:p>
        </w:tc>
      </w:tr>
    </w:tbl>
    <w:p w14:paraId="54D14A66">
      <w:pPr>
        <w:sectPr>
          <w:pgSz w:w="11900" w:h="16840"/>
          <w:pgMar w:top="1984" w:right="1304" w:bottom="1134" w:left="1304" w:header="720" w:footer="720" w:gutter="0"/>
          <w:cols w:space="720" w:num="1"/>
        </w:sectPr>
      </w:pPr>
    </w:p>
    <w:p w14:paraId="583B1AF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BC267B">
      <w:pPr>
        <w:spacing w:before="0" w:after="0"/>
        <w:ind w:firstLine="560"/>
        <w:jc w:val="left"/>
        <w:outlineLvl w:val="3"/>
      </w:pPr>
      <w:bookmarkStart w:id="24" w:name="_Toc_4_4_0000000016"/>
      <w:r>
        <w:rPr>
          <w:rFonts w:ascii="方正仿宋_GBK" w:hAnsi="方正仿宋_GBK" w:eastAsia="方正仿宋_GBK" w:cs="方正仿宋_GBK"/>
          <w:color w:val="000000"/>
          <w:sz w:val="28"/>
        </w:rPr>
        <w:t>12.2024年中央大气污染防治资金（农村地区清洁取暖任务运营补贴） （冀财资环[2023]98号）绩效目标表</w:t>
      </w:r>
      <w:bookmarkEnd w:id="2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EC4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7688B3">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2C25E219">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35257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BFDDDE">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204FA74E">
            <w:pPr>
              <w:pStyle w:val="13"/>
              <w:keepNext w:val="0"/>
              <w:keepLines w:val="0"/>
              <w:widowControl/>
              <w:suppressLineNumbers w:val="0"/>
              <w:spacing w:before="0" w:beforeAutospacing="0" w:after="0" w:afterAutospacing="0"/>
              <w:ind w:left="0" w:right="0"/>
              <w:rPr>
                <w:rFonts w:hint="default"/>
              </w:rPr>
            </w:pPr>
            <w:r>
              <w:rPr>
                <w:rFonts w:hint="default"/>
              </w:rPr>
              <w:t>13062324P00946410001G</w:t>
            </w:r>
          </w:p>
        </w:tc>
        <w:tc>
          <w:tcPr>
            <w:tcW w:w="1587" w:type="dxa"/>
            <w:vAlign w:val="center"/>
          </w:tcPr>
          <w:p w14:paraId="22C794F8">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4C358394">
            <w:pPr>
              <w:pStyle w:val="13"/>
              <w:keepNext w:val="0"/>
              <w:keepLines w:val="0"/>
              <w:widowControl/>
              <w:suppressLineNumbers w:val="0"/>
              <w:spacing w:before="0" w:beforeAutospacing="0" w:after="0" w:afterAutospacing="0"/>
              <w:ind w:left="0" w:right="0"/>
              <w:rPr>
                <w:rFonts w:hint="default"/>
              </w:rPr>
            </w:pPr>
            <w:r>
              <w:rPr>
                <w:rFonts w:hint="default"/>
              </w:rPr>
              <w:t>2024年中央大气污染防治资金（农村地区清洁取暖任务运营补贴） （冀财资环[2023]98号）</w:t>
            </w:r>
          </w:p>
        </w:tc>
      </w:tr>
      <w:tr w14:paraId="51035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BF75C">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0520C591">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1F3B1CD8">
            <w:pPr>
              <w:pStyle w:val="13"/>
              <w:keepNext w:val="0"/>
              <w:keepLines w:val="0"/>
              <w:widowControl/>
              <w:suppressLineNumbers w:val="0"/>
              <w:spacing w:before="0" w:beforeAutospacing="0" w:after="0" w:afterAutospacing="0"/>
              <w:ind w:left="0" w:right="0"/>
              <w:rPr>
                <w:rFonts w:hint="default"/>
              </w:rPr>
            </w:pPr>
            <w:r>
              <w:rPr>
                <w:rFonts w:hint="default"/>
              </w:rPr>
              <w:t>393.00</w:t>
            </w:r>
          </w:p>
        </w:tc>
        <w:tc>
          <w:tcPr>
            <w:tcW w:w="1587" w:type="dxa"/>
            <w:vAlign w:val="center"/>
          </w:tcPr>
          <w:p w14:paraId="3099CBE9">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13279820">
            <w:pPr>
              <w:pStyle w:val="13"/>
              <w:keepNext w:val="0"/>
              <w:keepLines w:val="0"/>
              <w:widowControl/>
              <w:suppressLineNumbers w:val="0"/>
              <w:spacing w:before="0" w:beforeAutospacing="0" w:after="0" w:afterAutospacing="0"/>
              <w:ind w:left="0" w:right="0"/>
              <w:rPr>
                <w:rFonts w:hint="default"/>
              </w:rPr>
            </w:pPr>
            <w:r>
              <w:rPr>
                <w:rFonts w:hint="default"/>
              </w:rPr>
              <w:t>393.00</w:t>
            </w:r>
          </w:p>
        </w:tc>
        <w:tc>
          <w:tcPr>
            <w:tcW w:w="1276" w:type="dxa"/>
            <w:vAlign w:val="center"/>
          </w:tcPr>
          <w:p w14:paraId="21282704">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66DDB76D">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49F45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64FCB6">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712DCC71">
            <w:pPr>
              <w:pStyle w:val="13"/>
              <w:keepNext w:val="0"/>
              <w:keepLines w:val="0"/>
              <w:widowControl/>
              <w:suppressLineNumbers w:val="0"/>
              <w:spacing w:before="0" w:beforeAutospacing="0" w:after="0" w:afterAutospacing="0"/>
              <w:ind w:left="0" w:right="0"/>
              <w:rPr>
                <w:rFonts w:hint="default"/>
              </w:rPr>
            </w:pPr>
            <w:r>
              <w:rPr>
                <w:rFonts w:hint="default"/>
              </w:rPr>
              <w:t>气价补贴</w:t>
            </w:r>
          </w:p>
        </w:tc>
      </w:tr>
      <w:tr w14:paraId="09E98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EA6D2">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072D00F5">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0DE78B55">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6F4F487F">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3DDB70CE">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49AFA8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A60817">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2EF01431">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648A077A">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3B701AEC">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6F12300B">
            <w:pPr>
              <w:pStyle w:val="12"/>
              <w:keepNext w:val="0"/>
              <w:keepLines w:val="0"/>
              <w:widowControl/>
              <w:suppressLineNumbers w:val="0"/>
              <w:spacing w:before="0" w:beforeAutospacing="0" w:after="0" w:afterAutospacing="0"/>
              <w:ind w:left="0" w:right="0"/>
              <w:rPr>
                <w:rFonts w:hint="default"/>
              </w:rPr>
            </w:pPr>
            <w:r>
              <w:rPr>
                <w:rFonts w:hint="default"/>
              </w:rPr>
              <w:t>393.00</w:t>
            </w:r>
          </w:p>
        </w:tc>
      </w:tr>
      <w:tr w14:paraId="6DC61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A28C6B">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47772796">
            <w:pPr>
              <w:pStyle w:val="13"/>
              <w:keepNext w:val="0"/>
              <w:keepLines w:val="0"/>
              <w:widowControl/>
              <w:suppressLineNumbers w:val="0"/>
              <w:spacing w:before="0" w:beforeAutospacing="0" w:after="0" w:afterAutospacing="0"/>
              <w:ind w:left="0" w:right="0"/>
              <w:rPr>
                <w:rFonts w:hint="default"/>
              </w:rPr>
            </w:pPr>
            <w:r>
              <w:rPr>
                <w:rFonts w:hint="default"/>
              </w:rPr>
              <w:t>1.做好农村地区清洁取暖工作，保障人民温暖过冬。</w:t>
            </w:r>
          </w:p>
        </w:tc>
      </w:tr>
    </w:tbl>
    <w:p w14:paraId="473711D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5E3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93207D">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24B7B8A7">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62935515">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5B60235D">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4C2445F5">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5962C490">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02C28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4FD8D">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65C802B5">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6A1AECA9">
            <w:pPr>
              <w:pStyle w:val="13"/>
              <w:keepNext w:val="0"/>
              <w:keepLines w:val="0"/>
              <w:widowControl/>
              <w:suppressLineNumbers w:val="0"/>
              <w:spacing w:before="0" w:beforeAutospacing="0" w:after="0" w:afterAutospacing="0"/>
              <w:ind w:left="0" w:right="0"/>
              <w:rPr>
                <w:rFonts w:hint="default"/>
              </w:rPr>
            </w:pPr>
            <w:r>
              <w:rPr>
                <w:rFonts w:hint="default"/>
              </w:rPr>
              <w:t>数据整理完成率</w:t>
            </w:r>
          </w:p>
        </w:tc>
        <w:tc>
          <w:tcPr>
            <w:tcW w:w="2891" w:type="dxa"/>
            <w:vAlign w:val="center"/>
          </w:tcPr>
          <w:p w14:paraId="73A08E29">
            <w:pPr>
              <w:pStyle w:val="13"/>
              <w:keepNext w:val="0"/>
              <w:keepLines w:val="0"/>
              <w:widowControl/>
              <w:suppressLineNumbers w:val="0"/>
              <w:spacing w:before="0" w:beforeAutospacing="0" w:after="0" w:afterAutospacing="0"/>
              <w:ind w:left="0" w:right="0"/>
              <w:rPr>
                <w:rFonts w:hint="default"/>
              </w:rPr>
            </w:pPr>
            <w:r>
              <w:rPr>
                <w:rFonts w:hint="default"/>
              </w:rPr>
              <w:t>数据整理完成率</w:t>
            </w:r>
          </w:p>
        </w:tc>
        <w:tc>
          <w:tcPr>
            <w:tcW w:w="1276" w:type="dxa"/>
            <w:vAlign w:val="center"/>
          </w:tcPr>
          <w:p w14:paraId="338396DC">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187F7A0A">
            <w:pPr>
              <w:pStyle w:val="13"/>
              <w:keepNext w:val="0"/>
              <w:keepLines w:val="0"/>
              <w:widowControl/>
              <w:suppressLineNumbers w:val="0"/>
              <w:spacing w:before="0" w:beforeAutospacing="0" w:after="0" w:afterAutospacing="0"/>
              <w:ind w:left="0" w:right="0"/>
              <w:rPr>
                <w:rFonts w:hint="default"/>
              </w:rPr>
            </w:pPr>
            <w:r>
              <w:rPr>
                <w:rFonts w:hint="default"/>
              </w:rPr>
              <w:t xml:space="preserve">工作方案 </w:t>
            </w:r>
          </w:p>
        </w:tc>
      </w:tr>
      <w:tr w14:paraId="46FE1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5BB10E">
            <w:pPr>
              <w:keepNext w:val="0"/>
              <w:keepLines w:val="0"/>
              <w:widowControl/>
              <w:suppressLineNumbers w:val="0"/>
              <w:spacing w:before="0" w:beforeAutospacing="0" w:after="0" w:afterAutospacing="0"/>
              <w:ind w:left="0" w:right="0"/>
              <w:rPr>
                <w:rFonts w:hint="default"/>
              </w:rPr>
            </w:pPr>
          </w:p>
        </w:tc>
        <w:tc>
          <w:tcPr>
            <w:tcW w:w="1276" w:type="dxa"/>
            <w:vAlign w:val="center"/>
          </w:tcPr>
          <w:p w14:paraId="2ED5DEC2">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77652BEB">
            <w:pPr>
              <w:pStyle w:val="13"/>
              <w:keepNext w:val="0"/>
              <w:keepLines w:val="0"/>
              <w:widowControl/>
              <w:suppressLineNumbers w:val="0"/>
              <w:spacing w:before="0" w:beforeAutospacing="0" w:after="0" w:afterAutospacing="0"/>
              <w:ind w:left="0" w:right="0"/>
              <w:rPr>
                <w:rFonts w:hint="default"/>
              </w:rPr>
            </w:pPr>
            <w:r>
              <w:rPr>
                <w:rFonts w:hint="default"/>
              </w:rPr>
              <w:t>补贴资金发放覆盖率</w:t>
            </w:r>
          </w:p>
        </w:tc>
        <w:tc>
          <w:tcPr>
            <w:tcW w:w="2891" w:type="dxa"/>
            <w:vAlign w:val="center"/>
          </w:tcPr>
          <w:p w14:paraId="14B9C63B">
            <w:pPr>
              <w:pStyle w:val="13"/>
              <w:keepNext w:val="0"/>
              <w:keepLines w:val="0"/>
              <w:widowControl/>
              <w:suppressLineNumbers w:val="0"/>
              <w:spacing w:before="0" w:beforeAutospacing="0" w:after="0" w:afterAutospacing="0"/>
              <w:ind w:left="0" w:right="0"/>
              <w:rPr>
                <w:rFonts w:hint="default"/>
              </w:rPr>
            </w:pPr>
            <w:r>
              <w:rPr>
                <w:rFonts w:hint="default"/>
              </w:rPr>
              <w:t>补贴资金发放覆盖率</w:t>
            </w:r>
          </w:p>
        </w:tc>
        <w:tc>
          <w:tcPr>
            <w:tcW w:w="1276" w:type="dxa"/>
            <w:vAlign w:val="center"/>
          </w:tcPr>
          <w:p w14:paraId="5428D481">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549CAAB8">
            <w:pPr>
              <w:pStyle w:val="13"/>
              <w:keepNext w:val="0"/>
              <w:keepLines w:val="0"/>
              <w:widowControl/>
              <w:suppressLineNumbers w:val="0"/>
              <w:spacing w:before="0" w:beforeAutospacing="0" w:after="0" w:afterAutospacing="0"/>
              <w:ind w:left="0" w:right="0"/>
              <w:rPr>
                <w:rFonts w:hint="default"/>
              </w:rPr>
            </w:pPr>
            <w:r>
              <w:rPr>
                <w:rFonts w:hint="default"/>
              </w:rPr>
              <w:t xml:space="preserve">工作方案 </w:t>
            </w:r>
          </w:p>
        </w:tc>
      </w:tr>
      <w:tr w14:paraId="71641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12B1CE">
            <w:pPr>
              <w:keepNext w:val="0"/>
              <w:keepLines w:val="0"/>
              <w:widowControl/>
              <w:suppressLineNumbers w:val="0"/>
              <w:spacing w:before="0" w:beforeAutospacing="0" w:after="0" w:afterAutospacing="0"/>
              <w:ind w:left="0" w:right="0"/>
              <w:rPr>
                <w:rFonts w:hint="default"/>
              </w:rPr>
            </w:pPr>
          </w:p>
        </w:tc>
        <w:tc>
          <w:tcPr>
            <w:tcW w:w="1276" w:type="dxa"/>
            <w:vAlign w:val="center"/>
          </w:tcPr>
          <w:p w14:paraId="77D510A9">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2201AC1C">
            <w:pPr>
              <w:pStyle w:val="13"/>
              <w:keepNext w:val="0"/>
              <w:keepLines w:val="0"/>
              <w:widowControl/>
              <w:suppressLineNumbers w:val="0"/>
              <w:spacing w:before="0" w:beforeAutospacing="0" w:after="0" w:afterAutospacing="0"/>
              <w:ind w:left="0" w:right="0"/>
              <w:rPr>
                <w:rFonts w:hint="default"/>
              </w:rPr>
            </w:pPr>
            <w:r>
              <w:rPr>
                <w:rFonts w:hint="default"/>
              </w:rPr>
              <w:t>综合事务管理工作完成率</w:t>
            </w:r>
          </w:p>
        </w:tc>
        <w:tc>
          <w:tcPr>
            <w:tcW w:w="2891" w:type="dxa"/>
            <w:vAlign w:val="center"/>
          </w:tcPr>
          <w:p w14:paraId="6C44DAE0">
            <w:pPr>
              <w:pStyle w:val="13"/>
              <w:keepNext w:val="0"/>
              <w:keepLines w:val="0"/>
              <w:widowControl/>
              <w:suppressLineNumbers w:val="0"/>
              <w:spacing w:before="0" w:beforeAutospacing="0" w:after="0" w:afterAutospacing="0"/>
              <w:ind w:left="0" w:right="0"/>
              <w:rPr>
                <w:rFonts w:hint="default"/>
              </w:rPr>
            </w:pPr>
            <w:r>
              <w:rPr>
                <w:rFonts w:hint="default"/>
              </w:rPr>
              <w:t>综合事务管理工作完成率</w:t>
            </w:r>
          </w:p>
        </w:tc>
        <w:tc>
          <w:tcPr>
            <w:tcW w:w="1276" w:type="dxa"/>
            <w:vAlign w:val="center"/>
          </w:tcPr>
          <w:p w14:paraId="4A0B68F4">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02AA1BFC">
            <w:pPr>
              <w:pStyle w:val="13"/>
              <w:keepNext w:val="0"/>
              <w:keepLines w:val="0"/>
              <w:widowControl/>
              <w:suppressLineNumbers w:val="0"/>
              <w:spacing w:before="0" w:beforeAutospacing="0" w:after="0" w:afterAutospacing="0"/>
              <w:ind w:left="0" w:right="0"/>
              <w:rPr>
                <w:rFonts w:hint="default"/>
              </w:rPr>
            </w:pPr>
            <w:r>
              <w:rPr>
                <w:rFonts w:hint="default"/>
              </w:rPr>
              <w:t xml:space="preserve">工作方案 </w:t>
            </w:r>
          </w:p>
        </w:tc>
      </w:tr>
      <w:tr w14:paraId="72F3C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D559A">
            <w:pPr>
              <w:keepNext w:val="0"/>
              <w:keepLines w:val="0"/>
              <w:widowControl/>
              <w:suppressLineNumbers w:val="0"/>
              <w:spacing w:before="0" w:beforeAutospacing="0" w:after="0" w:afterAutospacing="0"/>
              <w:ind w:left="0" w:right="0"/>
              <w:rPr>
                <w:rFonts w:hint="default"/>
              </w:rPr>
            </w:pPr>
          </w:p>
        </w:tc>
        <w:tc>
          <w:tcPr>
            <w:tcW w:w="1276" w:type="dxa"/>
            <w:vAlign w:val="center"/>
          </w:tcPr>
          <w:p w14:paraId="564A7749">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26502109">
            <w:pPr>
              <w:pStyle w:val="13"/>
              <w:keepNext w:val="0"/>
              <w:keepLines w:val="0"/>
              <w:widowControl/>
              <w:suppressLineNumbers w:val="0"/>
              <w:spacing w:before="0" w:beforeAutospacing="0" w:after="0" w:afterAutospacing="0"/>
              <w:ind w:left="0" w:right="0"/>
              <w:rPr>
                <w:rFonts w:hint="default"/>
              </w:rPr>
            </w:pPr>
            <w:r>
              <w:rPr>
                <w:rFonts w:hint="default"/>
              </w:rPr>
              <w:t>按预算资金完成率</w:t>
            </w:r>
          </w:p>
        </w:tc>
        <w:tc>
          <w:tcPr>
            <w:tcW w:w="2891" w:type="dxa"/>
            <w:vAlign w:val="center"/>
          </w:tcPr>
          <w:p w14:paraId="7692A717">
            <w:pPr>
              <w:pStyle w:val="13"/>
              <w:keepNext w:val="0"/>
              <w:keepLines w:val="0"/>
              <w:widowControl/>
              <w:suppressLineNumbers w:val="0"/>
              <w:spacing w:before="0" w:beforeAutospacing="0" w:after="0" w:afterAutospacing="0"/>
              <w:ind w:left="0" w:right="0"/>
              <w:rPr>
                <w:rFonts w:hint="default"/>
              </w:rPr>
            </w:pPr>
            <w:r>
              <w:rPr>
                <w:rFonts w:hint="default"/>
              </w:rPr>
              <w:t>按预算资金完成率</w:t>
            </w:r>
          </w:p>
        </w:tc>
        <w:tc>
          <w:tcPr>
            <w:tcW w:w="1276" w:type="dxa"/>
            <w:vAlign w:val="center"/>
          </w:tcPr>
          <w:p w14:paraId="630F2683">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3D1747E2">
            <w:pPr>
              <w:pStyle w:val="13"/>
              <w:keepNext w:val="0"/>
              <w:keepLines w:val="0"/>
              <w:widowControl/>
              <w:suppressLineNumbers w:val="0"/>
              <w:spacing w:before="0" w:beforeAutospacing="0" w:after="0" w:afterAutospacing="0"/>
              <w:ind w:left="0" w:right="0"/>
              <w:rPr>
                <w:rFonts w:hint="default"/>
              </w:rPr>
            </w:pPr>
            <w:r>
              <w:rPr>
                <w:rFonts w:hint="default"/>
              </w:rPr>
              <w:t xml:space="preserve">工作方案 </w:t>
            </w:r>
          </w:p>
        </w:tc>
      </w:tr>
      <w:tr w14:paraId="0DED2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4BBDFE">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2D6EF49B">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38244984">
            <w:pPr>
              <w:pStyle w:val="13"/>
              <w:keepNext w:val="0"/>
              <w:keepLines w:val="0"/>
              <w:widowControl/>
              <w:suppressLineNumbers w:val="0"/>
              <w:spacing w:before="0" w:beforeAutospacing="0" w:after="0" w:afterAutospacing="0"/>
              <w:ind w:left="0" w:right="0"/>
              <w:rPr>
                <w:rFonts w:hint="default"/>
              </w:rPr>
            </w:pPr>
            <w:r>
              <w:rPr>
                <w:rFonts w:hint="default"/>
              </w:rPr>
              <w:t>综合利用率</w:t>
            </w:r>
          </w:p>
        </w:tc>
        <w:tc>
          <w:tcPr>
            <w:tcW w:w="2891" w:type="dxa"/>
            <w:vAlign w:val="center"/>
          </w:tcPr>
          <w:p w14:paraId="728BD1D7">
            <w:pPr>
              <w:pStyle w:val="13"/>
              <w:keepNext w:val="0"/>
              <w:keepLines w:val="0"/>
              <w:widowControl/>
              <w:suppressLineNumbers w:val="0"/>
              <w:spacing w:before="0" w:beforeAutospacing="0" w:after="0" w:afterAutospacing="0"/>
              <w:ind w:left="0" w:right="0"/>
              <w:rPr>
                <w:rFonts w:hint="default"/>
              </w:rPr>
            </w:pPr>
            <w:r>
              <w:rPr>
                <w:rFonts w:hint="default"/>
              </w:rPr>
              <w:t>综合利用率</w:t>
            </w:r>
          </w:p>
        </w:tc>
        <w:tc>
          <w:tcPr>
            <w:tcW w:w="1276" w:type="dxa"/>
            <w:vAlign w:val="center"/>
          </w:tcPr>
          <w:p w14:paraId="11E8BB88">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351F7356">
            <w:pPr>
              <w:pStyle w:val="13"/>
              <w:keepNext w:val="0"/>
              <w:keepLines w:val="0"/>
              <w:widowControl/>
              <w:suppressLineNumbers w:val="0"/>
              <w:spacing w:before="0" w:beforeAutospacing="0" w:after="0" w:afterAutospacing="0"/>
              <w:ind w:left="0" w:right="0"/>
              <w:rPr>
                <w:rFonts w:hint="default"/>
              </w:rPr>
            </w:pPr>
            <w:r>
              <w:rPr>
                <w:rFonts w:hint="default"/>
              </w:rPr>
              <w:t xml:space="preserve">工作方案 </w:t>
            </w:r>
          </w:p>
        </w:tc>
      </w:tr>
      <w:tr w14:paraId="774AB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6007E5">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55AA7AD7">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0FD5D609">
            <w:pPr>
              <w:pStyle w:val="13"/>
              <w:keepNext w:val="0"/>
              <w:keepLines w:val="0"/>
              <w:widowControl/>
              <w:suppressLineNumbers w:val="0"/>
              <w:spacing w:before="0" w:beforeAutospacing="0" w:after="0" w:afterAutospacing="0"/>
              <w:ind w:left="0" w:right="0"/>
              <w:rPr>
                <w:rFonts w:hint="default"/>
              </w:rPr>
            </w:pPr>
            <w:r>
              <w:rPr>
                <w:rFonts w:hint="default"/>
              </w:rPr>
              <w:t>群众满意率</w:t>
            </w:r>
          </w:p>
        </w:tc>
        <w:tc>
          <w:tcPr>
            <w:tcW w:w="2891" w:type="dxa"/>
            <w:vAlign w:val="center"/>
          </w:tcPr>
          <w:p w14:paraId="0E806012">
            <w:pPr>
              <w:pStyle w:val="13"/>
              <w:keepNext w:val="0"/>
              <w:keepLines w:val="0"/>
              <w:widowControl/>
              <w:suppressLineNumbers w:val="0"/>
              <w:spacing w:before="0" w:beforeAutospacing="0" w:after="0" w:afterAutospacing="0"/>
              <w:ind w:left="0" w:right="0"/>
              <w:rPr>
                <w:rFonts w:hint="default"/>
              </w:rPr>
            </w:pPr>
            <w:r>
              <w:rPr>
                <w:rFonts w:hint="default"/>
              </w:rPr>
              <w:t>群众满意率</w:t>
            </w:r>
          </w:p>
        </w:tc>
        <w:tc>
          <w:tcPr>
            <w:tcW w:w="1276" w:type="dxa"/>
            <w:vAlign w:val="center"/>
          </w:tcPr>
          <w:p w14:paraId="046C87F5">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5B201FDE">
            <w:pPr>
              <w:pStyle w:val="13"/>
              <w:keepNext w:val="0"/>
              <w:keepLines w:val="0"/>
              <w:widowControl/>
              <w:suppressLineNumbers w:val="0"/>
              <w:spacing w:before="0" w:beforeAutospacing="0" w:after="0" w:afterAutospacing="0"/>
              <w:ind w:left="0" w:right="0"/>
              <w:rPr>
                <w:rFonts w:hint="default"/>
              </w:rPr>
            </w:pPr>
            <w:r>
              <w:rPr>
                <w:rFonts w:hint="default"/>
              </w:rPr>
              <w:t xml:space="preserve">工作方案 </w:t>
            </w:r>
          </w:p>
        </w:tc>
      </w:tr>
    </w:tbl>
    <w:p w14:paraId="7EF54AAE">
      <w:pPr>
        <w:sectPr>
          <w:pgSz w:w="11900" w:h="16840"/>
          <w:pgMar w:top="1984" w:right="1304" w:bottom="1134" w:left="1304" w:header="720" w:footer="720" w:gutter="0"/>
          <w:cols w:space="720" w:num="1"/>
        </w:sectPr>
      </w:pPr>
    </w:p>
    <w:p w14:paraId="3557110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EBD97B">
      <w:pPr>
        <w:spacing w:before="0" w:after="0"/>
        <w:ind w:firstLine="560"/>
        <w:jc w:val="left"/>
        <w:outlineLvl w:val="3"/>
      </w:pPr>
      <w:bookmarkStart w:id="25" w:name="_Toc_4_4_0000000017"/>
      <w:r>
        <w:rPr>
          <w:rFonts w:ascii="方正仿宋_GBK" w:hAnsi="方正仿宋_GBK" w:eastAsia="方正仿宋_GBK" w:cs="方正仿宋_GBK"/>
          <w:color w:val="000000"/>
          <w:sz w:val="28"/>
        </w:rPr>
        <w:t>13.2024年中央大气污染防治资金（用于农村地区气代煤电代煤改造任务运行补助） （冀财建[2023]229号）绩效目标表</w:t>
      </w:r>
      <w:bookmarkEnd w:id="2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0BD77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36F630">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1DBD5CCA">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242ED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757E3">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6387B267">
            <w:pPr>
              <w:pStyle w:val="13"/>
              <w:keepNext w:val="0"/>
              <w:keepLines w:val="0"/>
              <w:widowControl/>
              <w:suppressLineNumbers w:val="0"/>
              <w:spacing w:before="0" w:beforeAutospacing="0" w:after="0" w:afterAutospacing="0"/>
              <w:ind w:left="0" w:right="0"/>
              <w:rPr>
                <w:rFonts w:hint="default"/>
              </w:rPr>
            </w:pPr>
            <w:r>
              <w:rPr>
                <w:rFonts w:hint="default"/>
              </w:rPr>
              <w:t>13062324P009465100016</w:t>
            </w:r>
          </w:p>
        </w:tc>
        <w:tc>
          <w:tcPr>
            <w:tcW w:w="1587" w:type="dxa"/>
            <w:vAlign w:val="center"/>
          </w:tcPr>
          <w:p w14:paraId="3A13A647">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452A26F9">
            <w:pPr>
              <w:pStyle w:val="13"/>
              <w:keepNext w:val="0"/>
              <w:keepLines w:val="0"/>
              <w:widowControl/>
              <w:suppressLineNumbers w:val="0"/>
              <w:spacing w:before="0" w:beforeAutospacing="0" w:after="0" w:afterAutospacing="0"/>
              <w:ind w:left="0" w:right="0"/>
              <w:rPr>
                <w:rFonts w:hint="default"/>
              </w:rPr>
            </w:pPr>
            <w:r>
              <w:rPr>
                <w:rFonts w:hint="default"/>
              </w:rPr>
              <w:t>2024年中央大气污染防治资金（用于农村地区气代煤电代煤改造任务运行补助） （冀财建[2023]229号）</w:t>
            </w:r>
          </w:p>
        </w:tc>
      </w:tr>
      <w:tr w14:paraId="2C6C6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89E5D">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12D68303">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53575BA4">
            <w:pPr>
              <w:pStyle w:val="13"/>
              <w:keepNext w:val="0"/>
              <w:keepLines w:val="0"/>
              <w:widowControl/>
              <w:suppressLineNumbers w:val="0"/>
              <w:spacing w:before="0" w:beforeAutospacing="0" w:after="0" w:afterAutospacing="0"/>
              <w:ind w:left="0" w:right="0"/>
              <w:rPr>
                <w:rFonts w:hint="default"/>
              </w:rPr>
            </w:pPr>
            <w:r>
              <w:rPr>
                <w:rFonts w:hint="default"/>
              </w:rPr>
              <w:t>500.00</w:t>
            </w:r>
          </w:p>
        </w:tc>
        <w:tc>
          <w:tcPr>
            <w:tcW w:w="1587" w:type="dxa"/>
            <w:vAlign w:val="center"/>
          </w:tcPr>
          <w:p w14:paraId="36E7A31B">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67B64754">
            <w:pPr>
              <w:pStyle w:val="13"/>
              <w:keepNext w:val="0"/>
              <w:keepLines w:val="0"/>
              <w:widowControl/>
              <w:suppressLineNumbers w:val="0"/>
              <w:spacing w:before="0" w:beforeAutospacing="0" w:after="0" w:afterAutospacing="0"/>
              <w:ind w:left="0" w:right="0"/>
              <w:rPr>
                <w:rFonts w:hint="default"/>
              </w:rPr>
            </w:pPr>
            <w:r>
              <w:rPr>
                <w:rFonts w:hint="default"/>
              </w:rPr>
              <w:t>500.00</w:t>
            </w:r>
          </w:p>
        </w:tc>
        <w:tc>
          <w:tcPr>
            <w:tcW w:w="1276" w:type="dxa"/>
            <w:vAlign w:val="center"/>
          </w:tcPr>
          <w:p w14:paraId="545A74E7">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549C0281">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6883E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AC7E9B">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28F649B8">
            <w:pPr>
              <w:pStyle w:val="13"/>
              <w:keepNext w:val="0"/>
              <w:keepLines w:val="0"/>
              <w:widowControl/>
              <w:suppressLineNumbers w:val="0"/>
              <w:spacing w:before="0" w:beforeAutospacing="0" w:after="0" w:afterAutospacing="0"/>
              <w:ind w:left="0" w:right="0"/>
              <w:rPr>
                <w:rFonts w:hint="default"/>
              </w:rPr>
            </w:pPr>
            <w:r>
              <w:rPr>
                <w:rFonts w:hint="default"/>
              </w:rPr>
              <w:t>气价补贴</w:t>
            </w:r>
          </w:p>
        </w:tc>
      </w:tr>
      <w:tr w14:paraId="4AD1A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171D0">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0F22425E">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48611800">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230D27DE">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42CB2DE1">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129E8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FA0504">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23DE860E">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6F2CB69A">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3D68D030">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523E64AB">
            <w:pPr>
              <w:pStyle w:val="12"/>
              <w:keepNext w:val="0"/>
              <w:keepLines w:val="0"/>
              <w:widowControl/>
              <w:suppressLineNumbers w:val="0"/>
              <w:spacing w:before="0" w:beforeAutospacing="0" w:after="0" w:afterAutospacing="0"/>
              <w:ind w:left="0" w:right="0"/>
              <w:rPr>
                <w:rFonts w:hint="default"/>
              </w:rPr>
            </w:pPr>
            <w:r>
              <w:rPr>
                <w:rFonts w:hint="default"/>
              </w:rPr>
              <w:t>500.00</w:t>
            </w:r>
          </w:p>
        </w:tc>
      </w:tr>
      <w:tr w14:paraId="75047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B6997">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6CCC11AC">
            <w:pPr>
              <w:pStyle w:val="13"/>
              <w:keepNext w:val="0"/>
              <w:keepLines w:val="0"/>
              <w:widowControl/>
              <w:suppressLineNumbers w:val="0"/>
              <w:spacing w:before="0" w:beforeAutospacing="0" w:after="0" w:afterAutospacing="0"/>
              <w:ind w:left="0" w:right="0"/>
              <w:rPr>
                <w:rFonts w:hint="default"/>
              </w:rPr>
            </w:pPr>
            <w:r>
              <w:rPr>
                <w:rFonts w:hint="default"/>
              </w:rPr>
              <w:t>1.做好农村地区清洁取暖工作，保障人民温暖过冬。</w:t>
            </w:r>
            <w:r>
              <w:rPr>
                <w:rFonts w:hint="default"/>
              </w:rPr>
              <w:tab/>
            </w:r>
            <w:r>
              <w:rPr>
                <w:rFonts w:hint="default"/>
              </w:rPr>
              <w:tab/>
            </w:r>
            <w:r>
              <w:rPr>
                <w:rFonts w:hint="default"/>
              </w:rPr>
              <w:tab/>
            </w:r>
            <w:r>
              <w:rPr>
                <w:rFonts w:hint="default"/>
              </w:rPr>
              <w:tab/>
            </w:r>
            <w:r>
              <w:rPr>
                <w:rFonts w:hint="default"/>
              </w:rPr>
              <w:tab/>
            </w:r>
            <w:r>
              <w:rPr>
                <w:rFonts w:hint="default"/>
              </w:rPr>
              <w:tab/>
            </w:r>
          </w:p>
          <w:p w14:paraId="1B1D73EC">
            <w:pPr>
              <w:pStyle w:val="13"/>
              <w:keepNext w:val="0"/>
              <w:keepLines w:val="0"/>
              <w:widowControl/>
              <w:suppressLineNumbers w:val="0"/>
              <w:spacing w:before="0" w:beforeAutospacing="0" w:after="0" w:afterAutospacing="0"/>
              <w:ind w:left="0" w:right="0"/>
              <w:rPr>
                <w:rFonts w:hint="default"/>
              </w:rPr>
            </w:pPr>
          </w:p>
        </w:tc>
      </w:tr>
    </w:tbl>
    <w:p w14:paraId="604675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18C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80D3CE">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484CD3CD">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3F05C02A">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62FB96EC">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4E1B2E09">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0A981539">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66C7D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2A11B">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4F8F78F6">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79276633">
            <w:pPr>
              <w:pStyle w:val="13"/>
              <w:keepNext w:val="0"/>
              <w:keepLines w:val="0"/>
              <w:widowControl/>
              <w:suppressLineNumbers w:val="0"/>
              <w:spacing w:before="0" w:beforeAutospacing="0" w:after="0" w:afterAutospacing="0"/>
              <w:ind w:left="0" w:right="0"/>
              <w:rPr>
                <w:rFonts w:hint="default"/>
              </w:rPr>
            </w:pPr>
            <w:r>
              <w:rPr>
                <w:rFonts w:hint="default"/>
              </w:rPr>
              <w:t>数据整理完成率</w:t>
            </w:r>
          </w:p>
        </w:tc>
        <w:tc>
          <w:tcPr>
            <w:tcW w:w="2891" w:type="dxa"/>
            <w:vAlign w:val="center"/>
          </w:tcPr>
          <w:p w14:paraId="17241818">
            <w:pPr>
              <w:pStyle w:val="13"/>
              <w:keepNext w:val="0"/>
              <w:keepLines w:val="0"/>
              <w:widowControl/>
              <w:suppressLineNumbers w:val="0"/>
              <w:spacing w:before="0" w:beforeAutospacing="0" w:after="0" w:afterAutospacing="0"/>
              <w:ind w:left="0" w:right="0"/>
              <w:rPr>
                <w:rFonts w:hint="default"/>
              </w:rPr>
            </w:pPr>
            <w:r>
              <w:rPr>
                <w:rFonts w:hint="default"/>
              </w:rPr>
              <w:t>数据整理完成率</w:t>
            </w:r>
          </w:p>
        </w:tc>
        <w:tc>
          <w:tcPr>
            <w:tcW w:w="1276" w:type="dxa"/>
            <w:vAlign w:val="center"/>
          </w:tcPr>
          <w:p w14:paraId="16FEC6D1">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31441C5B">
            <w:pPr>
              <w:pStyle w:val="13"/>
              <w:keepNext w:val="0"/>
              <w:keepLines w:val="0"/>
              <w:widowControl/>
              <w:suppressLineNumbers w:val="0"/>
              <w:spacing w:before="0" w:beforeAutospacing="0" w:after="0" w:afterAutospacing="0"/>
              <w:ind w:left="0" w:right="0"/>
              <w:rPr>
                <w:rFonts w:hint="default"/>
              </w:rPr>
            </w:pPr>
            <w:r>
              <w:rPr>
                <w:rFonts w:hint="default"/>
              </w:rPr>
              <w:t xml:space="preserve">工作方案 </w:t>
            </w:r>
          </w:p>
        </w:tc>
      </w:tr>
      <w:tr w14:paraId="1AEE6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03429A">
            <w:pPr>
              <w:keepNext w:val="0"/>
              <w:keepLines w:val="0"/>
              <w:widowControl/>
              <w:suppressLineNumbers w:val="0"/>
              <w:spacing w:before="0" w:beforeAutospacing="0" w:after="0" w:afterAutospacing="0"/>
              <w:ind w:left="0" w:right="0"/>
              <w:rPr>
                <w:rFonts w:hint="default"/>
              </w:rPr>
            </w:pPr>
          </w:p>
        </w:tc>
        <w:tc>
          <w:tcPr>
            <w:tcW w:w="1276" w:type="dxa"/>
            <w:vAlign w:val="center"/>
          </w:tcPr>
          <w:p w14:paraId="2FC9ED19">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2FE8A279">
            <w:pPr>
              <w:pStyle w:val="13"/>
              <w:keepNext w:val="0"/>
              <w:keepLines w:val="0"/>
              <w:widowControl/>
              <w:suppressLineNumbers w:val="0"/>
              <w:spacing w:before="0" w:beforeAutospacing="0" w:after="0" w:afterAutospacing="0"/>
              <w:ind w:left="0" w:right="0"/>
              <w:rPr>
                <w:rFonts w:hint="default"/>
              </w:rPr>
            </w:pPr>
            <w:r>
              <w:rPr>
                <w:rFonts w:hint="default"/>
              </w:rPr>
              <w:t>补贴资金发放覆盖率</w:t>
            </w:r>
          </w:p>
        </w:tc>
        <w:tc>
          <w:tcPr>
            <w:tcW w:w="2891" w:type="dxa"/>
            <w:vAlign w:val="center"/>
          </w:tcPr>
          <w:p w14:paraId="363A6927">
            <w:pPr>
              <w:pStyle w:val="13"/>
              <w:keepNext w:val="0"/>
              <w:keepLines w:val="0"/>
              <w:widowControl/>
              <w:suppressLineNumbers w:val="0"/>
              <w:spacing w:before="0" w:beforeAutospacing="0" w:after="0" w:afterAutospacing="0"/>
              <w:ind w:left="0" w:right="0"/>
              <w:rPr>
                <w:rFonts w:hint="default"/>
              </w:rPr>
            </w:pPr>
            <w:r>
              <w:rPr>
                <w:rFonts w:hint="default"/>
              </w:rPr>
              <w:t>补贴资金发放覆盖率</w:t>
            </w:r>
          </w:p>
        </w:tc>
        <w:tc>
          <w:tcPr>
            <w:tcW w:w="1276" w:type="dxa"/>
            <w:vAlign w:val="center"/>
          </w:tcPr>
          <w:p w14:paraId="36E41455">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4237A4A2">
            <w:pPr>
              <w:pStyle w:val="13"/>
              <w:keepNext w:val="0"/>
              <w:keepLines w:val="0"/>
              <w:widowControl/>
              <w:suppressLineNumbers w:val="0"/>
              <w:spacing w:before="0" w:beforeAutospacing="0" w:after="0" w:afterAutospacing="0"/>
              <w:ind w:left="0" w:right="0"/>
              <w:rPr>
                <w:rFonts w:hint="default"/>
              </w:rPr>
            </w:pPr>
            <w:r>
              <w:rPr>
                <w:rFonts w:hint="default"/>
              </w:rPr>
              <w:t xml:space="preserve">工作方案 </w:t>
            </w:r>
          </w:p>
        </w:tc>
      </w:tr>
      <w:tr w14:paraId="01E7C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D8723B">
            <w:pPr>
              <w:keepNext w:val="0"/>
              <w:keepLines w:val="0"/>
              <w:widowControl/>
              <w:suppressLineNumbers w:val="0"/>
              <w:spacing w:before="0" w:beforeAutospacing="0" w:after="0" w:afterAutospacing="0"/>
              <w:ind w:left="0" w:right="0"/>
              <w:rPr>
                <w:rFonts w:hint="default"/>
              </w:rPr>
            </w:pPr>
          </w:p>
        </w:tc>
        <w:tc>
          <w:tcPr>
            <w:tcW w:w="1276" w:type="dxa"/>
            <w:vAlign w:val="center"/>
          </w:tcPr>
          <w:p w14:paraId="22F04B00">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429918E9">
            <w:pPr>
              <w:pStyle w:val="13"/>
              <w:keepNext w:val="0"/>
              <w:keepLines w:val="0"/>
              <w:widowControl/>
              <w:suppressLineNumbers w:val="0"/>
              <w:spacing w:before="0" w:beforeAutospacing="0" w:after="0" w:afterAutospacing="0"/>
              <w:ind w:left="0" w:right="0"/>
              <w:rPr>
                <w:rFonts w:hint="default"/>
              </w:rPr>
            </w:pPr>
            <w:r>
              <w:rPr>
                <w:rFonts w:hint="default"/>
              </w:rPr>
              <w:t>综合事务管理工作完成率</w:t>
            </w:r>
          </w:p>
        </w:tc>
        <w:tc>
          <w:tcPr>
            <w:tcW w:w="2891" w:type="dxa"/>
            <w:vAlign w:val="center"/>
          </w:tcPr>
          <w:p w14:paraId="07D33A5E">
            <w:pPr>
              <w:pStyle w:val="13"/>
              <w:keepNext w:val="0"/>
              <w:keepLines w:val="0"/>
              <w:widowControl/>
              <w:suppressLineNumbers w:val="0"/>
              <w:spacing w:before="0" w:beforeAutospacing="0" w:after="0" w:afterAutospacing="0"/>
              <w:ind w:left="0" w:right="0"/>
              <w:rPr>
                <w:rFonts w:hint="default"/>
              </w:rPr>
            </w:pPr>
            <w:r>
              <w:rPr>
                <w:rFonts w:hint="default"/>
              </w:rPr>
              <w:t>综合事务管理工作完成率</w:t>
            </w:r>
          </w:p>
        </w:tc>
        <w:tc>
          <w:tcPr>
            <w:tcW w:w="1276" w:type="dxa"/>
            <w:vAlign w:val="center"/>
          </w:tcPr>
          <w:p w14:paraId="4C76A350">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7EADBD08">
            <w:pPr>
              <w:pStyle w:val="13"/>
              <w:keepNext w:val="0"/>
              <w:keepLines w:val="0"/>
              <w:widowControl/>
              <w:suppressLineNumbers w:val="0"/>
              <w:spacing w:before="0" w:beforeAutospacing="0" w:after="0" w:afterAutospacing="0"/>
              <w:ind w:left="0" w:right="0"/>
              <w:rPr>
                <w:rFonts w:hint="default"/>
              </w:rPr>
            </w:pPr>
            <w:r>
              <w:rPr>
                <w:rFonts w:hint="default"/>
              </w:rPr>
              <w:t xml:space="preserve">工作方案 </w:t>
            </w:r>
          </w:p>
        </w:tc>
      </w:tr>
      <w:tr w14:paraId="3D4ED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6655F">
            <w:pPr>
              <w:keepNext w:val="0"/>
              <w:keepLines w:val="0"/>
              <w:widowControl/>
              <w:suppressLineNumbers w:val="0"/>
              <w:spacing w:before="0" w:beforeAutospacing="0" w:after="0" w:afterAutospacing="0"/>
              <w:ind w:left="0" w:right="0"/>
              <w:rPr>
                <w:rFonts w:hint="default"/>
              </w:rPr>
            </w:pPr>
          </w:p>
        </w:tc>
        <w:tc>
          <w:tcPr>
            <w:tcW w:w="1276" w:type="dxa"/>
            <w:vAlign w:val="center"/>
          </w:tcPr>
          <w:p w14:paraId="01957AE9">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1E63FDB7">
            <w:pPr>
              <w:pStyle w:val="13"/>
              <w:keepNext w:val="0"/>
              <w:keepLines w:val="0"/>
              <w:widowControl/>
              <w:suppressLineNumbers w:val="0"/>
              <w:spacing w:before="0" w:beforeAutospacing="0" w:after="0" w:afterAutospacing="0"/>
              <w:ind w:left="0" w:right="0"/>
              <w:rPr>
                <w:rFonts w:hint="default"/>
              </w:rPr>
            </w:pPr>
            <w:r>
              <w:rPr>
                <w:rFonts w:hint="default"/>
              </w:rPr>
              <w:t>按预算资金完成率</w:t>
            </w:r>
          </w:p>
        </w:tc>
        <w:tc>
          <w:tcPr>
            <w:tcW w:w="2891" w:type="dxa"/>
            <w:vAlign w:val="center"/>
          </w:tcPr>
          <w:p w14:paraId="58A9880B">
            <w:pPr>
              <w:pStyle w:val="13"/>
              <w:keepNext w:val="0"/>
              <w:keepLines w:val="0"/>
              <w:widowControl/>
              <w:suppressLineNumbers w:val="0"/>
              <w:spacing w:before="0" w:beforeAutospacing="0" w:after="0" w:afterAutospacing="0"/>
              <w:ind w:left="0" w:right="0"/>
              <w:rPr>
                <w:rFonts w:hint="default"/>
              </w:rPr>
            </w:pPr>
            <w:r>
              <w:rPr>
                <w:rFonts w:hint="default"/>
              </w:rPr>
              <w:t>按预算资金完成率</w:t>
            </w:r>
          </w:p>
        </w:tc>
        <w:tc>
          <w:tcPr>
            <w:tcW w:w="1276" w:type="dxa"/>
            <w:vAlign w:val="center"/>
          </w:tcPr>
          <w:p w14:paraId="150A762A">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777912BB">
            <w:pPr>
              <w:pStyle w:val="13"/>
              <w:keepNext w:val="0"/>
              <w:keepLines w:val="0"/>
              <w:widowControl/>
              <w:suppressLineNumbers w:val="0"/>
              <w:spacing w:before="0" w:beforeAutospacing="0" w:after="0" w:afterAutospacing="0"/>
              <w:ind w:left="0" w:right="0"/>
              <w:rPr>
                <w:rFonts w:hint="default"/>
              </w:rPr>
            </w:pPr>
            <w:r>
              <w:rPr>
                <w:rFonts w:hint="default"/>
              </w:rPr>
              <w:t xml:space="preserve">工作方案 </w:t>
            </w:r>
          </w:p>
        </w:tc>
      </w:tr>
      <w:tr w14:paraId="35093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CADA2">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5886DA5A">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774772D1">
            <w:pPr>
              <w:pStyle w:val="13"/>
              <w:keepNext w:val="0"/>
              <w:keepLines w:val="0"/>
              <w:widowControl/>
              <w:suppressLineNumbers w:val="0"/>
              <w:spacing w:before="0" w:beforeAutospacing="0" w:after="0" w:afterAutospacing="0"/>
              <w:ind w:left="0" w:right="0"/>
              <w:rPr>
                <w:rFonts w:hint="default"/>
              </w:rPr>
            </w:pPr>
            <w:r>
              <w:rPr>
                <w:rFonts w:hint="default"/>
              </w:rPr>
              <w:t>综合利用率</w:t>
            </w:r>
          </w:p>
        </w:tc>
        <w:tc>
          <w:tcPr>
            <w:tcW w:w="2891" w:type="dxa"/>
            <w:vAlign w:val="center"/>
          </w:tcPr>
          <w:p w14:paraId="6405DC66">
            <w:pPr>
              <w:pStyle w:val="13"/>
              <w:keepNext w:val="0"/>
              <w:keepLines w:val="0"/>
              <w:widowControl/>
              <w:suppressLineNumbers w:val="0"/>
              <w:spacing w:before="0" w:beforeAutospacing="0" w:after="0" w:afterAutospacing="0"/>
              <w:ind w:left="0" w:right="0"/>
              <w:rPr>
                <w:rFonts w:hint="default"/>
              </w:rPr>
            </w:pPr>
            <w:r>
              <w:rPr>
                <w:rFonts w:hint="default"/>
              </w:rPr>
              <w:t>综合利用率</w:t>
            </w:r>
          </w:p>
        </w:tc>
        <w:tc>
          <w:tcPr>
            <w:tcW w:w="1276" w:type="dxa"/>
            <w:vAlign w:val="center"/>
          </w:tcPr>
          <w:p w14:paraId="61F3F53B">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27F979BD">
            <w:pPr>
              <w:pStyle w:val="13"/>
              <w:keepNext w:val="0"/>
              <w:keepLines w:val="0"/>
              <w:widowControl/>
              <w:suppressLineNumbers w:val="0"/>
              <w:spacing w:before="0" w:beforeAutospacing="0" w:after="0" w:afterAutospacing="0"/>
              <w:ind w:left="0" w:right="0"/>
              <w:rPr>
                <w:rFonts w:hint="default"/>
              </w:rPr>
            </w:pPr>
            <w:r>
              <w:rPr>
                <w:rFonts w:hint="default"/>
              </w:rPr>
              <w:t xml:space="preserve">工作方案 </w:t>
            </w:r>
          </w:p>
        </w:tc>
      </w:tr>
      <w:tr w14:paraId="7A61F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DEE919">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08A73AC8">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3902450B">
            <w:pPr>
              <w:pStyle w:val="13"/>
              <w:keepNext w:val="0"/>
              <w:keepLines w:val="0"/>
              <w:widowControl/>
              <w:suppressLineNumbers w:val="0"/>
              <w:spacing w:before="0" w:beforeAutospacing="0" w:after="0" w:afterAutospacing="0"/>
              <w:ind w:left="0" w:right="0"/>
              <w:rPr>
                <w:rFonts w:hint="default"/>
              </w:rPr>
            </w:pPr>
            <w:r>
              <w:rPr>
                <w:rFonts w:hint="default"/>
              </w:rPr>
              <w:t>群众满意率</w:t>
            </w:r>
          </w:p>
        </w:tc>
        <w:tc>
          <w:tcPr>
            <w:tcW w:w="2891" w:type="dxa"/>
            <w:vAlign w:val="center"/>
          </w:tcPr>
          <w:p w14:paraId="3A3A1DBB">
            <w:pPr>
              <w:pStyle w:val="13"/>
              <w:keepNext w:val="0"/>
              <w:keepLines w:val="0"/>
              <w:widowControl/>
              <w:suppressLineNumbers w:val="0"/>
              <w:spacing w:before="0" w:beforeAutospacing="0" w:after="0" w:afterAutospacing="0"/>
              <w:ind w:left="0" w:right="0"/>
              <w:rPr>
                <w:rFonts w:hint="default"/>
              </w:rPr>
            </w:pPr>
            <w:r>
              <w:rPr>
                <w:rFonts w:hint="default"/>
              </w:rPr>
              <w:t>群众满意率</w:t>
            </w:r>
          </w:p>
        </w:tc>
        <w:tc>
          <w:tcPr>
            <w:tcW w:w="1276" w:type="dxa"/>
            <w:vAlign w:val="center"/>
          </w:tcPr>
          <w:p w14:paraId="50F2D3E5">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67D5D1A6">
            <w:pPr>
              <w:pStyle w:val="13"/>
              <w:keepNext w:val="0"/>
              <w:keepLines w:val="0"/>
              <w:widowControl/>
              <w:suppressLineNumbers w:val="0"/>
              <w:spacing w:before="0" w:beforeAutospacing="0" w:after="0" w:afterAutospacing="0"/>
              <w:ind w:left="0" w:right="0"/>
              <w:rPr>
                <w:rFonts w:hint="default"/>
              </w:rPr>
            </w:pPr>
            <w:r>
              <w:rPr>
                <w:rFonts w:hint="default"/>
              </w:rPr>
              <w:t xml:space="preserve">工作方案 </w:t>
            </w:r>
          </w:p>
        </w:tc>
      </w:tr>
    </w:tbl>
    <w:p w14:paraId="564E170C">
      <w:pPr>
        <w:sectPr>
          <w:pgSz w:w="11900" w:h="16840"/>
          <w:pgMar w:top="1984" w:right="1304" w:bottom="1134" w:left="1304" w:header="720" w:footer="720" w:gutter="0"/>
          <w:cols w:space="720" w:num="1"/>
        </w:sectPr>
      </w:pPr>
    </w:p>
    <w:p w14:paraId="49EDED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412D6C">
      <w:pPr>
        <w:spacing w:before="0" w:after="0"/>
        <w:ind w:firstLine="560"/>
        <w:jc w:val="left"/>
        <w:outlineLvl w:val="3"/>
      </w:pPr>
      <w:bookmarkStart w:id="26" w:name="_Toc_4_4_0000000018"/>
      <w:r>
        <w:rPr>
          <w:rFonts w:ascii="方正仿宋_GBK" w:hAnsi="方正仿宋_GBK" w:eastAsia="方正仿宋_GBK" w:cs="方正仿宋_GBK"/>
          <w:color w:val="000000"/>
          <w:sz w:val="28"/>
        </w:rPr>
        <w:t>14.电子商务领导小组办公专项费绩效目标表</w:t>
      </w:r>
      <w:bookmarkEnd w:id="2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6A15D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C459D2">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24D830BC">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3F858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2411D">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2343B973">
            <w:pPr>
              <w:pStyle w:val="13"/>
              <w:keepNext w:val="0"/>
              <w:keepLines w:val="0"/>
              <w:widowControl/>
              <w:suppressLineNumbers w:val="0"/>
              <w:spacing w:before="0" w:beforeAutospacing="0" w:after="0" w:afterAutospacing="0"/>
              <w:ind w:left="0" w:right="0"/>
              <w:rPr>
                <w:rFonts w:hint="default"/>
              </w:rPr>
            </w:pPr>
            <w:r>
              <w:rPr>
                <w:rFonts w:hint="default"/>
              </w:rPr>
              <w:t>13062324P00946210007T</w:t>
            </w:r>
          </w:p>
        </w:tc>
        <w:tc>
          <w:tcPr>
            <w:tcW w:w="1587" w:type="dxa"/>
            <w:vAlign w:val="center"/>
          </w:tcPr>
          <w:p w14:paraId="25724AB3">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66AB69EC">
            <w:pPr>
              <w:pStyle w:val="13"/>
              <w:keepNext w:val="0"/>
              <w:keepLines w:val="0"/>
              <w:widowControl/>
              <w:suppressLineNumbers w:val="0"/>
              <w:spacing w:before="0" w:beforeAutospacing="0" w:after="0" w:afterAutospacing="0"/>
              <w:ind w:left="0" w:right="0"/>
              <w:rPr>
                <w:rFonts w:hint="default"/>
              </w:rPr>
            </w:pPr>
            <w:r>
              <w:rPr>
                <w:rFonts w:hint="default"/>
              </w:rPr>
              <w:t>电子商务领导小组办公专项费</w:t>
            </w:r>
          </w:p>
        </w:tc>
      </w:tr>
      <w:tr w14:paraId="073A7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99A73">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0916D909">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07D59877">
            <w:pPr>
              <w:pStyle w:val="13"/>
              <w:keepNext w:val="0"/>
              <w:keepLines w:val="0"/>
              <w:widowControl/>
              <w:suppressLineNumbers w:val="0"/>
              <w:spacing w:before="0" w:beforeAutospacing="0" w:after="0" w:afterAutospacing="0"/>
              <w:ind w:left="0" w:right="0"/>
              <w:rPr>
                <w:rFonts w:hint="default"/>
              </w:rPr>
            </w:pPr>
            <w:r>
              <w:rPr>
                <w:rFonts w:hint="default"/>
              </w:rPr>
              <w:t>41.80</w:t>
            </w:r>
          </w:p>
        </w:tc>
        <w:tc>
          <w:tcPr>
            <w:tcW w:w="1587" w:type="dxa"/>
            <w:vAlign w:val="center"/>
          </w:tcPr>
          <w:p w14:paraId="413FCEA4">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2A26EEDE">
            <w:pPr>
              <w:pStyle w:val="13"/>
              <w:keepNext w:val="0"/>
              <w:keepLines w:val="0"/>
              <w:widowControl/>
              <w:suppressLineNumbers w:val="0"/>
              <w:spacing w:before="0" w:beforeAutospacing="0" w:after="0" w:afterAutospacing="0"/>
              <w:ind w:left="0" w:right="0"/>
              <w:rPr>
                <w:rFonts w:hint="default"/>
              </w:rPr>
            </w:pPr>
            <w:r>
              <w:rPr>
                <w:rFonts w:hint="default"/>
              </w:rPr>
              <w:t>41.80</w:t>
            </w:r>
          </w:p>
        </w:tc>
        <w:tc>
          <w:tcPr>
            <w:tcW w:w="1276" w:type="dxa"/>
            <w:vAlign w:val="center"/>
          </w:tcPr>
          <w:p w14:paraId="15CF6F09">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3701C3B4">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786AA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9926AF">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38881E11">
            <w:pPr>
              <w:pStyle w:val="13"/>
              <w:keepNext w:val="0"/>
              <w:keepLines w:val="0"/>
              <w:widowControl/>
              <w:suppressLineNumbers w:val="0"/>
              <w:spacing w:before="0" w:beforeAutospacing="0" w:after="0" w:afterAutospacing="0"/>
              <w:ind w:left="0" w:right="0"/>
              <w:rPr>
                <w:rFonts w:hint="default"/>
              </w:rPr>
            </w:pPr>
            <w:r>
              <w:rPr>
                <w:rFonts w:hint="default"/>
              </w:rPr>
              <w:t>电子商务领导小组办公专项费</w:t>
            </w:r>
            <w:r>
              <w:rPr>
                <w:rFonts w:hint="default"/>
              </w:rPr>
              <w:tab/>
            </w:r>
          </w:p>
          <w:p w14:paraId="482A3545">
            <w:pPr>
              <w:pStyle w:val="13"/>
              <w:keepNext w:val="0"/>
              <w:keepLines w:val="0"/>
              <w:widowControl/>
              <w:suppressLineNumbers w:val="0"/>
              <w:spacing w:before="0" w:beforeAutospacing="0" w:after="0" w:afterAutospacing="0"/>
              <w:ind w:left="0" w:right="0"/>
              <w:rPr>
                <w:rFonts w:hint="default"/>
              </w:rPr>
            </w:pPr>
          </w:p>
        </w:tc>
      </w:tr>
      <w:tr w14:paraId="4D84F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AF31F">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2098BA04">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31F62C7F">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5C9F3D81">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273521AF">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2AC04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84F716">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4269CDE1">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18148F36">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38512572">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50162868">
            <w:pPr>
              <w:pStyle w:val="12"/>
              <w:keepNext w:val="0"/>
              <w:keepLines w:val="0"/>
              <w:widowControl/>
              <w:suppressLineNumbers w:val="0"/>
              <w:spacing w:before="0" w:beforeAutospacing="0" w:after="0" w:afterAutospacing="0"/>
              <w:ind w:left="0" w:right="0"/>
              <w:rPr>
                <w:rFonts w:hint="default"/>
              </w:rPr>
            </w:pPr>
            <w:r>
              <w:rPr>
                <w:rFonts w:hint="default"/>
              </w:rPr>
              <w:t>41.80</w:t>
            </w:r>
          </w:p>
        </w:tc>
      </w:tr>
      <w:tr w14:paraId="7DFF8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6CC96">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2B4B3636">
            <w:pPr>
              <w:pStyle w:val="13"/>
              <w:keepNext w:val="0"/>
              <w:keepLines w:val="0"/>
              <w:widowControl/>
              <w:suppressLineNumbers w:val="0"/>
              <w:spacing w:before="0" w:beforeAutospacing="0" w:after="0" w:afterAutospacing="0"/>
              <w:ind w:left="0" w:right="0"/>
              <w:rPr>
                <w:rFonts w:hint="default"/>
              </w:rPr>
            </w:pPr>
            <w:r>
              <w:rPr>
                <w:rFonts w:hint="default"/>
              </w:rPr>
              <w:t>1.保障电商工作人员正常工作，保障电商大厦正常工作运转。</w:t>
            </w:r>
            <w:r>
              <w:rPr>
                <w:rFonts w:hint="default"/>
              </w:rPr>
              <w:tab/>
            </w:r>
            <w:r>
              <w:rPr>
                <w:rFonts w:hint="default"/>
              </w:rPr>
              <w:tab/>
            </w:r>
            <w:r>
              <w:rPr>
                <w:rFonts w:hint="default"/>
              </w:rPr>
              <w:tab/>
            </w:r>
            <w:r>
              <w:rPr>
                <w:rFonts w:hint="default"/>
              </w:rPr>
              <w:tab/>
            </w:r>
            <w:r>
              <w:rPr>
                <w:rFonts w:hint="default"/>
              </w:rPr>
              <w:tab/>
            </w:r>
            <w:r>
              <w:rPr>
                <w:rFonts w:hint="default"/>
              </w:rPr>
              <w:tab/>
            </w:r>
          </w:p>
          <w:p w14:paraId="527B9EFF">
            <w:pPr>
              <w:pStyle w:val="13"/>
              <w:keepNext w:val="0"/>
              <w:keepLines w:val="0"/>
              <w:widowControl/>
              <w:suppressLineNumbers w:val="0"/>
              <w:spacing w:before="0" w:beforeAutospacing="0" w:after="0" w:afterAutospacing="0"/>
              <w:ind w:left="0" w:right="0"/>
              <w:rPr>
                <w:rFonts w:hint="default"/>
              </w:rPr>
            </w:pPr>
          </w:p>
        </w:tc>
      </w:tr>
    </w:tbl>
    <w:p w14:paraId="224F983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AD96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5DEFA9">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61C12540">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5F248A14">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781283EA">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1D16D530">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22910493">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2961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9B767">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631A338A">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5B098584">
            <w:pPr>
              <w:pStyle w:val="13"/>
              <w:keepNext w:val="0"/>
              <w:keepLines w:val="0"/>
              <w:widowControl/>
              <w:suppressLineNumbers w:val="0"/>
              <w:spacing w:before="0" w:beforeAutospacing="0" w:after="0" w:afterAutospacing="0"/>
              <w:ind w:left="0" w:right="0"/>
              <w:rPr>
                <w:rFonts w:hint="default"/>
              </w:rPr>
            </w:pPr>
            <w:r>
              <w:rPr>
                <w:rFonts w:hint="default"/>
              </w:rPr>
              <w:t>资金到位率</w:t>
            </w:r>
          </w:p>
        </w:tc>
        <w:tc>
          <w:tcPr>
            <w:tcW w:w="2891" w:type="dxa"/>
            <w:vAlign w:val="center"/>
          </w:tcPr>
          <w:p w14:paraId="346AF505">
            <w:pPr>
              <w:pStyle w:val="13"/>
              <w:keepNext w:val="0"/>
              <w:keepLines w:val="0"/>
              <w:widowControl/>
              <w:suppressLineNumbers w:val="0"/>
              <w:spacing w:before="0" w:beforeAutospacing="0" w:after="0" w:afterAutospacing="0"/>
              <w:ind w:left="0" w:right="0"/>
              <w:rPr>
                <w:rFonts w:hint="default"/>
              </w:rPr>
            </w:pPr>
            <w:r>
              <w:rPr>
                <w:rFonts w:hint="default"/>
              </w:rPr>
              <w:t>办公专项费用发放到位率</w:t>
            </w:r>
          </w:p>
        </w:tc>
        <w:tc>
          <w:tcPr>
            <w:tcW w:w="1276" w:type="dxa"/>
            <w:vAlign w:val="center"/>
          </w:tcPr>
          <w:p w14:paraId="626D98D7">
            <w:pPr>
              <w:pStyle w:val="13"/>
              <w:keepNext w:val="0"/>
              <w:keepLines w:val="0"/>
              <w:widowControl/>
              <w:suppressLineNumbers w:val="0"/>
              <w:spacing w:before="0" w:beforeAutospacing="0" w:after="0" w:afterAutospacing="0"/>
              <w:ind w:left="0" w:right="0"/>
              <w:rPr>
                <w:rFonts w:hint="default"/>
              </w:rPr>
            </w:pPr>
            <w:r>
              <w:rPr>
                <w:rFonts w:hint="default"/>
              </w:rPr>
              <w:t>≥90工作方案</w:t>
            </w:r>
          </w:p>
        </w:tc>
        <w:tc>
          <w:tcPr>
            <w:tcW w:w="1843" w:type="dxa"/>
            <w:vAlign w:val="center"/>
          </w:tcPr>
          <w:p w14:paraId="610FA1CC">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177C2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BC9BBF">
            <w:pPr>
              <w:keepNext w:val="0"/>
              <w:keepLines w:val="0"/>
              <w:widowControl/>
              <w:suppressLineNumbers w:val="0"/>
              <w:spacing w:before="0" w:beforeAutospacing="0" w:after="0" w:afterAutospacing="0"/>
              <w:ind w:left="0" w:right="0"/>
              <w:rPr>
                <w:rFonts w:hint="default"/>
              </w:rPr>
            </w:pPr>
          </w:p>
        </w:tc>
        <w:tc>
          <w:tcPr>
            <w:tcW w:w="1276" w:type="dxa"/>
            <w:vAlign w:val="center"/>
          </w:tcPr>
          <w:p w14:paraId="69D1371E">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1AC2A36E">
            <w:pPr>
              <w:pStyle w:val="13"/>
              <w:keepNext w:val="0"/>
              <w:keepLines w:val="0"/>
              <w:widowControl/>
              <w:suppressLineNumbers w:val="0"/>
              <w:spacing w:before="0" w:beforeAutospacing="0" w:after="0" w:afterAutospacing="0"/>
              <w:ind w:left="0" w:right="0"/>
              <w:rPr>
                <w:rFonts w:hint="default"/>
              </w:rPr>
            </w:pPr>
            <w:r>
              <w:rPr>
                <w:rFonts w:hint="default"/>
              </w:rPr>
              <w:t>资金发放准确率</w:t>
            </w:r>
          </w:p>
        </w:tc>
        <w:tc>
          <w:tcPr>
            <w:tcW w:w="2891" w:type="dxa"/>
            <w:vAlign w:val="center"/>
          </w:tcPr>
          <w:p w14:paraId="68168DCC">
            <w:pPr>
              <w:pStyle w:val="13"/>
              <w:keepNext w:val="0"/>
              <w:keepLines w:val="0"/>
              <w:widowControl/>
              <w:suppressLineNumbers w:val="0"/>
              <w:spacing w:before="0" w:beforeAutospacing="0" w:after="0" w:afterAutospacing="0"/>
              <w:ind w:left="0" w:right="0"/>
              <w:rPr>
                <w:rFonts w:hint="default"/>
              </w:rPr>
            </w:pPr>
            <w:r>
              <w:rPr>
                <w:rFonts w:hint="default"/>
              </w:rPr>
              <w:t>资金发放准确率</w:t>
            </w:r>
          </w:p>
        </w:tc>
        <w:tc>
          <w:tcPr>
            <w:tcW w:w="1276" w:type="dxa"/>
            <w:vAlign w:val="center"/>
          </w:tcPr>
          <w:p w14:paraId="27912B0B">
            <w:pPr>
              <w:pStyle w:val="13"/>
              <w:keepNext w:val="0"/>
              <w:keepLines w:val="0"/>
              <w:widowControl/>
              <w:suppressLineNumbers w:val="0"/>
              <w:spacing w:before="0" w:beforeAutospacing="0" w:after="0" w:afterAutospacing="0"/>
              <w:ind w:left="0" w:right="0"/>
              <w:rPr>
                <w:rFonts w:hint="default"/>
              </w:rPr>
            </w:pPr>
            <w:r>
              <w:rPr>
                <w:rFonts w:hint="default"/>
              </w:rPr>
              <w:t>≥90工作方案</w:t>
            </w:r>
          </w:p>
        </w:tc>
        <w:tc>
          <w:tcPr>
            <w:tcW w:w="1843" w:type="dxa"/>
            <w:vAlign w:val="center"/>
          </w:tcPr>
          <w:p w14:paraId="45C2404F">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35A43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77029B">
            <w:pPr>
              <w:keepNext w:val="0"/>
              <w:keepLines w:val="0"/>
              <w:widowControl/>
              <w:suppressLineNumbers w:val="0"/>
              <w:spacing w:before="0" w:beforeAutospacing="0" w:after="0" w:afterAutospacing="0"/>
              <w:ind w:left="0" w:right="0"/>
              <w:rPr>
                <w:rFonts w:hint="default"/>
              </w:rPr>
            </w:pPr>
          </w:p>
        </w:tc>
        <w:tc>
          <w:tcPr>
            <w:tcW w:w="1276" w:type="dxa"/>
            <w:vAlign w:val="center"/>
          </w:tcPr>
          <w:p w14:paraId="7A86CD09">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243B6D7F">
            <w:pPr>
              <w:pStyle w:val="13"/>
              <w:keepNext w:val="0"/>
              <w:keepLines w:val="0"/>
              <w:widowControl/>
              <w:suppressLineNumbers w:val="0"/>
              <w:spacing w:before="0" w:beforeAutospacing="0" w:after="0" w:afterAutospacing="0"/>
              <w:ind w:left="0" w:right="0"/>
              <w:rPr>
                <w:rFonts w:hint="default"/>
              </w:rPr>
            </w:pPr>
            <w:r>
              <w:rPr>
                <w:rFonts w:hint="default"/>
              </w:rPr>
              <w:t>资金发放完成率</w:t>
            </w:r>
          </w:p>
        </w:tc>
        <w:tc>
          <w:tcPr>
            <w:tcW w:w="2891" w:type="dxa"/>
            <w:vAlign w:val="center"/>
          </w:tcPr>
          <w:p w14:paraId="39617641">
            <w:pPr>
              <w:pStyle w:val="13"/>
              <w:keepNext w:val="0"/>
              <w:keepLines w:val="0"/>
              <w:widowControl/>
              <w:suppressLineNumbers w:val="0"/>
              <w:spacing w:before="0" w:beforeAutospacing="0" w:after="0" w:afterAutospacing="0"/>
              <w:ind w:left="0" w:right="0"/>
              <w:rPr>
                <w:rFonts w:hint="default"/>
              </w:rPr>
            </w:pPr>
            <w:r>
              <w:rPr>
                <w:rFonts w:hint="default"/>
              </w:rPr>
              <w:t>资金发放完成率</w:t>
            </w:r>
          </w:p>
        </w:tc>
        <w:tc>
          <w:tcPr>
            <w:tcW w:w="1276" w:type="dxa"/>
            <w:vAlign w:val="center"/>
          </w:tcPr>
          <w:p w14:paraId="6DB85C50">
            <w:pPr>
              <w:pStyle w:val="13"/>
              <w:keepNext w:val="0"/>
              <w:keepLines w:val="0"/>
              <w:widowControl/>
              <w:suppressLineNumbers w:val="0"/>
              <w:spacing w:before="0" w:beforeAutospacing="0" w:after="0" w:afterAutospacing="0"/>
              <w:ind w:left="0" w:right="0"/>
              <w:rPr>
                <w:rFonts w:hint="default"/>
              </w:rPr>
            </w:pPr>
            <w:r>
              <w:rPr>
                <w:rFonts w:hint="default"/>
              </w:rPr>
              <w:t>≥90工作方案</w:t>
            </w:r>
          </w:p>
        </w:tc>
        <w:tc>
          <w:tcPr>
            <w:tcW w:w="1843" w:type="dxa"/>
            <w:vAlign w:val="center"/>
          </w:tcPr>
          <w:p w14:paraId="74F0C862">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5DC39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B5C62D">
            <w:pPr>
              <w:keepNext w:val="0"/>
              <w:keepLines w:val="0"/>
              <w:widowControl/>
              <w:suppressLineNumbers w:val="0"/>
              <w:spacing w:before="0" w:beforeAutospacing="0" w:after="0" w:afterAutospacing="0"/>
              <w:ind w:left="0" w:right="0"/>
              <w:rPr>
                <w:rFonts w:hint="default"/>
              </w:rPr>
            </w:pPr>
          </w:p>
        </w:tc>
        <w:tc>
          <w:tcPr>
            <w:tcW w:w="1276" w:type="dxa"/>
            <w:vAlign w:val="center"/>
          </w:tcPr>
          <w:p w14:paraId="6AD90789">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406FB54E">
            <w:pPr>
              <w:pStyle w:val="13"/>
              <w:keepNext w:val="0"/>
              <w:keepLines w:val="0"/>
              <w:widowControl/>
              <w:suppressLineNumbers w:val="0"/>
              <w:spacing w:before="0" w:beforeAutospacing="0" w:after="0" w:afterAutospacing="0"/>
              <w:ind w:left="0" w:right="0"/>
              <w:rPr>
                <w:rFonts w:hint="default"/>
              </w:rPr>
            </w:pPr>
            <w:r>
              <w:rPr>
                <w:rFonts w:hint="default"/>
              </w:rPr>
              <w:t>按预算资金完成率</w:t>
            </w:r>
          </w:p>
        </w:tc>
        <w:tc>
          <w:tcPr>
            <w:tcW w:w="2891" w:type="dxa"/>
            <w:vAlign w:val="center"/>
          </w:tcPr>
          <w:p w14:paraId="4E704010">
            <w:pPr>
              <w:pStyle w:val="13"/>
              <w:keepNext w:val="0"/>
              <w:keepLines w:val="0"/>
              <w:widowControl/>
              <w:suppressLineNumbers w:val="0"/>
              <w:spacing w:before="0" w:beforeAutospacing="0" w:after="0" w:afterAutospacing="0"/>
              <w:ind w:left="0" w:right="0"/>
              <w:rPr>
                <w:rFonts w:hint="default"/>
              </w:rPr>
            </w:pPr>
            <w:r>
              <w:rPr>
                <w:rFonts w:hint="default"/>
              </w:rPr>
              <w:t>按预算资金完成率</w:t>
            </w:r>
          </w:p>
        </w:tc>
        <w:tc>
          <w:tcPr>
            <w:tcW w:w="1276" w:type="dxa"/>
            <w:vAlign w:val="center"/>
          </w:tcPr>
          <w:p w14:paraId="761427C5">
            <w:pPr>
              <w:pStyle w:val="13"/>
              <w:keepNext w:val="0"/>
              <w:keepLines w:val="0"/>
              <w:widowControl/>
              <w:suppressLineNumbers w:val="0"/>
              <w:spacing w:before="0" w:beforeAutospacing="0" w:after="0" w:afterAutospacing="0"/>
              <w:ind w:left="0" w:right="0"/>
              <w:rPr>
                <w:rFonts w:hint="default"/>
              </w:rPr>
            </w:pPr>
            <w:r>
              <w:rPr>
                <w:rFonts w:hint="default"/>
              </w:rPr>
              <w:t>≥90工作方案</w:t>
            </w:r>
          </w:p>
        </w:tc>
        <w:tc>
          <w:tcPr>
            <w:tcW w:w="1843" w:type="dxa"/>
            <w:vAlign w:val="center"/>
          </w:tcPr>
          <w:p w14:paraId="60A20D2C">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17679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DBD211">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3B8FBBBB">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69BB70F1">
            <w:pPr>
              <w:pStyle w:val="13"/>
              <w:keepNext w:val="0"/>
              <w:keepLines w:val="0"/>
              <w:widowControl/>
              <w:suppressLineNumbers w:val="0"/>
              <w:spacing w:before="0" w:beforeAutospacing="0" w:after="0" w:afterAutospacing="0"/>
              <w:ind w:left="0" w:right="0"/>
              <w:rPr>
                <w:rFonts w:hint="default"/>
              </w:rPr>
            </w:pPr>
            <w:r>
              <w:rPr>
                <w:rFonts w:hint="default"/>
              </w:rPr>
              <w:t>工作完成率</w:t>
            </w:r>
          </w:p>
        </w:tc>
        <w:tc>
          <w:tcPr>
            <w:tcW w:w="2891" w:type="dxa"/>
            <w:vAlign w:val="center"/>
          </w:tcPr>
          <w:p w14:paraId="40602DAB">
            <w:pPr>
              <w:pStyle w:val="13"/>
              <w:keepNext w:val="0"/>
              <w:keepLines w:val="0"/>
              <w:widowControl/>
              <w:suppressLineNumbers w:val="0"/>
              <w:spacing w:before="0" w:beforeAutospacing="0" w:after="0" w:afterAutospacing="0"/>
              <w:ind w:left="0" w:right="0"/>
              <w:rPr>
                <w:rFonts w:hint="default"/>
              </w:rPr>
            </w:pPr>
            <w:r>
              <w:rPr>
                <w:rFonts w:hint="default"/>
              </w:rPr>
              <w:t>工作完成率</w:t>
            </w:r>
          </w:p>
        </w:tc>
        <w:tc>
          <w:tcPr>
            <w:tcW w:w="1276" w:type="dxa"/>
            <w:vAlign w:val="center"/>
          </w:tcPr>
          <w:p w14:paraId="30617815">
            <w:pPr>
              <w:pStyle w:val="13"/>
              <w:keepNext w:val="0"/>
              <w:keepLines w:val="0"/>
              <w:widowControl/>
              <w:suppressLineNumbers w:val="0"/>
              <w:spacing w:before="0" w:beforeAutospacing="0" w:after="0" w:afterAutospacing="0"/>
              <w:ind w:left="0" w:right="0"/>
              <w:rPr>
                <w:rFonts w:hint="default"/>
              </w:rPr>
            </w:pPr>
            <w:r>
              <w:rPr>
                <w:rFonts w:hint="default"/>
              </w:rPr>
              <w:t>≥90工作方案</w:t>
            </w:r>
          </w:p>
        </w:tc>
        <w:tc>
          <w:tcPr>
            <w:tcW w:w="1843" w:type="dxa"/>
            <w:vAlign w:val="center"/>
          </w:tcPr>
          <w:p w14:paraId="2CCE00B0">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0B97E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26390">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0067886D">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56863DB9">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2891" w:type="dxa"/>
            <w:vAlign w:val="center"/>
          </w:tcPr>
          <w:p w14:paraId="59056B14">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1276" w:type="dxa"/>
            <w:vAlign w:val="center"/>
          </w:tcPr>
          <w:p w14:paraId="7AF1F1DF">
            <w:pPr>
              <w:pStyle w:val="13"/>
              <w:keepNext w:val="0"/>
              <w:keepLines w:val="0"/>
              <w:widowControl/>
              <w:suppressLineNumbers w:val="0"/>
              <w:spacing w:before="0" w:beforeAutospacing="0" w:after="0" w:afterAutospacing="0"/>
              <w:ind w:left="0" w:right="0"/>
              <w:rPr>
                <w:rFonts w:hint="default"/>
              </w:rPr>
            </w:pPr>
            <w:r>
              <w:rPr>
                <w:rFonts w:hint="default"/>
              </w:rPr>
              <w:t>≥90工作方案</w:t>
            </w:r>
          </w:p>
        </w:tc>
        <w:tc>
          <w:tcPr>
            <w:tcW w:w="1843" w:type="dxa"/>
            <w:vAlign w:val="center"/>
          </w:tcPr>
          <w:p w14:paraId="54190651">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bl>
    <w:p w14:paraId="33F94E28">
      <w:pPr>
        <w:sectPr>
          <w:pgSz w:w="11900" w:h="16840"/>
          <w:pgMar w:top="1984" w:right="1304" w:bottom="1134" w:left="1304" w:header="720" w:footer="720" w:gutter="0"/>
          <w:cols w:space="720" w:num="1"/>
        </w:sectPr>
      </w:pPr>
    </w:p>
    <w:p w14:paraId="45F5B8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E6F620">
      <w:pPr>
        <w:spacing w:before="0" w:after="0"/>
        <w:ind w:firstLine="560"/>
        <w:jc w:val="left"/>
        <w:outlineLvl w:val="3"/>
      </w:pPr>
      <w:r>
        <w:rPr>
          <w:rFonts w:ascii="方正仿宋_GBK" w:hAnsi="方正仿宋_GBK" w:eastAsia="方正仿宋_GBK" w:cs="方正仿宋_GBK"/>
          <w:color w:val="000000"/>
          <w:sz w:val="28"/>
        </w:rPr>
        <w:t>15.电子政务网网络租赁费绩效目标表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9C3A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F85889">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1CA7205C">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31097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E57D24">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1BB572A5">
            <w:pPr>
              <w:pStyle w:val="13"/>
              <w:keepNext w:val="0"/>
              <w:keepLines w:val="0"/>
              <w:widowControl/>
              <w:suppressLineNumbers w:val="0"/>
              <w:spacing w:before="0" w:beforeAutospacing="0" w:after="0" w:afterAutospacing="0"/>
              <w:ind w:left="0" w:right="0"/>
              <w:rPr>
                <w:rFonts w:hint="default"/>
              </w:rPr>
            </w:pPr>
            <w:r>
              <w:rPr>
                <w:rFonts w:hint="default"/>
              </w:rPr>
              <w:t>13062324P009462100015</w:t>
            </w:r>
          </w:p>
        </w:tc>
        <w:tc>
          <w:tcPr>
            <w:tcW w:w="1587" w:type="dxa"/>
            <w:vAlign w:val="center"/>
          </w:tcPr>
          <w:p w14:paraId="0006184D">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4E838780">
            <w:pPr>
              <w:pStyle w:val="13"/>
              <w:keepNext w:val="0"/>
              <w:keepLines w:val="0"/>
              <w:widowControl/>
              <w:suppressLineNumbers w:val="0"/>
              <w:spacing w:before="0" w:beforeAutospacing="0" w:after="0" w:afterAutospacing="0"/>
              <w:ind w:left="0" w:right="0"/>
              <w:rPr>
                <w:rFonts w:hint="default"/>
              </w:rPr>
            </w:pPr>
            <w:r>
              <w:rPr>
                <w:rFonts w:hint="default"/>
              </w:rPr>
              <w:t>电子政务网网络租赁费</w:t>
            </w:r>
          </w:p>
        </w:tc>
      </w:tr>
      <w:tr w14:paraId="342B9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9BE26">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384B9273">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4408B1E9">
            <w:pPr>
              <w:pStyle w:val="13"/>
              <w:keepNext w:val="0"/>
              <w:keepLines w:val="0"/>
              <w:widowControl/>
              <w:suppressLineNumbers w:val="0"/>
              <w:spacing w:before="0" w:beforeAutospacing="0" w:after="0" w:afterAutospacing="0"/>
              <w:ind w:left="0" w:right="0"/>
              <w:rPr>
                <w:rFonts w:hint="default"/>
              </w:rPr>
            </w:pPr>
            <w:r>
              <w:rPr>
                <w:rFonts w:hint="default"/>
              </w:rPr>
              <w:t>52.96</w:t>
            </w:r>
          </w:p>
        </w:tc>
        <w:tc>
          <w:tcPr>
            <w:tcW w:w="1587" w:type="dxa"/>
            <w:vAlign w:val="center"/>
          </w:tcPr>
          <w:p w14:paraId="736C1EFD">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23FF9474">
            <w:pPr>
              <w:pStyle w:val="13"/>
              <w:keepNext w:val="0"/>
              <w:keepLines w:val="0"/>
              <w:widowControl/>
              <w:suppressLineNumbers w:val="0"/>
              <w:spacing w:before="0" w:beforeAutospacing="0" w:after="0" w:afterAutospacing="0"/>
              <w:ind w:left="0" w:right="0"/>
              <w:rPr>
                <w:rFonts w:hint="default"/>
              </w:rPr>
            </w:pPr>
            <w:r>
              <w:rPr>
                <w:rFonts w:hint="default"/>
              </w:rPr>
              <w:t>52.96</w:t>
            </w:r>
          </w:p>
        </w:tc>
        <w:tc>
          <w:tcPr>
            <w:tcW w:w="1276" w:type="dxa"/>
            <w:vAlign w:val="center"/>
          </w:tcPr>
          <w:p w14:paraId="6DDCD9C7">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6587FF28">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44B57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5713D6">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7E927790">
            <w:pPr>
              <w:pStyle w:val="13"/>
              <w:keepNext w:val="0"/>
              <w:keepLines w:val="0"/>
              <w:widowControl/>
              <w:suppressLineNumbers w:val="0"/>
              <w:spacing w:before="0" w:beforeAutospacing="0" w:after="0" w:afterAutospacing="0"/>
              <w:ind w:left="0" w:right="0"/>
              <w:rPr>
                <w:rFonts w:hint="default"/>
              </w:rPr>
            </w:pPr>
            <w:r>
              <w:rPr>
                <w:rFonts w:hint="default"/>
              </w:rPr>
              <w:t>电子政务网网络租赁费</w:t>
            </w:r>
            <w:r>
              <w:rPr>
                <w:rFonts w:hint="default"/>
              </w:rPr>
              <w:tab/>
            </w:r>
          </w:p>
          <w:p w14:paraId="3D02DEC2">
            <w:pPr>
              <w:pStyle w:val="13"/>
              <w:keepNext w:val="0"/>
              <w:keepLines w:val="0"/>
              <w:widowControl/>
              <w:suppressLineNumbers w:val="0"/>
              <w:spacing w:before="0" w:beforeAutospacing="0" w:after="0" w:afterAutospacing="0"/>
              <w:ind w:left="0" w:right="0"/>
              <w:rPr>
                <w:rFonts w:hint="default"/>
              </w:rPr>
            </w:pPr>
          </w:p>
        </w:tc>
      </w:tr>
      <w:tr w14:paraId="1666C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77115">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3C10CBB4">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324208DF">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0DE32259">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6A41CB36">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66A57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244EE0">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0E1F05F3">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6C87162D">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05EAF746">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40CD330F">
            <w:pPr>
              <w:pStyle w:val="12"/>
              <w:keepNext w:val="0"/>
              <w:keepLines w:val="0"/>
              <w:widowControl/>
              <w:suppressLineNumbers w:val="0"/>
              <w:spacing w:before="0" w:beforeAutospacing="0" w:after="0" w:afterAutospacing="0"/>
              <w:ind w:left="0" w:right="0"/>
              <w:rPr>
                <w:rFonts w:hint="default"/>
              </w:rPr>
            </w:pPr>
            <w:r>
              <w:rPr>
                <w:rFonts w:hint="default"/>
              </w:rPr>
              <w:t>52.96</w:t>
            </w:r>
          </w:p>
        </w:tc>
      </w:tr>
      <w:tr w14:paraId="24339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FF662">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5F68673F">
            <w:pPr>
              <w:pStyle w:val="13"/>
              <w:keepNext w:val="0"/>
              <w:keepLines w:val="0"/>
              <w:widowControl/>
              <w:suppressLineNumbers w:val="0"/>
              <w:spacing w:before="0" w:beforeAutospacing="0" w:after="0" w:afterAutospacing="0"/>
              <w:ind w:left="0" w:right="0"/>
              <w:rPr>
                <w:rFonts w:hint="default"/>
              </w:rPr>
            </w:pPr>
            <w:r>
              <w:rPr>
                <w:rFonts w:hint="default"/>
              </w:rPr>
              <w:t>1.推进数字政府建设</w:t>
            </w:r>
          </w:p>
        </w:tc>
      </w:tr>
    </w:tbl>
    <w:p w14:paraId="7C1542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3869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B6F390">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14620D85">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35BDA2CB">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4926FB8F">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2A4647F4">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2827A0DC">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62813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2E837">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0CA81E34">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6AD311AE">
            <w:pPr>
              <w:pStyle w:val="13"/>
              <w:keepNext w:val="0"/>
              <w:keepLines w:val="0"/>
              <w:widowControl/>
              <w:suppressLineNumbers w:val="0"/>
              <w:spacing w:before="0" w:beforeAutospacing="0" w:after="0" w:afterAutospacing="0"/>
              <w:ind w:left="0" w:right="0"/>
              <w:rPr>
                <w:rFonts w:hint="default"/>
              </w:rPr>
            </w:pPr>
            <w:r>
              <w:rPr>
                <w:rFonts w:hint="default"/>
              </w:rPr>
              <w:t>资金支付率</w:t>
            </w:r>
          </w:p>
        </w:tc>
        <w:tc>
          <w:tcPr>
            <w:tcW w:w="2891" w:type="dxa"/>
            <w:vAlign w:val="center"/>
          </w:tcPr>
          <w:p w14:paraId="353B80F0">
            <w:pPr>
              <w:pStyle w:val="13"/>
              <w:keepNext w:val="0"/>
              <w:keepLines w:val="0"/>
              <w:widowControl/>
              <w:suppressLineNumbers w:val="0"/>
              <w:spacing w:before="0" w:beforeAutospacing="0" w:after="0" w:afterAutospacing="0"/>
              <w:ind w:left="0" w:right="0"/>
              <w:rPr>
                <w:rFonts w:hint="default"/>
              </w:rPr>
            </w:pPr>
            <w:r>
              <w:rPr>
                <w:rFonts w:hint="default"/>
              </w:rPr>
              <w:t>资金支付时效率</w:t>
            </w:r>
          </w:p>
        </w:tc>
        <w:tc>
          <w:tcPr>
            <w:tcW w:w="1276" w:type="dxa"/>
            <w:vAlign w:val="center"/>
          </w:tcPr>
          <w:p w14:paraId="12CB7807">
            <w:pPr>
              <w:pStyle w:val="13"/>
              <w:keepNext w:val="0"/>
              <w:keepLines w:val="0"/>
              <w:widowControl/>
              <w:suppressLineNumbers w:val="0"/>
              <w:spacing w:before="0" w:beforeAutospacing="0" w:after="0" w:afterAutospacing="0"/>
              <w:ind w:left="0" w:right="0"/>
              <w:rPr>
                <w:rFonts w:hint="default"/>
              </w:rPr>
            </w:pPr>
            <w:r>
              <w:rPr>
                <w:rFonts w:hint="default"/>
              </w:rPr>
              <w:t>≥100百分比</w:t>
            </w:r>
          </w:p>
        </w:tc>
        <w:tc>
          <w:tcPr>
            <w:tcW w:w="1843" w:type="dxa"/>
            <w:vAlign w:val="center"/>
          </w:tcPr>
          <w:p w14:paraId="5ECA7911">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6BF22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3C7018">
            <w:pPr>
              <w:keepNext w:val="0"/>
              <w:keepLines w:val="0"/>
              <w:widowControl/>
              <w:suppressLineNumbers w:val="0"/>
              <w:spacing w:before="0" w:beforeAutospacing="0" w:after="0" w:afterAutospacing="0"/>
              <w:ind w:left="0" w:right="0"/>
              <w:rPr>
                <w:rFonts w:hint="default"/>
              </w:rPr>
            </w:pPr>
          </w:p>
        </w:tc>
        <w:tc>
          <w:tcPr>
            <w:tcW w:w="1276" w:type="dxa"/>
            <w:vAlign w:val="center"/>
          </w:tcPr>
          <w:p w14:paraId="7B998063">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1523CDF6">
            <w:pPr>
              <w:pStyle w:val="13"/>
              <w:keepNext w:val="0"/>
              <w:keepLines w:val="0"/>
              <w:widowControl/>
              <w:suppressLineNumbers w:val="0"/>
              <w:spacing w:before="0" w:beforeAutospacing="0" w:after="0" w:afterAutospacing="0"/>
              <w:ind w:left="0" w:right="0"/>
              <w:rPr>
                <w:rFonts w:hint="default"/>
              </w:rPr>
            </w:pPr>
            <w:r>
              <w:rPr>
                <w:rFonts w:hint="default"/>
              </w:rPr>
              <w:t>工程质量合格率</w:t>
            </w:r>
          </w:p>
        </w:tc>
        <w:tc>
          <w:tcPr>
            <w:tcW w:w="2891" w:type="dxa"/>
            <w:vAlign w:val="center"/>
          </w:tcPr>
          <w:p w14:paraId="59BF97AC">
            <w:pPr>
              <w:pStyle w:val="13"/>
              <w:keepNext w:val="0"/>
              <w:keepLines w:val="0"/>
              <w:widowControl/>
              <w:suppressLineNumbers w:val="0"/>
              <w:spacing w:before="0" w:beforeAutospacing="0" w:after="0" w:afterAutospacing="0"/>
              <w:ind w:left="0" w:right="0"/>
              <w:rPr>
                <w:rFonts w:hint="default"/>
              </w:rPr>
            </w:pPr>
            <w:r>
              <w:rPr>
                <w:rFonts w:hint="default"/>
              </w:rPr>
              <w:t>工程质量合格率</w:t>
            </w:r>
          </w:p>
        </w:tc>
        <w:tc>
          <w:tcPr>
            <w:tcW w:w="1276" w:type="dxa"/>
            <w:vAlign w:val="center"/>
          </w:tcPr>
          <w:p w14:paraId="0638C442">
            <w:pPr>
              <w:pStyle w:val="13"/>
              <w:keepNext w:val="0"/>
              <w:keepLines w:val="0"/>
              <w:widowControl/>
              <w:suppressLineNumbers w:val="0"/>
              <w:spacing w:before="0" w:beforeAutospacing="0" w:after="0" w:afterAutospacing="0"/>
              <w:ind w:left="0" w:right="0"/>
              <w:rPr>
                <w:rFonts w:hint="default"/>
              </w:rPr>
            </w:pPr>
            <w:r>
              <w:rPr>
                <w:rFonts w:hint="default"/>
              </w:rPr>
              <w:t>≥100百分比</w:t>
            </w:r>
          </w:p>
        </w:tc>
        <w:tc>
          <w:tcPr>
            <w:tcW w:w="1843" w:type="dxa"/>
            <w:vAlign w:val="center"/>
          </w:tcPr>
          <w:p w14:paraId="64A06C62">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719D2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B3ED1C">
            <w:pPr>
              <w:keepNext w:val="0"/>
              <w:keepLines w:val="0"/>
              <w:widowControl/>
              <w:suppressLineNumbers w:val="0"/>
              <w:spacing w:before="0" w:beforeAutospacing="0" w:after="0" w:afterAutospacing="0"/>
              <w:ind w:left="0" w:right="0"/>
              <w:rPr>
                <w:rFonts w:hint="default"/>
              </w:rPr>
            </w:pPr>
          </w:p>
        </w:tc>
        <w:tc>
          <w:tcPr>
            <w:tcW w:w="1276" w:type="dxa"/>
            <w:vAlign w:val="center"/>
          </w:tcPr>
          <w:p w14:paraId="70AE47AC">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708D9BE4">
            <w:pPr>
              <w:pStyle w:val="13"/>
              <w:keepNext w:val="0"/>
              <w:keepLines w:val="0"/>
              <w:widowControl/>
              <w:suppressLineNumbers w:val="0"/>
              <w:spacing w:before="0" w:beforeAutospacing="0" w:after="0" w:afterAutospacing="0"/>
              <w:ind w:left="0" w:right="0"/>
              <w:rPr>
                <w:rFonts w:hint="default"/>
              </w:rPr>
            </w:pPr>
            <w:r>
              <w:rPr>
                <w:rFonts w:hint="default"/>
              </w:rPr>
              <w:t>完成及时率</w:t>
            </w:r>
          </w:p>
        </w:tc>
        <w:tc>
          <w:tcPr>
            <w:tcW w:w="2891" w:type="dxa"/>
            <w:vAlign w:val="center"/>
          </w:tcPr>
          <w:p w14:paraId="7619480A">
            <w:pPr>
              <w:pStyle w:val="13"/>
              <w:keepNext w:val="0"/>
              <w:keepLines w:val="0"/>
              <w:widowControl/>
              <w:suppressLineNumbers w:val="0"/>
              <w:spacing w:before="0" w:beforeAutospacing="0" w:after="0" w:afterAutospacing="0"/>
              <w:ind w:left="0" w:right="0"/>
              <w:rPr>
                <w:rFonts w:hint="default"/>
              </w:rPr>
            </w:pPr>
            <w:r>
              <w:rPr>
                <w:rFonts w:hint="default"/>
              </w:rPr>
              <w:t>完成及时率</w:t>
            </w:r>
          </w:p>
        </w:tc>
        <w:tc>
          <w:tcPr>
            <w:tcW w:w="1276" w:type="dxa"/>
            <w:vAlign w:val="center"/>
          </w:tcPr>
          <w:p w14:paraId="67940777">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05174D85">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6FEBF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220326">
            <w:pPr>
              <w:keepNext w:val="0"/>
              <w:keepLines w:val="0"/>
              <w:widowControl/>
              <w:suppressLineNumbers w:val="0"/>
              <w:spacing w:before="0" w:beforeAutospacing="0" w:after="0" w:afterAutospacing="0"/>
              <w:ind w:left="0" w:right="0"/>
              <w:rPr>
                <w:rFonts w:hint="default"/>
              </w:rPr>
            </w:pPr>
          </w:p>
        </w:tc>
        <w:tc>
          <w:tcPr>
            <w:tcW w:w="1276" w:type="dxa"/>
            <w:vAlign w:val="center"/>
          </w:tcPr>
          <w:p w14:paraId="17256144">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7C259FAD">
            <w:pPr>
              <w:pStyle w:val="13"/>
              <w:keepNext w:val="0"/>
              <w:keepLines w:val="0"/>
              <w:widowControl/>
              <w:suppressLineNumbers w:val="0"/>
              <w:spacing w:before="0" w:beforeAutospacing="0" w:after="0" w:afterAutospacing="0"/>
              <w:ind w:left="0" w:right="0"/>
              <w:rPr>
                <w:rFonts w:hint="default"/>
              </w:rPr>
            </w:pPr>
            <w:r>
              <w:rPr>
                <w:rFonts w:hint="default"/>
              </w:rPr>
              <w:t>成本控制率</w:t>
            </w:r>
          </w:p>
        </w:tc>
        <w:tc>
          <w:tcPr>
            <w:tcW w:w="2891" w:type="dxa"/>
            <w:vAlign w:val="center"/>
          </w:tcPr>
          <w:p w14:paraId="1C8F2C05">
            <w:pPr>
              <w:pStyle w:val="13"/>
              <w:keepNext w:val="0"/>
              <w:keepLines w:val="0"/>
              <w:widowControl/>
              <w:suppressLineNumbers w:val="0"/>
              <w:spacing w:before="0" w:beforeAutospacing="0" w:after="0" w:afterAutospacing="0"/>
              <w:ind w:left="0" w:right="0"/>
              <w:rPr>
                <w:rFonts w:hint="default"/>
              </w:rPr>
            </w:pPr>
            <w:r>
              <w:rPr>
                <w:rFonts w:hint="default"/>
              </w:rPr>
              <w:t>成本控制率</w:t>
            </w:r>
          </w:p>
        </w:tc>
        <w:tc>
          <w:tcPr>
            <w:tcW w:w="1276" w:type="dxa"/>
            <w:vAlign w:val="center"/>
          </w:tcPr>
          <w:p w14:paraId="170C4E01">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11B50FB4">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4E94E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0AD77E">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2859D146">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0010A839">
            <w:pPr>
              <w:pStyle w:val="13"/>
              <w:keepNext w:val="0"/>
              <w:keepLines w:val="0"/>
              <w:widowControl/>
              <w:suppressLineNumbers w:val="0"/>
              <w:spacing w:before="0" w:beforeAutospacing="0" w:after="0" w:afterAutospacing="0"/>
              <w:ind w:left="0" w:right="0"/>
              <w:rPr>
                <w:rFonts w:hint="default"/>
              </w:rPr>
            </w:pPr>
            <w:r>
              <w:rPr>
                <w:rFonts w:hint="default"/>
              </w:rPr>
              <w:t>长期使用率</w:t>
            </w:r>
          </w:p>
        </w:tc>
        <w:tc>
          <w:tcPr>
            <w:tcW w:w="2891" w:type="dxa"/>
            <w:vAlign w:val="center"/>
          </w:tcPr>
          <w:p w14:paraId="5C96102A">
            <w:pPr>
              <w:pStyle w:val="13"/>
              <w:keepNext w:val="0"/>
              <w:keepLines w:val="0"/>
              <w:widowControl/>
              <w:suppressLineNumbers w:val="0"/>
              <w:spacing w:before="0" w:beforeAutospacing="0" w:after="0" w:afterAutospacing="0"/>
              <w:ind w:left="0" w:right="0"/>
              <w:rPr>
                <w:rFonts w:hint="default"/>
              </w:rPr>
            </w:pPr>
            <w:r>
              <w:rPr>
                <w:rFonts w:hint="default"/>
              </w:rPr>
              <w:t>能够长期较好的保障机关单位网络使用的需求</w:t>
            </w:r>
          </w:p>
        </w:tc>
        <w:tc>
          <w:tcPr>
            <w:tcW w:w="1276" w:type="dxa"/>
            <w:vAlign w:val="center"/>
          </w:tcPr>
          <w:p w14:paraId="500D6DFE">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31772ED8">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61BB3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6BEA53">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479C2B33">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71D537EE">
            <w:pPr>
              <w:pStyle w:val="13"/>
              <w:keepNext w:val="0"/>
              <w:keepLines w:val="0"/>
              <w:widowControl/>
              <w:suppressLineNumbers w:val="0"/>
              <w:spacing w:before="0" w:beforeAutospacing="0" w:after="0" w:afterAutospacing="0"/>
              <w:ind w:left="0" w:right="0"/>
              <w:rPr>
                <w:rFonts w:hint="default"/>
              </w:rPr>
            </w:pPr>
            <w:r>
              <w:rPr>
                <w:rFonts w:hint="default"/>
              </w:rPr>
              <w:t>客户满意度</w:t>
            </w:r>
          </w:p>
        </w:tc>
        <w:tc>
          <w:tcPr>
            <w:tcW w:w="2891" w:type="dxa"/>
            <w:vAlign w:val="center"/>
          </w:tcPr>
          <w:p w14:paraId="6F873DD8">
            <w:pPr>
              <w:pStyle w:val="13"/>
              <w:keepNext w:val="0"/>
              <w:keepLines w:val="0"/>
              <w:widowControl/>
              <w:suppressLineNumbers w:val="0"/>
              <w:spacing w:before="0" w:beforeAutospacing="0" w:after="0" w:afterAutospacing="0"/>
              <w:ind w:left="0" w:right="0"/>
              <w:rPr>
                <w:rFonts w:hint="default"/>
              </w:rPr>
            </w:pPr>
            <w:r>
              <w:rPr>
                <w:rFonts w:hint="default"/>
              </w:rPr>
              <w:t>客户满意度</w:t>
            </w:r>
          </w:p>
        </w:tc>
        <w:tc>
          <w:tcPr>
            <w:tcW w:w="1276" w:type="dxa"/>
            <w:vAlign w:val="center"/>
          </w:tcPr>
          <w:p w14:paraId="60AAA363">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47B303DD">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bl>
    <w:p w14:paraId="04FE9C97">
      <w:pPr>
        <w:sectPr>
          <w:pgSz w:w="11900" w:h="16840"/>
          <w:pgMar w:top="1984" w:right="1304" w:bottom="1134" w:left="1304" w:header="720" w:footer="720" w:gutter="0"/>
          <w:cols w:space="720" w:num="1"/>
        </w:sectPr>
      </w:pPr>
    </w:p>
    <w:p w14:paraId="0DEDB60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B94B23">
      <w:pPr>
        <w:spacing w:before="0" w:after="0"/>
        <w:ind w:firstLine="560"/>
        <w:jc w:val="left"/>
        <w:outlineLvl w:val="3"/>
      </w:pPr>
      <w:r>
        <w:rPr>
          <w:rFonts w:ascii="方正仿宋_GBK" w:hAnsi="方正仿宋_GBK" w:eastAsia="方正仿宋_GBK" w:cs="方正仿宋_GBK"/>
          <w:color w:val="000000"/>
          <w:sz w:val="28"/>
        </w:rPr>
        <w:t>16.调整2022年产粮大县奖励资金（优质粮工程）  （冀财建[2023]79号）绩效目标表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AF2B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DABFDB">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4DDB7E00">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6E54A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CCA9FF">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5362DD5F">
            <w:pPr>
              <w:pStyle w:val="13"/>
              <w:keepNext w:val="0"/>
              <w:keepLines w:val="0"/>
              <w:widowControl/>
              <w:suppressLineNumbers w:val="0"/>
              <w:spacing w:before="0" w:beforeAutospacing="0" w:after="0" w:afterAutospacing="0"/>
              <w:ind w:left="0" w:right="0"/>
              <w:rPr>
                <w:rFonts w:hint="default"/>
              </w:rPr>
            </w:pPr>
            <w:r>
              <w:rPr>
                <w:rFonts w:hint="default"/>
              </w:rPr>
              <w:t>13062323P00015710001D</w:t>
            </w:r>
          </w:p>
        </w:tc>
        <w:tc>
          <w:tcPr>
            <w:tcW w:w="1587" w:type="dxa"/>
            <w:vAlign w:val="center"/>
          </w:tcPr>
          <w:p w14:paraId="4AF89324">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7C1D0F81">
            <w:pPr>
              <w:pStyle w:val="13"/>
              <w:keepNext w:val="0"/>
              <w:keepLines w:val="0"/>
              <w:widowControl/>
              <w:suppressLineNumbers w:val="0"/>
              <w:spacing w:before="0" w:beforeAutospacing="0" w:after="0" w:afterAutospacing="0"/>
              <w:ind w:left="0" w:right="0"/>
              <w:rPr>
                <w:rFonts w:hint="default"/>
              </w:rPr>
            </w:pPr>
            <w:r>
              <w:rPr>
                <w:rFonts w:hint="default"/>
              </w:rPr>
              <w:t>调整2022年产粮大县奖励资金（优质粮工程）  （冀财建[2023]79号）</w:t>
            </w:r>
          </w:p>
        </w:tc>
      </w:tr>
      <w:tr w14:paraId="3F3B0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6F3D2">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07A76172">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6BA2A82B">
            <w:pPr>
              <w:pStyle w:val="13"/>
              <w:keepNext w:val="0"/>
              <w:keepLines w:val="0"/>
              <w:widowControl/>
              <w:suppressLineNumbers w:val="0"/>
              <w:spacing w:before="0" w:beforeAutospacing="0" w:after="0" w:afterAutospacing="0"/>
              <w:ind w:left="0" w:right="0"/>
              <w:rPr>
                <w:rFonts w:hint="default"/>
              </w:rPr>
            </w:pPr>
            <w:r>
              <w:rPr>
                <w:rFonts w:hint="default"/>
              </w:rPr>
              <w:t>84.00</w:t>
            </w:r>
          </w:p>
        </w:tc>
        <w:tc>
          <w:tcPr>
            <w:tcW w:w="1587" w:type="dxa"/>
            <w:vAlign w:val="center"/>
          </w:tcPr>
          <w:p w14:paraId="47A5B818">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7B559502">
            <w:pPr>
              <w:pStyle w:val="13"/>
              <w:keepNext w:val="0"/>
              <w:keepLines w:val="0"/>
              <w:widowControl/>
              <w:suppressLineNumbers w:val="0"/>
              <w:spacing w:before="0" w:beforeAutospacing="0" w:after="0" w:afterAutospacing="0"/>
              <w:ind w:left="0" w:right="0"/>
              <w:rPr>
                <w:rFonts w:hint="default"/>
              </w:rPr>
            </w:pPr>
            <w:r>
              <w:rPr>
                <w:rFonts w:hint="default"/>
              </w:rPr>
              <w:t>84.00</w:t>
            </w:r>
          </w:p>
        </w:tc>
        <w:tc>
          <w:tcPr>
            <w:tcW w:w="1276" w:type="dxa"/>
            <w:vAlign w:val="center"/>
          </w:tcPr>
          <w:p w14:paraId="5078D710">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03385B66">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08A8A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06BDF6">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20250D25">
            <w:pPr>
              <w:pStyle w:val="13"/>
              <w:keepNext w:val="0"/>
              <w:keepLines w:val="0"/>
              <w:widowControl/>
              <w:suppressLineNumbers w:val="0"/>
              <w:spacing w:before="0" w:beforeAutospacing="0" w:after="0" w:afterAutospacing="0"/>
              <w:ind w:left="0" w:right="0"/>
              <w:rPr>
                <w:rFonts w:hint="default"/>
              </w:rPr>
            </w:pPr>
            <w:r>
              <w:rPr>
                <w:rFonts w:hint="default"/>
              </w:rPr>
              <w:t>用于推进“六大提升行动”。</w:t>
            </w:r>
            <w:r>
              <w:rPr>
                <w:rFonts w:hint="default"/>
              </w:rPr>
              <w:tab/>
            </w:r>
            <w:r>
              <w:rPr>
                <w:rFonts w:hint="default"/>
              </w:rPr>
              <w:tab/>
            </w:r>
            <w:r>
              <w:rPr>
                <w:rFonts w:hint="default"/>
              </w:rPr>
              <w:tab/>
            </w:r>
            <w:r>
              <w:rPr>
                <w:rFonts w:hint="default"/>
              </w:rPr>
              <w:tab/>
            </w:r>
            <w:r>
              <w:rPr>
                <w:rFonts w:hint="default"/>
              </w:rPr>
              <w:tab/>
            </w:r>
            <w:r>
              <w:rPr>
                <w:rFonts w:hint="default"/>
              </w:rPr>
              <w:tab/>
            </w:r>
          </w:p>
          <w:p w14:paraId="7C79F8D9">
            <w:pPr>
              <w:pStyle w:val="13"/>
              <w:keepNext w:val="0"/>
              <w:keepLines w:val="0"/>
              <w:widowControl/>
              <w:suppressLineNumbers w:val="0"/>
              <w:spacing w:before="0" w:beforeAutospacing="0" w:after="0" w:afterAutospacing="0"/>
              <w:ind w:left="0" w:right="0"/>
              <w:rPr>
                <w:rFonts w:hint="default"/>
              </w:rPr>
            </w:pPr>
          </w:p>
        </w:tc>
      </w:tr>
      <w:tr w14:paraId="28551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3612D">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1D518B35">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7AB16991">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24AEBFF0">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5795513E">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318122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ED2642">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5B06DD0B">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39C2F38A">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60EA191D">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452487AA">
            <w:pPr>
              <w:pStyle w:val="12"/>
              <w:keepNext w:val="0"/>
              <w:keepLines w:val="0"/>
              <w:widowControl/>
              <w:suppressLineNumbers w:val="0"/>
              <w:spacing w:before="0" w:beforeAutospacing="0" w:after="0" w:afterAutospacing="0"/>
              <w:ind w:left="0" w:right="0"/>
              <w:rPr>
                <w:rFonts w:hint="default"/>
              </w:rPr>
            </w:pPr>
            <w:r>
              <w:rPr>
                <w:rFonts w:hint="default"/>
              </w:rPr>
              <w:t>84.00</w:t>
            </w:r>
          </w:p>
        </w:tc>
      </w:tr>
      <w:tr w14:paraId="03842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183967">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2B5CFC60">
            <w:pPr>
              <w:pStyle w:val="13"/>
              <w:keepNext w:val="0"/>
              <w:keepLines w:val="0"/>
              <w:widowControl/>
              <w:suppressLineNumbers w:val="0"/>
              <w:spacing w:before="0" w:beforeAutospacing="0" w:after="0" w:afterAutospacing="0"/>
              <w:ind w:left="0" w:right="0"/>
              <w:rPr>
                <w:rFonts w:hint="default"/>
              </w:rPr>
            </w:pPr>
            <w:r>
              <w:rPr>
                <w:rFonts w:hint="default"/>
              </w:rPr>
              <w:t>1.用于推进“六大提升行动”。</w:t>
            </w:r>
            <w:r>
              <w:rPr>
                <w:rFonts w:hint="default"/>
              </w:rPr>
              <w:tab/>
            </w:r>
            <w:r>
              <w:rPr>
                <w:rFonts w:hint="default"/>
              </w:rPr>
              <w:tab/>
            </w:r>
            <w:r>
              <w:rPr>
                <w:rFonts w:hint="default"/>
              </w:rPr>
              <w:tab/>
            </w:r>
            <w:r>
              <w:rPr>
                <w:rFonts w:hint="default"/>
              </w:rPr>
              <w:tab/>
            </w:r>
            <w:r>
              <w:rPr>
                <w:rFonts w:hint="default"/>
              </w:rPr>
              <w:tab/>
            </w:r>
            <w:r>
              <w:rPr>
                <w:rFonts w:hint="default"/>
              </w:rPr>
              <w:tab/>
            </w:r>
          </w:p>
          <w:p w14:paraId="3C8AD8E0">
            <w:pPr>
              <w:pStyle w:val="13"/>
              <w:keepNext w:val="0"/>
              <w:keepLines w:val="0"/>
              <w:widowControl/>
              <w:suppressLineNumbers w:val="0"/>
              <w:spacing w:before="0" w:beforeAutospacing="0" w:after="0" w:afterAutospacing="0"/>
              <w:ind w:left="0" w:right="0"/>
              <w:rPr>
                <w:rFonts w:hint="default"/>
              </w:rPr>
            </w:pPr>
          </w:p>
        </w:tc>
      </w:tr>
    </w:tbl>
    <w:p w14:paraId="6F0E33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8064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27AE98">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6E566028">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02AAAC49">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2FB11AAE">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5D628D0D">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3B6609C0">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35874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91A99">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47167BE6">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425BCA83">
            <w:pPr>
              <w:pStyle w:val="13"/>
              <w:keepNext w:val="0"/>
              <w:keepLines w:val="0"/>
              <w:widowControl/>
              <w:suppressLineNumbers w:val="0"/>
              <w:spacing w:before="0" w:beforeAutospacing="0" w:after="0" w:afterAutospacing="0"/>
              <w:ind w:left="0" w:right="0"/>
              <w:rPr>
                <w:rFonts w:hint="default"/>
              </w:rPr>
            </w:pPr>
            <w:r>
              <w:rPr>
                <w:rFonts w:hint="default"/>
              </w:rPr>
              <w:t>数据整理完成率</w:t>
            </w:r>
          </w:p>
        </w:tc>
        <w:tc>
          <w:tcPr>
            <w:tcW w:w="2891" w:type="dxa"/>
            <w:vAlign w:val="center"/>
          </w:tcPr>
          <w:p w14:paraId="0E5BCE90">
            <w:pPr>
              <w:pStyle w:val="13"/>
              <w:keepNext w:val="0"/>
              <w:keepLines w:val="0"/>
              <w:widowControl/>
              <w:suppressLineNumbers w:val="0"/>
              <w:spacing w:before="0" w:beforeAutospacing="0" w:after="0" w:afterAutospacing="0"/>
              <w:ind w:left="0" w:right="0"/>
              <w:rPr>
                <w:rFonts w:hint="default"/>
              </w:rPr>
            </w:pPr>
            <w:r>
              <w:rPr>
                <w:rFonts w:hint="default"/>
              </w:rPr>
              <w:t>数据整理完成率</w:t>
            </w:r>
          </w:p>
        </w:tc>
        <w:tc>
          <w:tcPr>
            <w:tcW w:w="1276" w:type="dxa"/>
            <w:vAlign w:val="center"/>
          </w:tcPr>
          <w:p w14:paraId="2AD8D091">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35F42F7B">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22144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315685">
            <w:pPr>
              <w:keepNext w:val="0"/>
              <w:keepLines w:val="0"/>
              <w:widowControl/>
              <w:suppressLineNumbers w:val="0"/>
              <w:spacing w:before="0" w:beforeAutospacing="0" w:after="0" w:afterAutospacing="0"/>
              <w:ind w:left="0" w:right="0"/>
              <w:rPr>
                <w:rFonts w:hint="default"/>
              </w:rPr>
            </w:pPr>
          </w:p>
        </w:tc>
        <w:tc>
          <w:tcPr>
            <w:tcW w:w="1276" w:type="dxa"/>
            <w:vAlign w:val="center"/>
          </w:tcPr>
          <w:p w14:paraId="1C5370D3">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55129B89">
            <w:pPr>
              <w:pStyle w:val="13"/>
              <w:keepNext w:val="0"/>
              <w:keepLines w:val="0"/>
              <w:widowControl/>
              <w:suppressLineNumbers w:val="0"/>
              <w:spacing w:before="0" w:beforeAutospacing="0" w:after="0" w:afterAutospacing="0"/>
              <w:ind w:left="0" w:right="0"/>
              <w:rPr>
                <w:rFonts w:hint="default"/>
              </w:rPr>
            </w:pPr>
            <w:r>
              <w:rPr>
                <w:rFonts w:hint="default"/>
              </w:rPr>
              <w:t>全县推进覆盖率</w:t>
            </w:r>
          </w:p>
        </w:tc>
        <w:tc>
          <w:tcPr>
            <w:tcW w:w="2891" w:type="dxa"/>
            <w:vAlign w:val="center"/>
          </w:tcPr>
          <w:p w14:paraId="66A6CA6D">
            <w:pPr>
              <w:pStyle w:val="13"/>
              <w:keepNext w:val="0"/>
              <w:keepLines w:val="0"/>
              <w:widowControl/>
              <w:suppressLineNumbers w:val="0"/>
              <w:spacing w:before="0" w:beforeAutospacing="0" w:after="0" w:afterAutospacing="0"/>
              <w:ind w:left="0" w:right="0"/>
              <w:rPr>
                <w:rFonts w:hint="default"/>
              </w:rPr>
            </w:pPr>
            <w:r>
              <w:rPr>
                <w:rFonts w:hint="default"/>
              </w:rPr>
              <w:t>全县推进覆盖率</w:t>
            </w:r>
          </w:p>
        </w:tc>
        <w:tc>
          <w:tcPr>
            <w:tcW w:w="1276" w:type="dxa"/>
            <w:vAlign w:val="center"/>
          </w:tcPr>
          <w:p w14:paraId="5322E7C2">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2AE2185A">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250EB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7A80B6">
            <w:pPr>
              <w:keepNext w:val="0"/>
              <w:keepLines w:val="0"/>
              <w:widowControl/>
              <w:suppressLineNumbers w:val="0"/>
              <w:spacing w:before="0" w:beforeAutospacing="0" w:after="0" w:afterAutospacing="0"/>
              <w:ind w:left="0" w:right="0"/>
              <w:rPr>
                <w:rFonts w:hint="default"/>
              </w:rPr>
            </w:pPr>
          </w:p>
        </w:tc>
        <w:tc>
          <w:tcPr>
            <w:tcW w:w="1276" w:type="dxa"/>
            <w:vAlign w:val="center"/>
          </w:tcPr>
          <w:p w14:paraId="0B052B22">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00540CCA">
            <w:pPr>
              <w:pStyle w:val="13"/>
              <w:keepNext w:val="0"/>
              <w:keepLines w:val="0"/>
              <w:widowControl/>
              <w:suppressLineNumbers w:val="0"/>
              <w:spacing w:before="0" w:beforeAutospacing="0" w:after="0" w:afterAutospacing="0"/>
              <w:ind w:left="0" w:right="0"/>
              <w:rPr>
                <w:rFonts w:hint="default"/>
              </w:rPr>
            </w:pPr>
            <w:r>
              <w:rPr>
                <w:rFonts w:hint="default"/>
              </w:rPr>
              <w:t>各项任务完成及时率（%）</w:t>
            </w:r>
          </w:p>
        </w:tc>
        <w:tc>
          <w:tcPr>
            <w:tcW w:w="2891" w:type="dxa"/>
            <w:vAlign w:val="center"/>
          </w:tcPr>
          <w:p w14:paraId="73FF0FB7">
            <w:pPr>
              <w:pStyle w:val="13"/>
              <w:keepNext w:val="0"/>
              <w:keepLines w:val="0"/>
              <w:widowControl/>
              <w:suppressLineNumbers w:val="0"/>
              <w:spacing w:before="0" w:beforeAutospacing="0" w:after="0" w:afterAutospacing="0"/>
              <w:ind w:left="0" w:right="0"/>
              <w:rPr>
                <w:rFonts w:hint="default"/>
              </w:rPr>
            </w:pPr>
            <w:r>
              <w:rPr>
                <w:rFonts w:hint="default"/>
              </w:rPr>
              <w:t>各项任务完成及时率（%）</w:t>
            </w:r>
          </w:p>
        </w:tc>
        <w:tc>
          <w:tcPr>
            <w:tcW w:w="1276" w:type="dxa"/>
            <w:vAlign w:val="center"/>
          </w:tcPr>
          <w:p w14:paraId="1D6F0047">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4AFDE736">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23CC9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B87CE">
            <w:pPr>
              <w:keepNext w:val="0"/>
              <w:keepLines w:val="0"/>
              <w:widowControl/>
              <w:suppressLineNumbers w:val="0"/>
              <w:spacing w:before="0" w:beforeAutospacing="0" w:after="0" w:afterAutospacing="0"/>
              <w:ind w:left="0" w:right="0"/>
              <w:rPr>
                <w:rFonts w:hint="default"/>
              </w:rPr>
            </w:pPr>
          </w:p>
        </w:tc>
        <w:tc>
          <w:tcPr>
            <w:tcW w:w="1276" w:type="dxa"/>
            <w:vAlign w:val="center"/>
          </w:tcPr>
          <w:p w14:paraId="78E85CCB">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6C8A71C6">
            <w:pPr>
              <w:pStyle w:val="13"/>
              <w:keepNext w:val="0"/>
              <w:keepLines w:val="0"/>
              <w:widowControl/>
              <w:suppressLineNumbers w:val="0"/>
              <w:spacing w:before="0" w:beforeAutospacing="0" w:after="0" w:afterAutospacing="0"/>
              <w:ind w:left="0" w:right="0"/>
              <w:rPr>
                <w:rFonts w:hint="default"/>
              </w:rPr>
            </w:pPr>
            <w:r>
              <w:rPr>
                <w:rFonts w:hint="default"/>
              </w:rPr>
              <w:t>预算执行率</w:t>
            </w:r>
          </w:p>
        </w:tc>
        <w:tc>
          <w:tcPr>
            <w:tcW w:w="2891" w:type="dxa"/>
            <w:vAlign w:val="center"/>
          </w:tcPr>
          <w:p w14:paraId="67EF6E7C">
            <w:pPr>
              <w:pStyle w:val="13"/>
              <w:keepNext w:val="0"/>
              <w:keepLines w:val="0"/>
              <w:widowControl/>
              <w:suppressLineNumbers w:val="0"/>
              <w:spacing w:before="0" w:beforeAutospacing="0" w:after="0" w:afterAutospacing="0"/>
              <w:ind w:left="0" w:right="0"/>
              <w:rPr>
                <w:rFonts w:hint="default"/>
              </w:rPr>
            </w:pPr>
            <w:r>
              <w:rPr>
                <w:rFonts w:hint="default"/>
              </w:rPr>
              <w:t>预算执行率</w:t>
            </w:r>
          </w:p>
        </w:tc>
        <w:tc>
          <w:tcPr>
            <w:tcW w:w="1276" w:type="dxa"/>
            <w:vAlign w:val="center"/>
          </w:tcPr>
          <w:p w14:paraId="66F0DF2E">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3EB2E33D">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21A13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3062E">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7380F0F6">
            <w:pPr>
              <w:pStyle w:val="13"/>
              <w:keepNext w:val="0"/>
              <w:keepLines w:val="0"/>
              <w:widowControl/>
              <w:suppressLineNumbers w:val="0"/>
              <w:spacing w:before="0" w:beforeAutospacing="0" w:after="0" w:afterAutospacing="0"/>
              <w:ind w:left="0" w:right="0"/>
              <w:rPr>
                <w:rFonts w:hint="default"/>
              </w:rPr>
            </w:pPr>
            <w:r>
              <w:rPr>
                <w:rFonts w:hint="default"/>
              </w:rPr>
              <w:t>经济效益指标</w:t>
            </w:r>
          </w:p>
        </w:tc>
        <w:tc>
          <w:tcPr>
            <w:tcW w:w="1332" w:type="dxa"/>
            <w:vAlign w:val="center"/>
          </w:tcPr>
          <w:p w14:paraId="58A4E263">
            <w:pPr>
              <w:pStyle w:val="13"/>
              <w:keepNext w:val="0"/>
              <w:keepLines w:val="0"/>
              <w:widowControl/>
              <w:suppressLineNumbers w:val="0"/>
              <w:spacing w:before="0" w:beforeAutospacing="0" w:after="0" w:afterAutospacing="0"/>
              <w:ind w:left="0" w:right="0"/>
              <w:rPr>
                <w:rFonts w:hint="default"/>
              </w:rPr>
            </w:pPr>
            <w:r>
              <w:rPr>
                <w:rFonts w:hint="default"/>
              </w:rPr>
              <w:t>提高效率</w:t>
            </w:r>
          </w:p>
        </w:tc>
        <w:tc>
          <w:tcPr>
            <w:tcW w:w="2891" w:type="dxa"/>
            <w:vAlign w:val="center"/>
          </w:tcPr>
          <w:p w14:paraId="2B11907E">
            <w:pPr>
              <w:pStyle w:val="13"/>
              <w:keepNext w:val="0"/>
              <w:keepLines w:val="0"/>
              <w:widowControl/>
              <w:suppressLineNumbers w:val="0"/>
              <w:spacing w:before="0" w:beforeAutospacing="0" w:after="0" w:afterAutospacing="0"/>
              <w:ind w:left="0" w:right="0"/>
              <w:rPr>
                <w:rFonts w:hint="default"/>
              </w:rPr>
            </w:pPr>
            <w:r>
              <w:rPr>
                <w:rFonts w:hint="default"/>
              </w:rPr>
              <w:t>提高效率</w:t>
            </w:r>
          </w:p>
        </w:tc>
        <w:tc>
          <w:tcPr>
            <w:tcW w:w="1276" w:type="dxa"/>
            <w:vAlign w:val="center"/>
          </w:tcPr>
          <w:p w14:paraId="6855AAA8">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1D55E835">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0228C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52F13">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60D132F6">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3E0692BE">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2891" w:type="dxa"/>
            <w:vAlign w:val="center"/>
          </w:tcPr>
          <w:p w14:paraId="2464D49F">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1276" w:type="dxa"/>
            <w:vAlign w:val="center"/>
          </w:tcPr>
          <w:p w14:paraId="6C7C601F">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4CAEBF29">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bl>
    <w:p w14:paraId="44863D9B">
      <w:pPr>
        <w:sectPr>
          <w:pgSz w:w="11900" w:h="16840"/>
          <w:pgMar w:top="1984" w:right="1304" w:bottom="1134" w:left="1304" w:header="720" w:footer="720" w:gutter="0"/>
          <w:cols w:space="720" w:num="1"/>
        </w:sectPr>
      </w:pPr>
    </w:p>
    <w:p w14:paraId="7324B8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0F6035">
      <w:pPr>
        <w:spacing w:before="0" w:after="0"/>
        <w:ind w:firstLine="560"/>
        <w:jc w:val="left"/>
        <w:outlineLvl w:val="3"/>
      </w:pPr>
      <w:bookmarkStart w:id="27" w:name="_Toc_4_4_0000000021"/>
      <w:r>
        <w:rPr>
          <w:rFonts w:ascii="方正仿宋_GBK" w:hAnsi="方正仿宋_GBK" w:eastAsia="方正仿宋_GBK" w:cs="方正仿宋_GBK"/>
          <w:color w:val="000000"/>
          <w:sz w:val="28"/>
        </w:rPr>
        <w:t>17.国防动员办公室经费绩效目标表</w:t>
      </w:r>
      <w:bookmarkEnd w:id="2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9E94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7E8AE66">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6B5BF996">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473F5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46E0A7">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23EB3AF9">
            <w:pPr>
              <w:pStyle w:val="13"/>
              <w:keepNext w:val="0"/>
              <w:keepLines w:val="0"/>
              <w:widowControl/>
              <w:suppressLineNumbers w:val="0"/>
              <w:spacing w:before="0" w:beforeAutospacing="0" w:after="0" w:afterAutospacing="0"/>
              <w:ind w:left="0" w:right="0"/>
              <w:rPr>
                <w:rFonts w:hint="default"/>
              </w:rPr>
            </w:pPr>
            <w:r>
              <w:rPr>
                <w:rFonts w:hint="default"/>
              </w:rPr>
              <w:t>13062324P009462100111</w:t>
            </w:r>
          </w:p>
        </w:tc>
        <w:tc>
          <w:tcPr>
            <w:tcW w:w="1587" w:type="dxa"/>
            <w:vAlign w:val="center"/>
          </w:tcPr>
          <w:p w14:paraId="436D117A">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6A28A17F">
            <w:pPr>
              <w:pStyle w:val="13"/>
              <w:keepNext w:val="0"/>
              <w:keepLines w:val="0"/>
              <w:widowControl/>
              <w:suppressLineNumbers w:val="0"/>
              <w:spacing w:before="0" w:beforeAutospacing="0" w:after="0" w:afterAutospacing="0"/>
              <w:ind w:left="0" w:right="0"/>
              <w:rPr>
                <w:rFonts w:hint="default"/>
              </w:rPr>
            </w:pPr>
            <w:r>
              <w:rPr>
                <w:rFonts w:hint="default"/>
              </w:rPr>
              <w:t>国防动员办公室经费</w:t>
            </w:r>
          </w:p>
        </w:tc>
      </w:tr>
      <w:tr w14:paraId="585B4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BAB87">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421C88D0">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4D3BE31E">
            <w:pPr>
              <w:pStyle w:val="13"/>
              <w:keepNext w:val="0"/>
              <w:keepLines w:val="0"/>
              <w:widowControl/>
              <w:suppressLineNumbers w:val="0"/>
              <w:spacing w:before="0" w:beforeAutospacing="0" w:after="0" w:afterAutospacing="0"/>
              <w:ind w:left="0" w:right="0"/>
              <w:rPr>
                <w:rFonts w:hint="default"/>
              </w:rPr>
            </w:pPr>
            <w:r>
              <w:rPr>
                <w:rFonts w:hint="default"/>
              </w:rPr>
              <w:t>35.00</w:t>
            </w:r>
          </w:p>
        </w:tc>
        <w:tc>
          <w:tcPr>
            <w:tcW w:w="1587" w:type="dxa"/>
            <w:vAlign w:val="center"/>
          </w:tcPr>
          <w:p w14:paraId="5A0B325E">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57D57B9D">
            <w:pPr>
              <w:pStyle w:val="13"/>
              <w:keepNext w:val="0"/>
              <w:keepLines w:val="0"/>
              <w:widowControl/>
              <w:suppressLineNumbers w:val="0"/>
              <w:spacing w:before="0" w:beforeAutospacing="0" w:after="0" w:afterAutospacing="0"/>
              <w:ind w:left="0" w:right="0"/>
              <w:rPr>
                <w:rFonts w:hint="default"/>
              </w:rPr>
            </w:pPr>
            <w:r>
              <w:rPr>
                <w:rFonts w:hint="default"/>
              </w:rPr>
              <w:t>35.00</w:t>
            </w:r>
          </w:p>
        </w:tc>
        <w:tc>
          <w:tcPr>
            <w:tcW w:w="1276" w:type="dxa"/>
            <w:vAlign w:val="center"/>
          </w:tcPr>
          <w:p w14:paraId="0D244C6A">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727D219F">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47B08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D5B5FB">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160D489F">
            <w:pPr>
              <w:pStyle w:val="13"/>
              <w:keepNext w:val="0"/>
              <w:keepLines w:val="0"/>
              <w:widowControl/>
              <w:suppressLineNumbers w:val="0"/>
              <w:spacing w:before="0" w:beforeAutospacing="0" w:after="0" w:afterAutospacing="0"/>
              <w:ind w:left="0" w:right="0"/>
              <w:rPr>
                <w:rFonts w:hint="default"/>
              </w:rPr>
            </w:pPr>
            <w:r>
              <w:rPr>
                <w:rFonts w:hint="default"/>
              </w:rPr>
              <w:t>国防动员办公室经费</w:t>
            </w:r>
            <w:r>
              <w:rPr>
                <w:rFonts w:hint="default"/>
              </w:rPr>
              <w:tab/>
            </w:r>
          </w:p>
          <w:p w14:paraId="2ABDF540">
            <w:pPr>
              <w:pStyle w:val="13"/>
              <w:keepNext w:val="0"/>
              <w:keepLines w:val="0"/>
              <w:widowControl/>
              <w:suppressLineNumbers w:val="0"/>
              <w:spacing w:before="0" w:beforeAutospacing="0" w:after="0" w:afterAutospacing="0"/>
              <w:ind w:left="0" w:right="0"/>
              <w:rPr>
                <w:rFonts w:hint="default"/>
              </w:rPr>
            </w:pPr>
          </w:p>
        </w:tc>
      </w:tr>
      <w:tr w14:paraId="074B6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BADB6">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5D93F0BA">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743BA363">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586CA8DD">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2EEFCB4A">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0DE6E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B53B99">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64C6A1FE">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6906DBEC">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67144213">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49A7EFCA">
            <w:pPr>
              <w:pStyle w:val="12"/>
              <w:keepNext w:val="0"/>
              <w:keepLines w:val="0"/>
              <w:widowControl/>
              <w:suppressLineNumbers w:val="0"/>
              <w:spacing w:before="0" w:beforeAutospacing="0" w:after="0" w:afterAutospacing="0"/>
              <w:ind w:left="0" w:right="0"/>
              <w:rPr>
                <w:rFonts w:hint="default"/>
              </w:rPr>
            </w:pPr>
            <w:r>
              <w:rPr>
                <w:rFonts w:hint="default"/>
              </w:rPr>
              <w:t>35.00</w:t>
            </w:r>
          </w:p>
        </w:tc>
      </w:tr>
      <w:tr w14:paraId="31159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0088FA">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373B7096">
            <w:pPr>
              <w:pStyle w:val="13"/>
              <w:keepNext w:val="0"/>
              <w:keepLines w:val="0"/>
              <w:widowControl/>
              <w:suppressLineNumbers w:val="0"/>
              <w:spacing w:before="0" w:beforeAutospacing="0" w:after="0" w:afterAutospacing="0"/>
              <w:ind w:left="0" w:right="0"/>
              <w:rPr>
                <w:rFonts w:hint="default"/>
              </w:rPr>
            </w:pPr>
            <w:r>
              <w:rPr>
                <w:rFonts w:hint="default"/>
              </w:rPr>
              <w:t>1.国动办经费</w:t>
            </w:r>
          </w:p>
        </w:tc>
      </w:tr>
    </w:tbl>
    <w:p w14:paraId="42AF00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BF5E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2472FB">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3F87FE8E">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03938CF8">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13E8E994">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0134DA34">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2E7F2552">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1BA93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3F92A">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00C55E7A">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1258C660">
            <w:pPr>
              <w:pStyle w:val="13"/>
              <w:keepNext w:val="0"/>
              <w:keepLines w:val="0"/>
              <w:widowControl/>
              <w:suppressLineNumbers w:val="0"/>
              <w:spacing w:before="0" w:beforeAutospacing="0" w:after="0" w:afterAutospacing="0"/>
              <w:ind w:left="0" w:right="0"/>
              <w:rPr>
                <w:rFonts w:hint="default"/>
              </w:rPr>
            </w:pPr>
            <w:r>
              <w:rPr>
                <w:rFonts w:hint="default"/>
              </w:rPr>
              <w:t>数据整理完成率</w:t>
            </w:r>
          </w:p>
        </w:tc>
        <w:tc>
          <w:tcPr>
            <w:tcW w:w="2891" w:type="dxa"/>
            <w:vAlign w:val="center"/>
          </w:tcPr>
          <w:p w14:paraId="723A2A1D">
            <w:pPr>
              <w:pStyle w:val="13"/>
              <w:keepNext w:val="0"/>
              <w:keepLines w:val="0"/>
              <w:widowControl/>
              <w:suppressLineNumbers w:val="0"/>
              <w:spacing w:before="0" w:beforeAutospacing="0" w:after="0" w:afterAutospacing="0"/>
              <w:ind w:left="0" w:right="0"/>
              <w:rPr>
                <w:rFonts w:hint="default"/>
              </w:rPr>
            </w:pPr>
            <w:r>
              <w:rPr>
                <w:rFonts w:hint="default"/>
              </w:rPr>
              <w:t>数据整理完成率</w:t>
            </w:r>
          </w:p>
        </w:tc>
        <w:tc>
          <w:tcPr>
            <w:tcW w:w="1276" w:type="dxa"/>
            <w:vAlign w:val="center"/>
          </w:tcPr>
          <w:p w14:paraId="097BE67A">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51D3E330">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5593A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076989">
            <w:pPr>
              <w:keepNext w:val="0"/>
              <w:keepLines w:val="0"/>
              <w:widowControl/>
              <w:suppressLineNumbers w:val="0"/>
              <w:spacing w:before="0" w:beforeAutospacing="0" w:after="0" w:afterAutospacing="0"/>
              <w:ind w:left="0" w:right="0"/>
              <w:rPr>
                <w:rFonts w:hint="default"/>
              </w:rPr>
            </w:pPr>
          </w:p>
        </w:tc>
        <w:tc>
          <w:tcPr>
            <w:tcW w:w="1276" w:type="dxa"/>
            <w:vAlign w:val="center"/>
          </w:tcPr>
          <w:p w14:paraId="3F135967">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3FAA7C40">
            <w:pPr>
              <w:pStyle w:val="13"/>
              <w:keepNext w:val="0"/>
              <w:keepLines w:val="0"/>
              <w:widowControl/>
              <w:suppressLineNumbers w:val="0"/>
              <w:spacing w:before="0" w:beforeAutospacing="0" w:after="0" w:afterAutospacing="0"/>
              <w:ind w:left="0" w:right="0"/>
              <w:rPr>
                <w:rFonts w:hint="default"/>
              </w:rPr>
            </w:pPr>
            <w:r>
              <w:rPr>
                <w:rFonts w:hint="default"/>
              </w:rPr>
              <w:t>综合事务管理工作完成率</w:t>
            </w:r>
          </w:p>
        </w:tc>
        <w:tc>
          <w:tcPr>
            <w:tcW w:w="2891" w:type="dxa"/>
            <w:vAlign w:val="center"/>
          </w:tcPr>
          <w:p w14:paraId="08582153">
            <w:pPr>
              <w:pStyle w:val="13"/>
              <w:keepNext w:val="0"/>
              <w:keepLines w:val="0"/>
              <w:widowControl/>
              <w:suppressLineNumbers w:val="0"/>
              <w:spacing w:before="0" w:beforeAutospacing="0" w:after="0" w:afterAutospacing="0"/>
              <w:ind w:left="0" w:right="0"/>
              <w:rPr>
                <w:rFonts w:hint="default"/>
              </w:rPr>
            </w:pPr>
            <w:r>
              <w:rPr>
                <w:rFonts w:hint="default"/>
              </w:rPr>
              <w:t>综合事务管理工作完成率</w:t>
            </w:r>
          </w:p>
        </w:tc>
        <w:tc>
          <w:tcPr>
            <w:tcW w:w="1276" w:type="dxa"/>
            <w:vAlign w:val="center"/>
          </w:tcPr>
          <w:p w14:paraId="7942E771">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1413CE7C">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7042E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C4C90E">
            <w:pPr>
              <w:keepNext w:val="0"/>
              <w:keepLines w:val="0"/>
              <w:widowControl/>
              <w:suppressLineNumbers w:val="0"/>
              <w:spacing w:before="0" w:beforeAutospacing="0" w:after="0" w:afterAutospacing="0"/>
              <w:ind w:left="0" w:right="0"/>
              <w:rPr>
                <w:rFonts w:hint="default"/>
              </w:rPr>
            </w:pPr>
          </w:p>
        </w:tc>
        <w:tc>
          <w:tcPr>
            <w:tcW w:w="1276" w:type="dxa"/>
            <w:vAlign w:val="center"/>
          </w:tcPr>
          <w:p w14:paraId="3F582700">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60FE26A8">
            <w:pPr>
              <w:pStyle w:val="13"/>
              <w:keepNext w:val="0"/>
              <w:keepLines w:val="0"/>
              <w:widowControl/>
              <w:suppressLineNumbers w:val="0"/>
              <w:spacing w:before="0" w:beforeAutospacing="0" w:after="0" w:afterAutospacing="0"/>
              <w:ind w:left="0" w:right="0"/>
              <w:rPr>
                <w:rFonts w:hint="default"/>
              </w:rPr>
            </w:pPr>
            <w:r>
              <w:rPr>
                <w:rFonts w:hint="default"/>
              </w:rPr>
              <w:t>各项任务完成及时率</w:t>
            </w:r>
          </w:p>
        </w:tc>
        <w:tc>
          <w:tcPr>
            <w:tcW w:w="2891" w:type="dxa"/>
            <w:vAlign w:val="center"/>
          </w:tcPr>
          <w:p w14:paraId="7506AB38">
            <w:pPr>
              <w:pStyle w:val="13"/>
              <w:keepNext w:val="0"/>
              <w:keepLines w:val="0"/>
              <w:widowControl/>
              <w:suppressLineNumbers w:val="0"/>
              <w:spacing w:before="0" w:beforeAutospacing="0" w:after="0" w:afterAutospacing="0"/>
              <w:ind w:left="0" w:right="0"/>
              <w:rPr>
                <w:rFonts w:hint="default"/>
              </w:rPr>
            </w:pPr>
            <w:r>
              <w:rPr>
                <w:rFonts w:hint="default"/>
              </w:rPr>
              <w:t>各项任务完成及时率</w:t>
            </w:r>
          </w:p>
        </w:tc>
        <w:tc>
          <w:tcPr>
            <w:tcW w:w="1276" w:type="dxa"/>
            <w:vAlign w:val="center"/>
          </w:tcPr>
          <w:p w14:paraId="3216C2B9">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55EE702B">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41CB7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6F00FE">
            <w:pPr>
              <w:keepNext w:val="0"/>
              <w:keepLines w:val="0"/>
              <w:widowControl/>
              <w:suppressLineNumbers w:val="0"/>
              <w:spacing w:before="0" w:beforeAutospacing="0" w:after="0" w:afterAutospacing="0"/>
              <w:ind w:left="0" w:right="0"/>
              <w:rPr>
                <w:rFonts w:hint="default"/>
              </w:rPr>
            </w:pPr>
          </w:p>
        </w:tc>
        <w:tc>
          <w:tcPr>
            <w:tcW w:w="1276" w:type="dxa"/>
            <w:vAlign w:val="center"/>
          </w:tcPr>
          <w:p w14:paraId="6231C1C1">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79369F02">
            <w:pPr>
              <w:pStyle w:val="13"/>
              <w:keepNext w:val="0"/>
              <w:keepLines w:val="0"/>
              <w:widowControl/>
              <w:suppressLineNumbers w:val="0"/>
              <w:spacing w:before="0" w:beforeAutospacing="0" w:after="0" w:afterAutospacing="0"/>
              <w:ind w:left="0" w:right="0"/>
              <w:rPr>
                <w:rFonts w:hint="default"/>
              </w:rPr>
            </w:pPr>
            <w:r>
              <w:rPr>
                <w:rFonts w:hint="default"/>
              </w:rPr>
              <w:t>发放及时率</w:t>
            </w:r>
          </w:p>
        </w:tc>
        <w:tc>
          <w:tcPr>
            <w:tcW w:w="2891" w:type="dxa"/>
            <w:vAlign w:val="center"/>
          </w:tcPr>
          <w:p w14:paraId="2F3E5DAC">
            <w:pPr>
              <w:pStyle w:val="13"/>
              <w:keepNext w:val="0"/>
              <w:keepLines w:val="0"/>
              <w:widowControl/>
              <w:suppressLineNumbers w:val="0"/>
              <w:spacing w:before="0" w:beforeAutospacing="0" w:after="0" w:afterAutospacing="0"/>
              <w:ind w:left="0" w:right="0"/>
              <w:rPr>
                <w:rFonts w:hint="default"/>
              </w:rPr>
            </w:pPr>
            <w:r>
              <w:rPr>
                <w:rFonts w:hint="default"/>
              </w:rPr>
              <w:t>发放及时率</w:t>
            </w:r>
          </w:p>
        </w:tc>
        <w:tc>
          <w:tcPr>
            <w:tcW w:w="1276" w:type="dxa"/>
            <w:vAlign w:val="center"/>
          </w:tcPr>
          <w:p w14:paraId="2656E9C5">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0E298ABE">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375AE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0D7875">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35382B46">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79D00E24">
            <w:pPr>
              <w:pStyle w:val="13"/>
              <w:keepNext w:val="0"/>
              <w:keepLines w:val="0"/>
              <w:widowControl/>
              <w:suppressLineNumbers w:val="0"/>
              <w:spacing w:before="0" w:beforeAutospacing="0" w:after="0" w:afterAutospacing="0"/>
              <w:ind w:left="0" w:right="0"/>
              <w:rPr>
                <w:rFonts w:hint="default"/>
              </w:rPr>
            </w:pPr>
            <w:r>
              <w:rPr>
                <w:rFonts w:hint="default"/>
              </w:rPr>
              <w:t>提高效率</w:t>
            </w:r>
          </w:p>
        </w:tc>
        <w:tc>
          <w:tcPr>
            <w:tcW w:w="2891" w:type="dxa"/>
            <w:vAlign w:val="center"/>
          </w:tcPr>
          <w:p w14:paraId="0F1C30FE">
            <w:pPr>
              <w:pStyle w:val="13"/>
              <w:keepNext w:val="0"/>
              <w:keepLines w:val="0"/>
              <w:widowControl/>
              <w:suppressLineNumbers w:val="0"/>
              <w:spacing w:before="0" w:beforeAutospacing="0" w:after="0" w:afterAutospacing="0"/>
              <w:ind w:left="0" w:right="0"/>
              <w:rPr>
                <w:rFonts w:hint="default"/>
              </w:rPr>
            </w:pPr>
            <w:r>
              <w:rPr>
                <w:rFonts w:hint="default"/>
              </w:rPr>
              <w:t>提高效率</w:t>
            </w:r>
          </w:p>
        </w:tc>
        <w:tc>
          <w:tcPr>
            <w:tcW w:w="1276" w:type="dxa"/>
            <w:vAlign w:val="center"/>
          </w:tcPr>
          <w:p w14:paraId="157D3654">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332B8669">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29553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DDA6E0">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59EF010E">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37A5D139">
            <w:pPr>
              <w:pStyle w:val="13"/>
              <w:keepNext w:val="0"/>
              <w:keepLines w:val="0"/>
              <w:widowControl/>
              <w:suppressLineNumbers w:val="0"/>
              <w:spacing w:before="0" w:beforeAutospacing="0" w:after="0" w:afterAutospacing="0"/>
              <w:ind w:left="0" w:right="0"/>
              <w:rPr>
                <w:rFonts w:hint="default"/>
              </w:rPr>
            </w:pPr>
            <w:r>
              <w:rPr>
                <w:rFonts w:hint="default"/>
              </w:rPr>
              <w:t>客户满意度</w:t>
            </w:r>
          </w:p>
        </w:tc>
        <w:tc>
          <w:tcPr>
            <w:tcW w:w="2891" w:type="dxa"/>
            <w:vAlign w:val="center"/>
          </w:tcPr>
          <w:p w14:paraId="729B9790">
            <w:pPr>
              <w:pStyle w:val="13"/>
              <w:keepNext w:val="0"/>
              <w:keepLines w:val="0"/>
              <w:widowControl/>
              <w:suppressLineNumbers w:val="0"/>
              <w:spacing w:before="0" w:beforeAutospacing="0" w:after="0" w:afterAutospacing="0"/>
              <w:ind w:left="0" w:right="0"/>
              <w:rPr>
                <w:rFonts w:hint="default"/>
              </w:rPr>
            </w:pPr>
            <w:r>
              <w:rPr>
                <w:rFonts w:hint="default"/>
              </w:rPr>
              <w:t>客户满意度</w:t>
            </w:r>
          </w:p>
        </w:tc>
        <w:tc>
          <w:tcPr>
            <w:tcW w:w="1276" w:type="dxa"/>
            <w:vAlign w:val="center"/>
          </w:tcPr>
          <w:p w14:paraId="72CB12A3">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3D4DE082">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bl>
    <w:p w14:paraId="4AAB716C">
      <w:pPr>
        <w:sectPr>
          <w:pgSz w:w="11900" w:h="16840"/>
          <w:pgMar w:top="1984" w:right="1304" w:bottom="1134" w:left="1304" w:header="720" w:footer="720" w:gutter="0"/>
          <w:cols w:space="720" w:num="1"/>
        </w:sectPr>
      </w:pPr>
    </w:p>
    <w:p w14:paraId="11EB6E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B7BC57">
      <w:pPr>
        <w:spacing w:before="0" w:after="0"/>
        <w:ind w:firstLine="560"/>
        <w:jc w:val="left"/>
        <w:outlineLvl w:val="3"/>
      </w:pPr>
      <w:bookmarkStart w:id="28" w:name="_Toc_4_4_0000000022"/>
      <w:r>
        <w:rPr>
          <w:rFonts w:ascii="方正仿宋_GBK" w:hAnsi="方正仿宋_GBK" w:eastAsia="方正仿宋_GBK" w:cs="方正仿宋_GBK"/>
          <w:color w:val="000000"/>
          <w:sz w:val="28"/>
        </w:rPr>
        <w:t>18.家电下乡和以旧换新活动启动资金 （保财建[2023]58号）绩效目标表</w:t>
      </w:r>
      <w:bookmarkEnd w:id="2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CCEF9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7975E6">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6C3CC2F5">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587EA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89D5C5">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1A1E6C93">
            <w:pPr>
              <w:pStyle w:val="13"/>
              <w:keepNext w:val="0"/>
              <w:keepLines w:val="0"/>
              <w:widowControl/>
              <w:suppressLineNumbers w:val="0"/>
              <w:spacing w:before="0" w:beforeAutospacing="0" w:after="0" w:afterAutospacing="0"/>
              <w:ind w:left="0" w:right="0"/>
              <w:rPr>
                <w:rFonts w:hint="default"/>
              </w:rPr>
            </w:pPr>
            <w:r>
              <w:rPr>
                <w:rFonts w:hint="default"/>
              </w:rPr>
              <w:t>13062323P00022610001R</w:t>
            </w:r>
          </w:p>
        </w:tc>
        <w:tc>
          <w:tcPr>
            <w:tcW w:w="1587" w:type="dxa"/>
            <w:vAlign w:val="center"/>
          </w:tcPr>
          <w:p w14:paraId="0BFDC0F7">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7A8D5EFE">
            <w:pPr>
              <w:pStyle w:val="13"/>
              <w:keepNext w:val="0"/>
              <w:keepLines w:val="0"/>
              <w:widowControl/>
              <w:suppressLineNumbers w:val="0"/>
              <w:spacing w:before="0" w:beforeAutospacing="0" w:after="0" w:afterAutospacing="0"/>
              <w:ind w:left="0" w:right="0"/>
              <w:rPr>
                <w:rFonts w:hint="default"/>
              </w:rPr>
            </w:pPr>
            <w:r>
              <w:rPr>
                <w:rFonts w:hint="default"/>
              </w:rPr>
              <w:t>家电下乡和以旧换新活动启动资金 （保财建[2023]58号）</w:t>
            </w:r>
          </w:p>
        </w:tc>
      </w:tr>
      <w:tr w14:paraId="36D7FA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DC95F">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494AAB0B">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776B9153">
            <w:pPr>
              <w:pStyle w:val="13"/>
              <w:keepNext w:val="0"/>
              <w:keepLines w:val="0"/>
              <w:widowControl/>
              <w:suppressLineNumbers w:val="0"/>
              <w:spacing w:before="0" w:beforeAutospacing="0" w:after="0" w:afterAutospacing="0"/>
              <w:ind w:left="0" w:right="0"/>
              <w:rPr>
                <w:rFonts w:hint="default"/>
              </w:rPr>
            </w:pPr>
            <w:r>
              <w:rPr>
                <w:rFonts w:hint="default"/>
              </w:rPr>
              <w:t>50.00</w:t>
            </w:r>
          </w:p>
        </w:tc>
        <w:tc>
          <w:tcPr>
            <w:tcW w:w="1587" w:type="dxa"/>
            <w:vAlign w:val="center"/>
          </w:tcPr>
          <w:p w14:paraId="4E600135">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28762E6A">
            <w:pPr>
              <w:pStyle w:val="13"/>
              <w:keepNext w:val="0"/>
              <w:keepLines w:val="0"/>
              <w:widowControl/>
              <w:suppressLineNumbers w:val="0"/>
              <w:spacing w:before="0" w:beforeAutospacing="0" w:after="0" w:afterAutospacing="0"/>
              <w:ind w:left="0" w:right="0"/>
              <w:rPr>
                <w:rFonts w:hint="default"/>
              </w:rPr>
            </w:pPr>
            <w:r>
              <w:rPr>
                <w:rFonts w:hint="default"/>
              </w:rPr>
              <w:t>50.00</w:t>
            </w:r>
          </w:p>
        </w:tc>
        <w:tc>
          <w:tcPr>
            <w:tcW w:w="1276" w:type="dxa"/>
            <w:vAlign w:val="center"/>
          </w:tcPr>
          <w:p w14:paraId="56D7EA0F">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64EEC342">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5D29D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A3E608">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238934AD">
            <w:pPr>
              <w:pStyle w:val="13"/>
              <w:keepNext w:val="0"/>
              <w:keepLines w:val="0"/>
              <w:widowControl/>
              <w:suppressLineNumbers w:val="0"/>
              <w:spacing w:before="0" w:beforeAutospacing="0" w:after="0" w:afterAutospacing="0"/>
              <w:ind w:left="0" w:right="0"/>
              <w:rPr>
                <w:rFonts w:hint="default"/>
              </w:rPr>
            </w:pPr>
            <w:r>
              <w:rPr>
                <w:rFonts w:hint="default"/>
              </w:rPr>
              <w:t>家电下乡和以旧换新活动启动资金</w:t>
            </w:r>
            <w:r>
              <w:rPr>
                <w:rFonts w:hint="default"/>
              </w:rPr>
              <w:tab/>
            </w:r>
            <w:r>
              <w:rPr>
                <w:rFonts w:hint="default"/>
              </w:rPr>
              <w:tab/>
            </w:r>
            <w:r>
              <w:rPr>
                <w:rFonts w:hint="default"/>
              </w:rPr>
              <w:tab/>
            </w:r>
          </w:p>
          <w:p w14:paraId="7F58E011">
            <w:pPr>
              <w:pStyle w:val="13"/>
              <w:keepNext w:val="0"/>
              <w:keepLines w:val="0"/>
              <w:widowControl/>
              <w:suppressLineNumbers w:val="0"/>
              <w:spacing w:before="0" w:beforeAutospacing="0" w:after="0" w:afterAutospacing="0"/>
              <w:ind w:left="0" w:right="0"/>
              <w:rPr>
                <w:rFonts w:hint="default"/>
              </w:rPr>
            </w:pPr>
          </w:p>
        </w:tc>
      </w:tr>
      <w:tr w14:paraId="57E23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CC5CC">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188D8D3D">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3934B612">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3108A904">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45043C07">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02F7E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AF23CB">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59F507B7">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57FE838D">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570E01A6">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1BB145CF">
            <w:pPr>
              <w:pStyle w:val="12"/>
              <w:keepNext w:val="0"/>
              <w:keepLines w:val="0"/>
              <w:widowControl/>
              <w:suppressLineNumbers w:val="0"/>
              <w:spacing w:before="0" w:beforeAutospacing="0" w:after="0" w:afterAutospacing="0"/>
              <w:ind w:left="0" w:right="0"/>
              <w:rPr>
                <w:rFonts w:hint="default"/>
              </w:rPr>
            </w:pPr>
            <w:r>
              <w:rPr>
                <w:rFonts w:hint="default"/>
              </w:rPr>
              <w:t>50.00</w:t>
            </w:r>
          </w:p>
        </w:tc>
      </w:tr>
      <w:tr w14:paraId="177DF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5BBDB8">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03589A8B">
            <w:pPr>
              <w:pStyle w:val="13"/>
              <w:keepNext w:val="0"/>
              <w:keepLines w:val="0"/>
              <w:widowControl/>
              <w:suppressLineNumbers w:val="0"/>
              <w:spacing w:before="0" w:beforeAutospacing="0" w:after="0" w:afterAutospacing="0"/>
              <w:ind w:left="0" w:right="0"/>
              <w:rPr>
                <w:rFonts w:hint="default"/>
              </w:rPr>
            </w:pPr>
            <w:r>
              <w:rPr>
                <w:rFonts w:hint="default"/>
              </w:rPr>
              <w:t>1."在我县开展的家电促销活动进行补贴，完成计划促销活动销售额。</w:t>
            </w:r>
          </w:p>
        </w:tc>
      </w:tr>
    </w:tbl>
    <w:p w14:paraId="5E359BC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250F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6EF3AF">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358A487F">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7E861593">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4575E082">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32546CF2">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1A50947E">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6AB61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34934">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5C1B37E1">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5D27D055">
            <w:pPr>
              <w:pStyle w:val="13"/>
              <w:keepNext w:val="0"/>
              <w:keepLines w:val="0"/>
              <w:widowControl/>
              <w:suppressLineNumbers w:val="0"/>
              <w:spacing w:before="0" w:beforeAutospacing="0" w:after="0" w:afterAutospacing="0"/>
              <w:ind w:left="0" w:right="0"/>
              <w:rPr>
                <w:rFonts w:hint="default"/>
              </w:rPr>
            </w:pPr>
            <w:r>
              <w:rPr>
                <w:rFonts w:hint="default"/>
              </w:rPr>
              <w:t>开展家电促销活动次数</w:t>
            </w:r>
          </w:p>
        </w:tc>
        <w:tc>
          <w:tcPr>
            <w:tcW w:w="2891" w:type="dxa"/>
            <w:vAlign w:val="center"/>
          </w:tcPr>
          <w:p w14:paraId="7C421858">
            <w:pPr>
              <w:pStyle w:val="13"/>
              <w:keepNext w:val="0"/>
              <w:keepLines w:val="0"/>
              <w:widowControl/>
              <w:suppressLineNumbers w:val="0"/>
              <w:spacing w:before="0" w:beforeAutospacing="0" w:after="0" w:afterAutospacing="0"/>
              <w:ind w:left="0" w:right="0"/>
              <w:rPr>
                <w:rFonts w:hint="default"/>
              </w:rPr>
            </w:pPr>
            <w:r>
              <w:rPr>
                <w:rFonts w:hint="default"/>
              </w:rPr>
              <w:t>开展家电促销活动次数</w:t>
            </w:r>
          </w:p>
        </w:tc>
        <w:tc>
          <w:tcPr>
            <w:tcW w:w="1276" w:type="dxa"/>
            <w:vAlign w:val="center"/>
          </w:tcPr>
          <w:p w14:paraId="5D39D82E">
            <w:pPr>
              <w:pStyle w:val="13"/>
              <w:keepNext w:val="0"/>
              <w:keepLines w:val="0"/>
              <w:widowControl/>
              <w:suppressLineNumbers w:val="0"/>
              <w:spacing w:before="0" w:beforeAutospacing="0" w:after="0" w:afterAutospacing="0"/>
              <w:ind w:left="0" w:right="0"/>
              <w:rPr>
                <w:rFonts w:hint="default"/>
              </w:rPr>
            </w:pPr>
            <w:r>
              <w:rPr>
                <w:rFonts w:hint="default"/>
              </w:rPr>
              <w:t>≥1次</w:t>
            </w:r>
          </w:p>
        </w:tc>
        <w:tc>
          <w:tcPr>
            <w:tcW w:w="1843" w:type="dxa"/>
            <w:vAlign w:val="center"/>
          </w:tcPr>
          <w:p w14:paraId="5D77CA9F">
            <w:pPr>
              <w:pStyle w:val="13"/>
              <w:keepNext w:val="0"/>
              <w:keepLines w:val="0"/>
              <w:widowControl/>
              <w:suppressLineNumbers w:val="0"/>
              <w:spacing w:before="0" w:beforeAutospacing="0" w:after="0" w:afterAutospacing="0"/>
              <w:ind w:left="0" w:right="0"/>
              <w:rPr>
                <w:rFonts w:hint="default"/>
              </w:rPr>
            </w:pPr>
            <w:r>
              <w:rPr>
                <w:rFonts w:hint="default"/>
              </w:rPr>
              <w:t>实施方案</w:t>
            </w:r>
          </w:p>
        </w:tc>
      </w:tr>
      <w:tr w14:paraId="1D3CF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3FB5B2">
            <w:pPr>
              <w:keepNext w:val="0"/>
              <w:keepLines w:val="0"/>
              <w:widowControl/>
              <w:suppressLineNumbers w:val="0"/>
              <w:spacing w:before="0" w:beforeAutospacing="0" w:after="0" w:afterAutospacing="0"/>
              <w:ind w:left="0" w:right="0"/>
              <w:rPr>
                <w:rFonts w:hint="default"/>
              </w:rPr>
            </w:pPr>
          </w:p>
        </w:tc>
        <w:tc>
          <w:tcPr>
            <w:tcW w:w="1276" w:type="dxa"/>
            <w:vAlign w:val="center"/>
          </w:tcPr>
          <w:p w14:paraId="2AA9CA29">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67B0A45D">
            <w:pPr>
              <w:pStyle w:val="13"/>
              <w:keepNext w:val="0"/>
              <w:keepLines w:val="0"/>
              <w:widowControl/>
              <w:suppressLineNumbers w:val="0"/>
              <w:spacing w:before="0" w:beforeAutospacing="0" w:after="0" w:afterAutospacing="0"/>
              <w:ind w:left="0" w:right="0"/>
              <w:rPr>
                <w:rFonts w:hint="default"/>
              </w:rPr>
            </w:pPr>
            <w:r>
              <w:rPr>
                <w:rFonts w:hint="default"/>
              </w:rPr>
              <w:t>家电促销费金额</w:t>
            </w:r>
          </w:p>
        </w:tc>
        <w:tc>
          <w:tcPr>
            <w:tcW w:w="2891" w:type="dxa"/>
            <w:vAlign w:val="center"/>
          </w:tcPr>
          <w:p w14:paraId="1DF342D3">
            <w:pPr>
              <w:pStyle w:val="13"/>
              <w:keepNext w:val="0"/>
              <w:keepLines w:val="0"/>
              <w:widowControl/>
              <w:suppressLineNumbers w:val="0"/>
              <w:spacing w:before="0" w:beforeAutospacing="0" w:after="0" w:afterAutospacing="0"/>
              <w:ind w:left="0" w:right="0"/>
              <w:rPr>
                <w:rFonts w:hint="default"/>
              </w:rPr>
            </w:pPr>
            <w:r>
              <w:rPr>
                <w:rFonts w:hint="default"/>
              </w:rPr>
              <w:t>家电促销费金额</w:t>
            </w:r>
          </w:p>
        </w:tc>
        <w:tc>
          <w:tcPr>
            <w:tcW w:w="1276" w:type="dxa"/>
            <w:vAlign w:val="center"/>
          </w:tcPr>
          <w:p w14:paraId="720F38E9">
            <w:pPr>
              <w:pStyle w:val="13"/>
              <w:keepNext w:val="0"/>
              <w:keepLines w:val="0"/>
              <w:widowControl/>
              <w:suppressLineNumbers w:val="0"/>
              <w:spacing w:before="0" w:beforeAutospacing="0" w:after="0" w:afterAutospacing="0"/>
              <w:ind w:left="0" w:right="0"/>
              <w:rPr>
                <w:rFonts w:hint="default"/>
              </w:rPr>
            </w:pPr>
            <w:r>
              <w:rPr>
                <w:rFonts w:hint="default"/>
              </w:rPr>
              <w:t>≥100万元</w:t>
            </w:r>
          </w:p>
        </w:tc>
        <w:tc>
          <w:tcPr>
            <w:tcW w:w="1843" w:type="dxa"/>
            <w:vAlign w:val="center"/>
          </w:tcPr>
          <w:p w14:paraId="6DEBD352">
            <w:pPr>
              <w:pStyle w:val="13"/>
              <w:keepNext w:val="0"/>
              <w:keepLines w:val="0"/>
              <w:widowControl/>
              <w:suppressLineNumbers w:val="0"/>
              <w:spacing w:before="0" w:beforeAutospacing="0" w:after="0" w:afterAutospacing="0"/>
              <w:ind w:left="0" w:right="0"/>
              <w:rPr>
                <w:rFonts w:hint="default"/>
              </w:rPr>
            </w:pPr>
            <w:r>
              <w:rPr>
                <w:rFonts w:hint="default"/>
              </w:rPr>
              <w:t>实施方案</w:t>
            </w:r>
          </w:p>
        </w:tc>
      </w:tr>
      <w:tr w14:paraId="1633D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3A5CEB">
            <w:pPr>
              <w:keepNext w:val="0"/>
              <w:keepLines w:val="0"/>
              <w:widowControl/>
              <w:suppressLineNumbers w:val="0"/>
              <w:spacing w:before="0" w:beforeAutospacing="0" w:after="0" w:afterAutospacing="0"/>
              <w:ind w:left="0" w:right="0"/>
              <w:rPr>
                <w:rFonts w:hint="default"/>
              </w:rPr>
            </w:pPr>
          </w:p>
        </w:tc>
        <w:tc>
          <w:tcPr>
            <w:tcW w:w="1276" w:type="dxa"/>
            <w:vAlign w:val="center"/>
          </w:tcPr>
          <w:p w14:paraId="2DADB086">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7999F75B">
            <w:pPr>
              <w:pStyle w:val="13"/>
              <w:keepNext w:val="0"/>
              <w:keepLines w:val="0"/>
              <w:widowControl/>
              <w:suppressLineNumbers w:val="0"/>
              <w:spacing w:before="0" w:beforeAutospacing="0" w:after="0" w:afterAutospacing="0"/>
              <w:ind w:left="0" w:right="0"/>
              <w:rPr>
                <w:rFonts w:hint="default"/>
              </w:rPr>
            </w:pPr>
            <w:r>
              <w:rPr>
                <w:rFonts w:hint="default"/>
              </w:rPr>
              <w:t>活动完成时限</w:t>
            </w:r>
          </w:p>
        </w:tc>
        <w:tc>
          <w:tcPr>
            <w:tcW w:w="2891" w:type="dxa"/>
            <w:vAlign w:val="center"/>
          </w:tcPr>
          <w:p w14:paraId="56BA75D8">
            <w:pPr>
              <w:pStyle w:val="13"/>
              <w:keepNext w:val="0"/>
              <w:keepLines w:val="0"/>
              <w:widowControl/>
              <w:suppressLineNumbers w:val="0"/>
              <w:spacing w:before="0" w:beforeAutospacing="0" w:after="0" w:afterAutospacing="0"/>
              <w:ind w:left="0" w:right="0"/>
              <w:rPr>
                <w:rFonts w:hint="default"/>
              </w:rPr>
            </w:pPr>
            <w:r>
              <w:rPr>
                <w:rFonts w:hint="default"/>
              </w:rPr>
              <w:t>活动完成时限</w:t>
            </w:r>
          </w:p>
        </w:tc>
        <w:tc>
          <w:tcPr>
            <w:tcW w:w="1276" w:type="dxa"/>
            <w:vAlign w:val="center"/>
          </w:tcPr>
          <w:p w14:paraId="618DA859">
            <w:pPr>
              <w:pStyle w:val="13"/>
              <w:keepNext w:val="0"/>
              <w:keepLines w:val="0"/>
              <w:widowControl/>
              <w:suppressLineNumbers w:val="0"/>
              <w:spacing w:before="0" w:beforeAutospacing="0" w:after="0" w:afterAutospacing="0"/>
              <w:ind w:left="0" w:right="0"/>
              <w:rPr>
                <w:rFonts w:hint="default"/>
              </w:rPr>
            </w:pPr>
            <w:r>
              <w:rPr>
                <w:rFonts w:hint="default"/>
              </w:rPr>
              <w:t>2022年11月10日之前</w:t>
            </w:r>
          </w:p>
        </w:tc>
        <w:tc>
          <w:tcPr>
            <w:tcW w:w="1843" w:type="dxa"/>
            <w:vAlign w:val="center"/>
          </w:tcPr>
          <w:p w14:paraId="73E0E29B">
            <w:pPr>
              <w:pStyle w:val="13"/>
              <w:keepNext w:val="0"/>
              <w:keepLines w:val="0"/>
              <w:widowControl/>
              <w:suppressLineNumbers w:val="0"/>
              <w:spacing w:before="0" w:beforeAutospacing="0" w:after="0" w:afterAutospacing="0"/>
              <w:ind w:left="0" w:right="0"/>
              <w:rPr>
                <w:rFonts w:hint="default"/>
              </w:rPr>
            </w:pPr>
            <w:r>
              <w:rPr>
                <w:rFonts w:hint="default"/>
              </w:rPr>
              <w:t>实施方案</w:t>
            </w:r>
          </w:p>
        </w:tc>
      </w:tr>
      <w:tr w14:paraId="2AFB2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734554">
            <w:pPr>
              <w:keepNext w:val="0"/>
              <w:keepLines w:val="0"/>
              <w:widowControl/>
              <w:suppressLineNumbers w:val="0"/>
              <w:spacing w:before="0" w:beforeAutospacing="0" w:after="0" w:afterAutospacing="0"/>
              <w:ind w:left="0" w:right="0"/>
              <w:rPr>
                <w:rFonts w:hint="default"/>
              </w:rPr>
            </w:pPr>
          </w:p>
        </w:tc>
        <w:tc>
          <w:tcPr>
            <w:tcW w:w="1276" w:type="dxa"/>
            <w:vAlign w:val="center"/>
          </w:tcPr>
          <w:p w14:paraId="78AA535F">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3A3CB899">
            <w:pPr>
              <w:pStyle w:val="13"/>
              <w:keepNext w:val="0"/>
              <w:keepLines w:val="0"/>
              <w:widowControl/>
              <w:suppressLineNumbers w:val="0"/>
              <w:spacing w:before="0" w:beforeAutospacing="0" w:after="0" w:afterAutospacing="0"/>
              <w:ind w:left="0" w:right="0"/>
              <w:rPr>
                <w:rFonts w:hint="default"/>
              </w:rPr>
            </w:pPr>
            <w:r>
              <w:rPr>
                <w:rFonts w:hint="default"/>
              </w:rPr>
              <w:t>促销补贴额</w:t>
            </w:r>
          </w:p>
        </w:tc>
        <w:tc>
          <w:tcPr>
            <w:tcW w:w="2891" w:type="dxa"/>
            <w:vAlign w:val="center"/>
          </w:tcPr>
          <w:p w14:paraId="0239FB53">
            <w:pPr>
              <w:pStyle w:val="13"/>
              <w:keepNext w:val="0"/>
              <w:keepLines w:val="0"/>
              <w:widowControl/>
              <w:suppressLineNumbers w:val="0"/>
              <w:spacing w:before="0" w:beforeAutospacing="0" w:after="0" w:afterAutospacing="0"/>
              <w:ind w:left="0" w:right="0"/>
              <w:rPr>
                <w:rFonts w:hint="default"/>
              </w:rPr>
            </w:pPr>
            <w:r>
              <w:rPr>
                <w:rFonts w:hint="default"/>
              </w:rPr>
              <w:t>促销补贴额</w:t>
            </w:r>
          </w:p>
        </w:tc>
        <w:tc>
          <w:tcPr>
            <w:tcW w:w="1276" w:type="dxa"/>
            <w:vAlign w:val="center"/>
          </w:tcPr>
          <w:p w14:paraId="7C9BBC01">
            <w:pPr>
              <w:pStyle w:val="13"/>
              <w:keepNext w:val="0"/>
              <w:keepLines w:val="0"/>
              <w:widowControl/>
              <w:suppressLineNumbers w:val="0"/>
              <w:spacing w:before="0" w:beforeAutospacing="0" w:after="0" w:afterAutospacing="0"/>
              <w:ind w:left="0" w:right="0"/>
              <w:rPr>
                <w:rFonts w:hint="default"/>
              </w:rPr>
            </w:pPr>
            <w:r>
              <w:rPr>
                <w:rFonts w:hint="default"/>
              </w:rPr>
              <w:t>≤50万元</w:t>
            </w:r>
          </w:p>
        </w:tc>
        <w:tc>
          <w:tcPr>
            <w:tcW w:w="1843" w:type="dxa"/>
            <w:vAlign w:val="center"/>
          </w:tcPr>
          <w:p w14:paraId="0CFF70B7">
            <w:pPr>
              <w:pStyle w:val="13"/>
              <w:keepNext w:val="0"/>
              <w:keepLines w:val="0"/>
              <w:widowControl/>
              <w:suppressLineNumbers w:val="0"/>
              <w:spacing w:before="0" w:beforeAutospacing="0" w:after="0" w:afterAutospacing="0"/>
              <w:ind w:left="0" w:right="0"/>
              <w:rPr>
                <w:rFonts w:hint="default"/>
              </w:rPr>
            </w:pPr>
            <w:r>
              <w:rPr>
                <w:rFonts w:hint="default"/>
              </w:rPr>
              <w:t>实施方案</w:t>
            </w:r>
          </w:p>
        </w:tc>
      </w:tr>
      <w:tr w14:paraId="0841F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74A59F">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0FC98234">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285B91FD">
            <w:pPr>
              <w:pStyle w:val="13"/>
              <w:keepNext w:val="0"/>
              <w:keepLines w:val="0"/>
              <w:widowControl/>
              <w:suppressLineNumbers w:val="0"/>
              <w:spacing w:before="0" w:beforeAutospacing="0" w:after="0" w:afterAutospacing="0"/>
              <w:ind w:left="0" w:right="0"/>
              <w:rPr>
                <w:rFonts w:hint="default"/>
              </w:rPr>
            </w:pPr>
            <w:r>
              <w:rPr>
                <w:rFonts w:hint="default"/>
              </w:rPr>
              <w:t>引导绿色智能消费</w:t>
            </w:r>
          </w:p>
        </w:tc>
        <w:tc>
          <w:tcPr>
            <w:tcW w:w="2891" w:type="dxa"/>
            <w:vAlign w:val="center"/>
          </w:tcPr>
          <w:p w14:paraId="16FE0DD4">
            <w:pPr>
              <w:pStyle w:val="13"/>
              <w:keepNext w:val="0"/>
              <w:keepLines w:val="0"/>
              <w:widowControl/>
              <w:suppressLineNumbers w:val="0"/>
              <w:spacing w:before="0" w:beforeAutospacing="0" w:after="0" w:afterAutospacing="0"/>
              <w:ind w:left="0" w:right="0"/>
              <w:rPr>
                <w:rFonts w:hint="default"/>
              </w:rPr>
            </w:pPr>
            <w:r>
              <w:rPr>
                <w:rFonts w:hint="default"/>
              </w:rPr>
              <w:t>促进绿色智能家电消费</w:t>
            </w:r>
          </w:p>
        </w:tc>
        <w:tc>
          <w:tcPr>
            <w:tcW w:w="1276" w:type="dxa"/>
            <w:vAlign w:val="center"/>
          </w:tcPr>
          <w:p w14:paraId="5E22DAB2">
            <w:pPr>
              <w:pStyle w:val="13"/>
              <w:keepNext w:val="0"/>
              <w:keepLines w:val="0"/>
              <w:widowControl/>
              <w:suppressLineNumbers w:val="0"/>
              <w:spacing w:before="0" w:beforeAutospacing="0" w:after="0" w:afterAutospacing="0"/>
              <w:ind w:left="0" w:right="0"/>
              <w:rPr>
                <w:rFonts w:hint="default"/>
              </w:rPr>
            </w:pPr>
            <w:r>
              <w:rPr>
                <w:rFonts w:hint="default"/>
              </w:rPr>
              <w:t>促进绿色智能家电消费</w:t>
            </w:r>
          </w:p>
        </w:tc>
        <w:tc>
          <w:tcPr>
            <w:tcW w:w="1843" w:type="dxa"/>
            <w:vAlign w:val="center"/>
          </w:tcPr>
          <w:p w14:paraId="726F4536">
            <w:pPr>
              <w:pStyle w:val="13"/>
              <w:keepNext w:val="0"/>
              <w:keepLines w:val="0"/>
              <w:widowControl/>
              <w:suppressLineNumbers w:val="0"/>
              <w:spacing w:before="0" w:beforeAutospacing="0" w:after="0" w:afterAutospacing="0"/>
              <w:ind w:left="0" w:right="0"/>
              <w:rPr>
                <w:rFonts w:hint="default"/>
              </w:rPr>
            </w:pPr>
            <w:r>
              <w:rPr>
                <w:rFonts w:hint="default"/>
              </w:rPr>
              <w:t>实施方案</w:t>
            </w:r>
          </w:p>
        </w:tc>
      </w:tr>
      <w:tr w14:paraId="76D5C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DE78D">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78632D95">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45A4F0A6">
            <w:pPr>
              <w:pStyle w:val="13"/>
              <w:keepNext w:val="0"/>
              <w:keepLines w:val="0"/>
              <w:widowControl/>
              <w:suppressLineNumbers w:val="0"/>
              <w:spacing w:before="0" w:beforeAutospacing="0" w:after="0" w:afterAutospacing="0"/>
              <w:ind w:left="0" w:right="0"/>
              <w:rPr>
                <w:rFonts w:hint="default"/>
              </w:rPr>
            </w:pPr>
            <w:r>
              <w:rPr>
                <w:rFonts w:hint="default"/>
              </w:rPr>
              <w:t>企业满意度</w:t>
            </w:r>
          </w:p>
        </w:tc>
        <w:tc>
          <w:tcPr>
            <w:tcW w:w="2891" w:type="dxa"/>
            <w:vAlign w:val="center"/>
          </w:tcPr>
          <w:p w14:paraId="5832B7E6">
            <w:pPr>
              <w:pStyle w:val="13"/>
              <w:keepNext w:val="0"/>
              <w:keepLines w:val="0"/>
              <w:widowControl/>
              <w:suppressLineNumbers w:val="0"/>
              <w:spacing w:before="0" w:beforeAutospacing="0" w:after="0" w:afterAutospacing="0"/>
              <w:ind w:left="0" w:right="0"/>
              <w:rPr>
                <w:rFonts w:hint="default"/>
              </w:rPr>
            </w:pPr>
            <w:r>
              <w:rPr>
                <w:rFonts w:hint="default"/>
              </w:rPr>
              <w:t>企业满意度</w:t>
            </w:r>
          </w:p>
        </w:tc>
        <w:tc>
          <w:tcPr>
            <w:tcW w:w="1276" w:type="dxa"/>
            <w:vAlign w:val="center"/>
          </w:tcPr>
          <w:p w14:paraId="2F243CA0">
            <w:pPr>
              <w:pStyle w:val="13"/>
              <w:keepNext w:val="0"/>
              <w:keepLines w:val="0"/>
              <w:widowControl/>
              <w:suppressLineNumbers w:val="0"/>
              <w:spacing w:before="0" w:beforeAutospacing="0" w:after="0" w:afterAutospacing="0"/>
              <w:ind w:left="0" w:right="0"/>
              <w:rPr>
                <w:rFonts w:hint="default"/>
              </w:rPr>
            </w:pPr>
            <w:r>
              <w:rPr>
                <w:rFonts w:hint="default"/>
              </w:rPr>
              <w:t>≥98%</w:t>
            </w:r>
          </w:p>
        </w:tc>
        <w:tc>
          <w:tcPr>
            <w:tcW w:w="1843" w:type="dxa"/>
            <w:vAlign w:val="center"/>
          </w:tcPr>
          <w:p w14:paraId="04B26157">
            <w:pPr>
              <w:pStyle w:val="13"/>
              <w:keepNext w:val="0"/>
              <w:keepLines w:val="0"/>
              <w:widowControl/>
              <w:suppressLineNumbers w:val="0"/>
              <w:spacing w:before="0" w:beforeAutospacing="0" w:after="0" w:afterAutospacing="0"/>
              <w:ind w:left="0" w:right="0"/>
              <w:rPr>
                <w:rFonts w:hint="default"/>
              </w:rPr>
            </w:pPr>
            <w:r>
              <w:rPr>
                <w:rFonts w:hint="default"/>
              </w:rPr>
              <w:t>实施方案</w:t>
            </w:r>
          </w:p>
        </w:tc>
      </w:tr>
    </w:tbl>
    <w:p w14:paraId="6592142E">
      <w:pPr>
        <w:sectPr>
          <w:pgSz w:w="11900" w:h="16840"/>
          <w:pgMar w:top="1984" w:right="1304" w:bottom="1134" w:left="1304" w:header="720" w:footer="720" w:gutter="0"/>
          <w:cols w:space="720" w:num="1"/>
        </w:sectPr>
      </w:pPr>
    </w:p>
    <w:p w14:paraId="7946E2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9E6916">
      <w:pPr>
        <w:spacing w:before="0" w:after="0"/>
        <w:ind w:firstLine="560"/>
        <w:jc w:val="left"/>
        <w:outlineLvl w:val="3"/>
      </w:pPr>
      <w:bookmarkStart w:id="29" w:name="_Toc_4_4_0000000023"/>
      <w:r>
        <w:rPr>
          <w:rFonts w:ascii="方正仿宋_GBK" w:hAnsi="方正仿宋_GBK" w:eastAsia="方正仿宋_GBK" w:cs="方正仿宋_GBK"/>
          <w:color w:val="000000"/>
          <w:sz w:val="28"/>
        </w:rPr>
        <w:t>19.洁净煤销售系统维护费绩效目标表</w:t>
      </w:r>
      <w:bookmarkEnd w:id="2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06A0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5918234">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65A5EC53">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47AA47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04B134">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5870700F">
            <w:pPr>
              <w:pStyle w:val="13"/>
              <w:keepNext w:val="0"/>
              <w:keepLines w:val="0"/>
              <w:widowControl/>
              <w:suppressLineNumbers w:val="0"/>
              <w:spacing w:before="0" w:beforeAutospacing="0" w:after="0" w:afterAutospacing="0"/>
              <w:ind w:left="0" w:right="0"/>
              <w:rPr>
                <w:rFonts w:hint="default"/>
              </w:rPr>
            </w:pPr>
            <w:r>
              <w:rPr>
                <w:rFonts w:hint="default"/>
              </w:rPr>
              <w:t>13062324P00946210003C</w:t>
            </w:r>
          </w:p>
        </w:tc>
        <w:tc>
          <w:tcPr>
            <w:tcW w:w="1587" w:type="dxa"/>
            <w:vAlign w:val="center"/>
          </w:tcPr>
          <w:p w14:paraId="2B0C323B">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540FF795">
            <w:pPr>
              <w:pStyle w:val="13"/>
              <w:keepNext w:val="0"/>
              <w:keepLines w:val="0"/>
              <w:widowControl/>
              <w:suppressLineNumbers w:val="0"/>
              <w:spacing w:before="0" w:beforeAutospacing="0" w:after="0" w:afterAutospacing="0"/>
              <w:ind w:left="0" w:right="0"/>
              <w:rPr>
                <w:rFonts w:hint="default"/>
              </w:rPr>
            </w:pPr>
            <w:r>
              <w:rPr>
                <w:rFonts w:hint="default"/>
              </w:rPr>
              <w:t>洁净煤销售系统维护费</w:t>
            </w:r>
          </w:p>
        </w:tc>
      </w:tr>
      <w:tr w14:paraId="279B9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721EF">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0DC7306C">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491A7AA5">
            <w:pPr>
              <w:pStyle w:val="13"/>
              <w:keepNext w:val="0"/>
              <w:keepLines w:val="0"/>
              <w:widowControl/>
              <w:suppressLineNumbers w:val="0"/>
              <w:spacing w:before="0" w:beforeAutospacing="0" w:after="0" w:afterAutospacing="0"/>
              <w:ind w:left="0" w:right="0"/>
              <w:rPr>
                <w:rFonts w:hint="default"/>
              </w:rPr>
            </w:pPr>
            <w:r>
              <w:rPr>
                <w:rFonts w:hint="default"/>
              </w:rPr>
              <w:t>0.50</w:t>
            </w:r>
          </w:p>
        </w:tc>
        <w:tc>
          <w:tcPr>
            <w:tcW w:w="1587" w:type="dxa"/>
            <w:vAlign w:val="center"/>
          </w:tcPr>
          <w:p w14:paraId="3759A7B8">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71FBB4EF">
            <w:pPr>
              <w:pStyle w:val="13"/>
              <w:keepNext w:val="0"/>
              <w:keepLines w:val="0"/>
              <w:widowControl/>
              <w:suppressLineNumbers w:val="0"/>
              <w:spacing w:before="0" w:beforeAutospacing="0" w:after="0" w:afterAutospacing="0"/>
              <w:ind w:left="0" w:right="0"/>
              <w:rPr>
                <w:rFonts w:hint="default"/>
              </w:rPr>
            </w:pPr>
            <w:r>
              <w:rPr>
                <w:rFonts w:hint="default"/>
              </w:rPr>
              <w:t>0.50</w:t>
            </w:r>
          </w:p>
        </w:tc>
        <w:tc>
          <w:tcPr>
            <w:tcW w:w="1276" w:type="dxa"/>
            <w:vAlign w:val="center"/>
          </w:tcPr>
          <w:p w14:paraId="3E13D331">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0D0393D3">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4A4B5D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A902C3">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3F94FB66">
            <w:pPr>
              <w:pStyle w:val="13"/>
              <w:keepNext w:val="0"/>
              <w:keepLines w:val="0"/>
              <w:widowControl/>
              <w:suppressLineNumbers w:val="0"/>
              <w:spacing w:before="0" w:beforeAutospacing="0" w:after="0" w:afterAutospacing="0"/>
              <w:ind w:left="0" w:right="0"/>
              <w:rPr>
                <w:rFonts w:hint="default"/>
              </w:rPr>
            </w:pPr>
            <w:r>
              <w:rPr>
                <w:rFonts w:hint="default"/>
              </w:rPr>
              <w:t>洁净煤销售系统维护费</w:t>
            </w:r>
            <w:r>
              <w:rPr>
                <w:rFonts w:hint="default"/>
              </w:rPr>
              <w:tab/>
            </w:r>
          </w:p>
          <w:p w14:paraId="1A66B82B">
            <w:pPr>
              <w:pStyle w:val="13"/>
              <w:keepNext w:val="0"/>
              <w:keepLines w:val="0"/>
              <w:widowControl/>
              <w:suppressLineNumbers w:val="0"/>
              <w:spacing w:before="0" w:beforeAutospacing="0" w:after="0" w:afterAutospacing="0"/>
              <w:ind w:left="0" w:right="0"/>
              <w:rPr>
                <w:rFonts w:hint="default"/>
              </w:rPr>
            </w:pPr>
          </w:p>
        </w:tc>
      </w:tr>
      <w:tr w14:paraId="53660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90A2C">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71910EE6">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4E7CC166">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532AD14C">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50099B30">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29791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CBF576">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17537079">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73E360A6">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411C9F24">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46D1DE2E">
            <w:pPr>
              <w:pStyle w:val="12"/>
              <w:keepNext w:val="0"/>
              <w:keepLines w:val="0"/>
              <w:widowControl/>
              <w:suppressLineNumbers w:val="0"/>
              <w:spacing w:before="0" w:beforeAutospacing="0" w:after="0" w:afterAutospacing="0"/>
              <w:ind w:left="0" w:right="0"/>
              <w:rPr>
                <w:rFonts w:hint="default"/>
              </w:rPr>
            </w:pPr>
            <w:r>
              <w:rPr>
                <w:rFonts w:hint="default"/>
              </w:rPr>
              <w:t>0.50</w:t>
            </w:r>
          </w:p>
        </w:tc>
      </w:tr>
      <w:tr w14:paraId="2EC72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07A6CA">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1651D078">
            <w:pPr>
              <w:pStyle w:val="13"/>
              <w:keepNext w:val="0"/>
              <w:keepLines w:val="0"/>
              <w:widowControl/>
              <w:suppressLineNumbers w:val="0"/>
              <w:spacing w:before="0" w:beforeAutospacing="0" w:after="0" w:afterAutospacing="0"/>
              <w:ind w:left="0" w:right="0"/>
              <w:rPr>
                <w:rFonts w:hint="default"/>
              </w:rPr>
            </w:pPr>
            <w:r>
              <w:rPr>
                <w:rFonts w:hint="default"/>
              </w:rPr>
              <w:t>1.洁净煤销售系统正常使用，保证数据上报准确性、及时性。</w:t>
            </w:r>
            <w:r>
              <w:rPr>
                <w:rFonts w:hint="default"/>
              </w:rPr>
              <w:tab/>
            </w:r>
            <w:r>
              <w:rPr>
                <w:rFonts w:hint="default"/>
              </w:rPr>
              <w:tab/>
            </w:r>
            <w:r>
              <w:rPr>
                <w:rFonts w:hint="default"/>
              </w:rPr>
              <w:tab/>
            </w:r>
            <w:r>
              <w:rPr>
                <w:rFonts w:hint="default"/>
              </w:rPr>
              <w:tab/>
            </w:r>
            <w:r>
              <w:rPr>
                <w:rFonts w:hint="default"/>
              </w:rPr>
              <w:tab/>
            </w:r>
            <w:r>
              <w:rPr>
                <w:rFonts w:hint="default"/>
              </w:rPr>
              <w:tab/>
            </w:r>
          </w:p>
          <w:p w14:paraId="42064022">
            <w:pPr>
              <w:pStyle w:val="13"/>
              <w:keepNext w:val="0"/>
              <w:keepLines w:val="0"/>
              <w:widowControl/>
              <w:suppressLineNumbers w:val="0"/>
              <w:spacing w:before="0" w:beforeAutospacing="0" w:after="0" w:afterAutospacing="0"/>
              <w:ind w:left="0" w:right="0"/>
              <w:rPr>
                <w:rFonts w:hint="default"/>
              </w:rPr>
            </w:pPr>
          </w:p>
        </w:tc>
      </w:tr>
    </w:tbl>
    <w:p w14:paraId="16B113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A14B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F8E86E">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01C5984B">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1EB88A8E">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0D16B26F">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2F1BE7F5">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76B85747">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4B9AC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F68CF">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43BEF7D6">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76D0D660">
            <w:pPr>
              <w:pStyle w:val="13"/>
              <w:keepNext w:val="0"/>
              <w:keepLines w:val="0"/>
              <w:widowControl/>
              <w:suppressLineNumbers w:val="0"/>
              <w:spacing w:before="0" w:beforeAutospacing="0" w:after="0" w:afterAutospacing="0"/>
              <w:ind w:left="0" w:right="0"/>
              <w:rPr>
                <w:rFonts w:hint="default"/>
              </w:rPr>
            </w:pPr>
            <w:r>
              <w:rPr>
                <w:rFonts w:hint="default"/>
              </w:rPr>
              <w:t>制作数量</w:t>
            </w:r>
          </w:p>
        </w:tc>
        <w:tc>
          <w:tcPr>
            <w:tcW w:w="2891" w:type="dxa"/>
            <w:vAlign w:val="center"/>
          </w:tcPr>
          <w:p w14:paraId="1ED987CB">
            <w:pPr>
              <w:pStyle w:val="13"/>
              <w:keepNext w:val="0"/>
              <w:keepLines w:val="0"/>
              <w:widowControl/>
              <w:suppressLineNumbers w:val="0"/>
              <w:spacing w:before="0" w:beforeAutospacing="0" w:after="0" w:afterAutospacing="0"/>
              <w:ind w:left="0" w:right="0"/>
              <w:rPr>
                <w:rFonts w:hint="default"/>
              </w:rPr>
            </w:pPr>
            <w:r>
              <w:rPr>
                <w:rFonts w:hint="default"/>
              </w:rPr>
              <w:t>制作数量</w:t>
            </w:r>
          </w:p>
        </w:tc>
        <w:tc>
          <w:tcPr>
            <w:tcW w:w="1276" w:type="dxa"/>
            <w:vAlign w:val="center"/>
          </w:tcPr>
          <w:p w14:paraId="53E543CE">
            <w:pPr>
              <w:pStyle w:val="13"/>
              <w:keepNext w:val="0"/>
              <w:keepLines w:val="0"/>
              <w:widowControl/>
              <w:suppressLineNumbers w:val="0"/>
              <w:spacing w:before="0" w:beforeAutospacing="0" w:after="0" w:afterAutospacing="0"/>
              <w:ind w:left="0" w:right="0"/>
              <w:rPr>
                <w:rFonts w:hint="default"/>
              </w:rPr>
            </w:pPr>
            <w:r>
              <w:rPr>
                <w:rFonts w:hint="default"/>
              </w:rPr>
              <w:t>≥1个</w:t>
            </w:r>
          </w:p>
        </w:tc>
        <w:tc>
          <w:tcPr>
            <w:tcW w:w="1843" w:type="dxa"/>
            <w:vAlign w:val="center"/>
          </w:tcPr>
          <w:p w14:paraId="315908B2">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5692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B922BD">
            <w:pPr>
              <w:keepNext w:val="0"/>
              <w:keepLines w:val="0"/>
              <w:widowControl/>
              <w:suppressLineNumbers w:val="0"/>
              <w:spacing w:before="0" w:beforeAutospacing="0" w:after="0" w:afterAutospacing="0"/>
              <w:ind w:left="0" w:right="0"/>
              <w:rPr>
                <w:rFonts w:hint="default"/>
              </w:rPr>
            </w:pPr>
          </w:p>
        </w:tc>
        <w:tc>
          <w:tcPr>
            <w:tcW w:w="1276" w:type="dxa"/>
            <w:vAlign w:val="center"/>
          </w:tcPr>
          <w:p w14:paraId="604EA9E2">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392DC803">
            <w:pPr>
              <w:pStyle w:val="13"/>
              <w:keepNext w:val="0"/>
              <w:keepLines w:val="0"/>
              <w:widowControl/>
              <w:suppressLineNumbers w:val="0"/>
              <w:spacing w:before="0" w:beforeAutospacing="0" w:after="0" w:afterAutospacing="0"/>
              <w:ind w:left="0" w:right="0"/>
              <w:rPr>
                <w:rFonts w:hint="default"/>
              </w:rPr>
            </w:pPr>
            <w:r>
              <w:rPr>
                <w:rFonts w:hint="default"/>
              </w:rPr>
              <w:t>资金发放准确率</w:t>
            </w:r>
          </w:p>
        </w:tc>
        <w:tc>
          <w:tcPr>
            <w:tcW w:w="2891" w:type="dxa"/>
            <w:vAlign w:val="center"/>
          </w:tcPr>
          <w:p w14:paraId="51105E63">
            <w:pPr>
              <w:pStyle w:val="13"/>
              <w:keepNext w:val="0"/>
              <w:keepLines w:val="0"/>
              <w:widowControl/>
              <w:suppressLineNumbers w:val="0"/>
              <w:spacing w:before="0" w:beforeAutospacing="0" w:after="0" w:afterAutospacing="0"/>
              <w:ind w:left="0" w:right="0"/>
              <w:rPr>
                <w:rFonts w:hint="default"/>
              </w:rPr>
            </w:pPr>
            <w:r>
              <w:rPr>
                <w:rFonts w:hint="default"/>
              </w:rPr>
              <w:t>资金发放准确率</w:t>
            </w:r>
          </w:p>
        </w:tc>
        <w:tc>
          <w:tcPr>
            <w:tcW w:w="1276" w:type="dxa"/>
            <w:vAlign w:val="center"/>
          </w:tcPr>
          <w:p w14:paraId="45C9DC06">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29EAB6D9">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4839F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0F4F12">
            <w:pPr>
              <w:keepNext w:val="0"/>
              <w:keepLines w:val="0"/>
              <w:widowControl/>
              <w:suppressLineNumbers w:val="0"/>
              <w:spacing w:before="0" w:beforeAutospacing="0" w:after="0" w:afterAutospacing="0"/>
              <w:ind w:left="0" w:right="0"/>
              <w:rPr>
                <w:rFonts w:hint="default"/>
              </w:rPr>
            </w:pPr>
          </w:p>
        </w:tc>
        <w:tc>
          <w:tcPr>
            <w:tcW w:w="1276" w:type="dxa"/>
            <w:vAlign w:val="center"/>
          </w:tcPr>
          <w:p w14:paraId="16F069B8">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12F68F7C">
            <w:pPr>
              <w:pStyle w:val="13"/>
              <w:keepNext w:val="0"/>
              <w:keepLines w:val="0"/>
              <w:widowControl/>
              <w:suppressLineNumbers w:val="0"/>
              <w:spacing w:before="0" w:beforeAutospacing="0" w:after="0" w:afterAutospacing="0"/>
              <w:ind w:left="0" w:right="0"/>
              <w:rPr>
                <w:rFonts w:hint="default"/>
              </w:rPr>
            </w:pPr>
            <w:r>
              <w:rPr>
                <w:rFonts w:hint="default"/>
              </w:rPr>
              <w:t>支付及时率</w:t>
            </w:r>
          </w:p>
        </w:tc>
        <w:tc>
          <w:tcPr>
            <w:tcW w:w="2891" w:type="dxa"/>
            <w:vAlign w:val="center"/>
          </w:tcPr>
          <w:p w14:paraId="4C125B90">
            <w:pPr>
              <w:pStyle w:val="13"/>
              <w:keepNext w:val="0"/>
              <w:keepLines w:val="0"/>
              <w:widowControl/>
              <w:suppressLineNumbers w:val="0"/>
              <w:spacing w:before="0" w:beforeAutospacing="0" w:after="0" w:afterAutospacing="0"/>
              <w:ind w:left="0" w:right="0"/>
              <w:rPr>
                <w:rFonts w:hint="default"/>
              </w:rPr>
            </w:pPr>
            <w:r>
              <w:rPr>
                <w:rFonts w:hint="default"/>
              </w:rPr>
              <w:t>支付及时率</w:t>
            </w:r>
          </w:p>
        </w:tc>
        <w:tc>
          <w:tcPr>
            <w:tcW w:w="1276" w:type="dxa"/>
            <w:vAlign w:val="center"/>
          </w:tcPr>
          <w:p w14:paraId="0CA4E1B7">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65F2D629">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4C59D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3F5270">
            <w:pPr>
              <w:keepNext w:val="0"/>
              <w:keepLines w:val="0"/>
              <w:widowControl/>
              <w:suppressLineNumbers w:val="0"/>
              <w:spacing w:before="0" w:beforeAutospacing="0" w:after="0" w:afterAutospacing="0"/>
              <w:ind w:left="0" w:right="0"/>
              <w:rPr>
                <w:rFonts w:hint="default"/>
              </w:rPr>
            </w:pPr>
          </w:p>
        </w:tc>
        <w:tc>
          <w:tcPr>
            <w:tcW w:w="1276" w:type="dxa"/>
            <w:vAlign w:val="center"/>
          </w:tcPr>
          <w:p w14:paraId="2F4362A9">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0429DE83">
            <w:pPr>
              <w:pStyle w:val="13"/>
              <w:keepNext w:val="0"/>
              <w:keepLines w:val="0"/>
              <w:widowControl/>
              <w:suppressLineNumbers w:val="0"/>
              <w:spacing w:before="0" w:beforeAutospacing="0" w:after="0" w:afterAutospacing="0"/>
              <w:ind w:left="0" w:right="0"/>
              <w:rPr>
                <w:rFonts w:hint="default"/>
              </w:rPr>
            </w:pPr>
            <w:r>
              <w:rPr>
                <w:rFonts w:hint="default"/>
              </w:rPr>
              <w:t>发放完成率</w:t>
            </w:r>
          </w:p>
        </w:tc>
        <w:tc>
          <w:tcPr>
            <w:tcW w:w="2891" w:type="dxa"/>
            <w:vAlign w:val="center"/>
          </w:tcPr>
          <w:p w14:paraId="2204D935">
            <w:pPr>
              <w:pStyle w:val="13"/>
              <w:keepNext w:val="0"/>
              <w:keepLines w:val="0"/>
              <w:widowControl/>
              <w:suppressLineNumbers w:val="0"/>
              <w:spacing w:before="0" w:beforeAutospacing="0" w:after="0" w:afterAutospacing="0"/>
              <w:ind w:left="0" w:right="0"/>
              <w:rPr>
                <w:rFonts w:hint="default"/>
              </w:rPr>
            </w:pPr>
            <w:r>
              <w:rPr>
                <w:rFonts w:hint="default"/>
              </w:rPr>
              <w:t>发放完成率</w:t>
            </w:r>
          </w:p>
        </w:tc>
        <w:tc>
          <w:tcPr>
            <w:tcW w:w="1276" w:type="dxa"/>
            <w:vAlign w:val="center"/>
          </w:tcPr>
          <w:p w14:paraId="216CA182">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4773E9AB">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38E31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8A21C">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4CD1501E">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7057EE76">
            <w:pPr>
              <w:pStyle w:val="13"/>
              <w:keepNext w:val="0"/>
              <w:keepLines w:val="0"/>
              <w:widowControl/>
              <w:suppressLineNumbers w:val="0"/>
              <w:spacing w:before="0" w:beforeAutospacing="0" w:after="0" w:afterAutospacing="0"/>
              <w:ind w:left="0" w:right="0"/>
              <w:rPr>
                <w:rFonts w:hint="default"/>
              </w:rPr>
            </w:pPr>
            <w:r>
              <w:rPr>
                <w:rFonts w:hint="default"/>
              </w:rPr>
              <w:t>工作完成率</w:t>
            </w:r>
          </w:p>
        </w:tc>
        <w:tc>
          <w:tcPr>
            <w:tcW w:w="2891" w:type="dxa"/>
            <w:vAlign w:val="center"/>
          </w:tcPr>
          <w:p w14:paraId="75D57D8D">
            <w:pPr>
              <w:pStyle w:val="13"/>
              <w:keepNext w:val="0"/>
              <w:keepLines w:val="0"/>
              <w:widowControl/>
              <w:suppressLineNumbers w:val="0"/>
              <w:spacing w:before="0" w:beforeAutospacing="0" w:after="0" w:afterAutospacing="0"/>
              <w:ind w:left="0" w:right="0"/>
              <w:rPr>
                <w:rFonts w:hint="default"/>
              </w:rPr>
            </w:pPr>
            <w:r>
              <w:rPr>
                <w:rFonts w:hint="default"/>
              </w:rPr>
              <w:t>工作完成率</w:t>
            </w:r>
          </w:p>
        </w:tc>
        <w:tc>
          <w:tcPr>
            <w:tcW w:w="1276" w:type="dxa"/>
            <w:vAlign w:val="center"/>
          </w:tcPr>
          <w:p w14:paraId="4300DAB7">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74156096">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48364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2E31E">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10F400B8">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117C2A48">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2891" w:type="dxa"/>
            <w:vAlign w:val="center"/>
          </w:tcPr>
          <w:p w14:paraId="6D99CFD0">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1276" w:type="dxa"/>
            <w:vAlign w:val="center"/>
          </w:tcPr>
          <w:p w14:paraId="1BB400A6">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139F766E">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bl>
    <w:p w14:paraId="05DA9CED">
      <w:pPr>
        <w:sectPr>
          <w:pgSz w:w="11900" w:h="16840"/>
          <w:pgMar w:top="1984" w:right="1304" w:bottom="1134" w:left="1304" w:header="720" w:footer="720" w:gutter="0"/>
          <w:cols w:space="720" w:num="1"/>
        </w:sectPr>
      </w:pPr>
    </w:p>
    <w:p w14:paraId="4764A2D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9815F2">
      <w:pPr>
        <w:spacing w:before="0" w:after="0"/>
        <w:ind w:firstLine="560"/>
        <w:jc w:val="left"/>
        <w:outlineLvl w:val="3"/>
      </w:pPr>
      <w:bookmarkStart w:id="30" w:name="_Toc_4_4_0000000024"/>
      <w:r>
        <w:rPr>
          <w:rFonts w:ascii="方正仿宋_GBK" w:hAnsi="方正仿宋_GBK" w:eastAsia="方正仿宋_GBK" w:cs="方正仿宋_GBK"/>
          <w:color w:val="000000"/>
          <w:sz w:val="28"/>
        </w:rPr>
        <w:t>20.科技创新奖励资金绩效目标表</w:t>
      </w:r>
      <w:bookmarkEnd w:id="3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BF5A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89FF99">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7C03EFBA">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1AF50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44F79E">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419103AD">
            <w:pPr>
              <w:pStyle w:val="13"/>
              <w:keepNext w:val="0"/>
              <w:keepLines w:val="0"/>
              <w:widowControl/>
              <w:suppressLineNumbers w:val="0"/>
              <w:spacing w:before="0" w:beforeAutospacing="0" w:after="0" w:afterAutospacing="0"/>
              <w:ind w:left="0" w:right="0"/>
              <w:rPr>
                <w:rFonts w:hint="default"/>
              </w:rPr>
            </w:pPr>
            <w:r>
              <w:rPr>
                <w:rFonts w:hint="default"/>
              </w:rPr>
              <w:t>13062324P009462100040</w:t>
            </w:r>
          </w:p>
        </w:tc>
        <w:tc>
          <w:tcPr>
            <w:tcW w:w="1587" w:type="dxa"/>
            <w:vAlign w:val="center"/>
          </w:tcPr>
          <w:p w14:paraId="2F983E01">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72A4EF66">
            <w:pPr>
              <w:pStyle w:val="13"/>
              <w:keepNext w:val="0"/>
              <w:keepLines w:val="0"/>
              <w:widowControl/>
              <w:suppressLineNumbers w:val="0"/>
              <w:spacing w:before="0" w:beforeAutospacing="0" w:after="0" w:afterAutospacing="0"/>
              <w:ind w:left="0" w:right="0"/>
              <w:rPr>
                <w:rFonts w:hint="default"/>
              </w:rPr>
            </w:pPr>
            <w:r>
              <w:rPr>
                <w:rFonts w:hint="default"/>
              </w:rPr>
              <w:t>科技创新奖励资金</w:t>
            </w:r>
          </w:p>
        </w:tc>
      </w:tr>
      <w:tr w14:paraId="30599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A4336">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60D35C5B">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00FD4387">
            <w:pPr>
              <w:pStyle w:val="13"/>
              <w:keepNext w:val="0"/>
              <w:keepLines w:val="0"/>
              <w:widowControl/>
              <w:suppressLineNumbers w:val="0"/>
              <w:spacing w:before="0" w:beforeAutospacing="0" w:after="0" w:afterAutospacing="0"/>
              <w:ind w:left="0" w:right="0"/>
              <w:rPr>
                <w:rFonts w:hint="default"/>
              </w:rPr>
            </w:pPr>
            <w:r>
              <w:rPr>
                <w:rFonts w:hint="default"/>
              </w:rPr>
              <w:t>50.00</w:t>
            </w:r>
          </w:p>
        </w:tc>
        <w:tc>
          <w:tcPr>
            <w:tcW w:w="1587" w:type="dxa"/>
            <w:vAlign w:val="center"/>
          </w:tcPr>
          <w:p w14:paraId="0D8F8002">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6A2D1058">
            <w:pPr>
              <w:pStyle w:val="13"/>
              <w:keepNext w:val="0"/>
              <w:keepLines w:val="0"/>
              <w:widowControl/>
              <w:suppressLineNumbers w:val="0"/>
              <w:spacing w:before="0" w:beforeAutospacing="0" w:after="0" w:afterAutospacing="0"/>
              <w:ind w:left="0" w:right="0"/>
              <w:rPr>
                <w:rFonts w:hint="default"/>
              </w:rPr>
            </w:pPr>
            <w:r>
              <w:rPr>
                <w:rFonts w:hint="default"/>
              </w:rPr>
              <w:t>50.00</w:t>
            </w:r>
          </w:p>
        </w:tc>
        <w:tc>
          <w:tcPr>
            <w:tcW w:w="1276" w:type="dxa"/>
            <w:vAlign w:val="center"/>
          </w:tcPr>
          <w:p w14:paraId="4DE3ABBC">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3617EF02">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24CFF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7CAA8A">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78340A21">
            <w:pPr>
              <w:pStyle w:val="13"/>
              <w:keepNext w:val="0"/>
              <w:keepLines w:val="0"/>
              <w:widowControl/>
              <w:suppressLineNumbers w:val="0"/>
              <w:spacing w:before="0" w:beforeAutospacing="0" w:after="0" w:afterAutospacing="0"/>
              <w:ind w:left="0" w:right="0"/>
              <w:rPr>
                <w:rFonts w:hint="default"/>
              </w:rPr>
            </w:pPr>
            <w:r>
              <w:rPr>
                <w:rFonts w:hint="default"/>
              </w:rPr>
              <w:t>科技创新奖励资金</w:t>
            </w:r>
            <w:r>
              <w:rPr>
                <w:rFonts w:hint="default"/>
              </w:rPr>
              <w:tab/>
            </w:r>
          </w:p>
          <w:p w14:paraId="0A576022">
            <w:pPr>
              <w:pStyle w:val="13"/>
              <w:keepNext w:val="0"/>
              <w:keepLines w:val="0"/>
              <w:widowControl/>
              <w:suppressLineNumbers w:val="0"/>
              <w:spacing w:before="0" w:beforeAutospacing="0" w:after="0" w:afterAutospacing="0"/>
              <w:ind w:left="0" w:right="0"/>
              <w:rPr>
                <w:rFonts w:hint="default"/>
              </w:rPr>
            </w:pPr>
          </w:p>
        </w:tc>
      </w:tr>
      <w:tr w14:paraId="53B54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53A76">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02513DB8">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61BCBAA5">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5B99EACC">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48FA4957">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2ABEA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4ADC44">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570341B0">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5302226C">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775D3B8A">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527E3F9D">
            <w:pPr>
              <w:pStyle w:val="12"/>
              <w:keepNext w:val="0"/>
              <w:keepLines w:val="0"/>
              <w:widowControl/>
              <w:suppressLineNumbers w:val="0"/>
              <w:spacing w:before="0" w:beforeAutospacing="0" w:after="0" w:afterAutospacing="0"/>
              <w:ind w:left="0" w:right="0"/>
              <w:rPr>
                <w:rFonts w:hint="default"/>
              </w:rPr>
            </w:pPr>
            <w:r>
              <w:rPr>
                <w:rFonts w:hint="default"/>
              </w:rPr>
              <w:t>50.00</w:t>
            </w:r>
          </w:p>
        </w:tc>
      </w:tr>
      <w:tr w14:paraId="1E0FF9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3B1061">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1B86AD53">
            <w:pPr>
              <w:pStyle w:val="13"/>
              <w:keepNext w:val="0"/>
              <w:keepLines w:val="0"/>
              <w:widowControl/>
              <w:suppressLineNumbers w:val="0"/>
              <w:spacing w:before="0" w:beforeAutospacing="0" w:after="0" w:afterAutospacing="0"/>
              <w:ind w:left="0" w:right="0"/>
              <w:rPr>
                <w:rFonts w:hint="default"/>
              </w:rPr>
            </w:pPr>
            <w:r>
              <w:rPr>
                <w:rFonts w:hint="default"/>
              </w:rPr>
              <w:t>1."对全县企业摸排统计并及时拨付资金</w:t>
            </w:r>
            <w:r>
              <w:rPr>
                <w:rFonts w:hint="default"/>
              </w:rPr>
              <w:tab/>
            </w:r>
            <w:r>
              <w:rPr>
                <w:rFonts w:hint="default"/>
              </w:rPr>
              <w:tab/>
            </w:r>
            <w:r>
              <w:rPr>
                <w:rFonts w:hint="default"/>
              </w:rPr>
              <w:tab/>
            </w:r>
            <w:r>
              <w:rPr>
                <w:rFonts w:hint="default"/>
              </w:rPr>
              <w:tab/>
            </w:r>
            <w:r>
              <w:rPr>
                <w:rFonts w:hint="default"/>
              </w:rPr>
              <w:tab/>
            </w:r>
            <w:r>
              <w:rPr>
                <w:rFonts w:hint="default"/>
              </w:rPr>
              <w:tab/>
            </w:r>
          </w:p>
          <w:p w14:paraId="22B7DB9F">
            <w:pPr>
              <w:pStyle w:val="13"/>
              <w:keepNext w:val="0"/>
              <w:keepLines w:val="0"/>
              <w:widowControl/>
              <w:suppressLineNumbers w:val="0"/>
              <w:spacing w:before="0" w:beforeAutospacing="0" w:after="0" w:afterAutospacing="0"/>
              <w:ind w:left="0" w:right="0"/>
              <w:rPr>
                <w:rFonts w:hint="default"/>
              </w:rPr>
            </w:pPr>
            <w:r>
              <w:rPr>
                <w:rFonts w:hint="default"/>
              </w:rPr>
              <w:t>"</w:t>
            </w:r>
            <w:r>
              <w:rPr>
                <w:rFonts w:hint="default"/>
              </w:rPr>
              <w:tab/>
            </w:r>
            <w:r>
              <w:rPr>
                <w:rFonts w:hint="default"/>
              </w:rPr>
              <w:tab/>
            </w:r>
            <w:r>
              <w:rPr>
                <w:rFonts w:hint="default"/>
              </w:rPr>
              <w:tab/>
            </w:r>
            <w:r>
              <w:rPr>
                <w:rFonts w:hint="default"/>
              </w:rPr>
              <w:tab/>
            </w:r>
            <w:r>
              <w:rPr>
                <w:rFonts w:hint="default"/>
              </w:rPr>
              <w:tab/>
            </w:r>
            <w:r>
              <w:rPr>
                <w:rFonts w:hint="default"/>
              </w:rPr>
              <w:tab/>
            </w:r>
          </w:p>
          <w:p w14:paraId="7364D549">
            <w:pPr>
              <w:pStyle w:val="13"/>
              <w:keepNext w:val="0"/>
              <w:keepLines w:val="0"/>
              <w:widowControl/>
              <w:suppressLineNumbers w:val="0"/>
              <w:spacing w:before="0" w:beforeAutospacing="0" w:after="0" w:afterAutospacing="0"/>
              <w:ind w:left="0" w:right="0"/>
              <w:rPr>
                <w:rFonts w:hint="default"/>
              </w:rPr>
            </w:pPr>
          </w:p>
        </w:tc>
      </w:tr>
    </w:tbl>
    <w:p w14:paraId="02EDAF9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D93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616925">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1E274321">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7A183898">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7127707D">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7430A9A6">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13683D74">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0C033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B2537">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250E9DE8">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1C462671">
            <w:pPr>
              <w:pStyle w:val="13"/>
              <w:keepNext w:val="0"/>
              <w:keepLines w:val="0"/>
              <w:widowControl/>
              <w:suppressLineNumbers w:val="0"/>
              <w:spacing w:before="0" w:beforeAutospacing="0" w:after="0" w:afterAutospacing="0"/>
              <w:ind w:left="0" w:right="0"/>
              <w:rPr>
                <w:rFonts w:hint="default"/>
              </w:rPr>
            </w:pPr>
            <w:r>
              <w:rPr>
                <w:rFonts w:hint="default"/>
              </w:rPr>
              <w:t>数据整理完成率</w:t>
            </w:r>
          </w:p>
        </w:tc>
        <w:tc>
          <w:tcPr>
            <w:tcW w:w="2891" w:type="dxa"/>
            <w:vAlign w:val="center"/>
          </w:tcPr>
          <w:p w14:paraId="0746733C">
            <w:pPr>
              <w:pStyle w:val="13"/>
              <w:keepNext w:val="0"/>
              <w:keepLines w:val="0"/>
              <w:widowControl/>
              <w:suppressLineNumbers w:val="0"/>
              <w:spacing w:before="0" w:beforeAutospacing="0" w:after="0" w:afterAutospacing="0"/>
              <w:ind w:left="0" w:right="0"/>
              <w:rPr>
                <w:rFonts w:hint="default"/>
              </w:rPr>
            </w:pPr>
            <w:r>
              <w:rPr>
                <w:rFonts w:hint="default"/>
              </w:rPr>
              <w:t>数据整理完成率</w:t>
            </w:r>
          </w:p>
        </w:tc>
        <w:tc>
          <w:tcPr>
            <w:tcW w:w="1276" w:type="dxa"/>
            <w:vAlign w:val="center"/>
          </w:tcPr>
          <w:p w14:paraId="5A3F85BA">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06112259">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52EBD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E80A12">
            <w:pPr>
              <w:keepNext w:val="0"/>
              <w:keepLines w:val="0"/>
              <w:widowControl/>
              <w:suppressLineNumbers w:val="0"/>
              <w:spacing w:before="0" w:beforeAutospacing="0" w:after="0" w:afterAutospacing="0"/>
              <w:ind w:left="0" w:right="0"/>
              <w:rPr>
                <w:rFonts w:hint="default"/>
              </w:rPr>
            </w:pPr>
          </w:p>
        </w:tc>
        <w:tc>
          <w:tcPr>
            <w:tcW w:w="1276" w:type="dxa"/>
            <w:vAlign w:val="center"/>
          </w:tcPr>
          <w:p w14:paraId="2DB208B1">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5DDBDFF1">
            <w:pPr>
              <w:pStyle w:val="13"/>
              <w:keepNext w:val="0"/>
              <w:keepLines w:val="0"/>
              <w:widowControl/>
              <w:suppressLineNumbers w:val="0"/>
              <w:spacing w:before="0" w:beforeAutospacing="0" w:after="0" w:afterAutospacing="0"/>
              <w:ind w:left="0" w:right="0"/>
              <w:rPr>
                <w:rFonts w:hint="default"/>
              </w:rPr>
            </w:pPr>
            <w:r>
              <w:rPr>
                <w:rFonts w:hint="default"/>
              </w:rPr>
              <w:t>业务工作完成率（%）</w:t>
            </w:r>
          </w:p>
        </w:tc>
        <w:tc>
          <w:tcPr>
            <w:tcW w:w="2891" w:type="dxa"/>
            <w:vAlign w:val="center"/>
          </w:tcPr>
          <w:p w14:paraId="6EE6B2FF">
            <w:pPr>
              <w:pStyle w:val="13"/>
              <w:keepNext w:val="0"/>
              <w:keepLines w:val="0"/>
              <w:widowControl/>
              <w:suppressLineNumbers w:val="0"/>
              <w:spacing w:before="0" w:beforeAutospacing="0" w:after="0" w:afterAutospacing="0"/>
              <w:ind w:left="0" w:right="0"/>
              <w:rPr>
                <w:rFonts w:hint="default"/>
              </w:rPr>
            </w:pPr>
            <w:r>
              <w:rPr>
                <w:rFonts w:hint="default"/>
              </w:rPr>
              <w:t>业务工作完成率（%）</w:t>
            </w:r>
          </w:p>
        </w:tc>
        <w:tc>
          <w:tcPr>
            <w:tcW w:w="1276" w:type="dxa"/>
            <w:vAlign w:val="center"/>
          </w:tcPr>
          <w:p w14:paraId="26F92A1A">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4D66C7E7">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41552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7FEC1F">
            <w:pPr>
              <w:keepNext w:val="0"/>
              <w:keepLines w:val="0"/>
              <w:widowControl/>
              <w:suppressLineNumbers w:val="0"/>
              <w:spacing w:before="0" w:beforeAutospacing="0" w:after="0" w:afterAutospacing="0"/>
              <w:ind w:left="0" w:right="0"/>
              <w:rPr>
                <w:rFonts w:hint="default"/>
              </w:rPr>
            </w:pPr>
          </w:p>
        </w:tc>
        <w:tc>
          <w:tcPr>
            <w:tcW w:w="1276" w:type="dxa"/>
            <w:vAlign w:val="center"/>
          </w:tcPr>
          <w:p w14:paraId="02E99265">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41DF574C">
            <w:pPr>
              <w:pStyle w:val="13"/>
              <w:keepNext w:val="0"/>
              <w:keepLines w:val="0"/>
              <w:widowControl/>
              <w:suppressLineNumbers w:val="0"/>
              <w:spacing w:before="0" w:beforeAutospacing="0" w:after="0" w:afterAutospacing="0"/>
              <w:ind w:left="0" w:right="0"/>
              <w:rPr>
                <w:rFonts w:hint="default"/>
              </w:rPr>
            </w:pPr>
            <w:r>
              <w:rPr>
                <w:rFonts w:hint="default"/>
              </w:rPr>
              <w:t>资金发放准时率</w:t>
            </w:r>
          </w:p>
        </w:tc>
        <w:tc>
          <w:tcPr>
            <w:tcW w:w="2891" w:type="dxa"/>
            <w:vAlign w:val="center"/>
          </w:tcPr>
          <w:p w14:paraId="7C9EC9A5">
            <w:pPr>
              <w:pStyle w:val="13"/>
              <w:keepNext w:val="0"/>
              <w:keepLines w:val="0"/>
              <w:widowControl/>
              <w:suppressLineNumbers w:val="0"/>
              <w:spacing w:before="0" w:beforeAutospacing="0" w:after="0" w:afterAutospacing="0"/>
              <w:ind w:left="0" w:right="0"/>
              <w:rPr>
                <w:rFonts w:hint="default"/>
              </w:rPr>
            </w:pPr>
            <w:r>
              <w:rPr>
                <w:rFonts w:hint="default"/>
              </w:rPr>
              <w:t>资金发放准时率</w:t>
            </w:r>
          </w:p>
        </w:tc>
        <w:tc>
          <w:tcPr>
            <w:tcW w:w="1276" w:type="dxa"/>
            <w:vAlign w:val="center"/>
          </w:tcPr>
          <w:p w14:paraId="299F1CD5">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5C8B29D6">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4189D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9C1227">
            <w:pPr>
              <w:keepNext w:val="0"/>
              <w:keepLines w:val="0"/>
              <w:widowControl/>
              <w:suppressLineNumbers w:val="0"/>
              <w:spacing w:before="0" w:beforeAutospacing="0" w:after="0" w:afterAutospacing="0"/>
              <w:ind w:left="0" w:right="0"/>
              <w:rPr>
                <w:rFonts w:hint="default"/>
              </w:rPr>
            </w:pPr>
          </w:p>
        </w:tc>
        <w:tc>
          <w:tcPr>
            <w:tcW w:w="1276" w:type="dxa"/>
            <w:vAlign w:val="center"/>
          </w:tcPr>
          <w:p w14:paraId="0463212F">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67902697">
            <w:pPr>
              <w:pStyle w:val="13"/>
              <w:keepNext w:val="0"/>
              <w:keepLines w:val="0"/>
              <w:widowControl/>
              <w:suppressLineNumbers w:val="0"/>
              <w:spacing w:before="0" w:beforeAutospacing="0" w:after="0" w:afterAutospacing="0"/>
              <w:ind w:left="0" w:right="0"/>
              <w:rPr>
                <w:rFonts w:hint="default"/>
              </w:rPr>
            </w:pPr>
            <w:r>
              <w:rPr>
                <w:rFonts w:hint="default"/>
              </w:rPr>
              <w:t>预算执行率</w:t>
            </w:r>
          </w:p>
        </w:tc>
        <w:tc>
          <w:tcPr>
            <w:tcW w:w="2891" w:type="dxa"/>
            <w:vAlign w:val="center"/>
          </w:tcPr>
          <w:p w14:paraId="143F20EC">
            <w:pPr>
              <w:pStyle w:val="13"/>
              <w:keepNext w:val="0"/>
              <w:keepLines w:val="0"/>
              <w:widowControl/>
              <w:suppressLineNumbers w:val="0"/>
              <w:spacing w:before="0" w:beforeAutospacing="0" w:after="0" w:afterAutospacing="0"/>
              <w:ind w:left="0" w:right="0"/>
              <w:rPr>
                <w:rFonts w:hint="default"/>
              </w:rPr>
            </w:pPr>
            <w:r>
              <w:rPr>
                <w:rFonts w:hint="default"/>
              </w:rPr>
              <w:t>预算执行率</w:t>
            </w:r>
          </w:p>
        </w:tc>
        <w:tc>
          <w:tcPr>
            <w:tcW w:w="1276" w:type="dxa"/>
            <w:vAlign w:val="center"/>
          </w:tcPr>
          <w:p w14:paraId="71AAC3BC">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2418AF70">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732C1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8B90C">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6AB96B64">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227FF036">
            <w:pPr>
              <w:pStyle w:val="13"/>
              <w:keepNext w:val="0"/>
              <w:keepLines w:val="0"/>
              <w:widowControl/>
              <w:suppressLineNumbers w:val="0"/>
              <w:spacing w:before="0" w:beforeAutospacing="0" w:after="0" w:afterAutospacing="0"/>
              <w:ind w:left="0" w:right="0"/>
              <w:rPr>
                <w:rFonts w:hint="default"/>
              </w:rPr>
            </w:pPr>
            <w:r>
              <w:rPr>
                <w:rFonts w:hint="default"/>
              </w:rPr>
              <w:t>科技进步贡献率</w:t>
            </w:r>
          </w:p>
        </w:tc>
        <w:tc>
          <w:tcPr>
            <w:tcW w:w="2891" w:type="dxa"/>
            <w:vAlign w:val="center"/>
          </w:tcPr>
          <w:p w14:paraId="04FC0842">
            <w:pPr>
              <w:pStyle w:val="13"/>
              <w:keepNext w:val="0"/>
              <w:keepLines w:val="0"/>
              <w:widowControl/>
              <w:suppressLineNumbers w:val="0"/>
              <w:spacing w:before="0" w:beforeAutospacing="0" w:after="0" w:afterAutospacing="0"/>
              <w:ind w:left="0" w:right="0"/>
              <w:rPr>
                <w:rFonts w:hint="default"/>
              </w:rPr>
            </w:pPr>
            <w:r>
              <w:rPr>
                <w:rFonts w:hint="default"/>
              </w:rPr>
              <w:t>科技进步贡献率</w:t>
            </w:r>
          </w:p>
        </w:tc>
        <w:tc>
          <w:tcPr>
            <w:tcW w:w="1276" w:type="dxa"/>
            <w:vAlign w:val="center"/>
          </w:tcPr>
          <w:p w14:paraId="1658F1F1">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068408BA">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52DA3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97A75A">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5FF378F2">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06C6A9C6">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2891" w:type="dxa"/>
            <w:vAlign w:val="center"/>
          </w:tcPr>
          <w:p w14:paraId="2362DF5F">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1276" w:type="dxa"/>
            <w:vAlign w:val="center"/>
          </w:tcPr>
          <w:p w14:paraId="61A950A8">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4534D5A1">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bl>
    <w:p w14:paraId="533CE5D2">
      <w:pPr>
        <w:sectPr>
          <w:pgSz w:w="11900" w:h="16840"/>
          <w:pgMar w:top="1984" w:right="1304" w:bottom="1134" w:left="1304" w:header="720" w:footer="720" w:gutter="0"/>
          <w:cols w:space="720" w:num="1"/>
        </w:sectPr>
      </w:pPr>
    </w:p>
    <w:p w14:paraId="735E29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CECF91">
      <w:pPr>
        <w:spacing w:before="0" w:after="0"/>
        <w:ind w:firstLine="560"/>
        <w:jc w:val="left"/>
        <w:outlineLvl w:val="3"/>
      </w:pPr>
      <w:bookmarkStart w:id="31" w:name="_Toc_4_4_0000000025"/>
      <w:r>
        <w:rPr>
          <w:rFonts w:ascii="方正仿宋_GBK" w:hAnsi="方正仿宋_GBK" w:eastAsia="方正仿宋_GBK" w:cs="方正仿宋_GBK"/>
          <w:color w:val="000000"/>
          <w:sz w:val="28"/>
        </w:rPr>
        <w:t>21.科技经费绩效目标表</w:t>
      </w:r>
      <w:bookmarkEnd w:id="3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B09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6ADA12">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4268E853">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72414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9F602A">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4BAD6F9E">
            <w:pPr>
              <w:pStyle w:val="13"/>
              <w:keepNext w:val="0"/>
              <w:keepLines w:val="0"/>
              <w:widowControl/>
              <w:suppressLineNumbers w:val="0"/>
              <w:spacing w:before="0" w:beforeAutospacing="0" w:after="0" w:afterAutospacing="0"/>
              <w:ind w:left="0" w:right="0"/>
              <w:rPr>
                <w:rFonts w:hint="default"/>
              </w:rPr>
            </w:pPr>
            <w:r>
              <w:rPr>
                <w:rFonts w:hint="default"/>
              </w:rPr>
              <w:t>13062324P009462100092</w:t>
            </w:r>
          </w:p>
        </w:tc>
        <w:tc>
          <w:tcPr>
            <w:tcW w:w="1587" w:type="dxa"/>
            <w:vAlign w:val="center"/>
          </w:tcPr>
          <w:p w14:paraId="664F0FB4">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00EE7CEE">
            <w:pPr>
              <w:pStyle w:val="13"/>
              <w:keepNext w:val="0"/>
              <w:keepLines w:val="0"/>
              <w:widowControl/>
              <w:suppressLineNumbers w:val="0"/>
              <w:spacing w:before="0" w:beforeAutospacing="0" w:after="0" w:afterAutospacing="0"/>
              <w:ind w:left="0" w:right="0"/>
              <w:rPr>
                <w:rFonts w:hint="default"/>
              </w:rPr>
            </w:pPr>
            <w:r>
              <w:rPr>
                <w:rFonts w:hint="default"/>
              </w:rPr>
              <w:t>科技经费</w:t>
            </w:r>
          </w:p>
        </w:tc>
      </w:tr>
      <w:tr w14:paraId="11F9E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F805B2">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613BC77F">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5A21C74D">
            <w:pPr>
              <w:pStyle w:val="13"/>
              <w:keepNext w:val="0"/>
              <w:keepLines w:val="0"/>
              <w:widowControl/>
              <w:suppressLineNumbers w:val="0"/>
              <w:spacing w:before="0" w:beforeAutospacing="0" w:after="0" w:afterAutospacing="0"/>
              <w:ind w:left="0" w:right="0"/>
              <w:rPr>
                <w:rFonts w:hint="default"/>
              </w:rPr>
            </w:pPr>
            <w:r>
              <w:rPr>
                <w:rFonts w:hint="default"/>
              </w:rPr>
              <w:t>2.00</w:t>
            </w:r>
          </w:p>
        </w:tc>
        <w:tc>
          <w:tcPr>
            <w:tcW w:w="1587" w:type="dxa"/>
            <w:vAlign w:val="center"/>
          </w:tcPr>
          <w:p w14:paraId="730BA042">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53A4B036">
            <w:pPr>
              <w:pStyle w:val="13"/>
              <w:keepNext w:val="0"/>
              <w:keepLines w:val="0"/>
              <w:widowControl/>
              <w:suppressLineNumbers w:val="0"/>
              <w:spacing w:before="0" w:beforeAutospacing="0" w:after="0" w:afterAutospacing="0"/>
              <w:ind w:left="0" w:right="0"/>
              <w:rPr>
                <w:rFonts w:hint="default"/>
              </w:rPr>
            </w:pPr>
            <w:r>
              <w:rPr>
                <w:rFonts w:hint="default"/>
              </w:rPr>
              <w:t>2.00</w:t>
            </w:r>
          </w:p>
        </w:tc>
        <w:tc>
          <w:tcPr>
            <w:tcW w:w="1276" w:type="dxa"/>
            <w:vAlign w:val="center"/>
          </w:tcPr>
          <w:p w14:paraId="6BA9C4B6">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43FDA8AF">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36ACB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8CAAC2">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4B3BF249">
            <w:pPr>
              <w:pStyle w:val="13"/>
              <w:keepNext w:val="0"/>
              <w:keepLines w:val="0"/>
              <w:widowControl/>
              <w:suppressLineNumbers w:val="0"/>
              <w:spacing w:before="0" w:beforeAutospacing="0" w:after="0" w:afterAutospacing="0"/>
              <w:ind w:left="0" w:right="0"/>
              <w:rPr>
                <w:rFonts w:hint="default"/>
              </w:rPr>
            </w:pPr>
            <w:r>
              <w:rPr>
                <w:rFonts w:hint="default"/>
              </w:rPr>
              <w:t>科技经费</w:t>
            </w:r>
          </w:p>
        </w:tc>
      </w:tr>
      <w:tr w14:paraId="13839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DBE4F">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2622692A">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1CC548EC">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7E930C01">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0FD1F90B">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69DFA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F2F526">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02C1CB6B">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4AE7F1B7">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4CDCD03B">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56CBBE7D">
            <w:pPr>
              <w:pStyle w:val="12"/>
              <w:keepNext w:val="0"/>
              <w:keepLines w:val="0"/>
              <w:widowControl/>
              <w:suppressLineNumbers w:val="0"/>
              <w:spacing w:before="0" w:beforeAutospacing="0" w:after="0" w:afterAutospacing="0"/>
              <w:ind w:left="0" w:right="0"/>
              <w:rPr>
                <w:rFonts w:hint="default"/>
              </w:rPr>
            </w:pPr>
            <w:r>
              <w:rPr>
                <w:rFonts w:hint="default"/>
              </w:rPr>
              <w:t>2.00</w:t>
            </w:r>
          </w:p>
        </w:tc>
      </w:tr>
      <w:tr w14:paraId="3DCEC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DB3AB">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3AB2714A">
            <w:pPr>
              <w:pStyle w:val="13"/>
              <w:keepNext w:val="0"/>
              <w:keepLines w:val="0"/>
              <w:widowControl/>
              <w:suppressLineNumbers w:val="0"/>
              <w:spacing w:before="0" w:beforeAutospacing="0" w:after="0" w:afterAutospacing="0"/>
              <w:ind w:left="0" w:right="0"/>
              <w:rPr>
                <w:rFonts w:hint="default"/>
              </w:rPr>
            </w:pPr>
            <w:r>
              <w:rPr>
                <w:rFonts w:hint="default"/>
              </w:rPr>
              <w:t>1.组织实施全县技术创新工作，做好全县工业科技进步工作。</w:t>
            </w:r>
            <w:r>
              <w:rPr>
                <w:rFonts w:hint="default"/>
              </w:rPr>
              <w:tab/>
            </w:r>
            <w:r>
              <w:rPr>
                <w:rFonts w:hint="default"/>
              </w:rPr>
              <w:tab/>
            </w:r>
            <w:r>
              <w:rPr>
                <w:rFonts w:hint="default"/>
              </w:rPr>
              <w:tab/>
            </w:r>
            <w:r>
              <w:rPr>
                <w:rFonts w:hint="default"/>
              </w:rPr>
              <w:tab/>
            </w:r>
            <w:r>
              <w:rPr>
                <w:rFonts w:hint="default"/>
              </w:rPr>
              <w:tab/>
            </w:r>
            <w:r>
              <w:rPr>
                <w:rFonts w:hint="default"/>
              </w:rPr>
              <w:tab/>
            </w:r>
          </w:p>
          <w:p w14:paraId="1C8CA633">
            <w:pPr>
              <w:pStyle w:val="13"/>
              <w:keepNext w:val="0"/>
              <w:keepLines w:val="0"/>
              <w:widowControl/>
              <w:suppressLineNumbers w:val="0"/>
              <w:spacing w:before="0" w:beforeAutospacing="0" w:after="0" w:afterAutospacing="0"/>
              <w:ind w:left="0" w:right="0"/>
              <w:rPr>
                <w:rFonts w:hint="default"/>
              </w:rPr>
            </w:pPr>
          </w:p>
        </w:tc>
      </w:tr>
    </w:tbl>
    <w:p w14:paraId="1D7FB80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7725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2610E1">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64A2E260">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10147BA1">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17744A96">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252E3C63">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4492FC42">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15F02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2C200">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4AE8187D">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61B1CCB5">
            <w:pPr>
              <w:pStyle w:val="13"/>
              <w:keepNext w:val="0"/>
              <w:keepLines w:val="0"/>
              <w:widowControl/>
              <w:suppressLineNumbers w:val="0"/>
              <w:spacing w:before="0" w:beforeAutospacing="0" w:after="0" w:afterAutospacing="0"/>
              <w:ind w:left="0" w:right="0"/>
              <w:rPr>
                <w:rFonts w:hint="default"/>
              </w:rPr>
            </w:pPr>
            <w:r>
              <w:rPr>
                <w:rFonts w:hint="default"/>
              </w:rPr>
              <w:t>科技交流活动</w:t>
            </w:r>
          </w:p>
        </w:tc>
        <w:tc>
          <w:tcPr>
            <w:tcW w:w="2891" w:type="dxa"/>
            <w:vAlign w:val="center"/>
          </w:tcPr>
          <w:p w14:paraId="0487FEED">
            <w:pPr>
              <w:pStyle w:val="13"/>
              <w:keepNext w:val="0"/>
              <w:keepLines w:val="0"/>
              <w:widowControl/>
              <w:suppressLineNumbers w:val="0"/>
              <w:spacing w:before="0" w:beforeAutospacing="0" w:after="0" w:afterAutospacing="0"/>
              <w:ind w:left="0" w:right="0"/>
              <w:rPr>
                <w:rFonts w:hint="default"/>
              </w:rPr>
            </w:pPr>
            <w:r>
              <w:rPr>
                <w:rFonts w:hint="default"/>
              </w:rPr>
              <w:t>科技交流活动</w:t>
            </w:r>
          </w:p>
        </w:tc>
        <w:tc>
          <w:tcPr>
            <w:tcW w:w="1276" w:type="dxa"/>
            <w:vAlign w:val="center"/>
          </w:tcPr>
          <w:p w14:paraId="683E9030">
            <w:pPr>
              <w:pStyle w:val="13"/>
              <w:keepNext w:val="0"/>
              <w:keepLines w:val="0"/>
              <w:widowControl/>
              <w:suppressLineNumbers w:val="0"/>
              <w:spacing w:before="0" w:beforeAutospacing="0" w:after="0" w:afterAutospacing="0"/>
              <w:ind w:left="0" w:right="0"/>
              <w:rPr>
                <w:rFonts w:hint="default"/>
              </w:rPr>
            </w:pPr>
            <w:r>
              <w:rPr>
                <w:rFonts w:hint="default"/>
              </w:rPr>
              <w:t>≥6次</w:t>
            </w:r>
          </w:p>
        </w:tc>
        <w:tc>
          <w:tcPr>
            <w:tcW w:w="1843" w:type="dxa"/>
            <w:vAlign w:val="center"/>
          </w:tcPr>
          <w:p w14:paraId="5407F00E">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52C9B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51FC94">
            <w:pPr>
              <w:keepNext w:val="0"/>
              <w:keepLines w:val="0"/>
              <w:widowControl/>
              <w:suppressLineNumbers w:val="0"/>
              <w:spacing w:before="0" w:beforeAutospacing="0" w:after="0" w:afterAutospacing="0"/>
              <w:ind w:left="0" w:right="0"/>
              <w:rPr>
                <w:rFonts w:hint="default"/>
              </w:rPr>
            </w:pPr>
          </w:p>
        </w:tc>
        <w:tc>
          <w:tcPr>
            <w:tcW w:w="1276" w:type="dxa"/>
            <w:vAlign w:val="center"/>
          </w:tcPr>
          <w:p w14:paraId="4A4D8E27">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373F24E9">
            <w:pPr>
              <w:pStyle w:val="13"/>
              <w:keepNext w:val="0"/>
              <w:keepLines w:val="0"/>
              <w:widowControl/>
              <w:suppressLineNumbers w:val="0"/>
              <w:spacing w:before="0" w:beforeAutospacing="0" w:after="0" w:afterAutospacing="0"/>
              <w:ind w:left="0" w:right="0"/>
              <w:rPr>
                <w:rFonts w:hint="default"/>
              </w:rPr>
            </w:pPr>
            <w:r>
              <w:rPr>
                <w:rFonts w:hint="default"/>
              </w:rPr>
              <w:t>科技管理业务工作保障率</w:t>
            </w:r>
          </w:p>
        </w:tc>
        <w:tc>
          <w:tcPr>
            <w:tcW w:w="2891" w:type="dxa"/>
            <w:vAlign w:val="center"/>
          </w:tcPr>
          <w:p w14:paraId="6F47C307">
            <w:pPr>
              <w:pStyle w:val="13"/>
              <w:keepNext w:val="0"/>
              <w:keepLines w:val="0"/>
              <w:widowControl/>
              <w:suppressLineNumbers w:val="0"/>
              <w:spacing w:before="0" w:beforeAutospacing="0" w:after="0" w:afterAutospacing="0"/>
              <w:ind w:left="0" w:right="0"/>
              <w:rPr>
                <w:rFonts w:hint="default"/>
              </w:rPr>
            </w:pPr>
            <w:r>
              <w:rPr>
                <w:rFonts w:hint="default"/>
              </w:rPr>
              <w:t>科技管理业务工作保障率</w:t>
            </w:r>
          </w:p>
        </w:tc>
        <w:tc>
          <w:tcPr>
            <w:tcW w:w="1276" w:type="dxa"/>
            <w:vAlign w:val="center"/>
          </w:tcPr>
          <w:p w14:paraId="41A6F9AA">
            <w:pPr>
              <w:pStyle w:val="13"/>
              <w:keepNext w:val="0"/>
              <w:keepLines w:val="0"/>
              <w:widowControl/>
              <w:suppressLineNumbers w:val="0"/>
              <w:spacing w:before="0" w:beforeAutospacing="0" w:after="0" w:afterAutospacing="0"/>
              <w:ind w:left="0" w:right="0"/>
              <w:rPr>
                <w:rFonts w:hint="default"/>
              </w:rPr>
            </w:pPr>
            <w:r>
              <w:rPr>
                <w:rFonts w:hint="default"/>
              </w:rPr>
              <w:t>≥90%</w:t>
            </w:r>
          </w:p>
        </w:tc>
        <w:tc>
          <w:tcPr>
            <w:tcW w:w="1843" w:type="dxa"/>
            <w:vAlign w:val="center"/>
          </w:tcPr>
          <w:p w14:paraId="5B6BB6AA">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63C01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7BB4C4">
            <w:pPr>
              <w:keepNext w:val="0"/>
              <w:keepLines w:val="0"/>
              <w:widowControl/>
              <w:suppressLineNumbers w:val="0"/>
              <w:spacing w:before="0" w:beforeAutospacing="0" w:after="0" w:afterAutospacing="0"/>
              <w:ind w:left="0" w:right="0"/>
              <w:rPr>
                <w:rFonts w:hint="default"/>
              </w:rPr>
            </w:pPr>
          </w:p>
        </w:tc>
        <w:tc>
          <w:tcPr>
            <w:tcW w:w="1276" w:type="dxa"/>
            <w:vAlign w:val="center"/>
          </w:tcPr>
          <w:p w14:paraId="0B1D3E52">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0612AB16">
            <w:pPr>
              <w:pStyle w:val="13"/>
              <w:keepNext w:val="0"/>
              <w:keepLines w:val="0"/>
              <w:widowControl/>
              <w:suppressLineNumbers w:val="0"/>
              <w:spacing w:before="0" w:beforeAutospacing="0" w:after="0" w:afterAutospacing="0"/>
              <w:ind w:left="0" w:right="0"/>
              <w:rPr>
                <w:rFonts w:hint="default"/>
              </w:rPr>
            </w:pPr>
            <w:r>
              <w:rPr>
                <w:rFonts w:hint="default"/>
              </w:rPr>
              <w:t>组织宣传活动次数</w:t>
            </w:r>
          </w:p>
        </w:tc>
        <w:tc>
          <w:tcPr>
            <w:tcW w:w="2891" w:type="dxa"/>
            <w:vAlign w:val="center"/>
          </w:tcPr>
          <w:p w14:paraId="694FE637">
            <w:pPr>
              <w:pStyle w:val="13"/>
              <w:keepNext w:val="0"/>
              <w:keepLines w:val="0"/>
              <w:widowControl/>
              <w:suppressLineNumbers w:val="0"/>
              <w:spacing w:before="0" w:beforeAutospacing="0" w:after="0" w:afterAutospacing="0"/>
              <w:ind w:left="0" w:right="0"/>
              <w:rPr>
                <w:rFonts w:hint="default"/>
              </w:rPr>
            </w:pPr>
            <w:r>
              <w:rPr>
                <w:rFonts w:hint="default"/>
              </w:rPr>
              <w:t>组织宣传活动次数</w:t>
            </w:r>
          </w:p>
        </w:tc>
        <w:tc>
          <w:tcPr>
            <w:tcW w:w="1276" w:type="dxa"/>
            <w:vAlign w:val="center"/>
          </w:tcPr>
          <w:p w14:paraId="0A51E102">
            <w:pPr>
              <w:pStyle w:val="13"/>
              <w:keepNext w:val="0"/>
              <w:keepLines w:val="0"/>
              <w:widowControl/>
              <w:suppressLineNumbers w:val="0"/>
              <w:spacing w:before="0" w:beforeAutospacing="0" w:after="0" w:afterAutospacing="0"/>
              <w:ind w:left="0" w:right="0"/>
              <w:rPr>
                <w:rFonts w:hint="default"/>
              </w:rPr>
            </w:pPr>
            <w:r>
              <w:rPr>
                <w:rFonts w:hint="default"/>
              </w:rPr>
              <w:t>≥8次</w:t>
            </w:r>
          </w:p>
        </w:tc>
        <w:tc>
          <w:tcPr>
            <w:tcW w:w="1843" w:type="dxa"/>
            <w:vAlign w:val="center"/>
          </w:tcPr>
          <w:p w14:paraId="729D6C49">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725FA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FA55F">
            <w:pPr>
              <w:keepNext w:val="0"/>
              <w:keepLines w:val="0"/>
              <w:widowControl/>
              <w:suppressLineNumbers w:val="0"/>
              <w:spacing w:before="0" w:beforeAutospacing="0" w:after="0" w:afterAutospacing="0"/>
              <w:ind w:left="0" w:right="0"/>
              <w:rPr>
                <w:rFonts w:hint="default"/>
              </w:rPr>
            </w:pPr>
          </w:p>
        </w:tc>
        <w:tc>
          <w:tcPr>
            <w:tcW w:w="1276" w:type="dxa"/>
            <w:vAlign w:val="center"/>
          </w:tcPr>
          <w:p w14:paraId="6481ED81">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3A73EB61">
            <w:pPr>
              <w:pStyle w:val="13"/>
              <w:keepNext w:val="0"/>
              <w:keepLines w:val="0"/>
              <w:widowControl/>
              <w:suppressLineNumbers w:val="0"/>
              <w:spacing w:before="0" w:beforeAutospacing="0" w:after="0" w:afterAutospacing="0"/>
              <w:ind w:left="0" w:right="0"/>
              <w:rPr>
                <w:rFonts w:hint="default"/>
              </w:rPr>
            </w:pPr>
            <w:r>
              <w:rPr>
                <w:rFonts w:hint="default"/>
              </w:rPr>
              <w:t>预算执行率（%）</w:t>
            </w:r>
          </w:p>
        </w:tc>
        <w:tc>
          <w:tcPr>
            <w:tcW w:w="2891" w:type="dxa"/>
            <w:vAlign w:val="center"/>
          </w:tcPr>
          <w:p w14:paraId="5D760238">
            <w:pPr>
              <w:pStyle w:val="13"/>
              <w:keepNext w:val="0"/>
              <w:keepLines w:val="0"/>
              <w:widowControl/>
              <w:suppressLineNumbers w:val="0"/>
              <w:spacing w:before="0" w:beforeAutospacing="0" w:after="0" w:afterAutospacing="0"/>
              <w:ind w:left="0" w:right="0"/>
              <w:rPr>
                <w:rFonts w:hint="default"/>
              </w:rPr>
            </w:pPr>
            <w:r>
              <w:rPr>
                <w:rFonts w:hint="default"/>
              </w:rPr>
              <w:t>预算执行率（%）</w:t>
            </w:r>
          </w:p>
        </w:tc>
        <w:tc>
          <w:tcPr>
            <w:tcW w:w="1276" w:type="dxa"/>
            <w:vAlign w:val="center"/>
          </w:tcPr>
          <w:p w14:paraId="4EDAAB47">
            <w:pPr>
              <w:pStyle w:val="13"/>
              <w:keepNext w:val="0"/>
              <w:keepLines w:val="0"/>
              <w:widowControl/>
              <w:suppressLineNumbers w:val="0"/>
              <w:spacing w:before="0" w:beforeAutospacing="0" w:after="0" w:afterAutospacing="0"/>
              <w:ind w:left="0" w:right="0"/>
              <w:rPr>
                <w:rFonts w:hint="default"/>
              </w:rPr>
            </w:pPr>
            <w:r>
              <w:rPr>
                <w:rFonts w:hint="default"/>
              </w:rPr>
              <w:t>≥90%</w:t>
            </w:r>
          </w:p>
        </w:tc>
        <w:tc>
          <w:tcPr>
            <w:tcW w:w="1843" w:type="dxa"/>
            <w:vAlign w:val="center"/>
          </w:tcPr>
          <w:p w14:paraId="5513A514">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29512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AAF5E">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029634DA">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1E86222E">
            <w:pPr>
              <w:pStyle w:val="13"/>
              <w:keepNext w:val="0"/>
              <w:keepLines w:val="0"/>
              <w:widowControl/>
              <w:suppressLineNumbers w:val="0"/>
              <w:spacing w:before="0" w:beforeAutospacing="0" w:after="0" w:afterAutospacing="0"/>
              <w:ind w:left="0" w:right="0"/>
              <w:rPr>
                <w:rFonts w:hint="default"/>
              </w:rPr>
            </w:pPr>
            <w:r>
              <w:rPr>
                <w:rFonts w:hint="default"/>
              </w:rPr>
              <w:t>示范带动作用</w:t>
            </w:r>
          </w:p>
        </w:tc>
        <w:tc>
          <w:tcPr>
            <w:tcW w:w="2891" w:type="dxa"/>
            <w:vAlign w:val="center"/>
          </w:tcPr>
          <w:p w14:paraId="3717F223">
            <w:pPr>
              <w:pStyle w:val="13"/>
              <w:keepNext w:val="0"/>
              <w:keepLines w:val="0"/>
              <w:widowControl/>
              <w:suppressLineNumbers w:val="0"/>
              <w:spacing w:before="0" w:beforeAutospacing="0" w:after="0" w:afterAutospacing="0"/>
              <w:ind w:left="0" w:right="0"/>
              <w:rPr>
                <w:rFonts w:hint="default"/>
              </w:rPr>
            </w:pPr>
            <w:r>
              <w:rPr>
                <w:rFonts w:hint="default"/>
              </w:rPr>
              <w:t>示范带动作用</w:t>
            </w:r>
          </w:p>
        </w:tc>
        <w:tc>
          <w:tcPr>
            <w:tcW w:w="1276" w:type="dxa"/>
            <w:vAlign w:val="center"/>
          </w:tcPr>
          <w:p w14:paraId="4FFADD99">
            <w:pPr>
              <w:pStyle w:val="13"/>
              <w:keepNext w:val="0"/>
              <w:keepLines w:val="0"/>
              <w:widowControl/>
              <w:suppressLineNumbers w:val="0"/>
              <w:spacing w:before="0" w:beforeAutospacing="0" w:after="0" w:afterAutospacing="0"/>
              <w:ind w:left="0" w:right="0"/>
              <w:rPr>
                <w:rFonts w:hint="default"/>
              </w:rPr>
            </w:pPr>
            <w:r>
              <w:rPr>
                <w:rFonts w:hint="default"/>
              </w:rPr>
              <w:t>≥90%</w:t>
            </w:r>
          </w:p>
        </w:tc>
        <w:tc>
          <w:tcPr>
            <w:tcW w:w="1843" w:type="dxa"/>
            <w:vAlign w:val="center"/>
          </w:tcPr>
          <w:p w14:paraId="20D3A3BB">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3176A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A5F147">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0A5E8958">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09D7A8DF">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2891" w:type="dxa"/>
            <w:vAlign w:val="center"/>
          </w:tcPr>
          <w:p w14:paraId="0BEB4A93">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1276" w:type="dxa"/>
            <w:vAlign w:val="center"/>
          </w:tcPr>
          <w:p w14:paraId="7D22BDDF">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2956DD9B">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bl>
    <w:p w14:paraId="272AF64D">
      <w:pPr>
        <w:sectPr>
          <w:pgSz w:w="11900" w:h="16840"/>
          <w:pgMar w:top="1984" w:right="1304" w:bottom="1134" w:left="1304" w:header="720" w:footer="720" w:gutter="0"/>
          <w:cols w:space="720" w:num="1"/>
        </w:sectPr>
      </w:pPr>
    </w:p>
    <w:p w14:paraId="1EEE40A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F21495">
      <w:pPr>
        <w:spacing w:before="0" w:after="0"/>
        <w:ind w:firstLine="560"/>
        <w:jc w:val="left"/>
        <w:outlineLvl w:val="3"/>
      </w:pPr>
      <w:bookmarkStart w:id="32" w:name="_Toc_4_4_0000000026"/>
      <w:r>
        <w:rPr>
          <w:rFonts w:ascii="方正仿宋_GBK" w:hAnsi="方正仿宋_GBK" w:eastAsia="方正仿宋_GBK" w:cs="方正仿宋_GBK"/>
          <w:color w:val="000000"/>
          <w:sz w:val="28"/>
        </w:rPr>
        <w:t>22.粮食执法监管经费绩效目标表</w:t>
      </w:r>
      <w:bookmarkEnd w:id="3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9EAF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85CA1A">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262A1CEB">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4DFAD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8B6F72">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2CC18E94">
            <w:pPr>
              <w:pStyle w:val="13"/>
              <w:keepNext w:val="0"/>
              <w:keepLines w:val="0"/>
              <w:widowControl/>
              <w:suppressLineNumbers w:val="0"/>
              <w:spacing w:before="0" w:beforeAutospacing="0" w:after="0" w:afterAutospacing="0"/>
              <w:ind w:left="0" w:right="0"/>
              <w:rPr>
                <w:rFonts w:hint="default"/>
              </w:rPr>
            </w:pPr>
            <w:r>
              <w:rPr>
                <w:rFonts w:hint="default"/>
              </w:rPr>
              <w:t>13062324P00946210010D</w:t>
            </w:r>
          </w:p>
        </w:tc>
        <w:tc>
          <w:tcPr>
            <w:tcW w:w="1587" w:type="dxa"/>
            <w:vAlign w:val="center"/>
          </w:tcPr>
          <w:p w14:paraId="7982213F">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633CADCE">
            <w:pPr>
              <w:pStyle w:val="13"/>
              <w:keepNext w:val="0"/>
              <w:keepLines w:val="0"/>
              <w:widowControl/>
              <w:suppressLineNumbers w:val="0"/>
              <w:spacing w:before="0" w:beforeAutospacing="0" w:after="0" w:afterAutospacing="0"/>
              <w:ind w:left="0" w:right="0"/>
              <w:rPr>
                <w:rFonts w:hint="default"/>
              </w:rPr>
            </w:pPr>
            <w:r>
              <w:rPr>
                <w:rFonts w:hint="default"/>
              </w:rPr>
              <w:t>粮食执法监管经费</w:t>
            </w:r>
          </w:p>
        </w:tc>
      </w:tr>
      <w:tr w14:paraId="10C82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0B35C">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60832520">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6CA58D54">
            <w:pPr>
              <w:pStyle w:val="13"/>
              <w:keepNext w:val="0"/>
              <w:keepLines w:val="0"/>
              <w:widowControl/>
              <w:suppressLineNumbers w:val="0"/>
              <w:spacing w:before="0" w:beforeAutospacing="0" w:after="0" w:afterAutospacing="0"/>
              <w:ind w:left="0" w:right="0"/>
              <w:rPr>
                <w:rFonts w:hint="default"/>
              </w:rPr>
            </w:pPr>
            <w:r>
              <w:rPr>
                <w:rFonts w:hint="default"/>
              </w:rPr>
              <w:t>2.00</w:t>
            </w:r>
          </w:p>
        </w:tc>
        <w:tc>
          <w:tcPr>
            <w:tcW w:w="1587" w:type="dxa"/>
            <w:vAlign w:val="center"/>
          </w:tcPr>
          <w:p w14:paraId="42D6B0FC">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2ADC1428">
            <w:pPr>
              <w:pStyle w:val="13"/>
              <w:keepNext w:val="0"/>
              <w:keepLines w:val="0"/>
              <w:widowControl/>
              <w:suppressLineNumbers w:val="0"/>
              <w:spacing w:before="0" w:beforeAutospacing="0" w:after="0" w:afterAutospacing="0"/>
              <w:ind w:left="0" w:right="0"/>
              <w:rPr>
                <w:rFonts w:hint="default"/>
              </w:rPr>
            </w:pPr>
            <w:r>
              <w:rPr>
                <w:rFonts w:hint="default"/>
              </w:rPr>
              <w:t>2.00</w:t>
            </w:r>
          </w:p>
        </w:tc>
        <w:tc>
          <w:tcPr>
            <w:tcW w:w="1276" w:type="dxa"/>
            <w:vAlign w:val="center"/>
          </w:tcPr>
          <w:p w14:paraId="4E3A72DC">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69D3F7C4">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4279F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C14E1B">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7D126D1B">
            <w:pPr>
              <w:pStyle w:val="13"/>
              <w:keepNext w:val="0"/>
              <w:keepLines w:val="0"/>
              <w:widowControl/>
              <w:suppressLineNumbers w:val="0"/>
              <w:spacing w:before="0" w:beforeAutospacing="0" w:after="0" w:afterAutospacing="0"/>
              <w:ind w:left="0" w:right="0"/>
              <w:rPr>
                <w:rFonts w:hint="default"/>
              </w:rPr>
            </w:pPr>
            <w:r>
              <w:rPr>
                <w:rFonts w:hint="default"/>
              </w:rPr>
              <w:t>粮食执法监管经费</w:t>
            </w:r>
            <w:r>
              <w:rPr>
                <w:rFonts w:hint="default"/>
              </w:rPr>
              <w:tab/>
            </w:r>
          </w:p>
          <w:p w14:paraId="4658A5D8">
            <w:pPr>
              <w:pStyle w:val="13"/>
              <w:keepNext w:val="0"/>
              <w:keepLines w:val="0"/>
              <w:widowControl/>
              <w:suppressLineNumbers w:val="0"/>
              <w:spacing w:before="0" w:beforeAutospacing="0" w:after="0" w:afterAutospacing="0"/>
              <w:ind w:left="0" w:right="0"/>
              <w:rPr>
                <w:rFonts w:hint="default"/>
              </w:rPr>
            </w:pPr>
          </w:p>
        </w:tc>
      </w:tr>
      <w:tr w14:paraId="25D2F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13844">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176ED102">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24B42792">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5BC1DA08">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425B240A">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26796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F4069A">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5A009FE1">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006A1060">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5D369EC0">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683FCE1C">
            <w:pPr>
              <w:pStyle w:val="12"/>
              <w:keepNext w:val="0"/>
              <w:keepLines w:val="0"/>
              <w:widowControl/>
              <w:suppressLineNumbers w:val="0"/>
              <w:spacing w:before="0" w:beforeAutospacing="0" w:after="0" w:afterAutospacing="0"/>
              <w:ind w:left="0" w:right="0"/>
              <w:rPr>
                <w:rFonts w:hint="default"/>
              </w:rPr>
            </w:pPr>
            <w:r>
              <w:rPr>
                <w:rFonts w:hint="default"/>
              </w:rPr>
              <w:t>2.00</w:t>
            </w:r>
          </w:p>
        </w:tc>
      </w:tr>
      <w:tr w14:paraId="74686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353742">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34B54DA1">
            <w:pPr>
              <w:pStyle w:val="13"/>
              <w:keepNext w:val="0"/>
              <w:keepLines w:val="0"/>
              <w:widowControl/>
              <w:suppressLineNumbers w:val="0"/>
              <w:spacing w:before="0" w:beforeAutospacing="0" w:after="0" w:afterAutospacing="0"/>
              <w:ind w:left="0" w:right="0"/>
              <w:rPr>
                <w:rFonts w:hint="default"/>
              </w:rPr>
            </w:pPr>
            <w:r>
              <w:rPr>
                <w:rFonts w:hint="default"/>
              </w:rPr>
              <w:t>1.及时组织粮食执法，按时完成考核。</w:t>
            </w:r>
          </w:p>
        </w:tc>
      </w:tr>
    </w:tbl>
    <w:p w14:paraId="1D123A7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AD3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35FEBB">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64509FCF">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3D4B4D1B">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5C8A6068">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50CF1398">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66C5BA7E">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491FC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88101">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12EACBC3">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7FAB8196">
            <w:pPr>
              <w:pStyle w:val="13"/>
              <w:keepNext w:val="0"/>
              <w:keepLines w:val="0"/>
              <w:widowControl/>
              <w:suppressLineNumbers w:val="0"/>
              <w:spacing w:before="0" w:beforeAutospacing="0" w:after="0" w:afterAutospacing="0"/>
              <w:ind w:left="0" w:right="0"/>
              <w:rPr>
                <w:rFonts w:hint="default"/>
              </w:rPr>
            </w:pPr>
            <w:r>
              <w:rPr>
                <w:rFonts w:hint="default"/>
              </w:rPr>
              <w:t>各项工作完成率</w:t>
            </w:r>
          </w:p>
        </w:tc>
        <w:tc>
          <w:tcPr>
            <w:tcW w:w="2891" w:type="dxa"/>
            <w:vAlign w:val="center"/>
          </w:tcPr>
          <w:p w14:paraId="20233D94">
            <w:pPr>
              <w:pStyle w:val="13"/>
              <w:keepNext w:val="0"/>
              <w:keepLines w:val="0"/>
              <w:widowControl/>
              <w:suppressLineNumbers w:val="0"/>
              <w:spacing w:before="0" w:beforeAutospacing="0" w:after="0" w:afterAutospacing="0"/>
              <w:ind w:left="0" w:right="0"/>
              <w:rPr>
                <w:rFonts w:hint="default"/>
              </w:rPr>
            </w:pPr>
            <w:r>
              <w:rPr>
                <w:rFonts w:hint="default"/>
              </w:rPr>
              <w:t>各项工作完成率</w:t>
            </w:r>
          </w:p>
        </w:tc>
        <w:tc>
          <w:tcPr>
            <w:tcW w:w="1276" w:type="dxa"/>
            <w:vAlign w:val="center"/>
          </w:tcPr>
          <w:p w14:paraId="05907835">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395A5BC0">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6D970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97EDC5">
            <w:pPr>
              <w:keepNext w:val="0"/>
              <w:keepLines w:val="0"/>
              <w:widowControl/>
              <w:suppressLineNumbers w:val="0"/>
              <w:spacing w:before="0" w:beforeAutospacing="0" w:after="0" w:afterAutospacing="0"/>
              <w:ind w:left="0" w:right="0"/>
              <w:rPr>
                <w:rFonts w:hint="default"/>
              </w:rPr>
            </w:pPr>
          </w:p>
        </w:tc>
        <w:tc>
          <w:tcPr>
            <w:tcW w:w="1276" w:type="dxa"/>
            <w:vAlign w:val="center"/>
          </w:tcPr>
          <w:p w14:paraId="47676D5A">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1CF3DAE9">
            <w:pPr>
              <w:pStyle w:val="13"/>
              <w:keepNext w:val="0"/>
              <w:keepLines w:val="0"/>
              <w:widowControl/>
              <w:suppressLineNumbers w:val="0"/>
              <w:spacing w:before="0" w:beforeAutospacing="0" w:after="0" w:afterAutospacing="0"/>
              <w:ind w:left="0" w:right="0"/>
              <w:rPr>
                <w:rFonts w:hint="default"/>
              </w:rPr>
            </w:pPr>
            <w:r>
              <w:rPr>
                <w:rFonts w:hint="default"/>
              </w:rPr>
              <w:t>查出问题整改率</w:t>
            </w:r>
          </w:p>
        </w:tc>
        <w:tc>
          <w:tcPr>
            <w:tcW w:w="2891" w:type="dxa"/>
            <w:vAlign w:val="center"/>
          </w:tcPr>
          <w:p w14:paraId="5EC9EA02">
            <w:pPr>
              <w:pStyle w:val="13"/>
              <w:keepNext w:val="0"/>
              <w:keepLines w:val="0"/>
              <w:widowControl/>
              <w:suppressLineNumbers w:val="0"/>
              <w:spacing w:before="0" w:beforeAutospacing="0" w:after="0" w:afterAutospacing="0"/>
              <w:ind w:left="0" w:right="0"/>
              <w:rPr>
                <w:rFonts w:hint="default"/>
              </w:rPr>
            </w:pPr>
            <w:r>
              <w:rPr>
                <w:rFonts w:hint="default"/>
              </w:rPr>
              <w:t>查出问题整改率</w:t>
            </w:r>
          </w:p>
        </w:tc>
        <w:tc>
          <w:tcPr>
            <w:tcW w:w="1276" w:type="dxa"/>
            <w:vAlign w:val="center"/>
          </w:tcPr>
          <w:p w14:paraId="48C55BBC">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7DDA97F6">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7ADFA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DE8C7A">
            <w:pPr>
              <w:keepNext w:val="0"/>
              <w:keepLines w:val="0"/>
              <w:widowControl/>
              <w:suppressLineNumbers w:val="0"/>
              <w:spacing w:before="0" w:beforeAutospacing="0" w:after="0" w:afterAutospacing="0"/>
              <w:ind w:left="0" w:right="0"/>
              <w:rPr>
                <w:rFonts w:hint="default"/>
              </w:rPr>
            </w:pPr>
          </w:p>
        </w:tc>
        <w:tc>
          <w:tcPr>
            <w:tcW w:w="1276" w:type="dxa"/>
            <w:vAlign w:val="center"/>
          </w:tcPr>
          <w:p w14:paraId="3BBCACCE">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289ADAC9">
            <w:pPr>
              <w:pStyle w:val="13"/>
              <w:keepNext w:val="0"/>
              <w:keepLines w:val="0"/>
              <w:widowControl/>
              <w:suppressLineNumbers w:val="0"/>
              <w:spacing w:before="0" w:beforeAutospacing="0" w:after="0" w:afterAutospacing="0"/>
              <w:ind w:left="0" w:right="0"/>
              <w:rPr>
                <w:rFonts w:hint="default"/>
              </w:rPr>
            </w:pPr>
            <w:r>
              <w:rPr>
                <w:rFonts w:hint="default"/>
              </w:rPr>
              <w:t>工作任务完成及时率</w:t>
            </w:r>
          </w:p>
        </w:tc>
        <w:tc>
          <w:tcPr>
            <w:tcW w:w="2891" w:type="dxa"/>
            <w:vAlign w:val="center"/>
          </w:tcPr>
          <w:p w14:paraId="54CCE760">
            <w:pPr>
              <w:pStyle w:val="13"/>
              <w:keepNext w:val="0"/>
              <w:keepLines w:val="0"/>
              <w:widowControl/>
              <w:suppressLineNumbers w:val="0"/>
              <w:spacing w:before="0" w:beforeAutospacing="0" w:after="0" w:afterAutospacing="0"/>
              <w:ind w:left="0" w:right="0"/>
              <w:rPr>
                <w:rFonts w:hint="default"/>
              </w:rPr>
            </w:pPr>
            <w:r>
              <w:rPr>
                <w:rFonts w:hint="default"/>
              </w:rPr>
              <w:t>工作任务完成及时率</w:t>
            </w:r>
          </w:p>
        </w:tc>
        <w:tc>
          <w:tcPr>
            <w:tcW w:w="1276" w:type="dxa"/>
            <w:vAlign w:val="center"/>
          </w:tcPr>
          <w:p w14:paraId="76420A4D">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794D692D">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3FFB3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CA04BC">
            <w:pPr>
              <w:keepNext w:val="0"/>
              <w:keepLines w:val="0"/>
              <w:widowControl/>
              <w:suppressLineNumbers w:val="0"/>
              <w:spacing w:before="0" w:beforeAutospacing="0" w:after="0" w:afterAutospacing="0"/>
              <w:ind w:left="0" w:right="0"/>
              <w:rPr>
                <w:rFonts w:hint="default"/>
              </w:rPr>
            </w:pPr>
          </w:p>
        </w:tc>
        <w:tc>
          <w:tcPr>
            <w:tcW w:w="1276" w:type="dxa"/>
            <w:vAlign w:val="center"/>
          </w:tcPr>
          <w:p w14:paraId="7BA7939A">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702BBC0A">
            <w:pPr>
              <w:pStyle w:val="13"/>
              <w:keepNext w:val="0"/>
              <w:keepLines w:val="0"/>
              <w:widowControl/>
              <w:suppressLineNumbers w:val="0"/>
              <w:spacing w:before="0" w:beforeAutospacing="0" w:after="0" w:afterAutospacing="0"/>
              <w:ind w:left="0" w:right="0"/>
              <w:rPr>
                <w:rFonts w:hint="default"/>
              </w:rPr>
            </w:pPr>
            <w:r>
              <w:rPr>
                <w:rFonts w:hint="default"/>
              </w:rPr>
              <w:t>全年预算资金完成率</w:t>
            </w:r>
          </w:p>
        </w:tc>
        <w:tc>
          <w:tcPr>
            <w:tcW w:w="2891" w:type="dxa"/>
            <w:vAlign w:val="center"/>
          </w:tcPr>
          <w:p w14:paraId="165FB26F">
            <w:pPr>
              <w:pStyle w:val="13"/>
              <w:keepNext w:val="0"/>
              <w:keepLines w:val="0"/>
              <w:widowControl/>
              <w:suppressLineNumbers w:val="0"/>
              <w:spacing w:before="0" w:beforeAutospacing="0" w:after="0" w:afterAutospacing="0"/>
              <w:ind w:left="0" w:right="0"/>
              <w:rPr>
                <w:rFonts w:hint="default"/>
              </w:rPr>
            </w:pPr>
            <w:r>
              <w:rPr>
                <w:rFonts w:hint="default"/>
              </w:rPr>
              <w:t>全年预算资金完成率</w:t>
            </w:r>
          </w:p>
        </w:tc>
        <w:tc>
          <w:tcPr>
            <w:tcW w:w="1276" w:type="dxa"/>
            <w:vAlign w:val="center"/>
          </w:tcPr>
          <w:p w14:paraId="6DFD00ED">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4353AE82">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3A2AD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007CEE">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773E5FED">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29C561B1">
            <w:pPr>
              <w:pStyle w:val="13"/>
              <w:keepNext w:val="0"/>
              <w:keepLines w:val="0"/>
              <w:widowControl/>
              <w:suppressLineNumbers w:val="0"/>
              <w:spacing w:before="0" w:beforeAutospacing="0" w:after="0" w:afterAutospacing="0"/>
              <w:ind w:left="0" w:right="0"/>
              <w:rPr>
                <w:rFonts w:hint="default"/>
              </w:rPr>
            </w:pPr>
            <w:r>
              <w:rPr>
                <w:rFonts w:hint="default"/>
              </w:rPr>
              <w:t>提高效率</w:t>
            </w:r>
          </w:p>
        </w:tc>
        <w:tc>
          <w:tcPr>
            <w:tcW w:w="2891" w:type="dxa"/>
            <w:vAlign w:val="center"/>
          </w:tcPr>
          <w:p w14:paraId="24522EED">
            <w:pPr>
              <w:pStyle w:val="13"/>
              <w:keepNext w:val="0"/>
              <w:keepLines w:val="0"/>
              <w:widowControl/>
              <w:suppressLineNumbers w:val="0"/>
              <w:spacing w:before="0" w:beforeAutospacing="0" w:after="0" w:afterAutospacing="0"/>
              <w:ind w:left="0" w:right="0"/>
              <w:rPr>
                <w:rFonts w:hint="default"/>
              </w:rPr>
            </w:pPr>
            <w:r>
              <w:rPr>
                <w:rFonts w:hint="default"/>
              </w:rPr>
              <w:t>提高效率</w:t>
            </w:r>
          </w:p>
        </w:tc>
        <w:tc>
          <w:tcPr>
            <w:tcW w:w="1276" w:type="dxa"/>
            <w:vAlign w:val="center"/>
          </w:tcPr>
          <w:p w14:paraId="322241AA">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655D6041">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2C486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E01E38">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187F53EA">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434B146C">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2891" w:type="dxa"/>
            <w:vAlign w:val="center"/>
          </w:tcPr>
          <w:p w14:paraId="70021897">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1276" w:type="dxa"/>
            <w:vAlign w:val="center"/>
          </w:tcPr>
          <w:p w14:paraId="67CF81DC">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62F04064">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bl>
    <w:p w14:paraId="12E6E6AD">
      <w:pPr>
        <w:sectPr>
          <w:pgSz w:w="11900" w:h="16840"/>
          <w:pgMar w:top="1984" w:right="1304" w:bottom="1134" w:left="1304" w:header="720" w:footer="720" w:gutter="0"/>
          <w:cols w:space="720" w:num="1"/>
        </w:sectPr>
      </w:pPr>
    </w:p>
    <w:p w14:paraId="08FD9F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51F772">
      <w:pPr>
        <w:spacing w:before="0" w:after="0"/>
        <w:ind w:firstLine="560"/>
        <w:jc w:val="left"/>
        <w:outlineLvl w:val="3"/>
      </w:pPr>
      <w:bookmarkStart w:id="33" w:name="_Toc_4_4_0000000027"/>
      <w:r>
        <w:rPr>
          <w:rFonts w:ascii="方正仿宋_GBK" w:hAnsi="方正仿宋_GBK" w:eastAsia="方正仿宋_GBK" w:cs="方正仿宋_GBK"/>
          <w:color w:val="000000"/>
          <w:sz w:val="28"/>
        </w:rPr>
        <w:t>23.聘请法律顾问费绩效目标表</w:t>
      </w:r>
      <w:bookmarkEnd w:id="3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6C80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05BF49">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62CA6DB7">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3D7E8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97DEE3">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2F74E0F6">
            <w:pPr>
              <w:pStyle w:val="13"/>
              <w:keepNext w:val="0"/>
              <w:keepLines w:val="0"/>
              <w:widowControl/>
              <w:suppressLineNumbers w:val="0"/>
              <w:spacing w:before="0" w:beforeAutospacing="0" w:after="0" w:afterAutospacing="0"/>
              <w:ind w:left="0" w:right="0"/>
              <w:rPr>
                <w:rFonts w:hint="default"/>
              </w:rPr>
            </w:pPr>
            <w:r>
              <w:rPr>
                <w:rFonts w:hint="default"/>
              </w:rPr>
              <w:t>13062324P00946210002Q</w:t>
            </w:r>
          </w:p>
        </w:tc>
        <w:tc>
          <w:tcPr>
            <w:tcW w:w="1587" w:type="dxa"/>
            <w:vAlign w:val="center"/>
          </w:tcPr>
          <w:p w14:paraId="5EBA4AD3">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5BA8F772">
            <w:pPr>
              <w:pStyle w:val="13"/>
              <w:keepNext w:val="0"/>
              <w:keepLines w:val="0"/>
              <w:widowControl/>
              <w:suppressLineNumbers w:val="0"/>
              <w:spacing w:before="0" w:beforeAutospacing="0" w:after="0" w:afterAutospacing="0"/>
              <w:ind w:left="0" w:right="0"/>
              <w:rPr>
                <w:rFonts w:hint="default"/>
              </w:rPr>
            </w:pPr>
            <w:r>
              <w:rPr>
                <w:rFonts w:hint="default"/>
              </w:rPr>
              <w:t>聘请法律顾问费</w:t>
            </w:r>
          </w:p>
        </w:tc>
      </w:tr>
      <w:tr w14:paraId="6DCBA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041AD">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2F2A5A51">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3B61B6EA">
            <w:pPr>
              <w:pStyle w:val="13"/>
              <w:keepNext w:val="0"/>
              <w:keepLines w:val="0"/>
              <w:widowControl/>
              <w:suppressLineNumbers w:val="0"/>
              <w:spacing w:before="0" w:beforeAutospacing="0" w:after="0" w:afterAutospacing="0"/>
              <w:ind w:left="0" w:right="0"/>
              <w:rPr>
                <w:rFonts w:hint="default"/>
              </w:rPr>
            </w:pPr>
            <w:r>
              <w:rPr>
                <w:rFonts w:hint="default"/>
              </w:rPr>
              <w:t>3.00</w:t>
            </w:r>
          </w:p>
        </w:tc>
        <w:tc>
          <w:tcPr>
            <w:tcW w:w="1587" w:type="dxa"/>
            <w:vAlign w:val="center"/>
          </w:tcPr>
          <w:p w14:paraId="3E606049">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6F907B79">
            <w:pPr>
              <w:pStyle w:val="13"/>
              <w:keepNext w:val="0"/>
              <w:keepLines w:val="0"/>
              <w:widowControl/>
              <w:suppressLineNumbers w:val="0"/>
              <w:spacing w:before="0" w:beforeAutospacing="0" w:after="0" w:afterAutospacing="0"/>
              <w:ind w:left="0" w:right="0"/>
              <w:rPr>
                <w:rFonts w:hint="default"/>
              </w:rPr>
            </w:pPr>
            <w:r>
              <w:rPr>
                <w:rFonts w:hint="default"/>
              </w:rPr>
              <w:t>3.00</w:t>
            </w:r>
          </w:p>
        </w:tc>
        <w:tc>
          <w:tcPr>
            <w:tcW w:w="1276" w:type="dxa"/>
            <w:vAlign w:val="center"/>
          </w:tcPr>
          <w:p w14:paraId="4D6BDB9B">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18D7A073">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45647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C9FEFA">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5C1F5CFD">
            <w:pPr>
              <w:pStyle w:val="13"/>
              <w:keepNext w:val="0"/>
              <w:keepLines w:val="0"/>
              <w:widowControl/>
              <w:suppressLineNumbers w:val="0"/>
              <w:spacing w:before="0" w:beforeAutospacing="0" w:after="0" w:afterAutospacing="0"/>
              <w:ind w:left="0" w:right="0"/>
              <w:rPr>
                <w:rFonts w:hint="default"/>
              </w:rPr>
            </w:pPr>
            <w:r>
              <w:rPr>
                <w:rFonts w:hint="default"/>
              </w:rPr>
              <w:t>聘请法律顾问费</w:t>
            </w:r>
            <w:r>
              <w:rPr>
                <w:rFonts w:hint="default"/>
              </w:rPr>
              <w:tab/>
            </w:r>
          </w:p>
          <w:p w14:paraId="34254C56">
            <w:pPr>
              <w:pStyle w:val="13"/>
              <w:keepNext w:val="0"/>
              <w:keepLines w:val="0"/>
              <w:widowControl/>
              <w:suppressLineNumbers w:val="0"/>
              <w:spacing w:before="0" w:beforeAutospacing="0" w:after="0" w:afterAutospacing="0"/>
              <w:ind w:left="0" w:right="0"/>
              <w:rPr>
                <w:rFonts w:hint="default"/>
              </w:rPr>
            </w:pPr>
          </w:p>
        </w:tc>
      </w:tr>
      <w:tr w14:paraId="0CA8A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0B16A">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15C940DE">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35717859">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38549DF2">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70F69D2B">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3A99D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5A3065">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22E96EBD">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3770F7C3">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5930DE61">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74DE038D">
            <w:pPr>
              <w:pStyle w:val="12"/>
              <w:keepNext w:val="0"/>
              <w:keepLines w:val="0"/>
              <w:widowControl/>
              <w:suppressLineNumbers w:val="0"/>
              <w:spacing w:before="0" w:beforeAutospacing="0" w:after="0" w:afterAutospacing="0"/>
              <w:ind w:left="0" w:right="0"/>
              <w:rPr>
                <w:rFonts w:hint="default"/>
              </w:rPr>
            </w:pPr>
            <w:r>
              <w:rPr>
                <w:rFonts w:hint="default"/>
              </w:rPr>
              <w:t>3.00</w:t>
            </w:r>
          </w:p>
        </w:tc>
      </w:tr>
      <w:tr w14:paraId="75357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45AE1B">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4FC66FB3">
            <w:pPr>
              <w:pStyle w:val="13"/>
              <w:keepNext w:val="0"/>
              <w:keepLines w:val="0"/>
              <w:widowControl/>
              <w:suppressLineNumbers w:val="0"/>
              <w:spacing w:before="0" w:beforeAutospacing="0" w:after="0" w:afterAutospacing="0"/>
              <w:ind w:left="0" w:right="0"/>
              <w:rPr>
                <w:rFonts w:hint="default"/>
              </w:rPr>
            </w:pPr>
            <w:r>
              <w:rPr>
                <w:rFonts w:hint="default"/>
              </w:rPr>
              <w:t>1."推进法律顾问制度，实现依法办事</w:t>
            </w:r>
            <w:r>
              <w:rPr>
                <w:rFonts w:hint="default"/>
              </w:rPr>
              <w:tab/>
            </w:r>
            <w:r>
              <w:rPr>
                <w:rFonts w:hint="default"/>
              </w:rPr>
              <w:tab/>
            </w:r>
            <w:r>
              <w:rPr>
                <w:rFonts w:hint="default"/>
              </w:rPr>
              <w:tab/>
            </w:r>
            <w:r>
              <w:rPr>
                <w:rFonts w:hint="default"/>
              </w:rPr>
              <w:tab/>
            </w:r>
            <w:r>
              <w:rPr>
                <w:rFonts w:hint="default"/>
              </w:rPr>
              <w:tab/>
            </w:r>
            <w:r>
              <w:rPr>
                <w:rFonts w:hint="default"/>
              </w:rPr>
              <w:tab/>
            </w:r>
          </w:p>
          <w:p w14:paraId="1168968B">
            <w:pPr>
              <w:pStyle w:val="13"/>
              <w:keepNext w:val="0"/>
              <w:keepLines w:val="0"/>
              <w:widowControl/>
              <w:suppressLineNumbers w:val="0"/>
              <w:spacing w:before="0" w:beforeAutospacing="0" w:after="0" w:afterAutospacing="0"/>
              <w:ind w:left="0" w:right="0"/>
              <w:rPr>
                <w:rFonts w:hint="default"/>
              </w:rPr>
            </w:pPr>
            <w:r>
              <w:rPr>
                <w:rFonts w:hint="default"/>
              </w:rPr>
              <w:t>"</w:t>
            </w:r>
            <w:r>
              <w:rPr>
                <w:rFonts w:hint="default"/>
              </w:rPr>
              <w:tab/>
            </w:r>
            <w:r>
              <w:rPr>
                <w:rFonts w:hint="default"/>
              </w:rPr>
              <w:tab/>
            </w:r>
            <w:r>
              <w:rPr>
                <w:rFonts w:hint="default"/>
              </w:rPr>
              <w:tab/>
            </w:r>
            <w:r>
              <w:rPr>
                <w:rFonts w:hint="default"/>
              </w:rPr>
              <w:tab/>
            </w:r>
            <w:r>
              <w:rPr>
                <w:rFonts w:hint="default"/>
              </w:rPr>
              <w:tab/>
            </w:r>
            <w:r>
              <w:rPr>
                <w:rFonts w:hint="default"/>
              </w:rPr>
              <w:tab/>
            </w:r>
          </w:p>
          <w:p w14:paraId="797D287D">
            <w:pPr>
              <w:pStyle w:val="13"/>
              <w:keepNext w:val="0"/>
              <w:keepLines w:val="0"/>
              <w:widowControl/>
              <w:suppressLineNumbers w:val="0"/>
              <w:spacing w:before="0" w:beforeAutospacing="0" w:after="0" w:afterAutospacing="0"/>
              <w:ind w:left="0" w:right="0"/>
              <w:rPr>
                <w:rFonts w:hint="default"/>
              </w:rPr>
            </w:pPr>
          </w:p>
        </w:tc>
      </w:tr>
    </w:tbl>
    <w:p w14:paraId="74F0D6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A40F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BA5D24">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2CDE6549">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6C3DFAE6">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34B855EF">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1AAEA760">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6A783582">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274CB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D9842">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7DE9A512">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6BE596FC">
            <w:pPr>
              <w:pStyle w:val="13"/>
              <w:keepNext w:val="0"/>
              <w:keepLines w:val="0"/>
              <w:widowControl/>
              <w:suppressLineNumbers w:val="0"/>
              <w:spacing w:before="0" w:beforeAutospacing="0" w:after="0" w:afterAutospacing="0"/>
              <w:ind w:left="0" w:right="0"/>
              <w:rPr>
                <w:rFonts w:hint="default"/>
              </w:rPr>
            </w:pPr>
            <w:r>
              <w:rPr>
                <w:rFonts w:hint="default"/>
              </w:rPr>
              <w:t>提供涉外法律服务数量</w:t>
            </w:r>
          </w:p>
        </w:tc>
        <w:tc>
          <w:tcPr>
            <w:tcW w:w="2891" w:type="dxa"/>
            <w:vAlign w:val="center"/>
          </w:tcPr>
          <w:p w14:paraId="5F6F4859">
            <w:pPr>
              <w:pStyle w:val="13"/>
              <w:keepNext w:val="0"/>
              <w:keepLines w:val="0"/>
              <w:widowControl/>
              <w:suppressLineNumbers w:val="0"/>
              <w:spacing w:before="0" w:beforeAutospacing="0" w:after="0" w:afterAutospacing="0"/>
              <w:ind w:left="0" w:right="0"/>
              <w:rPr>
                <w:rFonts w:hint="default"/>
              </w:rPr>
            </w:pPr>
            <w:r>
              <w:rPr>
                <w:rFonts w:hint="default"/>
              </w:rPr>
              <w:t>提供涉外法律服务数量</w:t>
            </w:r>
          </w:p>
        </w:tc>
        <w:tc>
          <w:tcPr>
            <w:tcW w:w="1276" w:type="dxa"/>
            <w:vAlign w:val="center"/>
          </w:tcPr>
          <w:p w14:paraId="256C1F51">
            <w:pPr>
              <w:pStyle w:val="13"/>
              <w:keepNext w:val="0"/>
              <w:keepLines w:val="0"/>
              <w:widowControl/>
              <w:suppressLineNumbers w:val="0"/>
              <w:spacing w:before="0" w:beforeAutospacing="0" w:after="0" w:afterAutospacing="0"/>
              <w:ind w:left="0" w:right="0"/>
              <w:rPr>
                <w:rFonts w:hint="default"/>
              </w:rPr>
            </w:pPr>
            <w:r>
              <w:rPr>
                <w:rFonts w:hint="default"/>
              </w:rPr>
              <w:t>≥90%</w:t>
            </w:r>
          </w:p>
        </w:tc>
        <w:tc>
          <w:tcPr>
            <w:tcW w:w="1843" w:type="dxa"/>
            <w:vAlign w:val="center"/>
          </w:tcPr>
          <w:p w14:paraId="2A464AAA">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6705E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1B994">
            <w:pPr>
              <w:keepNext w:val="0"/>
              <w:keepLines w:val="0"/>
              <w:widowControl/>
              <w:suppressLineNumbers w:val="0"/>
              <w:spacing w:before="0" w:beforeAutospacing="0" w:after="0" w:afterAutospacing="0"/>
              <w:ind w:left="0" w:right="0"/>
              <w:rPr>
                <w:rFonts w:hint="default"/>
              </w:rPr>
            </w:pPr>
          </w:p>
        </w:tc>
        <w:tc>
          <w:tcPr>
            <w:tcW w:w="1276" w:type="dxa"/>
            <w:vAlign w:val="center"/>
          </w:tcPr>
          <w:p w14:paraId="7F44F99A">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00FC0AD2">
            <w:pPr>
              <w:pStyle w:val="13"/>
              <w:keepNext w:val="0"/>
              <w:keepLines w:val="0"/>
              <w:widowControl/>
              <w:suppressLineNumbers w:val="0"/>
              <w:spacing w:before="0" w:beforeAutospacing="0" w:after="0" w:afterAutospacing="0"/>
              <w:ind w:left="0" w:right="0"/>
              <w:rPr>
                <w:rFonts w:hint="default"/>
              </w:rPr>
            </w:pPr>
            <w:r>
              <w:rPr>
                <w:rFonts w:hint="default"/>
              </w:rPr>
              <w:t>纠正异常业务、违规业务率（%）</w:t>
            </w:r>
          </w:p>
        </w:tc>
        <w:tc>
          <w:tcPr>
            <w:tcW w:w="2891" w:type="dxa"/>
            <w:vAlign w:val="center"/>
          </w:tcPr>
          <w:p w14:paraId="6C8F96EE">
            <w:pPr>
              <w:pStyle w:val="13"/>
              <w:keepNext w:val="0"/>
              <w:keepLines w:val="0"/>
              <w:widowControl/>
              <w:suppressLineNumbers w:val="0"/>
              <w:spacing w:before="0" w:beforeAutospacing="0" w:after="0" w:afterAutospacing="0"/>
              <w:ind w:left="0" w:right="0"/>
              <w:rPr>
                <w:rFonts w:hint="default"/>
              </w:rPr>
            </w:pPr>
            <w:r>
              <w:rPr>
                <w:rFonts w:hint="default"/>
              </w:rPr>
              <w:t>纠正异常业务、违规业务率（%）</w:t>
            </w:r>
          </w:p>
        </w:tc>
        <w:tc>
          <w:tcPr>
            <w:tcW w:w="1276" w:type="dxa"/>
            <w:vAlign w:val="center"/>
          </w:tcPr>
          <w:p w14:paraId="4C42F960">
            <w:pPr>
              <w:pStyle w:val="13"/>
              <w:keepNext w:val="0"/>
              <w:keepLines w:val="0"/>
              <w:widowControl/>
              <w:suppressLineNumbers w:val="0"/>
              <w:spacing w:before="0" w:beforeAutospacing="0" w:after="0" w:afterAutospacing="0"/>
              <w:ind w:left="0" w:right="0"/>
              <w:rPr>
                <w:rFonts w:hint="default"/>
              </w:rPr>
            </w:pPr>
            <w:r>
              <w:rPr>
                <w:rFonts w:hint="default"/>
              </w:rPr>
              <w:t>≥90%</w:t>
            </w:r>
          </w:p>
        </w:tc>
        <w:tc>
          <w:tcPr>
            <w:tcW w:w="1843" w:type="dxa"/>
            <w:vAlign w:val="center"/>
          </w:tcPr>
          <w:p w14:paraId="6B6026AD">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552D8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6BF57E">
            <w:pPr>
              <w:keepNext w:val="0"/>
              <w:keepLines w:val="0"/>
              <w:widowControl/>
              <w:suppressLineNumbers w:val="0"/>
              <w:spacing w:before="0" w:beforeAutospacing="0" w:after="0" w:afterAutospacing="0"/>
              <w:ind w:left="0" w:right="0"/>
              <w:rPr>
                <w:rFonts w:hint="default"/>
              </w:rPr>
            </w:pPr>
          </w:p>
        </w:tc>
        <w:tc>
          <w:tcPr>
            <w:tcW w:w="1276" w:type="dxa"/>
            <w:vAlign w:val="center"/>
          </w:tcPr>
          <w:p w14:paraId="44F8118A">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415ABC41">
            <w:pPr>
              <w:pStyle w:val="13"/>
              <w:keepNext w:val="0"/>
              <w:keepLines w:val="0"/>
              <w:widowControl/>
              <w:suppressLineNumbers w:val="0"/>
              <w:spacing w:before="0" w:beforeAutospacing="0" w:after="0" w:afterAutospacing="0"/>
              <w:ind w:left="0" w:right="0"/>
              <w:rPr>
                <w:rFonts w:hint="default"/>
              </w:rPr>
            </w:pPr>
            <w:r>
              <w:rPr>
                <w:rFonts w:hint="default"/>
              </w:rPr>
              <w:t>完成时限</w:t>
            </w:r>
          </w:p>
        </w:tc>
        <w:tc>
          <w:tcPr>
            <w:tcW w:w="2891" w:type="dxa"/>
            <w:vAlign w:val="center"/>
          </w:tcPr>
          <w:p w14:paraId="1A8C209B">
            <w:pPr>
              <w:pStyle w:val="13"/>
              <w:keepNext w:val="0"/>
              <w:keepLines w:val="0"/>
              <w:widowControl/>
              <w:suppressLineNumbers w:val="0"/>
              <w:spacing w:before="0" w:beforeAutospacing="0" w:after="0" w:afterAutospacing="0"/>
              <w:ind w:left="0" w:right="0"/>
              <w:rPr>
                <w:rFonts w:hint="default"/>
              </w:rPr>
            </w:pPr>
            <w:r>
              <w:rPr>
                <w:rFonts w:hint="default"/>
              </w:rPr>
              <w:t>完成时限</w:t>
            </w:r>
          </w:p>
        </w:tc>
        <w:tc>
          <w:tcPr>
            <w:tcW w:w="1276" w:type="dxa"/>
            <w:vAlign w:val="center"/>
          </w:tcPr>
          <w:p w14:paraId="6A760C18">
            <w:pPr>
              <w:pStyle w:val="13"/>
              <w:keepNext w:val="0"/>
              <w:keepLines w:val="0"/>
              <w:widowControl/>
              <w:suppressLineNumbers w:val="0"/>
              <w:spacing w:before="0" w:beforeAutospacing="0" w:after="0" w:afterAutospacing="0"/>
              <w:ind w:left="0" w:right="0"/>
              <w:rPr>
                <w:rFonts w:hint="default"/>
              </w:rPr>
            </w:pPr>
            <w:r>
              <w:rPr>
                <w:rFonts w:hint="default"/>
              </w:rPr>
              <w:t>及时</w:t>
            </w:r>
          </w:p>
        </w:tc>
        <w:tc>
          <w:tcPr>
            <w:tcW w:w="1843" w:type="dxa"/>
            <w:vAlign w:val="center"/>
          </w:tcPr>
          <w:p w14:paraId="7EA79B39">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3D4E1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292B93">
            <w:pPr>
              <w:keepNext w:val="0"/>
              <w:keepLines w:val="0"/>
              <w:widowControl/>
              <w:suppressLineNumbers w:val="0"/>
              <w:spacing w:before="0" w:beforeAutospacing="0" w:after="0" w:afterAutospacing="0"/>
              <w:ind w:left="0" w:right="0"/>
              <w:rPr>
                <w:rFonts w:hint="default"/>
              </w:rPr>
            </w:pPr>
          </w:p>
        </w:tc>
        <w:tc>
          <w:tcPr>
            <w:tcW w:w="1276" w:type="dxa"/>
            <w:vAlign w:val="center"/>
          </w:tcPr>
          <w:p w14:paraId="37920841">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4579E927">
            <w:pPr>
              <w:pStyle w:val="13"/>
              <w:keepNext w:val="0"/>
              <w:keepLines w:val="0"/>
              <w:widowControl/>
              <w:suppressLineNumbers w:val="0"/>
              <w:spacing w:before="0" w:beforeAutospacing="0" w:after="0" w:afterAutospacing="0"/>
              <w:ind w:left="0" w:right="0"/>
              <w:rPr>
                <w:rFonts w:hint="default"/>
              </w:rPr>
            </w:pPr>
            <w:r>
              <w:rPr>
                <w:rFonts w:hint="default"/>
              </w:rPr>
              <w:t>完成工作需要的资金</w:t>
            </w:r>
          </w:p>
        </w:tc>
        <w:tc>
          <w:tcPr>
            <w:tcW w:w="2891" w:type="dxa"/>
            <w:vAlign w:val="center"/>
          </w:tcPr>
          <w:p w14:paraId="54865442">
            <w:pPr>
              <w:pStyle w:val="13"/>
              <w:keepNext w:val="0"/>
              <w:keepLines w:val="0"/>
              <w:widowControl/>
              <w:suppressLineNumbers w:val="0"/>
              <w:spacing w:before="0" w:beforeAutospacing="0" w:after="0" w:afterAutospacing="0"/>
              <w:ind w:left="0" w:right="0"/>
              <w:rPr>
                <w:rFonts w:hint="default"/>
              </w:rPr>
            </w:pPr>
            <w:r>
              <w:rPr>
                <w:rFonts w:hint="default"/>
              </w:rPr>
              <w:t>完成工作需要的资金</w:t>
            </w:r>
          </w:p>
        </w:tc>
        <w:tc>
          <w:tcPr>
            <w:tcW w:w="1276" w:type="dxa"/>
            <w:vAlign w:val="center"/>
          </w:tcPr>
          <w:p w14:paraId="1CFD3758">
            <w:pPr>
              <w:pStyle w:val="13"/>
              <w:keepNext w:val="0"/>
              <w:keepLines w:val="0"/>
              <w:widowControl/>
              <w:suppressLineNumbers w:val="0"/>
              <w:spacing w:before="0" w:beforeAutospacing="0" w:after="0" w:afterAutospacing="0"/>
              <w:ind w:left="0" w:right="0"/>
              <w:rPr>
                <w:rFonts w:hint="default"/>
              </w:rPr>
            </w:pPr>
            <w:r>
              <w:rPr>
                <w:rFonts w:hint="default"/>
              </w:rPr>
              <w:t>≤3万元</w:t>
            </w:r>
          </w:p>
        </w:tc>
        <w:tc>
          <w:tcPr>
            <w:tcW w:w="1843" w:type="dxa"/>
            <w:vAlign w:val="center"/>
          </w:tcPr>
          <w:p w14:paraId="1A5A820F">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19751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7E3C8">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742943A9">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756570C8">
            <w:pPr>
              <w:pStyle w:val="13"/>
              <w:keepNext w:val="0"/>
              <w:keepLines w:val="0"/>
              <w:widowControl/>
              <w:suppressLineNumbers w:val="0"/>
              <w:spacing w:before="0" w:beforeAutospacing="0" w:after="0" w:afterAutospacing="0"/>
              <w:ind w:left="0" w:right="0"/>
              <w:rPr>
                <w:rFonts w:hint="default"/>
              </w:rPr>
            </w:pPr>
            <w:r>
              <w:rPr>
                <w:rFonts w:hint="default"/>
              </w:rPr>
              <w:t>业务保障能力</w:t>
            </w:r>
          </w:p>
        </w:tc>
        <w:tc>
          <w:tcPr>
            <w:tcW w:w="2891" w:type="dxa"/>
            <w:vAlign w:val="center"/>
          </w:tcPr>
          <w:p w14:paraId="106695FF">
            <w:pPr>
              <w:pStyle w:val="13"/>
              <w:keepNext w:val="0"/>
              <w:keepLines w:val="0"/>
              <w:widowControl/>
              <w:suppressLineNumbers w:val="0"/>
              <w:spacing w:before="0" w:beforeAutospacing="0" w:after="0" w:afterAutospacing="0"/>
              <w:ind w:left="0" w:right="0"/>
              <w:rPr>
                <w:rFonts w:hint="default"/>
              </w:rPr>
            </w:pPr>
            <w:r>
              <w:rPr>
                <w:rFonts w:hint="default"/>
              </w:rPr>
              <w:t>业务保障能力</w:t>
            </w:r>
          </w:p>
        </w:tc>
        <w:tc>
          <w:tcPr>
            <w:tcW w:w="1276" w:type="dxa"/>
            <w:vAlign w:val="center"/>
          </w:tcPr>
          <w:p w14:paraId="59F12EA4">
            <w:pPr>
              <w:pStyle w:val="13"/>
              <w:keepNext w:val="0"/>
              <w:keepLines w:val="0"/>
              <w:widowControl/>
              <w:suppressLineNumbers w:val="0"/>
              <w:spacing w:before="0" w:beforeAutospacing="0" w:after="0" w:afterAutospacing="0"/>
              <w:ind w:left="0" w:right="0"/>
              <w:rPr>
                <w:rFonts w:hint="default"/>
              </w:rPr>
            </w:pPr>
            <w:r>
              <w:rPr>
                <w:rFonts w:hint="default"/>
              </w:rPr>
              <w:t>≥90%</w:t>
            </w:r>
          </w:p>
        </w:tc>
        <w:tc>
          <w:tcPr>
            <w:tcW w:w="1843" w:type="dxa"/>
            <w:vAlign w:val="center"/>
          </w:tcPr>
          <w:p w14:paraId="1C4306F4">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10654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138C7">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4B45AA60">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3A744B95">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2891" w:type="dxa"/>
            <w:vAlign w:val="center"/>
          </w:tcPr>
          <w:p w14:paraId="244B3D40">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1276" w:type="dxa"/>
            <w:vAlign w:val="center"/>
          </w:tcPr>
          <w:p w14:paraId="3B8C2B4D">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19AC97F8">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bl>
    <w:p w14:paraId="486A43A5">
      <w:pPr>
        <w:sectPr>
          <w:pgSz w:w="11900" w:h="16840"/>
          <w:pgMar w:top="1984" w:right="1304" w:bottom="1134" w:left="1304" w:header="720" w:footer="720" w:gutter="0"/>
          <w:cols w:space="720" w:num="1"/>
        </w:sectPr>
      </w:pPr>
    </w:p>
    <w:p w14:paraId="3F4AAF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8B755C">
      <w:pPr>
        <w:spacing w:before="0" w:after="0"/>
        <w:ind w:firstLine="560"/>
        <w:jc w:val="left"/>
        <w:outlineLvl w:val="3"/>
      </w:pPr>
      <w:bookmarkStart w:id="34" w:name="_Toc_4_4_0000000028"/>
      <w:r>
        <w:rPr>
          <w:rFonts w:ascii="方正仿宋_GBK" w:hAnsi="方正仿宋_GBK" w:eastAsia="方正仿宋_GBK" w:cs="方正仿宋_GBK"/>
          <w:color w:val="000000"/>
          <w:sz w:val="28"/>
        </w:rPr>
        <w:t>24.新增商贸入统企业奖励资金绩效目标表</w:t>
      </w:r>
      <w:bookmarkEnd w:id="3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5AB2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AA93B3">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1F0D68F7">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63BA6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A12FB">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14FBAE5D">
            <w:pPr>
              <w:pStyle w:val="13"/>
              <w:keepNext w:val="0"/>
              <w:keepLines w:val="0"/>
              <w:widowControl/>
              <w:suppressLineNumbers w:val="0"/>
              <w:spacing w:before="0" w:beforeAutospacing="0" w:after="0" w:afterAutospacing="0"/>
              <w:ind w:left="0" w:right="0"/>
              <w:rPr>
                <w:rFonts w:hint="default"/>
              </w:rPr>
            </w:pPr>
            <w:r>
              <w:rPr>
                <w:rFonts w:hint="default"/>
              </w:rPr>
              <w:t>13062324P009462100067</w:t>
            </w:r>
          </w:p>
        </w:tc>
        <w:tc>
          <w:tcPr>
            <w:tcW w:w="1587" w:type="dxa"/>
            <w:vAlign w:val="center"/>
          </w:tcPr>
          <w:p w14:paraId="34A2E7AD">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0E31857F">
            <w:pPr>
              <w:pStyle w:val="13"/>
              <w:keepNext w:val="0"/>
              <w:keepLines w:val="0"/>
              <w:widowControl/>
              <w:suppressLineNumbers w:val="0"/>
              <w:spacing w:before="0" w:beforeAutospacing="0" w:after="0" w:afterAutospacing="0"/>
              <w:ind w:left="0" w:right="0"/>
              <w:rPr>
                <w:rFonts w:hint="default"/>
              </w:rPr>
            </w:pPr>
            <w:r>
              <w:rPr>
                <w:rFonts w:hint="default"/>
              </w:rPr>
              <w:t>新增商贸入统企业奖励资金</w:t>
            </w:r>
          </w:p>
        </w:tc>
      </w:tr>
      <w:tr w14:paraId="1400C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9F098">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6D31FA7E">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6942103A">
            <w:pPr>
              <w:pStyle w:val="13"/>
              <w:keepNext w:val="0"/>
              <w:keepLines w:val="0"/>
              <w:widowControl/>
              <w:suppressLineNumbers w:val="0"/>
              <w:spacing w:before="0" w:beforeAutospacing="0" w:after="0" w:afterAutospacing="0"/>
              <w:ind w:left="0" w:right="0"/>
              <w:rPr>
                <w:rFonts w:hint="default"/>
              </w:rPr>
            </w:pPr>
            <w:r>
              <w:rPr>
                <w:rFonts w:hint="default"/>
              </w:rPr>
              <w:t>30.00</w:t>
            </w:r>
          </w:p>
        </w:tc>
        <w:tc>
          <w:tcPr>
            <w:tcW w:w="1587" w:type="dxa"/>
            <w:vAlign w:val="center"/>
          </w:tcPr>
          <w:p w14:paraId="7F41DE03">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5CEEABE2">
            <w:pPr>
              <w:pStyle w:val="13"/>
              <w:keepNext w:val="0"/>
              <w:keepLines w:val="0"/>
              <w:widowControl/>
              <w:suppressLineNumbers w:val="0"/>
              <w:spacing w:before="0" w:beforeAutospacing="0" w:after="0" w:afterAutospacing="0"/>
              <w:ind w:left="0" w:right="0"/>
              <w:rPr>
                <w:rFonts w:hint="default"/>
              </w:rPr>
            </w:pPr>
            <w:r>
              <w:rPr>
                <w:rFonts w:hint="default"/>
              </w:rPr>
              <w:t>30.00</w:t>
            </w:r>
          </w:p>
        </w:tc>
        <w:tc>
          <w:tcPr>
            <w:tcW w:w="1276" w:type="dxa"/>
            <w:vAlign w:val="center"/>
          </w:tcPr>
          <w:p w14:paraId="400BCCF0">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5C5FDA13">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43A2D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A4FBE7">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32695FF7">
            <w:pPr>
              <w:pStyle w:val="13"/>
              <w:keepNext w:val="0"/>
              <w:keepLines w:val="0"/>
              <w:widowControl/>
              <w:suppressLineNumbers w:val="0"/>
              <w:spacing w:before="0" w:beforeAutospacing="0" w:after="0" w:afterAutospacing="0"/>
              <w:ind w:left="0" w:right="0"/>
              <w:rPr>
                <w:rFonts w:hint="default"/>
              </w:rPr>
            </w:pPr>
            <w:r>
              <w:rPr>
                <w:rFonts w:hint="default"/>
              </w:rPr>
              <w:t>新增商贸入统企业奖励资金</w:t>
            </w:r>
            <w:r>
              <w:rPr>
                <w:rFonts w:hint="default"/>
              </w:rPr>
              <w:tab/>
            </w:r>
          </w:p>
          <w:p w14:paraId="6C834506">
            <w:pPr>
              <w:pStyle w:val="13"/>
              <w:keepNext w:val="0"/>
              <w:keepLines w:val="0"/>
              <w:widowControl/>
              <w:suppressLineNumbers w:val="0"/>
              <w:spacing w:before="0" w:beforeAutospacing="0" w:after="0" w:afterAutospacing="0"/>
              <w:ind w:left="0" w:right="0"/>
              <w:rPr>
                <w:rFonts w:hint="default"/>
              </w:rPr>
            </w:pPr>
          </w:p>
        </w:tc>
      </w:tr>
      <w:tr w14:paraId="03B7F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BE54C">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4A66DB6B">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16A9469F">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4B9444A6">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7EC8B805">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7CC5B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35823B">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7DF14EB9">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38A1B980">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0279D920">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7AFC07E0">
            <w:pPr>
              <w:pStyle w:val="12"/>
              <w:keepNext w:val="0"/>
              <w:keepLines w:val="0"/>
              <w:widowControl/>
              <w:suppressLineNumbers w:val="0"/>
              <w:spacing w:before="0" w:beforeAutospacing="0" w:after="0" w:afterAutospacing="0"/>
              <w:ind w:left="0" w:right="0"/>
              <w:rPr>
                <w:rFonts w:hint="default"/>
              </w:rPr>
            </w:pPr>
            <w:r>
              <w:rPr>
                <w:rFonts w:hint="default"/>
              </w:rPr>
              <w:t>30.00</w:t>
            </w:r>
          </w:p>
        </w:tc>
      </w:tr>
      <w:tr w14:paraId="7F04C4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7D986A">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132C3A26">
            <w:pPr>
              <w:pStyle w:val="13"/>
              <w:keepNext w:val="0"/>
              <w:keepLines w:val="0"/>
              <w:widowControl/>
              <w:suppressLineNumbers w:val="0"/>
              <w:spacing w:before="0" w:beforeAutospacing="0" w:after="0" w:afterAutospacing="0"/>
              <w:ind w:left="0" w:right="0"/>
              <w:rPr>
                <w:rFonts w:hint="default"/>
              </w:rPr>
            </w:pPr>
            <w:r>
              <w:rPr>
                <w:rFonts w:hint="default"/>
              </w:rPr>
              <w:t>1."加速完成对商贸入统企业的统计并拨付奖励资金</w:t>
            </w:r>
            <w:r>
              <w:rPr>
                <w:rFonts w:hint="default"/>
              </w:rPr>
              <w:tab/>
            </w:r>
            <w:r>
              <w:rPr>
                <w:rFonts w:hint="default"/>
              </w:rPr>
              <w:tab/>
            </w:r>
            <w:r>
              <w:rPr>
                <w:rFonts w:hint="default"/>
              </w:rPr>
              <w:tab/>
            </w:r>
            <w:r>
              <w:rPr>
                <w:rFonts w:hint="default"/>
              </w:rPr>
              <w:tab/>
            </w:r>
            <w:r>
              <w:rPr>
                <w:rFonts w:hint="default"/>
              </w:rPr>
              <w:tab/>
            </w:r>
            <w:r>
              <w:rPr>
                <w:rFonts w:hint="default"/>
              </w:rPr>
              <w:tab/>
            </w:r>
          </w:p>
          <w:p w14:paraId="6AB6541E">
            <w:pPr>
              <w:pStyle w:val="13"/>
              <w:keepNext w:val="0"/>
              <w:keepLines w:val="0"/>
              <w:widowControl/>
              <w:suppressLineNumbers w:val="0"/>
              <w:spacing w:before="0" w:beforeAutospacing="0" w:after="0" w:afterAutospacing="0"/>
              <w:ind w:left="0" w:right="0"/>
              <w:rPr>
                <w:rFonts w:hint="default"/>
              </w:rPr>
            </w:pPr>
            <w:r>
              <w:rPr>
                <w:rFonts w:hint="default"/>
              </w:rPr>
              <w:t>"</w:t>
            </w:r>
            <w:r>
              <w:rPr>
                <w:rFonts w:hint="default"/>
              </w:rPr>
              <w:tab/>
            </w:r>
            <w:r>
              <w:rPr>
                <w:rFonts w:hint="default"/>
              </w:rPr>
              <w:tab/>
            </w:r>
            <w:r>
              <w:rPr>
                <w:rFonts w:hint="default"/>
              </w:rPr>
              <w:tab/>
            </w:r>
            <w:r>
              <w:rPr>
                <w:rFonts w:hint="default"/>
              </w:rPr>
              <w:tab/>
            </w:r>
            <w:r>
              <w:rPr>
                <w:rFonts w:hint="default"/>
              </w:rPr>
              <w:tab/>
            </w:r>
            <w:r>
              <w:rPr>
                <w:rFonts w:hint="default"/>
              </w:rPr>
              <w:tab/>
            </w:r>
          </w:p>
          <w:p w14:paraId="328B626E">
            <w:pPr>
              <w:pStyle w:val="13"/>
              <w:keepNext w:val="0"/>
              <w:keepLines w:val="0"/>
              <w:widowControl/>
              <w:suppressLineNumbers w:val="0"/>
              <w:spacing w:before="0" w:beforeAutospacing="0" w:after="0" w:afterAutospacing="0"/>
              <w:ind w:left="0" w:right="0"/>
              <w:rPr>
                <w:rFonts w:hint="default"/>
              </w:rPr>
            </w:pPr>
          </w:p>
        </w:tc>
      </w:tr>
    </w:tbl>
    <w:p w14:paraId="29FEF8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E1E8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AFF59E">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22D34A9F">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2A94669A">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376C96E1">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562FFF00">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05E2BE89">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0FB19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6B0BC">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35E059FA">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1FD3BCD0">
            <w:pPr>
              <w:pStyle w:val="13"/>
              <w:keepNext w:val="0"/>
              <w:keepLines w:val="0"/>
              <w:widowControl/>
              <w:suppressLineNumbers w:val="0"/>
              <w:spacing w:before="0" w:beforeAutospacing="0" w:after="0" w:afterAutospacing="0"/>
              <w:ind w:left="0" w:right="0"/>
              <w:rPr>
                <w:rFonts w:hint="default"/>
              </w:rPr>
            </w:pPr>
            <w:r>
              <w:rPr>
                <w:rFonts w:hint="default"/>
              </w:rPr>
              <w:t>资金到位率</w:t>
            </w:r>
          </w:p>
        </w:tc>
        <w:tc>
          <w:tcPr>
            <w:tcW w:w="2891" w:type="dxa"/>
            <w:vAlign w:val="center"/>
          </w:tcPr>
          <w:p w14:paraId="7A96BD8A">
            <w:pPr>
              <w:pStyle w:val="13"/>
              <w:keepNext w:val="0"/>
              <w:keepLines w:val="0"/>
              <w:widowControl/>
              <w:suppressLineNumbers w:val="0"/>
              <w:spacing w:before="0" w:beforeAutospacing="0" w:after="0" w:afterAutospacing="0"/>
              <w:ind w:left="0" w:right="0"/>
              <w:rPr>
                <w:rFonts w:hint="default"/>
              </w:rPr>
            </w:pPr>
            <w:r>
              <w:rPr>
                <w:rFonts w:hint="default"/>
              </w:rPr>
              <w:t>资金到位率</w:t>
            </w:r>
          </w:p>
        </w:tc>
        <w:tc>
          <w:tcPr>
            <w:tcW w:w="1276" w:type="dxa"/>
            <w:vAlign w:val="center"/>
          </w:tcPr>
          <w:p w14:paraId="35CD7F73">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3CBF6FCC">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28B84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665AF">
            <w:pPr>
              <w:keepNext w:val="0"/>
              <w:keepLines w:val="0"/>
              <w:widowControl/>
              <w:suppressLineNumbers w:val="0"/>
              <w:spacing w:before="0" w:beforeAutospacing="0" w:after="0" w:afterAutospacing="0"/>
              <w:ind w:left="0" w:right="0"/>
              <w:rPr>
                <w:rFonts w:hint="default"/>
              </w:rPr>
            </w:pPr>
          </w:p>
        </w:tc>
        <w:tc>
          <w:tcPr>
            <w:tcW w:w="1276" w:type="dxa"/>
            <w:vAlign w:val="center"/>
          </w:tcPr>
          <w:p w14:paraId="6F031797">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01E223B1">
            <w:pPr>
              <w:pStyle w:val="13"/>
              <w:keepNext w:val="0"/>
              <w:keepLines w:val="0"/>
              <w:widowControl/>
              <w:suppressLineNumbers w:val="0"/>
              <w:spacing w:before="0" w:beforeAutospacing="0" w:after="0" w:afterAutospacing="0"/>
              <w:ind w:left="0" w:right="0"/>
              <w:rPr>
                <w:rFonts w:hint="default"/>
              </w:rPr>
            </w:pPr>
            <w:r>
              <w:rPr>
                <w:rFonts w:hint="default"/>
              </w:rPr>
              <w:t>正常使用率</w:t>
            </w:r>
          </w:p>
        </w:tc>
        <w:tc>
          <w:tcPr>
            <w:tcW w:w="2891" w:type="dxa"/>
            <w:vAlign w:val="center"/>
          </w:tcPr>
          <w:p w14:paraId="62834D71">
            <w:pPr>
              <w:pStyle w:val="13"/>
              <w:keepNext w:val="0"/>
              <w:keepLines w:val="0"/>
              <w:widowControl/>
              <w:suppressLineNumbers w:val="0"/>
              <w:spacing w:before="0" w:beforeAutospacing="0" w:after="0" w:afterAutospacing="0"/>
              <w:ind w:left="0" w:right="0"/>
              <w:rPr>
                <w:rFonts w:hint="default"/>
              </w:rPr>
            </w:pPr>
            <w:r>
              <w:rPr>
                <w:rFonts w:hint="default"/>
              </w:rPr>
              <w:t>正常使用率</w:t>
            </w:r>
          </w:p>
        </w:tc>
        <w:tc>
          <w:tcPr>
            <w:tcW w:w="1276" w:type="dxa"/>
            <w:vAlign w:val="center"/>
          </w:tcPr>
          <w:p w14:paraId="198B4016">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23C547CB">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4A24C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3B97EC">
            <w:pPr>
              <w:keepNext w:val="0"/>
              <w:keepLines w:val="0"/>
              <w:widowControl/>
              <w:suppressLineNumbers w:val="0"/>
              <w:spacing w:before="0" w:beforeAutospacing="0" w:after="0" w:afterAutospacing="0"/>
              <w:ind w:left="0" w:right="0"/>
              <w:rPr>
                <w:rFonts w:hint="default"/>
              </w:rPr>
            </w:pPr>
          </w:p>
        </w:tc>
        <w:tc>
          <w:tcPr>
            <w:tcW w:w="1276" w:type="dxa"/>
            <w:vAlign w:val="center"/>
          </w:tcPr>
          <w:p w14:paraId="42E203B6">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3C97B654">
            <w:pPr>
              <w:pStyle w:val="13"/>
              <w:keepNext w:val="0"/>
              <w:keepLines w:val="0"/>
              <w:widowControl/>
              <w:suppressLineNumbers w:val="0"/>
              <w:spacing w:before="0" w:beforeAutospacing="0" w:after="0" w:afterAutospacing="0"/>
              <w:ind w:left="0" w:right="0"/>
              <w:rPr>
                <w:rFonts w:hint="default"/>
              </w:rPr>
            </w:pPr>
            <w:r>
              <w:rPr>
                <w:rFonts w:hint="default"/>
              </w:rPr>
              <w:t>发放率</w:t>
            </w:r>
          </w:p>
        </w:tc>
        <w:tc>
          <w:tcPr>
            <w:tcW w:w="2891" w:type="dxa"/>
            <w:vAlign w:val="center"/>
          </w:tcPr>
          <w:p w14:paraId="16BA3B88">
            <w:pPr>
              <w:pStyle w:val="13"/>
              <w:keepNext w:val="0"/>
              <w:keepLines w:val="0"/>
              <w:widowControl/>
              <w:suppressLineNumbers w:val="0"/>
              <w:spacing w:before="0" w:beforeAutospacing="0" w:after="0" w:afterAutospacing="0"/>
              <w:ind w:left="0" w:right="0"/>
              <w:rPr>
                <w:rFonts w:hint="default"/>
              </w:rPr>
            </w:pPr>
            <w:r>
              <w:rPr>
                <w:rFonts w:hint="default"/>
              </w:rPr>
              <w:t>发放率</w:t>
            </w:r>
          </w:p>
        </w:tc>
        <w:tc>
          <w:tcPr>
            <w:tcW w:w="1276" w:type="dxa"/>
            <w:vAlign w:val="center"/>
          </w:tcPr>
          <w:p w14:paraId="31179336">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480ECF67">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0619D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DC4506">
            <w:pPr>
              <w:keepNext w:val="0"/>
              <w:keepLines w:val="0"/>
              <w:widowControl/>
              <w:suppressLineNumbers w:val="0"/>
              <w:spacing w:before="0" w:beforeAutospacing="0" w:after="0" w:afterAutospacing="0"/>
              <w:ind w:left="0" w:right="0"/>
              <w:rPr>
                <w:rFonts w:hint="default"/>
              </w:rPr>
            </w:pPr>
          </w:p>
        </w:tc>
        <w:tc>
          <w:tcPr>
            <w:tcW w:w="1276" w:type="dxa"/>
            <w:vAlign w:val="center"/>
          </w:tcPr>
          <w:p w14:paraId="0CAAA1A9">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0B80C7C6">
            <w:pPr>
              <w:pStyle w:val="13"/>
              <w:keepNext w:val="0"/>
              <w:keepLines w:val="0"/>
              <w:widowControl/>
              <w:suppressLineNumbers w:val="0"/>
              <w:spacing w:before="0" w:beforeAutospacing="0" w:after="0" w:afterAutospacing="0"/>
              <w:ind w:left="0" w:right="0"/>
              <w:rPr>
                <w:rFonts w:hint="default"/>
              </w:rPr>
            </w:pPr>
            <w:r>
              <w:rPr>
                <w:rFonts w:hint="default"/>
              </w:rPr>
              <w:t>成本控制率(%)</w:t>
            </w:r>
          </w:p>
        </w:tc>
        <w:tc>
          <w:tcPr>
            <w:tcW w:w="2891" w:type="dxa"/>
            <w:vAlign w:val="center"/>
          </w:tcPr>
          <w:p w14:paraId="1BCD8F44">
            <w:pPr>
              <w:pStyle w:val="13"/>
              <w:keepNext w:val="0"/>
              <w:keepLines w:val="0"/>
              <w:widowControl/>
              <w:suppressLineNumbers w:val="0"/>
              <w:spacing w:before="0" w:beforeAutospacing="0" w:after="0" w:afterAutospacing="0"/>
              <w:ind w:left="0" w:right="0"/>
              <w:rPr>
                <w:rFonts w:hint="default"/>
              </w:rPr>
            </w:pPr>
            <w:r>
              <w:rPr>
                <w:rFonts w:hint="default"/>
              </w:rPr>
              <w:t>成本控制率(%)</w:t>
            </w:r>
          </w:p>
        </w:tc>
        <w:tc>
          <w:tcPr>
            <w:tcW w:w="1276" w:type="dxa"/>
            <w:vAlign w:val="center"/>
          </w:tcPr>
          <w:p w14:paraId="52DB67D8">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468902D2">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5ED41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E0AE3C">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00B118E4">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4774BABE">
            <w:pPr>
              <w:pStyle w:val="13"/>
              <w:keepNext w:val="0"/>
              <w:keepLines w:val="0"/>
              <w:widowControl/>
              <w:suppressLineNumbers w:val="0"/>
              <w:spacing w:before="0" w:beforeAutospacing="0" w:after="0" w:afterAutospacing="0"/>
              <w:ind w:left="0" w:right="0"/>
              <w:rPr>
                <w:rFonts w:hint="default"/>
              </w:rPr>
            </w:pPr>
            <w:r>
              <w:rPr>
                <w:rFonts w:hint="default"/>
              </w:rPr>
              <w:t>提高效率</w:t>
            </w:r>
          </w:p>
        </w:tc>
        <w:tc>
          <w:tcPr>
            <w:tcW w:w="2891" w:type="dxa"/>
            <w:vAlign w:val="center"/>
          </w:tcPr>
          <w:p w14:paraId="21DAD6FD">
            <w:pPr>
              <w:pStyle w:val="13"/>
              <w:keepNext w:val="0"/>
              <w:keepLines w:val="0"/>
              <w:widowControl/>
              <w:suppressLineNumbers w:val="0"/>
              <w:spacing w:before="0" w:beforeAutospacing="0" w:after="0" w:afterAutospacing="0"/>
              <w:ind w:left="0" w:right="0"/>
              <w:rPr>
                <w:rFonts w:hint="default"/>
              </w:rPr>
            </w:pPr>
            <w:r>
              <w:rPr>
                <w:rFonts w:hint="default"/>
              </w:rPr>
              <w:t>提高效率</w:t>
            </w:r>
          </w:p>
        </w:tc>
        <w:tc>
          <w:tcPr>
            <w:tcW w:w="1276" w:type="dxa"/>
            <w:vAlign w:val="center"/>
          </w:tcPr>
          <w:p w14:paraId="6A7B9B83">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6633706F">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10E56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40F57">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4E6E1DDC">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3A5AF9E0">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2891" w:type="dxa"/>
            <w:vAlign w:val="center"/>
          </w:tcPr>
          <w:p w14:paraId="43709C32">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1276" w:type="dxa"/>
            <w:vAlign w:val="center"/>
          </w:tcPr>
          <w:p w14:paraId="5661DF52">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65FDD6AA">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bl>
    <w:p w14:paraId="7760014D">
      <w:pPr>
        <w:sectPr>
          <w:pgSz w:w="11900" w:h="16840"/>
          <w:pgMar w:top="1984" w:right="1304" w:bottom="1134" w:left="1304" w:header="720" w:footer="720" w:gutter="0"/>
          <w:cols w:space="720" w:num="1"/>
        </w:sectPr>
      </w:pPr>
    </w:p>
    <w:p w14:paraId="011E90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CBBB32">
      <w:pPr>
        <w:spacing w:before="0" w:after="0"/>
        <w:ind w:firstLine="560"/>
        <w:jc w:val="left"/>
        <w:outlineLvl w:val="3"/>
      </w:pPr>
      <w:bookmarkStart w:id="35" w:name="_Toc_4_4_0000000029"/>
      <w:r>
        <w:rPr>
          <w:rFonts w:ascii="方正仿宋_GBK" w:hAnsi="方正仿宋_GBK" w:eastAsia="方正仿宋_GBK" w:cs="方正仿宋_GBK"/>
          <w:color w:val="000000"/>
          <w:sz w:val="28"/>
        </w:rPr>
        <w:t>25.政务外网网络安全防控建设经费绩效目标表</w:t>
      </w:r>
      <w:bookmarkEnd w:id="3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08EB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FE6C4A">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5BAF2D1B">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61AC5E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AC3CBE">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026B9774">
            <w:pPr>
              <w:pStyle w:val="13"/>
              <w:keepNext w:val="0"/>
              <w:keepLines w:val="0"/>
              <w:widowControl/>
              <w:suppressLineNumbers w:val="0"/>
              <w:spacing w:before="0" w:beforeAutospacing="0" w:after="0" w:afterAutospacing="0"/>
              <w:ind w:left="0" w:right="0"/>
              <w:rPr>
                <w:rFonts w:hint="default"/>
              </w:rPr>
            </w:pPr>
            <w:r>
              <w:rPr>
                <w:rFonts w:hint="default"/>
              </w:rPr>
              <w:t>13062324P00946210012L</w:t>
            </w:r>
          </w:p>
        </w:tc>
        <w:tc>
          <w:tcPr>
            <w:tcW w:w="1587" w:type="dxa"/>
            <w:vAlign w:val="center"/>
          </w:tcPr>
          <w:p w14:paraId="79B8E91D">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2AD1F872">
            <w:pPr>
              <w:pStyle w:val="13"/>
              <w:keepNext w:val="0"/>
              <w:keepLines w:val="0"/>
              <w:widowControl/>
              <w:suppressLineNumbers w:val="0"/>
              <w:spacing w:before="0" w:beforeAutospacing="0" w:after="0" w:afterAutospacing="0"/>
              <w:ind w:left="0" w:right="0"/>
              <w:rPr>
                <w:rFonts w:hint="default"/>
              </w:rPr>
            </w:pPr>
            <w:r>
              <w:rPr>
                <w:rFonts w:hint="default"/>
              </w:rPr>
              <w:t>政务外网网络安全防控建设经费</w:t>
            </w:r>
          </w:p>
        </w:tc>
      </w:tr>
      <w:tr w14:paraId="5A3D8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5CBA7">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6F976591">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0FE231AB">
            <w:pPr>
              <w:pStyle w:val="13"/>
              <w:keepNext w:val="0"/>
              <w:keepLines w:val="0"/>
              <w:widowControl/>
              <w:suppressLineNumbers w:val="0"/>
              <w:spacing w:before="0" w:beforeAutospacing="0" w:after="0" w:afterAutospacing="0"/>
              <w:ind w:left="0" w:right="0"/>
              <w:rPr>
                <w:rFonts w:hint="default"/>
              </w:rPr>
            </w:pPr>
            <w:r>
              <w:rPr>
                <w:rFonts w:hint="default"/>
              </w:rPr>
              <w:t>43.00</w:t>
            </w:r>
          </w:p>
        </w:tc>
        <w:tc>
          <w:tcPr>
            <w:tcW w:w="1587" w:type="dxa"/>
            <w:vAlign w:val="center"/>
          </w:tcPr>
          <w:p w14:paraId="38B6EB86">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301E287C">
            <w:pPr>
              <w:pStyle w:val="13"/>
              <w:keepNext w:val="0"/>
              <w:keepLines w:val="0"/>
              <w:widowControl/>
              <w:suppressLineNumbers w:val="0"/>
              <w:spacing w:before="0" w:beforeAutospacing="0" w:after="0" w:afterAutospacing="0"/>
              <w:ind w:left="0" w:right="0"/>
              <w:rPr>
                <w:rFonts w:hint="default"/>
              </w:rPr>
            </w:pPr>
            <w:r>
              <w:rPr>
                <w:rFonts w:hint="default"/>
              </w:rPr>
              <w:t>43.00</w:t>
            </w:r>
          </w:p>
        </w:tc>
        <w:tc>
          <w:tcPr>
            <w:tcW w:w="1276" w:type="dxa"/>
            <w:vAlign w:val="center"/>
          </w:tcPr>
          <w:p w14:paraId="791474F8">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40F0CC15">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163B4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D98C48">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3AA0CF62">
            <w:pPr>
              <w:pStyle w:val="13"/>
              <w:keepNext w:val="0"/>
              <w:keepLines w:val="0"/>
              <w:widowControl/>
              <w:suppressLineNumbers w:val="0"/>
              <w:spacing w:before="0" w:beforeAutospacing="0" w:after="0" w:afterAutospacing="0"/>
              <w:ind w:left="0" w:right="0"/>
              <w:rPr>
                <w:rFonts w:hint="default"/>
              </w:rPr>
            </w:pPr>
            <w:r>
              <w:rPr>
                <w:rFonts w:hint="default"/>
              </w:rPr>
              <w:t>政务外网网络安全防控建设经费</w:t>
            </w:r>
            <w:r>
              <w:rPr>
                <w:rFonts w:hint="default"/>
              </w:rPr>
              <w:tab/>
            </w:r>
          </w:p>
          <w:p w14:paraId="74C8D5CC">
            <w:pPr>
              <w:pStyle w:val="13"/>
              <w:keepNext w:val="0"/>
              <w:keepLines w:val="0"/>
              <w:widowControl/>
              <w:suppressLineNumbers w:val="0"/>
              <w:spacing w:before="0" w:beforeAutospacing="0" w:after="0" w:afterAutospacing="0"/>
              <w:ind w:left="0" w:right="0"/>
              <w:rPr>
                <w:rFonts w:hint="default"/>
              </w:rPr>
            </w:pPr>
          </w:p>
        </w:tc>
      </w:tr>
      <w:tr w14:paraId="48A53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0622E">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39008D8C">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626DF4FF">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4DAC4408">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3B49E3E7">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1045B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0FF796">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6DE8EF10">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6EBF03CD">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2021B64C">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2729E0DC">
            <w:pPr>
              <w:pStyle w:val="12"/>
              <w:keepNext w:val="0"/>
              <w:keepLines w:val="0"/>
              <w:widowControl/>
              <w:suppressLineNumbers w:val="0"/>
              <w:spacing w:before="0" w:beforeAutospacing="0" w:after="0" w:afterAutospacing="0"/>
              <w:ind w:left="0" w:right="0"/>
              <w:rPr>
                <w:rFonts w:hint="default"/>
              </w:rPr>
            </w:pPr>
            <w:r>
              <w:rPr>
                <w:rFonts w:hint="default"/>
              </w:rPr>
              <w:t>43.00</w:t>
            </w:r>
          </w:p>
        </w:tc>
      </w:tr>
      <w:tr w14:paraId="2DD2A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DBC22">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6D060AC6">
            <w:pPr>
              <w:pStyle w:val="13"/>
              <w:keepNext w:val="0"/>
              <w:keepLines w:val="0"/>
              <w:widowControl/>
              <w:suppressLineNumbers w:val="0"/>
              <w:spacing w:before="0" w:beforeAutospacing="0" w:after="0" w:afterAutospacing="0"/>
              <w:ind w:left="0" w:right="0"/>
              <w:rPr>
                <w:rFonts w:hint="default"/>
              </w:rPr>
            </w:pPr>
            <w:r>
              <w:rPr>
                <w:rFonts w:hint="default"/>
              </w:rPr>
              <w:t>1.推进网络安全保障工作</w:t>
            </w:r>
          </w:p>
        </w:tc>
      </w:tr>
    </w:tbl>
    <w:p w14:paraId="49260B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A251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F82E49">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3F2A7E5A">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13200DF3">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41A80C0C">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5DFE6FE6">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6A2297AB">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4D9B7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53D1F">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1A22E935">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5D986B57">
            <w:pPr>
              <w:pStyle w:val="13"/>
              <w:keepNext w:val="0"/>
              <w:keepLines w:val="0"/>
              <w:widowControl/>
              <w:suppressLineNumbers w:val="0"/>
              <w:spacing w:before="0" w:beforeAutospacing="0" w:after="0" w:afterAutospacing="0"/>
              <w:ind w:left="0" w:right="0"/>
              <w:rPr>
                <w:rFonts w:hint="default"/>
              </w:rPr>
            </w:pPr>
            <w:r>
              <w:rPr>
                <w:rFonts w:hint="default"/>
              </w:rPr>
              <w:t>运行监测网络运行维护</w:t>
            </w:r>
          </w:p>
        </w:tc>
        <w:tc>
          <w:tcPr>
            <w:tcW w:w="2891" w:type="dxa"/>
            <w:vAlign w:val="center"/>
          </w:tcPr>
          <w:p w14:paraId="525B6B61">
            <w:pPr>
              <w:pStyle w:val="13"/>
              <w:keepNext w:val="0"/>
              <w:keepLines w:val="0"/>
              <w:widowControl/>
              <w:suppressLineNumbers w:val="0"/>
              <w:spacing w:before="0" w:beforeAutospacing="0" w:after="0" w:afterAutospacing="0"/>
              <w:ind w:left="0" w:right="0"/>
              <w:rPr>
                <w:rFonts w:hint="default"/>
              </w:rPr>
            </w:pPr>
            <w:r>
              <w:rPr>
                <w:rFonts w:hint="default"/>
              </w:rPr>
              <w:t>运行监测网络运行维护</w:t>
            </w:r>
          </w:p>
        </w:tc>
        <w:tc>
          <w:tcPr>
            <w:tcW w:w="1276" w:type="dxa"/>
            <w:vAlign w:val="center"/>
          </w:tcPr>
          <w:p w14:paraId="798E7CAB">
            <w:pPr>
              <w:pStyle w:val="13"/>
              <w:keepNext w:val="0"/>
              <w:keepLines w:val="0"/>
              <w:widowControl/>
              <w:suppressLineNumbers w:val="0"/>
              <w:spacing w:before="0" w:beforeAutospacing="0" w:after="0" w:afterAutospacing="0"/>
              <w:ind w:left="0" w:right="0"/>
              <w:rPr>
                <w:rFonts w:hint="default"/>
              </w:rPr>
            </w:pPr>
            <w:r>
              <w:rPr>
                <w:rFonts w:hint="default"/>
              </w:rPr>
              <w:t>≥36次</w:t>
            </w:r>
          </w:p>
        </w:tc>
        <w:tc>
          <w:tcPr>
            <w:tcW w:w="1843" w:type="dxa"/>
            <w:vAlign w:val="center"/>
          </w:tcPr>
          <w:p w14:paraId="7EA7829D">
            <w:pPr>
              <w:pStyle w:val="13"/>
              <w:keepNext w:val="0"/>
              <w:keepLines w:val="0"/>
              <w:widowControl/>
              <w:suppressLineNumbers w:val="0"/>
              <w:spacing w:before="0" w:beforeAutospacing="0" w:after="0" w:afterAutospacing="0"/>
              <w:ind w:left="0" w:right="0"/>
              <w:rPr>
                <w:rFonts w:hint="default"/>
              </w:rPr>
            </w:pPr>
            <w:r>
              <w:rPr>
                <w:rFonts w:hint="default"/>
              </w:rPr>
              <w:t>合同约定</w:t>
            </w:r>
          </w:p>
        </w:tc>
      </w:tr>
      <w:tr w14:paraId="24DF9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A53B0">
            <w:pPr>
              <w:keepNext w:val="0"/>
              <w:keepLines w:val="0"/>
              <w:widowControl/>
              <w:suppressLineNumbers w:val="0"/>
              <w:spacing w:before="0" w:beforeAutospacing="0" w:after="0" w:afterAutospacing="0"/>
              <w:ind w:left="0" w:right="0"/>
              <w:rPr>
                <w:rFonts w:hint="default"/>
              </w:rPr>
            </w:pPr>
          </w:p>
        </w:tc>
        <w:tc>
          <w:tcPr>
            <w:tcW w:w="1276" w:type="dxa"/>
            <w:vAlign w:val="center"/>
          </w:tcPr>
          <w:p w14:paraId="793EC404">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6CF791C1">
            <w:pPr>
              <w:pStyle w:val="13"/>
              <w:keepNext w:val="0"/>
              <w:keepLines w:val="0"/>
              <w:widowControl/>
              <w:suppressLineNumbers w:val="0"/>
              <w:spacing w:before="0" w:beforeAutospacing="0" w:after="0" w:afterAutospacing="0"/>
              <w:ind w:left="0" w:right="0"/>
              <w:rPr>
                <w:rFonts w:hint="default"/>
              </w:rPr>
            </w:pPr>
            <w:r>
              <w:rPr>
                <w:rFonts w:hint="default"/>
              </w:rPr>
              <w:t>信息系统故障发生率</w:t>
            </w:r>
          </w:p>
        </w:tc>
        <w:tc>
          <w:tcPr>
            <w:tcW w:w="2891" w:type="dxa"/>
            <w:vAlign w:val="center"/>
          </w:tcPr>
          <w:p w14:paraId="7F824DC1">
            <w:pPr>
              <w:pStyle w:val="13"/>
              <w:keepNext w:val="0"/>
              <w:keepLines w:val="0"/>
              <w:widowControl/>
              <w:suppressLineNumbers w:val="0"/>
              <w:spacing w:before="0" w:beforeAutospacing="0" w:after="0" w:afterAutospacing="0"/>
              <w:ind w:left="0" w:right="0"/>
              <w:rPr>
                <w:rFonts w:hint="default"/>
              </w:rPr>
            </w:pPr>
            <w:r>
              <w:rPr>
                <w:rFonts w:hint="default"/>
              </w:rPr>
              <w:t>信息系统故障发生率</w:t>
            </w:r>
          </w:p>
        </w:tc>
        <w:tc>
          <w:tcPr>
            <w:tcW w:w="1276" w:type="dxa"/>
            <w:vAlign w:val="center"/>
          </w:tcPr>
          <w:p w14:paraId="0F36831A">
            <w:pPr>
              <w:pStyle w:val="13"/>
              <w:keepNext w:val="0"/>
              <w:keepLines w:val="0"/>
              <w:widowControl/>
              <w:suppressLineNumbers w:val="0"/>
              <w:spacing w:before="0" w:beforeAutospacing="0" w:after="0" w:afterAutospacing="0"/>
              <w:ind w:left="0" w:right="0"/>
              <w:rPr>
                <w:rFonts w:hint="default"/>
              </w:rPr>
            </w:pPr>
            <w:r>
              <w:rPr>
                <w:rFonts w:hint="default"/>
              </w:rPr>
              <w:t>≤1%</w:t>
            </w:r>
          </w:p>
        </w:tc>
        <w:tc>
          <w:tcPr>
            <w:tcW w:w="1843" w:type="dxa"/>
            <w:vAlign w:val="center"/>
          </w:tcPr>
          <w:p w14:paraId="71E9A1C5">
            <w:pPr>
              <w:pStyle w:val="13"/>
              <w:keepNext w:val="0"/>
              <w:keepLines w:val="0"/>
              <w:widowControl/>
              <w:suppressLineNumbers w:val="0"/>
              <w:spacing w:before="0" w:beforeAutospacing="0" w:after="0" w:afterAutospacing="0"/>
              <w:ind w:left="0" w:right="0"/>
              <w:rPr>
                <w:rFonts w:hint="default"/>
              </w:rPr>
            </w:pPr>
            <w:r>
              <w:rPr>
                <w:rFonts w:hint="default"/>
              </w:rPr>
              <w:t>合同约定</w:t>
            </w:r>
          </w:p>
        </w:tc>
      </w:tr>
      <w:tr w14:paraId="402B7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05A65E">
            <w:pPr>
              <w:keepNext w:val="0"/>
              <w:keepLines w:val="0"/>
              <w:widowControl/>
              <w:suppressLineNumbers w:val="0"/>
              <w:spacing w:before="0" w:beforeAutospacing="0" w:after="0" w:afterAutospacing="0"/>
              <w:ind w:left="0" w:right="0"/>
              <w:rPr>
                <w:rFonts w:hint="default"/>
              </w:rPr>
            </w:pPr>
          </w:p>
        </w:tc>
        <w:tc>
          <w:tcPr>
            <w:tcW w:w="1276" w:type="dxa"/>
            <w:vAlign w:val="center"/>
          </w:tcPr>
          <w:p w14:paraId="28E0C300">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267EB7EB">
            <w:pPr>
              <w:pStyle w:val="13"/>
              <w:keepNext w:val="0"/>
              <w:keepLines w:val="0"/>
              <w:widowControl/>
              <w:suppressLineNumbers w:val="0"/>
              <w:spacing w:before="0" w:beforeAutospacing="0" w:after="0" w:afterAutospacing="0"/>
              <w:ind w:left="0" w:right="0"/>
              <w:rPr>
                <w:rFonts w:hint="default"/>
              </w:rPr>
            </w:pPr>
            <w:r>
              <w:rPr>
                <w:rFonts w:hint="default"/>
              </w:rPr>
              <w:t>突发事件处置及时性（小时）</w:t>
            </w:r>
          </w:p>
        </w:tc>
        <w:tc>
          <w:tcPr>
            <w:tcW w:w="2891" w:type="dxa"/>
            <w:vAlign w:val="center"/>
          </w:tcPr>
          <w:p w14:paraId="570AC198">
            <w:pPr>
              <w:pStyle w:val="13"/>
              <w:keepNext w:val="0"/>
              <w:keepLines w:val="0"/>
              <w:widowControl/>
              <w:suppressLineNumbers w:val="0"/>
              <w:spacing w:before="0" w:beforeAutospacing="0" w:after="0" w:afterAutospacing="0"/>
              <w:ind w:left="0" w:right="0"/>
              <w:rPr>
                <w:rFonts w:hint="default"/>
              </w:rPr>
            </w:pPr>
            <w:r>
              <w:rPr>
                <w:rFonts w:hint="default"/>
              </w:rPr>
              <w:t>突发事件处置及时性（小时）</w:t>
            </w:r>
          </w:p>
        </w:tc>
        <w:tc>
          <w:tcPr>
            <w:tcW w:w="1276" w:type="dxa"/>
            <w:vAlign w:val="center"/>
          </w:tcPr>
          <w:p w14:paraId="73DD689C">
            <w:pPr>
              <w:pStyle w:val="13"/>
              <w:keepNext w:val="0"/>
              <w:keepLines w:val="0"/>
              <w:widowControl/>
              <w:suppressLineNumbers w:val="0"/>
              <w:spacing w:before="0" w:beforeAutospacing="0" w:after="0" w:afterAutospacing="0"/>
              <w:ind w:left="0" w:right="0"/>
              <w:rPr>
                <w:rFonts w:hint="default"/>
              </w:rPr>
            </w:pPr>
            <w:r>
              <w:rPr>
                <w:rFonts w:hint="default"/>
              </w:rPr>
              <w:t>及时</w:t>
            </w:r>
          </w:p>
        </w:tc>
        <w:tc>
          <w:tcPr>
            <w:tcW w:w="1843" w:type="dxa"/>
            <w:vAlign w:val="center"/>
          </w:tcPr>
          <w:p w14:paraId="57F5BEE1">
            <w:pPr>
              <w:pStyle w:val="13"/>
              <w:keepNext w:val="0"/>
              <w:keepLines w:val="0"/>
              <w:widowControl/>
              <w:suppressLineNumbers w:val="0"/>
              <w:spacing w:before="0" w:beforeAutospacing="0" w:after="0" w:afterAutospacing="0"/>
              <w:ind w:left="0" w:right="0"/>
              <w:rPr>
                <w:rFonts w:hint="default"/>
              </w:rPr>
            </w:pPr>
            <w:r>
              <w:rPr>
                <w:rFonts w:hint="default"/>
              </w:rPr>
              <w:t>合同约定</w:t>
            </w:r>
          </w:p>
        </w:tc>
      </w:tr>
      <w:tr w14:paraId="58B86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C9BF54">
            <w:pPr>
              <w:keepNext w:val="0"/>
              <w:keepLines w:val="0"/>
              <w:widowControl/>
              <w:suppressLineNumbers w:val="0"/>
              <w:spacing w:before="0" w:beforeAutospacing="0" w:after="0" w:afterAutospacing="0"/>
              <w:ind w:left="0" w:right="0"/>
              <w:rPr>
                <w:rFonts w:hint="default"/>
              </w:rPr>
            </w:pPr>
          </w:p>
        </w:tc>
        <w:tc>
          <w:tcPr>
            <w:tcW w:w="1276" w:type="dxa"/>
            <w:vAlign w:val="center"/>
          </w:tcPr>
          <w:p w14:paraId="1CF5E9DD">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117BDCEB">
            <w:pPr>
              <w:pStyle w:val="13"/>
              <w:keepNext w:val="0"/>
              <w:keepLines w:val="0"/>
              <w:widowControl/>
              <w:suppressLineNumbers w:val="0"/>
              <w:spacing w:before="0" w:beforeAutospacing="0" w:after="0" w:afterAutospacing="0"/>
              <w:ind w:left="0" w:right="0"/>
              <w:rPr>
                <w:rFonts w:hint="default"/>
              </w:rPr>
            </w:pPr>
            <w:r>
              <w:rPr>
                <w:rFonts w:hint="default"/>
              </w:rPr>
              <w:t>预算执行率</w:t>
            </w:r>
          </w:p>
        </w:tc>
        <w:tc>
          <w:tcPr>
            <w:tcW w:w="2891" w:type="dxa"/>
            <w:vAlign w:val="center"/>
          </w:tcPr>
          <w:p w14:paraId="5B37A31C">
            <w:pPr>
              <w:pStyle w:val="13"/>
              <w:keepNext w:val="0"/>
              <w:keepLines w:val="0"/>
              <w:widowControl/>
              <w:suppressLineNumbers w:val="0"/>
              <w:spacing w:before="0" w:beforeAutospacing="0" w:after="0" w:afterAutospacing="0"/>
              <w:ind w:left="0" w:right="0"/>
              <w:rPr>
                <w:rFonts w:hint="default"/>
              </w:rPr>
            </w:pPr>
            <w:r>
              <w:rPr>
                <w:rFonts w:hint="default"/>
              </w:rPr>
              <w:t>预算执行率</w:t>
            </w:r>
          </w:p>
        </w:tc>
        <w:tc>
          <w:tcPr>
            <w:tcW w:w="1276" w:type="dxa"/>
            <w:vAlign w:val="center"/>
          </w:tcPr>
          <w:p w14:paraId="3DB236EF">
            <w:pPr>
              <w:pStyle w:val="13"/>
              <w:keepNext w:val="0"/>
              <w:keepLines w:val="0"/>
              <w:widowControl/>
              <w:suppressLineNumbers w:val="0"/>
              <w:spacing w:before="0" w:beforeAutospacing="0" w:after="0" w:afterAutospacing="0"/>
              <w:ind w:left="0" w:right="0"/>
              <w:rPr>
                <w:rFonts w:hint="default"/>
              </w:rPr>
            </w:pPr>
            <w:r>
              <w:rPr>
                <w:rFonts w:hint="default"/>
              </w:rPr>
              <w:t>100%</w:t>
            </w:r>
          </w:p>
        </w:tc>
        <w:tc>
          <w:tcPr>
            <w:tcW w:w="1843" w:type="dxa"/>
            <w:vAlign w:val="center"/>
          </w:tcPr>
          <w:p w14:paraId="2693BBDE">
            <w:pPr>
              <w:pStyle w:val="13"/>
              <w:keepNext w:val="0"/>
              <w:keepLines w:val="0"/>
              <w:widowControl/>
              <w:suppressLineNumbers w:val="0"/>
              <w:spacing w:before="0" w:beforeAutospacing="0" w:after="0" w:afterAutospacing="0"/>
              <w:ind w:left="0" w:right="0"/>
              <w:rPr>
                <w:rFonts w:hint="default"/>
              </w:rPr>
            </w:pPr>
            <w:r>
              <w:rPr>
                <w:rFonts w:hint="default"/>
              </w:rPr>
              <w:t>合同约定</w:t>
            </w:r>
          </w:p>
        </w:tc>
      </w:tr>
      <w:tr w14:paraId="42FEC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476F57">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603403E7">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263873C6">
            <w:pPr>
              <w:pStyle w:val="13"/>
              <w:keepNext w:val="0"/>
              <w:keepLines w:val="0"/>
              <w:widowControl/>
              <w:suppressLineNumbers w:val="0"/>
              <w:spacing w:before="0" w:beforeAutospacing="0" w:after="0" w:afterAutospacing="0"/>
              <w:ind w:left="0" w:right="0"/>
              <w:rPr>
                <w:rFonts w:hint="default"/>
              </w:rPr>
            </w:pPr>
            <w:r>
              <w:rPr>
                <w:rFonts w:hint="default"/>
              </w:rPr>
              <w:t>网络安全稳定运行</w:t>
            </w:r>
          </w:p>
        </w:tc>
        <w:tc>
          <w:tcPr>
            <w:tcW w:w="2891" w:type="dxa"/>
            <w:vAlign w:val="center"/>
          </w:tcPr>
          <w:p w14:paraId="06947B97">
            <w:pPr>
              <w:pStyle w:val="13"/>
              <w:keepNext w:val="0"/>
              <w:keepLines w:val="0"/>
              <w:widowControl/>
              <w:suppressLineNumbers w:val="0"/>
              <w:spacing w:before="0" w:beforeAutospacing="0" w:after="0" w:afterAutospacing="0"/>
              <w:ind w:left="0" w:right="0"/>
              <w:rPr>
                <w:rFonts w:hint="default"/>
              </w:rPr>
            </w:pPr>
            <w:r>
              <w:rPr>
                <w:rFonts w:hint="default"/>
              </w:rPr>
              <w:t>网络安全稳定运行</w:t>
            </w:r>
          </w:p>
        </w:tc>
        <w:tc>
          <w:tcPr>
            <w:tcW w:w="1276" w:type="dxa"/>
            <w:vAlign w:val="center"/>
          </w:tcPr>
          <w:p w14:paraId="0F1744FE">
            <w:pPr>
              <w:pStyle w:val="13"/>
              <w:keepNext w:val="0"/>
              <w:keepLines w:val="0"/>
              <w:widowControl/>
              <w:suppressLineNumbers w:val="0"/>
              <w:spacing w:before="0" w:beforeAutospacing="0" w:after="0" w:afterAutospacing="0"/>
              <w:ind w:left="0" w:right="0"/>
              <w:rPr>
                <w:rFonts w:hint="default"/>
              </w:rPr>
            </w:pPr>
            <w:r>
              <w:rPr>
                <w:rFonts w:hint="default"/>
              </w:rPr>
              <w:t>稳定</w:t>
            </w:r>
          </w:p>
        </w:tc>
        <w:tc>
          <w:tcPr>
            <w:tcW w:w="1843" w:type="dxa"/>
            <w:vAlign w:val="center"/>
          </w:tcPr>
          <w:p w14:paraId="0F8F7C65">
            <w:pPr>
              <w:pStyle w:val="13"/>
              <w:keepNext w:val="0"/>
              <w:keepLines w:val="0"/>
              <w:widowControl/>
              <w:suppressLineNumbers w:val="0"/>
              <w:spacing w:before="0" w:beforeAutospacing="0" w:after="0" w:afterAutospacing="0"/>
              <w:ind w:left="0" w:right="0"/>
              <w:rPr>
                <w:rFonts w:hint="default"/>
              </w:rPr>
            </w:pPr>
            <w:r>
              <w:rPr>
                <w:rFonts w:hint="default"/>
              </w:rPr>
              <w:t>合同约定</w:t>
            </w:r>
          </w:p>
        </w:tc>
      </w:tr>
      <w:tr w14:paraId="500A8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D1151B">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5D0C0A67">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54022E89">
            <w:pPr>
              <w:pStyle w:val="13"/>
              <w:keepNext w:val="0"/>
              <w:keepLines w:val="0"/>
              <w:widowControl/>
              <w:suppressLineNumbers w:val="0"/>
              <w:spacing w:before="0" w:beforeAutospacing="0" w:after="0" w:afterAutospacing="0"/>
              <w:ind w:left="0" w:right="0"/>
              <w:rPr>
                <w:rFonts w:hint="default"/>
              </w:rPr>
            </w:pPr>
            <w:r>
              <w:rPr>
                <w:rFonts w:hint="default"/>
              </w:rPr>
              <w:t>客户满意度</w:t>
            </w:r>
          </w:p>
        </w:tc>
        <w:tc>
          <w:tcPr>
            <w:tcW w:w="2891" w:type="dxa"/>
            <w:vAlign w:val="center"/>
          </w:tcPr>
          <w:p w14:paraId="70C5F2A9">
            <w:pPr>
              <w:pStyle w:val="13"/>
              <w:keepNext w:val="0"/>
              <w:keepLines w:val="0"/>
              <w:widowControl/>
              <w:suppressLineNumbers w:val="0"/>
              <w:spacing w:before="0" w:beforeAutospacing="0" w:after="0" w:afterAutospacing="0"/>
              <w:ind w:left="0" w:right="0"/>
              <w:rPr>
                <w:rFonts w:hint="default"/>
              </w:rPr>
            </w:pPr>
            <w:r>
              <w:rPr>
                <w:rFonts w:hint="default"/>
              </w:rPr>
              <w:t>客户满意度</w:t>
            </w:r>
          </w:p>
        </w:tc>
        <w:tc>
          <w:tcPr>
            <w:tcW w:w="1276" w:type="dxa"/>
            <w:vAlign w:val="center"/>
          </w:tcPr>
          <w:p w14:paraId="350B922E">
            <w:pPr>
              <w:pStyle w:val="13"/>
              <w:keepNext w:val="0"/>
              <w:keepLines w:val="0"/>
              <w:widowControl/>
              <w:suppressLineNumbers w:val="0"/>
              <w:spacing w:before="0" w:beforeAutospacing="0" w:after="0" w:afterAutospacing="0"/>
              <w:ind w:left="0" w:right="0"/>
              <w:rPr>
                <w:rFonts w:hint="default"/>
              </w:rPr>
            </w:pPr>
            <w:r>
              <w:rPr>
                <w:rFonts w:hint="default"/>
              </w:rPr>
              <w:t>≥99%</w:t>
            </w:r>
          </w:p>
        </w:tc>
        <w:tc>
          <w:tcPr>
            <w:tcW w:w="1843" w:type="dxa"/>
            <w:vAlign w:val="center"/>
          </w:tcPr>
          <w:p w14:paraId="0ED24FD3">
            <w:pPr>
              <w:pStyle w:val="13"/>
              <w:keepNext w:val="0"/>
              <w:keepLines w:val="0"/>
              <w:widowControl/>
              <w:suppressLineNumbers w:val="0"/>
              <w:spacing w:before="0" w:beforeAutospacing="0" w:after="0" w:afterAutospacing="0"/>
              <w:ind w:left="0" w:right="0"/>
              <w:rPr>
                <w:rFonts w:hint="default"/>
              </w:rPr>
            </w:pPr>
            <w:r>
              <w:rPr>
                <w:rFonts w:hint="default"/>
              </w:rPr>
              <w:t>合同约定</w:t>
            </w:r>
          </w:p>
        </w:tc>
      </w:tr>
    </w:tbl>
    <w:p w14:paraId="1B88F8F3">
      <w:pPr>
        <w:sectPr>
          <w:pgSz w:w="11900" w:h="16840"/>
          <w:pgMar w:top="1984" w:right="1304" w:bottom="1134" w:left="1304" w:header="720" w:footer="720" w:gutter="0"/>
          <w:cols w:space="720" w:num="1"/>
        </w:sectPr>
      </w:pPr>
    </w:p>
    <w:p w14:paraId="0A835F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953B2F">
      <w:pPr>
        <w:spacing w:before="0" w:after="0"/>
        <w:ind w:firstLine="560"/>
        <w:jc w:val="left"/>
        <w:outlineLvl w:val="3"/>
      </w:pPr>
      <w:bookmarkStart w:id="36" w:name="_Toc_4_4_0000000030"/>
      <w:r>
        <w:rPr>
          <w:rFonts w:ascii="方正仿宋_GBK" w:hAnsi="方正仿宋_GBK" w:eastAsia="方正仿宋_GBK" w:cs="方正仿宋_GBK"/>
          <w:color w:val="000000"/>
          <w:sz w:val="28"/>
        </w:rPr>
        <w:t>26.支持民营企业发展专项绩效目标表</w:t>
      </w:r>
      <w:bookmarkEnd w:id="3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9F7A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58A689">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1C53D5EC">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143AC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A3B96">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2DDFD72C">
            <w:pPr>
              <w:pStyle w:val="13"/>
              <w:keepNext w:val="0"/>
              <w:keepLines w:val="0"/>
              <w:widowControl/>
              <w:suppressLineNumbers w:val="0"/>
              <w:spacing w:before="0" w:beforeAutospacing="0" w:after="0" w:afterAutospacing="0"/>
              <w:ind w:left="0" w:right="0"/>
              <w:rPr>
                <w:rFonts w:hint="default"/>
              </w:rPr>
            </w:pPr>
            <w:r>
              <w:rPr>
                <w:rFonts w:hint="default"/>
              </w:rPr>
              <w:t>13062324P00946210005K</w:t>
            </w:r>
          </w:p>
        </w:tc>
        <w:tc>
          <w:tcPr>
            <w:tcW w:w="1587" w:type="dxa"/>
            <w:vAlign w:val="center"/>
          </w:tcPr>
          <w:p w14:paraId="643FFC5F">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69E441FB">
            <w:pPr>
              <w:pStyle w:val="13"/>
              <w:keepNext w:val="0"/>
              <w:keepLines w:val="0"/>
              <w:widowControl/>
              <w:suppressLineNumbers w:val="0"/>
              <w:spacing w:before="0" w:beforeAutospacing="0" w:after="0" w:afterAutospacing="0"/>
              <w:ind w:left="0" w:right="0"/>
              <w:rPr>
                <w:rFonts w:hint="default"/>
              </w:rPr>
            </w:pPr>
            <w:r>
              <w:rPr>
                <w:rFonts w:hint="default"/>
              </w:rPr>
              <w:t>支持民营企业发展专项</w:t>
            </w:r>
          </w:p>
        </w:tc>
      </w:tr>
      <w:tr w14:paraId="1A101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F7DC8">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648920E3">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5CBEDE8F">
            <w:pPr>
              <w:pStyle w:val="13"/>
              <w:keepNext w:val="0"/>
              <w:keepLines w:val="0"/>
              <w:widowControl/>
              <w:suppressLineNumbers w:val="0"/>
              <w:spacing w:before="0" w:beforeAutospacing="0" w:after="0" w:afterAutospacing="0"/>
              <w:ind w:left="0" w:right="0"/>
              <w:rPr>
                <w:rFonts w:hint="default"/>
              </w:rPr>
            </w:pPr>
            <w:r>
              <w:rPr>
                <w:rFonts w:hint="default"/>
              </w:rPr>
              <w:t>50.00</w:t>
            </w:r>
          </w:p>
        </w:tc>
        <w:tc>
          <w:tcPr>
            <w:tcW w:w="1587" w:type="dxa"/>
            <w:vAlign w:val="center"/>
          </w:tcPr>
          <w:p w14:paraId="3A1F63A6">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4BFFAA1D">
            <w:pPr>
              <w:pStyle w:val="13"/>
              <w:keepNext w:val="0"/>
              <w:keepLines w:val="0"/>
              <w:widowControl/>
              <w:suppressLineNumbers w:val="0"/>
              <w:spacing w:before="0" w:beforeAutospacing="0" w:after="0" w:afterAutospacing="0"/>
              <w:ind w:left="0" w:right="0"/>
              <w:rPr>
                <w:rFonts w:hint="default"/>
              </w:rPr>
            </w:pPr>
            <w:r>
              <w:rPr>
                <w:rFonts w:hint="default"/>
              </w:rPr>
              <w:t>50.00</w:t>
            </w:r>
          </w:p>
        </w:tc>
        <w:tc>
          <w:tcPr>
            <w:tcW w:w="1276" w:type="dxa"/>
            <w:vAlign w:val="center"/>
          </w:tcPr>
          <w:p w14:paraId="33900A82">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6714E984">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22B88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2D3894">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6BFDE8E7">
            <w:pPr>
              <w:pStyle w:val="13"/>
              <w:keepNext w:val="0"/>
              <w:keepLines w:val="0"/>
              <w:widowControl/>
              <w:suppressLineNumbers w:val="0"/>
              <w:spacing w:before="0" w:beforeAutospacing="0" w:after="0" w:afterAutospacing="0"/>
              <w:ind w:left="0" w:right="0"/>
              <w:rPr>
                <w:rFonts w:hint="default"/>
              </w:rPr>
            </w:pPr>
            <w:r>
              <w:rPr>
                <w:rFonts w:hint="default"/>
              </w:rPr>
              <w:t>支持民营企业发展专项</w:t>
            </w:r>
            <w:r>
              <w:rPr>
                <w:rFonts w:hint="default"/>
              </w:rPr>
              <w:tab/>
            </w:r>
          </w:p>
          <w:p w14:paraId="01A4BD38">
            <w:pPr>
              <w:pStyle w:val="13"/>
              <w:keepNext w:val="0"/>
              <w:keepLines w:val="0"/>
              <w:widowControl/>
              <w:suppressLineNumbers w:val="0"/>
              <w:spacing w:before="0" w:beforeAutospacing="0" w:after="0" w:afterAutospacing="0"/>
              <w:ind w:left="0" w:right="0"/>
              <w:rPr>
                <w:rFonts w:hint="default"/>
              </w:rPr>
            </w:pPr>
          </w:p>
        </w:tc>
      </w:tr>
      <w:tr w14:paraId="60878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BF46C">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2F5B5420">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1001609F">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4F0BE875">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5B339828">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7C847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D5059E">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701C4E77">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3FA1E54E">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1A035BFE">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7056B983">
            <w:pPr>
              <w:pStyle w:val="12"/>
              <w:keepNext w:val="0"/>
              <w:keepLines w:val="0"/>
              <w:widowControl/>
              <w:suppressLineNumbers w:val="0"/>
              <w:spacing w:before="0" w:beforeAutospacing="0" w:after="0" w:afterAutospacing="0"/>
              <w:ind w:left="0" w:right="0"/>
              <w:rPr>
                <w:rFonts w:hint="default"/>
              </w:rPr>
            </w:pPr>
            <w:r>
              <w:rPr>
                <w:rFonts w:hint="default"/>
              </w:rPr>
              <w:t>50.00</w:t>
            </w:r>
          </w:p>
        </w:tc>
      </w:tr>
      <w:tr w14:paraId="486C5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665923">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7D668CA1">
            <w:pPr>
              <w:pStyle w:val="13"/>
              <w:keepNext w:val="0"/>
              <w:keepLines w:val="0"/>
              <w:widowControl/>
              <w:suppressLineNumbers w:val="0"/>
              <w:spacing w:before="0" w:beforeAutospacing="0" w:after="0" w:afterAutospacing="0"/>
              <w:ind w:left="0" w:right="0"/>
              <w:rPr>
                <w:rFonts w:hint="default"/>
              </w:rPr>
            </w:pPr>
            <w:r>
              <w:rPr>
                <w:rFonts w:hint="default"/>
              </w:rPr>
              <w:t>1.支持民营企业发展资金</w:t>
            </w:r>
            <w:r>
              <w:rPr>
                <w:rFonts w:hint="default"/>
              </w:rPr>
              <w:tab/>
            </w:r>
            <w:r>
              <w:rPr>
                <w:rFonts w:hint="default"/>
              </w:rPr>
              <w:tab/>
            </w:r>
            <w:r>
              <w:rPr>
                <w:rFonts w:hint="default"/>
              </w:rPr>
              <w:tab/>
            </w:r>
            <w:r>
              <w:rPr>
                <w:rFonts w:hint="default"/>
              </w:rPr>
              <w:tab/>
            </w:r>
            <w:r>
              <w:rPr>
                <w:rFonts w:hint="default"/>
              </w:rPr>
              <w:tab/>
            </w:r>
            <w:r>
              <w:rPr>
                <w:rFonts w:hint="default"/>
              </w:rPr>
              <w:tab/>
            </w:r>
          </w:p>
          <w:p w14:paraId="797D6AE3">
            <w:pPr>
              <w:pStyle w:val="13"/>
              <w:keepNext w:val="0"/>
              <w:keepLines w:val="0"/>
              <w:widowControl/>
              <w:suppressLineNumbers w:val="0"/>
              <w:spacing w:before="0" w:beforeAutospacing="0" w:after="0" w:afterAutospacing="0"/>
              <w:ind w:left="0" w:right="0"/>
              <w:rPr>
                <w:rFonts w:hint="default"/>
              </w:rPr>
            </w:pPr>
          </w:p>
        </w:tc>
      </w:tr>
    </w:tbl>
    <w:p w14:paraId="03FC4F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F818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E3BBB4">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2F01E7D1">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3DFCE67C">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3B7D29FC">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68D73E07">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1BAF2E56">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6BB12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08D77">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7DE61A92">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5533BBE3">
            <w:pPr>
              <w:pStyle w:val="13"/>
              <w:keepNext w:val="0"/>
              <w:keepLines w:val="0"/>
              <w:widowControl/>
              <w:suppressLineNumbers w:val="0"/>
              <w:spacing w:before="0" w:beforeAutospacing="0" w:after="0" w:afterAutospacing="0"/>
              <w:ind w:left="0" w:right="0"/>
              <w:rPr>
                <w:rFonts w:hint="default"/>
              </w:rPr>
            </w:pPr>
            <w:r>
              <w:rPr>
                <w:rFonts w:hint="default"/>
              </w:rPr>
              <w:t>数据整理完成率</w:t>
            </w:r>
          </w:p>
        </w:tc>
        <w:tc>
          <w:tcPr>
            <w:tcW w:w="2891" w:type="dxa"/>
            <w:vAlign w:val="center"/>
          </w:tcPr>
          <w:p w14:paraId="2672D200">
            <w:pPr>
              <w:pStyle w:val="13"/>
              <w:keepNext w:val="0"/>
              <w:keepLines w:val="0"/>
              <w:widowControl/>
              <w:suppressLineNumbers w:val="0"/>
              <w:spacing w:before="0" w:beforeAutospacing="0" w:after="0" w:afterAutospacing="0"/>
              <w:ind w:left="0" w:right="0"/>
              <w:rPr>
                <w:rFonts w:hint="default"/>
              </w:rPr>
            </w:pPr>
            <w:r>
              <w:rPr>
                <w:rFonts w:hint="default"/>
              </w:rPr>
              <w:t>数据整理完成率</w:t>
            </w:r>
          </w:p>
        </w:tc>
        <w:tc>
          <w:tcPr>
            <w:tcW w:w="1276" w:type="dxa"/>
            <w:vAlign w:val="center"/>
          </w:tcPr>
          <w:p w14:paraId="4ED7CFEF">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048C8608">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4320D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BFD8D5">
            <w:pPr>
              <w:keepNext w:val="0"/>
              <w:keepLines w:val="0"/>
              <w:widowControl/>
              <w:suppressLineNumbers w:val="0"/>
              <w:spacing w:before="0" w:beforeAutospacing="0" w:after="0" w:afterAutospacing="0"/>
              <w:ind w:left="0" w:right="0"/>
              <w:rPr>
                <w:rFonts w:hint="default"/>
              </w:rPr>
            </w:pPr>
          </w:p>
        </w:tc>
        <w:tc>
          <w:tcPr>
            <w:tcW w:w="1276" w:type="dxa"/>
            <w:vAlign w:val="center"/>
          </w:tcPr>
          <w:p w14:paraId="0090809C">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37CED950">
            <w:pPr>
              <w:pStyle w:val="13"/>
              <w:keepNext w:val="0"/>
              <w:keepLines w:val="0"/>
              <w:widowControl/>
              <w:suppressLineNumbers w:val="0"/>
              <w:spacing w:before="0" w:beforeAutospacing="0" w:after="0" w:afterAutospacing="0"/>
              <w:ind w:left="0" w:right="0"/>
              <w:rPr>
                <w:rFonts w:hint="default"/>
              </w:rPr>
            </w:pPr>
            <w:r>
              <w:rPr>
                <w:rFonts w:hint="default"/>
              </w:rPr>
              <w:t>正常使用率</w:t>
            </w:r>
          </w:p>
        </w:tc>
        <w:tc>
          <w:tcPr>
            <w:tcW w:w="2891" w:type="dxa"/>
            <w:vAlign w:val="center"/>
          </w:tcPr>
          <w:p w14:paraId="1E6538F2">
            <w:pPr>
              <w:pStyle w:val="13"/>
              <w:keepNext w:val="0"/>
              <w:keepLines w:val="0"/>
              <w:widowControl/>
              <w:suppressLineNumbers w:val="0"/>
              <w:spacing w:before="0" w:beforeAutospacing="0" w:after="0" w:afterAutospacing="0"/>
              <w:ind w:left="0" w:right="0"/>
              <w:rPr>
                <w:rFonts w:hint="default"/>
              </w:rPr>
            </w:pPr>
            <w:r>
              <w:rPr>
                <w:rFonts w:hint="default"/>
              </w:rPr>
              <w:t>正常使用率</w:t>
            </w:r>
          </w:p>
        </w:tc>
        <w:tc>
          <w:tcPr>
            <w:tcW w:w="1276" w:type="dxa"/>
            <w:vAlign w:val="center"/>
          </w:tcPr>
          <w:p w14:paraId="13DF791E">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4BE28F25">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3FE0F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0B296F">
            <w:pPr>
              <w:keepNext w:val="0"/>
              <w:keepLines w:val="0"/>
              <w:widowControl/>
              <w:suppressLineNumbers w:val="0"/>
              <w:spacing w:before="0" w:beforeAutospacing="0" w:after="0" w:afterAutospacing="0"/>
              <w:ind w:left="0" w:right="0"/>
              <w:rPr>
                <w:rFonts w:hint="default"/>
              </w:rPr>
            </w:pPr>
          </w:p>
        </w:tc>
        <w:tc>
          <w:tcPr>
            <w:tcW w:w="1276" w:type="dxa"/>
            <w:vAlign w:val="center"/>
          </w:tcPr>
          <w:p w14:paraId="1DF828F2">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28519E80">
            <w:pPr>
              <w:pStyle w:val="13"/>
              <w:keepNext w:val="0"/>
              <w:keepLines w:val="0"/>
              <w:widowControl/>
              <w:suppressLineNumbers w:val="0"/>
              <w:spacing w:before="0" w:beforeAutospacing="0" w:after="0" w:afterAutospacing="0"/>
              <w:ind w:left="0" w:right="0"/>
              <w:rPr>
                <w:rFonts w:hint="default"/>
              </w:rPr>
            </w:pPr>
            <w:r>
              <w:rPr>
                <w:rFonts w:hint="default"/>
              </w:rPr>
              <w:t>各项任务完成及时率（%）</w:t>
            </w:r>
          </w:p>
        </w:tc>
        <w:tc>
          <w:tcPr>
            <w:tcW w:w="2891" w:type="dxa"/>
            <w:vAlign w:val="center"/>
          </w:tcPr>
          <w:p w14:paraId="6A6D779A">
            <w:pPr>
              <w:pStyle w:val="13"/>
              <w:keepNext w:val="0"/>
              <w:keepLines w:val="0"/>
              <w:widowControl/>
              <w:suppressLineNumbers w:val="0"/>
              <w:spacing w:before="0" w:beforeAutospacing="0" w:after="0" w:afterAutospacing="0"/>
              <w:ind w:left="0" w:right="0"/>
              <w:rPr>
                <w:rFonts w:hint="default"/>
              </w:rPr>
            </w:pPr>
            <w:r>
              <w:rPr>
                <w:rFonts w:hint="default"/>
              </w:rPr>
              <w:t>各项任务完成及时率（%）</w:t>
            </w:r>
          </w:p>
        </w:tc>
        <w:tc>
          <w:tcPr>
            <w:tcW w:w="1276" w:type="dxa"/>
            <w:vAlign w:val="center"/>
          </w:tcPr>
          <w:p w14:paraId="60BE3345">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3FB311C7">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1AD78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C4BA59">
            <w:pPr>
              <w:keepNext w:val="0"/>
              <w:keepLines w:val="0"/>
              <w:widowControl/>
              <w:suppressLineNumbers w:val="0"/>
              <w:spacing w:before="0" w:beforeAutospacing="0" w:after="0" w:afterAutospacing="0"/>
              <w:ind w:left="0" w:right="0"/>
              <w:rPr>
                <w:rFonts w:hint="default"/>
              </w:rPr>
            </w:pPr>
          </w:p>
        </w:tc>
        <w:tc>
          <w:tcPr>
            <w:tcW w:w="1276" w:type="dxa"/>
            <w:vAlign w:val="center"/>
          </w:tcPr>
          <w:p w14:paraId="2F4721E8">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106E7391">
            <w:pPr>
              <w:pStyle w:val="13"/>
              <w:keepNext w:val="0"/>
              <w:keepLines w:val="0"/>
              <w:widowControl/>
              <w:suppressLineNumbers w:val="0"/>
              <w:spacing w:before="0" w:beforeAutospacing="0" w:after="0" w:afterAutospacing="0"/>
              <w:ind w:left="0" w:right="0"/>
              <w:rPr>
                <w:rFonts w:hint="default"/>
              </w:rPr>
            </w:pPr>
            <w:r>
              <w:rPr>
                <w:rFonts w:hint="default"/>
              </w:rPr>
              <w:t>预算执行率</w:t>
            </w:r>
          </w:p>
        </w:tc>
        <w:tc>
          <w:tcPr>
            <w:tcW w:w="2891" w:type="dxa"/>
            <w:vAlign w:val="center"/>
          </w:tcPr>
          <w:p w14:paraId="17A5F32D">
            <w:pPr>
              <w:pStyle w:val="13"/>
              <w:keepNext w:val="0"/>
              <w:keepLines w:val="0"/>
              <w:widowControl/>
              <w:suppressLineNumbers w:val="0"/>
              <w:spacing w:before="0" w:beforeAutospacing="0" w:after="0" w:afterAutospacing="0"/>
              <w:ind w:left="0" w:right="0"/>
              <w:rPr>
                <w:rFonts w:hint="default"/>
              </w:rPr>
            </w:pPr>
            <w:r>
              <w:rPr>
                <w:rFonts w:hint="default"/>
              </w:rPr>
              <w:t>预算执行率</w:t>
            </w:r>
          </w:p>
        </w:tc>
        <w:tc>
          <w:tcPr>
            <w:tcW w:w="1276" w:type="dxa"/>
            <w:vAlign w:val="center"/>
          </w:tcPr>
          <w:p w14:paraId="608E6D9B">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6733A6A6">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155B5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98715">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0D9939DD">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570921E0">
            <w:pPr>
              <w:pStyle w:val="13"/>
              <w:keepNext w:val="0"/>
              <w:keepLines w:val="0"/>
              <w:widowControl/>
              <w:suppressLineNumbers w:val="0"/>
              <w:spacing w:before="0" w:beforeAutospacing="0" w:after="0" w:afterAutospacing="0"/>
              <w:ind w:left="0" w:right="0"/>
              <w:rPr>
                <w:rFonts w:hint="default"/>
              </w:rPr>
            </w:pPr>
            <w:r>
              <w:rPr>
                <w:rFonts w:hint="default"/>
              </w:rPr>
              <w:t>国民经济发展贡献率</w:t>
            </w:r>
          </w:p>
        </w:tc>
        <w:tc>
          <w:tcPr>
            <w:tcW w:w="2891" w:type="dxa"/>
            <w:vAlign w:val="center"/>
          </w:tcPr>
          <w:p w14:paraId="103014A0">
            <w:pPr>
              <w:pStyle w:val="13"/>
              <w:keepNext w:val="0"/>
              <w:keepLines w:val="0"/>
              <w:widowControl/>
              <w:suppressLineNumbers w:val="0"/>
              <w:spacing w:before="0" w:beforeAutospacing="0" w:after="0" w:afterAutospacing="0"/>
              <w:ind w:left="0" w:right="0"/>
              <w:rPr>
                <w:rFonts w:hint="default"/>
              </w:rPr>
            </w:pPr>
            <w:r>
              <w:rPr>
                <w:rFonts w:hint="default"/>
              </w:rPr>
              <w:t>国民经济发展贡献率</w:t>
            </w:r>
          </w:p>
        </w:tc>
        <w:tc>
          <w:tcPr>
            <w:tcW w:w="1276" w:type="dxa"/>
            <w:vAlign w:val="center"/>
          </w:tcPr>
          <w:p w14:paraId="7823BB01">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251414BD">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2B070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D115C4">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46E2B0EE">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13F2F8D5">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2891" w:type="dxa"/>
            <w:vAlign w:val="center"/>
          </w:tcPr>
          <w:p w14:paraId="64C85411">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1276" w:type="dxa"/>
            <w:vAlign w:val="center"/>
          </w:tcPr>
          <w:p w14:paraId="2A076785">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6F379B2E">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bl>
    <w:p w14:paraId="7548F296">
      <w:pPr>
        <w:sectPr>
          <w:pgSz w:w="11900" w:h="16840"/>
          <w:pgMar w:top="1984" w:right="1304" w:bottom="1134" w:left="1304" w:header="720" w:footer="720" w:gutter="0"/>
          <w:cols w:space="720" w:num="1"/>
        </w:sectPr>
      </w:pPr>
    </w:p>
    <w:p w14:paraId="2A342C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935800">
      <w:pPr>
        <w:spacing w:before="0" w:after="0"/>
        <w:ind w:firstLine="560"/>
        <w:jc w:val="left"/>
        <w:outlineLvl w:val="3"/>
      </w:pPr>
      <w:bookmarkStart w:id="37" w:name="_Toc_4_4_0000000031"/>
      <w:r>
        <w:rPr>
          <w:rFonts w:ascii="方正仿宋_GBK" w:hAnsi="方正仿宋_GBK" w:eastAsia="方正仿宋_GBK" w:cs="方正仿宋_GBK"/>
          <w:color w:val="000000"/>
          <w:sz w:val="28"/>
        </w:rPr>
        <w:t>27.中央大气污染防治资金（用于农村地区清洁取暖运营补贴）  （冀财资环[2023]95号）绩效目标表</w:t>
      </w:r>
      <w:bookmarkEnd w:id="3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52A3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BEC89D">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49621B02">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5B758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3AA46">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573E9D96">
            <w:pPr>
              <w:pStyle w:val="13"/>
              <w:keepNext w:val="0"/>
              <w:keepLines w:val="0"/>
              <w:widowControl/>
              <w:suppressLineNumbers w:val="0"/>
              <w:spacing w:before="0" w:beforeAutospacing="0" w:after="0" w:afterAutospacing="0"/>
              <w:ind w:left="0" w:right="0"/>
              <w:rPr>
                <w:rFonts w:hint="default"/>
              </w:rPr>
            </w:pPr>
            <w:r>
              <w:rPr>
                <w:rFonts w:hint="default"/>
              </w:rPr>
              <w:t>13062323P00024210001H</w:t>
            </w:r>
          </w:p>
        </w:tc>
        <w:tc>
          <w:tcPr>
            <w:tcW w:w="1587" w:type="dxa"/>
            <w:vAlign w:val="center"/>
          </w:tcPr>
          <w:p w14:paraId="466344CB">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01B52400">
            <w:pPr>
              <w:pStyle w:val="13"/>
              <w:keepNext w:val="0"/>
              <w:keepLines w:val="0"/>
              <w:widowControl/>
              <w:suppressLineNumbers w:val="0"/>
              <w:spacing w:before="0" w:beforeAutospacing="0" w:after="0" w:afterAutospacing="0"/>
              <w:ind w:left="0" w:right="0"/>
              <w:rPr>
                <w:rFonts w:hint="default"/>
              </w:rPr>
            </w:pPr>
            <w:r>
              <w:rPr>
                <w:rFonts w:hint="default"/>
              </w:rPr>
              <w:t>中央大气污染防治资金（用于农村地区清洁取暖运营补贴）  （冀财资环[2023]95号）</w:t>
            </w:r>
          </w:p>
        </w:tc>
      </w:tr>
      <w:tr w14:paraId="25F8F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1D7AE">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74AF3971">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06AE24A0">
            <w:pPr>
              <w:pStyle w:val="13"/>
              <w:keepNext w:val="0"/>
              <w:keepLines w:val="0"/>
              <w:widowControl/>
              <w:suppressLineNumbers w:val="0"/>
              <w:spacing w:before="0" w:beforeAutospacing="0" w:after="0" w:afterAutospacing="0"/>
              <w:ind w:left="0" w:right="0"/>
              <w:rPr>
                <w:rFonts w:hint="default"/>
              </w:rPr>
            </w:pPr>
            <w:r>
              <w:rPr>
                <w:rFonts w:hint="default"/>
              </w:rPr>
              <w:t>216.00</w:t>
            </w:r>
          </w:p>
        </w:tc>
        <w:tc>
          <w:tcPr>
            <w:tcW w:w="1587" w:type="dxa"/>
            <w:vAlign w:val="center"/>
          </w:tcPr>
          <w:p w14:paraId="76934A89">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680507E8">
            <w:pPr>
              <w:pStyle w:val="13"/>
              <w:keepNext w:val="0"/>
              <w:keepLines w:val="0"/>
              <w:widowControl/>
              <w:suppressLineNumbers w:val="0"/>
              <w:spacing w:before="0" w:beforeAutospacing="0" w:after="0" w:afterAutospacing="0"/>
              <w:ind w:left="0" w:right="0"/>
              <w:rPr>
                <w:rFonts w:hint="default"/>
              </w:rPr>
            </w:pPr>
            <w:r>
              <w:rPr>
                <w:rFonts w:hint="default"/>
              </w:rPr>
              <w:t>216.00</w:t>
            </w:r>
          </w:p>
        </w:tc>
        <w:tc>
          <w:tcPr>
            <w:tcW w:w="1276" w:type="dxa"/>
            <w:vAlign w:val="center"/>
          </w:tcPr>
          <w:p w14:paraId="244D9C3D">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4D344077">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60D14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EC370">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22DD3259">
            <w:pPr>
              <w:pStyle w:val="13"/>
              <w:keepNext w:val="0"/>
              <w:keepLines w:val="0"/>
              <w:widowControl/>
              <w:suppressLineNumbers w:val="0"/>
              <w:spacing w:before="0" w:beforeAutospacing="0" w:after="0" w:afterAutospacing="0"/>
              <w:ind w:left="0" w:right="0"/>
              <w:rPr>
                <w:rFonts w:hint="default"/>
              </w:rPr>
            </w:pPr>
            <w:r>
              <w:rPr>
                <w:rFonts w:hint="default"/>
              </w:rPr>
              <w:t>气价补贴</w:t>
            </w:r>
          </w:p>
        </w:tc>
      </w:tr>
      <w:tr w14:paraId="2CA9B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489EF">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095DAF76">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3A5CD046">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128734C1">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5E2A32E3">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348E6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A10EEA">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4B9BEDA3">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2ABFBE7E">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41FA8EBC">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5F56D94F">
            <w:pPr>
              <w:pStyle w:val="12"/>
              <w:keepNext w:val="0"/>
              <w:keepLines w:val="0"/>
              <w:widowControl/>
              <w:suppressLineNumbers w:val="0"/>
              <w:spacing w:before="0" w:beforeAutospacing="0" w:after="0" w:afterAutospacing="0"/>
              <w:ind w:left="0" w:right="0"/>
              <w:rPr>
                <w:rFonts w:hint="default"/>
              </w:rPr>
            </w:pPr>
            <w:r>
              <w:rPr>
                <w:rFonts w:hint="default"/>
              </w:rPr>
              <w:t>216.00</w:t>
            </w:r>
          </w:p>
        </w:tc>
      </w:tr>
      <w:tr w14:paraId="4C245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69E467">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113A6371">
            <w:pPr>
              <w:pStyle w:val="13"/>
              <w:keepNext w:val="0"/>
              <w:keepLines w:val="0"/>
              <w:widowControl/>
              <w:suppressLineNumbers w:val="0"/>
              <w:spacing w:before="0" w:beforeAutospacing="0" w:after="0" w:afterAutospacing="0"/>
              <w:ind w:left="0" w:right="0"/>
              <w:rPr>
                <w:rFonts w:hint="default"/>
              </w:rPr>
            </w:pPr>
            <w:r>
              <w:rPr>
                <w:rFonts w:hint="default"/>
              </w:rPr>
              <w:t>1.用于农村地区清洁取暖，用于做好大气污染防治，保障群众温暖过冬。</w:t>
            </w:r>
            <w:r>
              <w:rPr>
                <w:rFonts w:hint="default"/>
              </w:rPr>
              <w:tab/>
            </w:r>
            <w:r>
              <w:rPr>
                <w:rFonts w:hint="default"/>
              </w:rPr>
              <w:tab/>
            </w:r>
            <w:r>
              <w:rPr>
                <w:rFonts w:hint="default"/>
              </w:rPr>
              <w:tab/>
            </w:r>
            <w:r>
              <w:rPr>
                <w:rFonts w:hint="default"/>
              </w:rPr>
              <w:tab/>
            </w:r>
            <w:r>
              <w:rPr>
                <w:rFonts w:hint="default"/>
              </w:rPr>
              <w:tab/>
            </w:r>
            <w:r>
              <w:rPr>
                <w:rFonts w:hint="default"/>
              </w:rPr>
              <w:tab/>
            </w:r>
          </w:p>
          <w:p w14:paraId="580F24E7">
            <w:pPr>
              <w:pStyle w:val="13"/>
              <w:keepNext w:val="0"/>
              <w:keepLines w:val="0"/>
              <w:widowControl/>
              <w:suppressLineNumbers w:val="0"/>
              <w:spacing w:before="0" w:beforeAutospacing="0" w:after="0" w:afterAutospacing="0"/>
              <w:ind w:left="0" w:right="0"/>
              <w:rPr>
                <w:rFonts w:hint="default"/>
              </w:rPr>
            </w:pPr>
          </w:p>
        </w:tc>
      </w:tr>
    </w:tbl>
    <w:p w14:paraId="5A4F63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30D8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E009F4">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1741A85E">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2BB0FB94">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499120BB">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090B86A9">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1FAF0D66">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2A513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92237">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5441B289">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20A0D4BB">
            <w:pPr>
              <w:pStyle w:val="13"/>
              <w:keepNext w:val="0"/>
              <w:keepLines w:val="0"/>
              <w:widowControl/>
              <w:suppressLineNumbers w:val="0"/>
              <w:spacing w:before="0" w:beforeAutospacing="0" w:after="0" w:afterAutospacing="0"/>
              <w:ind w:left="0" w:right="0"/>
              <w:rPr>
                <w:rFonts w:hint="default"/>
              </w:rPr>
            </w:pPr>
            <w:r>
              <w:rPr>
                <w:rFonts w:hint="default"/>
              </w:rPr>
              <w:t>清洁取暖覆盖率</w:t>
            </w:r>
          </w:p>
        </w:tc>
        <w:tc>
          <w:tcPr>
            <w:tcW w:w="2891" w:type="dxa"/>
            <w:vAlign w:val="center"/>
          </w:tcPr>
          <w:p w14:paraId="408A65D5">
            <w:pPr>
              <w:pStyle w:val="13"/>
              <w:keepNext w:val="0"/>
              <w:keepLines w:val="0"/>
              <w:widowControl/>
              <w:suppressLineNumbers w:val="0"/>
              <w:spacing w:before="0" w:beforeAutospacing="0" w:after="0" w:afterAutospacing="0"/>
              <w:ind w:left="0" w:right="0"/>
              <w:rPr>
                <w:rFonts w:hint="default"/>
              </w:rPr>
            </w:pPr>
            <w:r>
              <w:rPr>
                <w:rFonts w:hint="default"/>
              </w:rPr>
              <w:t>清洁取暖覆盖率</w:t>
            </w:r>
          </w:p>
        </w:tc>
        <w:tc>
          <w:tcPr>
            <w:tcW w:w="1276" w:type="dxa"/>
            <w:vAlign w:val="center"/>
          </w:tcPr>
          <w:p w14:paraId="43FF2C08">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7FDBE0E1">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0FEA1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CADE9E">
            <w:pPr>
              <w:keepNext w:val="0"/>
              <w:keepLines w:val="0"/>
              <w:widowControl/>
              <w:suppressLineNumbers w:val="0"/>
              <w:spacing w:before="0" w:beforeAutospacing="0" w:after="0" w:afterAutospacing="0"/>
              <w:ind w:left="0" w:right="0"/>
              <w:rPr>
                <w:rFonts w:hint="default"/>
              </w:rPr>
            </w:pPr>
          </w:p>
        </w:tc>
        <w:tc>
          <w:tcPr>
            <w:tcW w:w="1276" w:type="dxa"/>
            <w:vAlign w:val="center"/>
          </w:tcPr>
          <w:p w14:paraId="7AD6BCB5">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11A58497">
            <w:pPr>
              <w:pStyle w:val="13"/>
              <w:keepNext w:val="0"/>
              <w:keepLines w:val="0"/>
              <w:widowControl/>
              <w:suppressLineNumbers w:val="0"/>
              <w:spacing w:before="0" w:beforeAutospacing="0" w:after="0" w:afterAutospacing="0"/>
              <w:ind w:left="0" w:right="0"/>
              <w:rPr>
                <w:rFonts w:hint="default"/>
              </w:rPr>
            </w:pPr>
            <w:r>
              <w:rPr>
                <w:rFonts w:hint="default"/>
              </w:rPr>
              <w:t>验收通过率</w:t>
            </w:r>
          </w:p>
        </w:tc>
        <w:tc>
          <w:tcPr>
            <w:tcW w:w="2891" w:type="dxa"/>
            <w:vAlign w:val="center"/>
          </w:tcPr>
          <w:p w14:paraId="2605AB10">
            <w:pPr>
              <w:pStyle w:val="13"/>
              <w:keepNext w:val="0"/>
              <w:keepLines w:val="0"/>
              <w:widowControl/>
              <w:suppressLineNumbers w:val="0"/>
              <w:spacing w:before="0" w:beforeAutospacing="0" w:after="0" w:afterAutospacing="0"/>
              <w:ind w:left="0" w:right="0"/>
              <w:rPr>
                <w:rFonts w:hint="default"/>
              </w:rPr>
            </w:pPr>
            <w:r>
              <w:rPr>
                <w:rFonts w:hint="default"/>
              </w:rPr>
              <w:t>验收通过率</w:t>
            </w:r>
          </w:p>
        </w:tc>
        <w:tc>
          <w:tcPr>
            <w:tcW w:w="1276" w:type="dxa"/>
            <w:vAlign w:val="center"/>
          </w:tcPr>
          <w:p w14:paraId="1FB6D7C9">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17DA1BC5">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1748A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2E9BED">
            <w:pPr>
              <w:keepNext w:val="0"/>
              <w:keepLines w:val="0"/>
              <w:widowControl/>
              <w:suppressLineNumbers w:val="0"/>
              <w:spacing w:before="0" w:beforeAutospacing="0" w:after="0" w:afterAutospacing="0"/>
              <w:ind w:left="0" w:right="0"/>
              <w:rPr>
                <w:rFonts w:hint="default"/>
              </w:rPr>
            </w:pPr>
          </w:p>
        </w:tc>
        <w:tc>
          <w:tcPr>
            <w:tcW w:w="1276" w:type="dxa"/>
            <w:vAlign w:val="center"/>
          </w:tcPr>
          <w:p w14:paraId="63E82425">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08060CB7">
            <w:pPr>
              <w:pStyle w:val="13"/>
              <w:keepNext w:val="0"/>
              <w:keepLines w:val="0"/>
              <w:widowControl/>
              <w:suppressLineNumbers w:val="0"/>
              <w:spacing w:before="0" w:beforeAutospacing="0" w:after="0" w:afterAutospacing="0"/>
              <w:ind w:left="0" w:right="0"/>
              <w:rPr>
                <w:rFonts w:hint="default"/>
              </w:rPr>
            </w:pPr>
            <w:r>
              <w:rPr>
                <w:rFonts w:hint="default"/>
              </w:rPr>
              <w:t>全年资金使用率</w:t>
            </w:r>
          </w:p>
        </w:tc>
        <w:tc>
          <w:tcPr>
            <w:tcW w:w="2891" w:type="dxa"/>
            <w:vAlign w:val="center"/>
          </w:tcPr>
          <w:p w14:paraId="2DCFA388">
            <w:pPr>
              <w:pStyle w:val="13"/>
              <w:keepNext w:val="0"/>
              <w:keepLines w:val="0"/>
              <w:widowControl/>
              <w:suppressLineNumbers w:val="0"/>
              <w:spacing w:before="0" w:beforeAutospacing="0" w:after="0" w:afterAutospacing="0"/>
              <w:ind w:left="0" w:right="0"/>
              <w:rPr>
                <w:rFonts w:hint="default"/>
              </w:rPr>
            </w:pPr>
            <w:r>
              <w:rPr>
                <w:rFonts w:hint="default"/>
              </w:rPr>
              <w:t>全年资金使用率</w:t>
            </w:r>
          </w:p>
        </w:tc>
        <w:tc>
          <w:tcPr>
            <w:tcW w:w="1276" w:type="dxa"/>
            <w:vAlign w:val="center"/>
          </w:tcPr>
          <w:p w14:paraId="7AF96020">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20694CF1">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6F8FB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78AADC">
            <w:pPr>
              <w:keepNext w:val="0"/>
              <w:keepLines w:val="0"/>
              <w:widowControl/>
              <w:suppressLineNumbers w:val="0"/>
              <w:spacing w:before="0" w:beforeAutospacing="0" w:after="0" w:afterAutospacing="0"/>
              <w:ind w:left="0" w:right="0"/>
              <w:rPr>
                <w:rFonts w:hint="default"/>
              </w:rPr>
            </w:pPr>
          </w:p>
        </w:tc>
        <w:tc>
          <w:tcPr>
            <w:tcW w:w="1276" w:type="dxa"/>
            <w:vAlign w:val="center"/>
          </w:tcPr>
          <w:p w14:paraId="53331FD2">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71DD0502">
            <w:pPr>
              <w:pStyle w:val="13"/>
              <w:keepNext w:val="0"/>
              <w:keepLines w:val="0"/>
              <w:widowControl/>
              <w:suppressLineNumbers w:val="0"/>
              <w:spacing w:before="0" w:beforeAutospacing="0" w:after="0" w:afterAutospacing="0"/>
              <w:ind w:left="0" w:right="0"/>
              <w:rPr>
                <w:rFonts w:hint="default"/>
              </w:rPr>
            </w:pPr>
            <w:r>
              <w:rPr>
                <w:rFonts w:hint="default"/>
              </w:rPr>
              <w:t>成本控制率</w:t>
            </w:r>
          </w:p>
        </w:tc>
        <w:tc>
          <w:tcPr>
            <w:tcW w:w="2891" w:type="dxa"/>
            <w:vAlign w:val="center"/>
          </w:tcPr>
          <w:p w14:paraId="061631F2">
            <w:pPr>
              <w:pStyle w:val="13"/>
              <w:keepNext w:val="0"/>
              <w:keepLines w:val="0"/>
              <w:widowControl/>
              <w:suppressLineNumbers w:val="0"/>
              <w:spacing w:before="0" w:beforeAutospacing="0" w:after="0" w:afterAutospacing="0"/>
              <w:ind w:left="0" w:right="0"/>
              <w:rPr>
                <w:rFonts w:hint="default"/>
              </w:rPr>
            </w:pPr>
            <w:r>
              <w:rPr>
                <w:rFonts w:hint="default"/>
              </w:rPr>
              <w:t>成本控制率</w:t>
            </w:r>
          </w:p>
        </w:tc>
        <w:tc>
          <w:tcPr>
            <w:tcW w:w="1276" w:type="dxa"/>
            <w:vAlign w:val="center"/>
          </w:tcPr>
          <w:p w14:paraId="5BF5D8F3">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7ECE2E43">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63BEA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B8E70F">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248C2AA4">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452907AA">
            <w:pPr>
              <w:pStyle w:val="13"/>
              <w:keepNext w:val="0"/>
              <w:keepLines w:val="0"/>
              <w:widowControl/>
              <w:suppressLineNumbers w:val="0"/>
              <w:spacing w:before="0" w:beforeAutospacing="0" w:after="0" w:afterAutospacing="0"/>
              <w:ind w:left="0" w:right="0"/>
              <w:rPr>
                <w:rFonts w:hint="default"/>
              </w:rPr>
            </w:pPr>
            <w:r>
              <w:rPr>
                <w:rFonts w:hint="default"/>
              </w:rPr>
              <w:t>资金发放到位率</w:t>
            </w:r>
          </w:p>
        </w:tc>
        <w:tc>
          <w:tcPr>
            <w:tcW w:w="2891" w:type="dxa"/>
            <w:vAlign w:val="center"/>
          </w:tcPr>
          <w:p w14:paraId="6D37A0E6">
            <w:pPr>
              <w:pStyle w:val="13"/>
              <w:keepNext w:val="0"/>
              <w:keepLines w:val="0"/>
              <w:widowControl/>
              <w:suppressLineNumbers w:val="0"/>
              <w:spacing w:before="0" w:beforeAutospacing="0" w:after="0" w:afterAutospacing="0"/>
              <w:ind w:left="0" w:right="0"/>
              <w:rPr>
                <w:rFonts w:hint="default"/>
              </w:rPr>
            </w:pPr>
            <w:r>
              <w:rPr>
                <w:rFonts w:hint="default"/>
              </w:rPr>
              <w:t>资金发放到位率</w:t>
            </w:r>
          </w:p>
        </w:tc>
        <w:tc>
          <w:tcPr>
            <w:tcW w:w="1276" w:type="dxa"/>
            <w:vAlign w:val="center"/>
          </w:tcPr>
          <w:p w14:paraId="575340D3">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3BB104E0">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1B907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A10BE1">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129E4E2D">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764FFA94">
            <w:pPr>
              <w:pStyle w:val="13"/>
              <w:keepNext w:val="0"/>
              <w:keepLines w:val="0"/>
              <w:widowControl/>
              <w:suppressLineNumbers w:val="0"/>
              <w:spacing w:before="0" w:beforeAutospacing="0" w:after="0" w:afterAutospacing="0"/>
              <w:ind w:left="0" w:right="0"/>
              <w:rPr>
                <w:rFonts w:hint="default"/>
              </w:rPr>
            </w:pPr>
            <w:r>
              <w:rPr>
                <w:rFonts w:hint="default"/>
              </w:rPr>
              <w:t>对象满意度</w:t>
            </w:r>
          </w:p>
        </w:tc>
        <w:tc>
          <w:tcPr>
            <w:tcW w:w="2891" w:type="dxa"/>
            <w:vAlign w:val="center"/>
          </w:tcPr>
          <w:p w14:paraId="571ABBE5">
            <w:pPr>
              <w:pStyle w:val="13"/>
              <w:keepNext w:val="0"/>
              <w:keepLines w:val="0"/>
              <w:widowControl/>
              <w:suppressLineNumbers w:val="0"/>
              <w:spacing w:before="0" w:beforeAutospacing="0" w:after="0" w:afterAutospacing="0"/>
              <w:ind w:left="0" w:right="0"/>
              <w:rPr>
                <w:rFonts w:hint="default"/>
              </w:rPr>
            </w:pPr>
            <w:r>
              <w:rPr>
                <w:rFonts w:hint="default"/>
              </w:rPr>
              <w:t>对象满意度</w:t>
            </w:r>
          </w:p>
        </w:tc>
        <w:tc>
          <w:tcPr>
            <w:tcW w:w="1276" w:type="dxa"/>
            <w:vAlign w:val="center"/>
          </w:tcPr>
          <w:p w14:paraId="138EC3CC">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7F6B4C4D">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bl>
    <w:p w14:paraId="32DA23FA">
      <w:pPr>
        <w:sectPr>
          <w:pgSz w:w="11900" w:h="16840"/>
          <w:pgMar w:top="1984" w:right="1304" w:bottom="1134" w:left="1304" w:header="720" w:footer="720" w:gutter="0"/>
          <w:cols w:space="720" w:num="1"/>
        </w:sectPr>
      </w:pPr>
    </w:p>
    <w:p w14:paraId="30110A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7FB384">
      <w:pPr>
        <w:spacing w:before="0" w:after="0"/>
        <w:ind w:firstLine="560"/>
        <w:jc w:val="left"/>
        <w:outlineLvl w:val="3"/>
      </w:pPr>
      <w:bookmarkStart w:id="38" w:name="_Toc_4_4_0000000032"/>
      <w:r>
        <w:rPr>
          <w:rFonts w:ascii="方正仿宋_GBK" w:hAnsi="方正仿宋_GBK" w:eastAsia="方正仿宋_GBK" w:cs="方正仿宋_GBK"/>
          <w:color w:val="000000"/>
          <w:sz w:val="28"/>
        </w:rPr>
        <w:t>28.重点项目集中开工经费绩效目标表</w:t>
      </w:r>
      <w:bookmarkEnd w:id="3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4868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30FFCF">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07FBE878">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52262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7530D3">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3B3C85CD">
            <w:pPr>
              <w:pStyle w:val="13"/>
              <w:keepNext w:val="0"/>
              <w:keepLines w:val="0"/>
              <w:widowControl/>
              <w:suppressLineNumbers w:val="0"/>
              <w:spacing w:before="0" w:beforeAutospacing="0" w:after="0" w:afterAutospacing="0"/>
              <w:ind w:left="0" w:right="0"/>
              <w:rPr>
                <w:rFonts w:hint="default"/>
              </w:rPr>
            </w:pPr>
            <w:r>
              <w:rPr>
                <w:rFonts w:hint="default"/>
              </w:rPr>
              <w:t>13062324P00946210008E</w:t>
            </w:r>
          </w:p>
        </w:tc>
        <w:tc>
          <w:tcPr>
            <w:tcW w:w="1587" w:type="dxa"/>
            <w:vAlign w:val="center"/>
          </w:tcPr>
          <w:p w14:paraId="5635A318">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02DE49CD">
            <w:pPr>
              <w:pStyle w:val="13"/>
              <w:keepNext w:val="0"/>
              <w:keepLines w:val="0"/>
              <w:widowControl/>
              <w:suppressLineNumbers w:val="0"/>
              <w:spacing w:before="0" w:beforeAutospacing="0" w:after="0" w:afterAutospacing="0"/>
              <w:ind w:left="0" w:right="0"/>
              <w:rPr>
                <w:rFonts w:hint="default"/>
              </w:rPr>
            </w:pPr>
            <w:r>
              <w:rPr>
                <w:rFonts w:hint="default"/>
              </w:rPr>
              <w:t>重点项目集中开工经费</w:t>
            </w:r>
          </w:p>
        </w:tc>
      </w:tr>
      <w:tr w14:paraId="2F646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033E2">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55152BFD">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492A9998">
            <w:pPr>
              <w:pStyle w:val="13"/>
              <w:keepNext w:val="0"/>
              <w:keepLines w:val="0"/>
              <w:widowControl/>
              <w:suppressLineNumbers w:val="0"/>
              <w:spacing w:before="0" w:beforeAutospacing="0" w:after="0" w:afterAutospacing="0"/>
              <w:ind w:left="0" w:right="0"/>
              <w:rPr>
                <w:rFonts w:hint="default"/>
              </w:rPr>
            </w:pPr>
            <w:r>
              <w:rPr>
                <w:rFonts w:hint="default"/>
              </w:rPr>
              <w:t>34.00</w:t>
            </w:r>
          </w:p>
        </w:tc>
        <w:tc>
          <w:tcPr>
            <w:tcW w:w="1587" w:type="dxa"/>
            <w:vAlign w:val="center"/>
          </w:tcPr>
          <w:p w14:paraId="7899ECE9">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5B7DE9A5">
            <w:pPr>
              <w:pStyle w:val="13"/>
              <w:keepNext w:val="0"/>
              <w:keepLines w:val="0"/>
              <w:widowControl/>
              <w:suppressLineNumbers w:val="0"/>
              <w:spacing w:before="0" w:beforeAutospacing="0" w:after="0" w:afterAutospacing="0"/>
              <w:ind w:left="0" w:right="0"/>
              <w:rPr>
                <w:rFonts w:hint="default"/>
              </w:rPr>
            </w:pPr>
            <w:r>
              <w:rPr>
                <w:rFonts w:hint="default"/>
              </w:rPr>
              <w:t>34.00</w:t>
            </w:r>
          </w:p>
        </w:tc>
        <w:tc>
          <w:tcPr>
            <w:tcW w:w="1276" w:type="dxa"/>
            <w:vAlign w:val="center"/>
          </w:tcPr>
          <w:p w14:paraId="3837E771">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6F616B79">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64320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BB6592">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34CD25AF">
            <w:pPr>
              <w:pStyle w:val="13"/>
              <w:keepNext w:val="0"/>
              <w:keepLines w:val="0"/>
              <w:widowControl/>
              <w:suppressLineNumbers w:val="0"/>
              <w:spacing w:before="0" w:beforeAutospacing="0" w:after="0" w:afterAutospacing="0"/>
              <w:ind w:left="0" w:right="0"/>
              <w:rPr>
                <w:rFonts w:hint="default"/>
              </w:rPr>
            </w:pPr>
            <w:r>
              <w:rPr>
                <w:rFonts w:hint="default"/>
              </w:rPr>
              <w:t>重点项目集中开工经费</w:t>
            </w:r>
            <w:r>
              <w:rPr>
                <w:rFonts w:hint="default"/>
              </w:rPr>
              <w:tab/>
            </w:r>
          </w:p>
          <w:p w14:paraId="6EBA6552">
            <w:pPr>
              <w:pStyle w:val="13"/>
              <w:keepNext w:val="0"/>
              <w:keepLines w:val="0"/>
              <w:widowControl/>
              <w:suppressLineNumbers w:val="0"/>
              <w:spacing w:before="0" w:beforeAutospacing="0" w:after="0" w:afterAutospacing="0"/>
              <w:ind w:left="0" w:right="0"/>
              <w:rPr>
                <w:rFonts w:hint="default"/>
              </w:rPr>
            </w:pPr>
          </w:p>
        </w:tc>
      </w:tr>
      <w:tr w14:paraId="330A7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005AE">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36B3307E">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6B5A7761">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1D992E69">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64645A9F">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1EB69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0C3677">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78E46CAB">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1B17BE2A">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1C4C0ED6">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2B06B17B">
            <w:pPr>
              <w:pStyle w:val="12"/>
              <w:keepNext w:val="0"/>
              <w:keepLines w:val="0"/>
              <w:widowControl/>
              <w:suppressLineNumbers w:val="0"/>
              <w:spacing w:before="0" w:beforeAutospacing="0" w:after="0" w:afterAutospacing="0"/>
              <w:ind w:left="0" w:right="0"/>
              <w:rPr>
                <w:rFonts w:hint="default"/>
              </w:rPr>
            </w:pPr>
            <w:r>
              <w:rPr>
                <w:rFonts w:hint="default"/>
              </w:rPr>
              <w:t>34.00</w:t>
            </w:r>
          </w:p>
        </w:tc>
      </w:tr>
      <w:tr w14:paraId="59EAB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29D06">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4522220E">
            <w:pPr>
              <w:pStyle w:val="13"/>
              <w:keepNext w:val="0"/>
              <w:keepLines w:val="0"/>
              <w:widowControl/>
              <w:suppressLineNumbers w:val="0"/>
              <w:spacing w:before="0" w:beforeAutospacing="0" w:after="0" w:afterAutospacing="0"/>
              <w:ind w:left="0" w:right="0"/>
              <w:rPr>
                <w:rFonts w:hint="default"/>
              </w:rPr>
            </w:pPr>
            <w:r>
              <w:rPr>
                <w:rFonts w:hint="default"/>
              </w:rPr>
              <w:t>1.保障重点项目集中开工</w:t>
            </w:r>
          </w:p>
        </w:tc>
      </w:tr>
    </w:tbl>
    <w:p w14:paraId="169E5F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6C26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718C2A">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62847CCD">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3F0602EB">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52860365">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31C6402C">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0C5F24C0">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6EA3E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4752F">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76A6710E">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62AEFA0B">
            <w:pPr>
              <w:pStyle w:val="13"/>
              <w:keepNext w:val="0"/>
              <w:keepLines w:val="0"/>
              <w:widowControl/>
              <w:suppressLineNumbers w:val="0"/>
              <w:spacing w:before="0" w:beforeAutospacing="0" w:after="0" w:afterAutospacing="0"/>
              <w:ind w:left="0" w:right="0"/>
              <w:rPr>
                <w:rFonts w:hint="default"/>
              </w:rPr>
            </w:pPr>
            <w:r>
              <w:rPr>
                <w:rFonts w:hint="default"/>
              </w:rPr>
              <w:t>资金到位率</w:t>
            </w:r>
          </w:p>
        </w:tc>
        <w:tc>
          <w:tcPr>
            <w:tcW w:w="2891" w:type="dxa"/>
            <w:vAlign w:val="center"/>
          </w:tcPr>
          <w:p w14:paraId="100FBAC7">
            <w:pPr>
              <w:pStyle w:val="13"/>
              <w:keepNext w:val="0"/>
              <w:keepLines w:val="0"/>
              <w:widowControl/>
              <w:suppressLineNumbers w:val="0"/>
              <w:spacing w:before="0" w:beforeAutospacing="0" w:after="0" w:afterAutospacing="0"/>
              <w:ind w:left="0" w:right="0"/>
              <w:rPr>
                <w:rFonts w:hint="default"/>
              </w:rPr>
            </w:pPr>
            <w:r>
              <w:rPr>
                <w:rFonts w:hint="default"/>
              </w:rPr>
              <w:t>资金到位率</w:t>
            </w:r>
          </w:p>
        </w:tc>
        <w:tc>
          <w:tcPr>
            <w:tcW w:w="1276" w:type="dxa"/>
            <w:vAlign w:val="center"/>
          </w:tcPr>
          <w:p w14:paraId="5C4E9633">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537E9670">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32550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58D686">
            <w:pPr>
              <w:keepNext w:val="0"/>
              <w:keepLines w:val="0"/>
              <w:widowControl/>
              <w:suppressLineNumbers w:val="0"/>
              <w:spacing w:before="0" w:beforeAutospacing="0" w:after="0" w:afterAutospacing="0"/>
              <w:ind w:left="0" w:right="0"/>
              <w:rPr>
                <w:rFonts w:hint="default"/>
              </w:rPr>
            </w:pPr>
          </w:p>
        </w:tc>
        <w:tc>
          <w:tcPr>
            <w:tcW w:w="1276" w:type="dxa"/>
            <w:vAlign w:val="center"/>
          </w:tcPr>
          <w:p w14:paraId="0C81DAD0">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4619E55A">
            <w:pPr>
              <w:pStyle w:val="13"/>
              <w:keepNext w:val="0"/>
              <w:keepLines w:val="0"/>
              <w:widowControl/>
              <w:suppressLineNumbers w:val="0"/>
              <w:spacing w:before="0" w:beforeAutospacing="0" w:after="0" w:afterAutospacing="0"/>
              <w:ind w:left="0" w:right="0"/>
              <w:rPr>
                <w:rFonts w:hint="default"/>
              </w:rPr>
            </w:pPr>
            <w:r>
              <w:rPr>
                <w:rFonts w:hint="default"/>
              </w:rPr>
              <w:t>项目验收通过率（%）</w:t>
            </w:r>
          </w:p>
        </w:tc>
        <w:tc>
          <w:tcPr>
            <w:tcW w:w="2891" w:type="dxa"/>
            <w:vAlign w:val="center"/>
          </w:tcPr>
          <w:p w14:paraId="358E4A90">
            <w:pPr>
              <w:pStyle w:val="13"/>
              <w:keepNext w:val="0"/>
              <w:keepLines w:val="0"/>
              <w:widowControl/>
              <w:suppressLineNumbers w:val="0"/>
              <w:spacing w:before="0" w:beforeAutospacing="0" w:after="0" w:afterAutospacing="0"/>
              <w:ind w:left="0" w:right="0"/>
              <w:rPr>
                <w:rFonts w:hint="default"/>
              </w:rPr>
            </w:pPr>
            <w:r>
              <w:rPr>
                <w:rFonts w:hint="default"/>
              </w:rPr>
              <w:t>项目验收通过率（%）</w:t>
            </w:r>
          </w:p>
        </w:tc>
        <w:tc>
          <w:tcPr>
            <w:tcW w:w="1276" w:type="dxa"/>
            <w:vAlign w:val="center"/>
          </w:tcPr>
          <w:p w14:paraId="1A786323">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16206256">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49603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C91B16">
            <w:pPr>
              <w:keepNext w:val="0"/>
              <w:keepLines w:val="0"/>
              <w:widowControl/>
              <w:suppressLineNumbers w:val="0"/>
              <w:spacing w:before="0" w:beforeAutospacing="0" w:after="0" w:afterAutospacing="0"/>
              <w:ind w:left="0" w:right="0"/>
              <w:rPr>
                <w:rFonts w:hint="default"/>
              </w:rPr>
            </w:pPr>
          </w:p>
        </w:tc>
        <w:tc>
          <w:tcPr>
            <w:tcW w:w="1276" w:type="dxa"/>
            <w:vAlign w:val="center"/>
          </w:tcPr>
          <w:p w14:paraId="48AB4BFC">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483D59CC">
            <w:pPr>
              <w:pStyle w:val="13"/>
              <w:keepNext w:val="0"/>
              <w:keepLines w:val="0"/>
              <w:widowControl/>
              <w:suppressLineNumbers w:val="0"/>
              <w:spacing w:before="0" w:beforeAutospacing="0" w:after="0" w:afterAutospacing="0"/>
              <w:ind w:left="0" w:right="0"/>
              <w:rPr>
                <w:rFonts w:hint="default"/>
              </w:rPr>
            </w:pPr>
            <w:r>
              <w:rPr>
                <w:rFonts w:hint="default"/>
              </w:rPr>
              <w:t>工作任务完成及时率</w:t>
            </w:r>
          </w:p>
        </w:tc>
        <w:tc>
          <w:tcPr>
            <w:tcW w:w="2891" w:type="dxa"/>
            <w:vAlign w:val="center"/>
          </w:tcPr>
          <w:p w14:paraId="1034EB20">
            <w:pPr>
              <w:pStyle w:val="13"/>
              <w:keepNext w:val="0"/>
              <w:keepLines w:val="0"/>
              <w:widowControl/>
              <w:suppressLineNumbers w:val="0"/>
              <w:spacing w:before="0" w:beforeAutospacing="0" w:after="0" w:afterAutospacing="0"/>
              <w:ind w:left="0" w:right="0"/>
              <w:rPr>
                <w:rFonts w:hint="default"/>
              </w:rPr>
            </w:pPr>
            <w:r>
              <w:rPr>
                <w:rFonts w:hint="default"/>
              </w:rPr>
              <w:t>工作任务完成及时率</w:t>
            </w:r>
          </w:p>
        </w:tc>
        <w:tc>
          <w:tcPr>
            <w:tcW w:w="1276" w:type="dxa"/>
            <w:vAlign w:val="center"/>
          </w:tcPr>
          <w:p w14:paraId="636F445D">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650D882E">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5A60B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751E2D">
            <w:pPr>
              <w:keepNext w:val="0"/>
              <w:keepLines w:val="0"/>
              <w:widowControl/>
              <w:suppressLineNumbers w:val="0"/>
              <w:spacing w:before="0" w:beforeAutospacing="0" w:after="0" w:afterAutospacing="0"/>
              <w:ind w:left="0" w:right="0"/>
              <w:rPr>
                <w:rFonts w:hint="default"/>
              </w:rPr>
            </w:pPr>
          </w:p>
        </w:tc>
        <w:tc>
          <w:tcPr>
            <w:tcW w:w="1276" w:type="dxa"/>
            <w:vAlign w:val="center"/>
          </w:tcPr>
          <w:p w14:paraId="195685F2">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22EEF4A1">
            <w:pPr>
              <w:pStyle w:val="13"/>
              <w:keepNext w:val="0"/>
              <w:keepLines w:val="0"/>
              <w:widowControl/>
              <w:suppressLineNumbers w:val="0"/>
              <w:spacing w:before="0" w:beforeAutospacing="0" w:after="0" w:afterAutospacing="0"/>
              <w:ind w:left="0" w:right="0"/>
              <w:rPr>
                <w:rFonts w:hint="default"/>
              </w:rPr>
            </w:pPr>
            <w:r>
              <w:rPr>
                <w:rFonts w:hint="default"/>
              </w:rPr>
              <w:t>成本控制率(%)</w:t>
            </w:r>
          </w:p>
        </w:tc>
        <w:tc>
          <w:tcPr>
            <w:tcW w:w="2891" w:type="dxa"/>
            <w:vAlign w:val="center"/>
          </w:tcPr>
          <w:p w14:paraId="144B6721">
            <w:pPr>
              <w:pStyle w:val="13"/>
              <w:keepNext w:val="0"/>
              <w:keepLines w:val="0"/>
              <w:widowControl/>
              <w:suppressLineNumbers w:val="0"/>
              <w:spacing w:before="0" w:beforeAutospacing="0" w:after="0" w:afterAutospacing="0"/>
              <w:ind w:left="0" w:right="0"/>
              <w:rPr>
                <w:rFonts w:hint="default"/>
              </w:rPr>
            </w:pPr>
            <w:r>
              <w:rPr>
                <w:rFonts w:hint="default"/>
              </w:rPr>
              <w:t>成本控制率(%)</w:t>
            </w:r>
          </w:p>
        </w:tc>
        <w:tc>
          <w:tcPr>
            <w:tcW w:w="1276" w:type="dxa"/>
            <w:vAlign w:val="center"/>
          </w:tcPr>
          <w:p w14:paraId="627C62E2">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487ECD56">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72370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363180">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7FAA19B8">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0C0C12DA">
            <w:pPr>
              <w:pStyle w:val="13"/>
              <w:keepNext w:val="0"/>
              <w:keepLines w:val="0"/>
              <w:widowControl/>
              <w:suppressLineNumbers w:val="0"/>
              <w:spacing w:before="0" w:beforeAutospacing="0" w:after="0" w:afterAutospacing="0"/>
              <w:ind w:left="0" w:right="0"/>
              <w:rPr>
                <w:rFonts w:hint="default"/>
              </w:rPr>
            </w:pPr>
            <w:r>
              <w:rPr>
                <w:rFonts w:hint="default"/>
              </w:rPr>
              <w:t>提高效率</w:t>
            </w:r>
          </w:p>
        </w:tc>
        <w:tc>
          <w:tcPr>
            <w:tcW w:w="2891" w:type="dxa"/>
            <w:vAlign w:val="center"/>
          </w:tcPr>
          <w:p w14:paraId="7466356D">
            <w:pPr>
              <w:pStyle w:val="13"/>
              <w:keepNext w:val="0"/>
              <w:keepLines w:val="0"/>
              <w:widowControl/>
              <w:suppressLineNumbers w:val="0"/>
              <w:spacing w:before="0" w:beforeAutospacing="0" w:after="0" w:afterAutospacing="0"/>
              <w:ind w:left="0" w:right="0"/>
              <w:rPr>
                <w:rFonts w:hint="default"/>
              </w:rPr>
            </w:pPr>
            <w:r>
              <w:rPr>
                <w:rFonts w:hint="default"/>
              </w:rPr>
              <w:t>提高效率</w:t>
            </w:r>
          </w:p>
        </w:tc>
        <w:tc>
          <w:tcPr>
            <w:tcW w:w="1276" w:type="dxa"/>
            <w:vAlign w:val="center"/>
          </w:tcPr>
          <w:p w14:paraId="7BFA4D4C">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38C111EF">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r w14:paraId="43102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295EEE">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0E5605B0">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31B0EB62">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2891" w:type="dxa"/>
            <w:vAlign w:val="center"/>
          </w:tcPr>
          <w:p w14:paraId="4057D09D">
            <w:pPr>
              <w:pStyle w:val="13"/>
              <w:keepNext w:val="0"/>
              <w:keepLines w:val="0"/>
              <w:widowControl/>
              <w:suppressLineNumbers w:val="0"/>
              <w:spacing w:before="0" w:beforeAutospacing="0" w:after="0" w:afterAutospacing="0"/>
              <w:ind w:left="0" w:right="0"/>
              <w:rPr>
                <w:rFonts w:hint="default"/>
              </w:rPr>
            </w:pPr>
            <w:r>
              <w:rPr>
                <w:rFonts w:hint="default"/>
              </w:rPr>
              <w:t>满意率</w:t>
            </w:r>
          </w:p>
        </w:tc>
        <w:tc>
          <w:tcPr>
            <w:tcW w:w="1276" w:type="dxa"/>
            <w:vAlign w:val="center"/>
          </w:tcPr>
          <w:p w14:paraId="79305D1F">
            <w:pPr>
              <w:pStyle w:val="13"/>
              <w:keepNext w:val="0"/>
              <w:keepLines w:val="0"/>
              <w:widowControl/>
              <w:suppressLineNumbers w:val="0"/>
              <w:spacing w:before="0" w:beforeAutospacing="0" w:after="0" w:afterAutospacing="0"/>
              <w:ind w:left="0" w:right="0"/>
              <w:rPr>
                <w:rFonts w:hint="default"/>
              </w:rPr>
            </w:pPr>
            <w:r>
              <w:rPr>
                <w:rFonts w:hint="default"/>
              </w:rPr>
              <w:t>≥90百分比</w:t>
            </w:r>
          </w:p>
        </w:tc>
        <w:tc>
          <w:tcPr>
            <w:tcW w:w="1843" w:type="dxa"/>
            <w:vAlign w:val="center"/>
          </w:tcPr>
          <w:p w14:paraId="72B72894">
            <w:pPr>
              <w:pStyle w:val="13"/>
              <w:keepNext w:val="0"/>
              <w:keepLines w:val="0"/>
              <w:widowControl/>
              <w:suppressLineNumbers w:val="0"/>
              <w:spacing w:before="0" w:beforeAutospacing="0" w:after="0" w:afterAutospacing="0"/>
              <w:ind w:left="0" w:right="0"/>
              <w:rPr>
                <w:rFonts w:hint="default"/>
              </w:rPr>
            </w:pPr>
            <w:r>
              <w:rPr>
                <w:rFonts w:hint="default"/>
              </w:rPr>
              <w:t>工作方案</w:t>
            </w:r>
          </w:p>
        </w:tc>
      </w:tr>
    </w:tbl>
    <w:p w14:paraId="5A5B42E3">
      <w:pPr>
        <w:sectPr>
          <w:pgSz w:w="11900" w:h="16840"/>
          <w:pgMar w:top="1984" w:right="1304" w:bottom="1134" w:left="1304" w:header="720" w:footer="720" w:gutter="0"/>
          <w:cols w:space="720" w:num="1"/>
        </w:sectPr>
      </w:pPr>
    </w:p>
    <w:p w14:paraId="109F885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C5F51F">
      <w:pPr>
        <w:spacing w:before="0" w:after="0"/>
        <w:ind w:firstLine="560"/>
        <w:jc w:val="left"/>
        <w:outlineLvl w:val="3"/>
      </w:pPr>
      <w:bookmarkStart w:id="39" w:name="_Toc_4_4_0000000033"/>
      <w:r>
        <w:rPr>
          <w:rFonts w:ascii="方正仿宋_GBK" w:hAnsi="方正仿宋_GBK" w:eastAsia="方正仿宋_GBK" w:cs="方正仿宋_GBK"/>
          <w:color w:val="000000"/>
          <w:sz w:val="28"/>
        </w:rPr>
        <w:t>29.涞水县电子政务外网终端漏洞扫描服务费绩效目标表</w:t>
      </w:r>
      <w:bookmarkEnd w:id="3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CC00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2D511E">
            <w:pPr>
              <w:pStyle w:val="18"/>
              <w:keepNext w:val="0"/>
              <w:keepLines w:val="0"/>
              <w:widowControl/>
              <w:suppressLineNumbers w:val="0"/>
              <w:spacing w:before="0" w:beforeAutospacing="0" w:after="0" w:afterAutospacing="0"/>
              <w:ind w:left="0" w:right="0"/>
              <w:rPr>
                <w:rFonts w:hint="default"/>
              </w:rPr>
            </w:pPr>
            <w:r>
              <w:rPr>
                <w:rFonts w:hint="default"/>
              </w:rPr>
              <w:t>303001涞水县发展和改革局本级</w:t>
            </w:r>
          </w:p>
        </w:tc>
        <w:tc>
          <w:tcPr>
            <w:tcW w:w="1843" w:type="dxa"/>
            <w:tcBorders>
              <w:top w:val="single" w:color="FFFFFF" w:sz="6" w:space="0"/>
              <w:left w:val="single" w:color="FFFFFF" w:sz="6" w:space="0"/>
              <w:right w:val="single" w:color="FFFFFF" w:sz="6" w:space="0"/>
            </w:tcBorders>
            <w:vAlign w:val="center"/>
          </w:tcPr>
          <w:p w14:paraId="1F651EFC">
            <w:pPr>
              <w:pStyle w:val="14"/>
              <w:keepNext w:val="0"/>
              <w:keepLines w:val="0"/>
              <w:widowControl/>
              <w:suppressLineNumbers w:val="0"/>
              <w:spacing w:before="0" w:beforeAutospacing="0" w:after="0" w:afterAutospacing="0"/>
              <w:ind w:left="0" w:right="0"/>
              <w:rPr>
                <w:rFonts w:hint="default"/>
              </w:rPr>
            </w:pPr>
            <w:r>
              <w:rPr>
                <w:rFonts w:hint="default"/>
              </w:rPr>
              <w:t>单位：万元</w:t>
            </w:r>
          </w:p>
        </w:tc>
      </w:tr>
      <w:tr w14:paraId="48E84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5130C">
            <w:pPr>
              <w:pStyle w:val="11"/>
              <w:keepNext w:val="0"/>
              <w:keepLines w:val="0"/>
              <w:widowControl/>
              <w:suppressLineNumbers w:val="0"/>
              <w:spacing w:before="0" w:beforeAutospacing="0" w:after="0" w:afterAutospacing="0"/>
              <w:ind w:left="0" w:right="0"/>
              <w:rPr>
                <w:rFonts w:hint="default"/>
              </w:rPr>
            </w:pPr>
            <w:r>
              <w:rPr>
                <w:rFonts w:hint="default"/>
              </w:rPr>
              <w:t>项目编码</w:t>
            </w:r>
          </w:p>
        </w:tc>
        <w:tc>
          <w:tcPr>
            <w:tcW w:w="2608" w:type="dxa"/>
            <w:gridSpan w:val="2"/>
            <w:vAlign w:val="center"/>
          </w:tcPr>
          <w:p w14:paraId="7D67A864">
            <w:pPr>
              <w:pStyle w:val="13"/>
              <w:keepNext w:val="0"/>
              <w:keepLines w:val="0"/>
              <w:widowControl/>
              <w:suppressLineNumbers w:val="0"/>
              <w:spacing w:before="0" w:beforeAutospacing="0" w:after="0" w:afterAutospacing="0"/>
              <w:ind w:left="0" w:right="0"/>
              <w:rPr>
                <w:rFonts w:hint="default"/>
              </w:rPr>
            </w:pPr>
            <w:r>
              <w:rPr>
                <w:rFonts w:hint="default"/>
              </w:rPr>
              <w:t>13062324P009462100138</w:t>
            </w:r>
          </w:p>
        </w:tc>
        <w:tc>
          <w:tcPr>
            <w:tcW w:w="1587" w:type="dxa"/>
            <w:vAlign w:val="center"/>
          </w:tcPr>
          <w:p w14:paraId="6A814566">
            <w:pPr>
              <w:pStyle w:val="11"/>
              <w:keepNext w:val="0"/>
              <w:keepLines w:val="0"/>
              <w:widowControl/>
              <w:suppressLineNumbers w:val="0"/>
              <w:spacing w:before="0" w:beforeAutospacing="0" w:after="0" w:afterAutospacing="0"/>
              <w:ind w:left="0" w:right="0"/>
              <w:rPr>
                <w:rFonts w:hint="default"/>
              </w:rPr>
            </w:pPr>
            <w:r>
              <w:rPr>
                <w:rFonts w:hint="default"/>
              </w:rPr>
              <w:t>项目名称</w:t>
            </w:r>
          </w:p>
        </w:tc>
        <w:tc>
          <w:tcPr>
            <w:tcW w:w="4422" w:type="dxa"/>
            <w:gridSpan w:val="3"/>
            <w:vAlign w:val="center"/>
          </w:tcPr>
          <w:p w14:paraId="0410B2A9">
            <w:pPr>
              <w:pStyle w:val="13"/>
              <w:keepNext w:val="0"/>
              <w:keepLines w:val="0"/>
              <w:widowControl/>
              <w:suppressLineNumbers w:val="0"/>
              <w:spacing w:before="0" w:beforeAutospacing="0" w:after="0" w:afterAutospacing="0"/>
              <w:ind w:left="0" w:right="0"/>
              <w:rPr>
                <w:rFonts w:hint="default"/>
              </w:rPr>
            </w:pPr>
            <w:r>
              <w:rPr>
                <w:rFonts w:hint="default"/>
              </w:rPr>
              <w:t>涞水县电子政务外网终端漏洞扫描服务费</w:t>
            </w:r>
          </w:p>
        </w:tc>
      </w:tr>
      <w:tr w14:paraId="5A71F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8734D">
            <w:pPr>
              <w:pStyle w:val="11"/>
              <w:keepNext w:val="0"/>
              <w:keepLines w:val="0"/>
              <w:widowControl/>
              <w:suppressLineNumbers w:val="0"/>
              <w:spacing w:before="0" w:beforeAutospacing="0" w:after="0" w:afterAutospacing="0"/>
              <w:ind w:left="0" w:right="0"/>
              <w:rPr>
                <w:rFonts w:hint="default"/>
              </w:rPr>
            </w:pPr>
            <w:r>
              <w:rPr>
                <w:rFonts w:hint="default"/>
              </w:rPr>
              <w:t>预算规模及资金用途</w:t>
            </w:r>
          </w:p>
        </w:tc>
        <w:tc>
          <w:tcPr>
            <w:tcW w:w="1276" w:type="dxa"/>
            <w:vAlign w:val="center"/>
          </w:tcPr>
          <w:p w14:paraId="4842921E">
            <w:pPr>
              <w:pStyle w:val="11"/>
              <w:keepNext w:val="0"/>
              <w:keepLines w:val="0"/>
              <w:widowControl/>
              <w:suppressLineNumbers w:val="0"/>
              <w:spacing w:before="0" w:beforeAutospacing="0" w:after="0" w:afterAutospacing="0"/>
              <w:ind w:left="0" w:right="0"/>
              <w:rPr>
                <w:rFonts w:hint="default"/>
              </w:rPr>
            </w:pPr>
            <w:r>
              <w:rPr>
                <w:rFonts w:hint="default"/>
              </w:rPr>
              <w:t>预算数</w:t>
            </w:r>
          </w:p>
        </w:tc>
        <w:tc>
          <w:tcPr>
            <w:tcW w:w="1332" w:type="dxa"/>
            <w:vAlign w:val="center"/>
          </w:tcPr>
          <w:p w14:paraId="2925B4E4">
            <w:pPr>
              <w:pStyle w:val="13"/>
              <w:keepNext w:val="0"/>
              <w:keepLines w:val="0"/>
              <w:widowControl/>
              <w:suppressLineNumbers w:val="0"/>
              <w:spacing w:before="0" w:beforeAutospacing="0" w:after="0" w:afterAutospacing="0"/>
              <w:ind w:left="0" w:right="0"/>
              <w:rPr>
                <w:rFonts w:hint="default"/>
              </w:rPr>
            </w:pPr>
            <w:r>
              <w:rPr>
                <w:rFonts w:hint="default"/>
              </w:rPr>
              <w:t>3.50</w:t>
            </w:r>
          </w:p>
        </w:tc>
        <w:tc>
          <w:tcPr>
            <w:tcW w:w="1587" w:type="dxa"/>
            <w:vAlign w:val="center"/>
          </w:tcPr>
          <w:p w14:paraId="484A00F5">
            <w:pPr>
              <w:pStyle w:val="11"/>
              <w:keepNext w:val="0"/>
              <w:keepLines w:val="0"/>
              <w:widowControl/>
              <w:suppressLineNumbers w:val="0"/>
              <w:spacing w:before="0" w:beforeAutospacing="0" w:after="0" w:afterAutospacing="0"/>
              <w:ind w:left="0" w:right="0"/>
              <w:rPr>
                <w:rFonts w:hint="default"/>
              </w:rPr>
            </w:pPr>
            <w:r>
              <w:rPr>
                <w:rFonts w:hint="default"/>
              </w:rPr>
              <w:t>其中：财政    资金</w:t>
            </w:r>
          </w:p>
        </w:tc>
        <w:tc>
          <w:tcPr>
            <w:tcW w:w="1304" w:type="dxa"/>
            <w:vAlign w:val="center"/>
          </w:tcPr>
          <w:p w14:paraId="7B685D0B">
            <w:pPr>
              <w:pStyle w:val="13"/>
              <w:keepNext w:val="0"/>
              <w:keepLines w:val="0"/>
              <w:widowControl/>
              <w:suppressLineNumbers w:val="0"/>
              <w:spacing w:before="0" w:beforeAutospacing="0" w:after="0" w:afterAutospacing="0"/>
              <w:ind w:left="0" w:right="0"/>
              <w:rPr>
                <w:rFonts w:hint="default"/>
              </w:rPr>
            </w:pPr>
            <w:r>
              <w:rPr>
                <w:rFonts w:hint="default"/>
              </w:rPr>
              <w:t>3.50</w:t>
            </w:r>
          </w:p>
        </w:tc>
        <w:tc>
          <w:tcPr>
            <w:tcW w:w="1276" w:type="dxa"/>
            <w:vAlign w:val="center"/>
          </w:tcPr>
          <w:p w14:paraId="3225E781">
            <w:pPr>
              <w:pStyle w:val="11"/>
              <w:keepNext w:val="0"/>
              <w:keepLines w:val="0"/>
              <w:widowControl/>
              <w:suppressLineNumbers w:val="0"/>
              <w:spacing w:before="0" w:beforeAutospacing="0" w:after="0" w:afterAutospacing="0"/>
              <w:ind w:left="0" w:right="0"/>
              <w:rPr>
                <w:rFonts w:hint="default"/>
              </w:rPr>
            </w:pPr>
            <w:r>
              <w:rPr>
                <w:rFonts w:hint="default"/>
              </w:rPr>
              <w:t>其他资金</w:t>
            </w:r>
          </w:p>
        </w:tc>
        <w:tc>
          <w:tcPr>
            <w:tcW w:w="1843" w:type="dxa"/>
            <w:vAlign w:val="center"/>
          </w:tcPr>
          <w:p w14:paraId="33FD754D">
            <w:pPr>
              <w:pStyle w:val="13"/>
              <w:keepNext w:val="0"/>
              <w:keepLines w:val="0"/>
              <w:widowControl/>
              <w:suppressLineNumbers w:val="0"/>
              <w:spacing w:before="0" w:beforeAutospacing="0" w:after="0" w:afterAutospacing="0"/>
              <w:ind w:left="0" w:right="0"/>
              <w:rPr>
                <w:rFonts w:hint="default"/>
              </w:rPr>
            </w:pPr>
            <w:r>
              <w:rPr>
                <w:rFonts w:hint="default"/>
              </w:rPr>
              <w:t xml:space="preserve"> </w:t>
            </w:r>
          </w:p>
        </w:tc>
      </w:tr>
      <w:tr w14:paraId="4A762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5337E4">
            <w:pPr>
              <w:keepNext w:val="0"/>
              <w:keepLines w:val="0"/>
              <w:widowControl/>
              <w:suppressLineNumbers w:val="0"/>
              <w:spacing w:before="0" w:beforeAutospacing="0" w:after="0" w:afterAutospacing="0"/>
              <w:ind w:left="0" w:right="0"/>
              <w:rPr>
                <w:rFonts w:hint="default"/>
              </w:rPr>
            </w:pPr>
          </w:p>
        </w:tc>
        <w:tc>
          <w:tcPr>
            <w:tcW w:w="8617" w:type="dxa"/>
            <w:gridSpan w:val="6"/>
            <w:vAlign w:val="center"/>
          </w:tcPr>
          <w:p w14:paraId="7AB104A1">
            <w:pPr>
              <w:pStyle w:val="13"/>
              <w:keepNext w:val="0"/>
              <w:keepLines w:val="0"/>
              <w:widowControl/>
              <w:suppressLineNumbers w:val="0"/>
              <w:spacing w:before="0" w:beforeAutospacing="0" w:after="0" w:afterAutospacing="0"/>
              <w:ind w:left="0" w:right="0"/>
              <w:rPr>
                <w:rFonts w:hint="default"/>
              </w:rPr>
            </w:pPr>
            <w:r>
              <w:rPr>
                <w:rFonts w:hint="default"/>
              </w:rPr>
              <w:t>涞水县电子政务外网终端漏洞扫描服务费</w:t>
            </w:r>
            <w:r>
              <w:rPr>
                <w:rFonts w:hint="default"/>
              </w:rPr>
              <w:tab/>
            </w:r>
          </w:p>
          <w:p w14:paraId="12D2A659">
            <w:pPr>
              <w:pStyle w:val="13"/>
              <w:keepNext w:val="0"/>
              <w:keepLines w:val="0"/>
              <w:widowControl/>
              <w:suppressLineNumbers w:val="0"/>
              <w:spacing w:before="0" w:beforeAutospacing="0" w:after="0" w:afterAutospacing="0"/>
              <w:ind w:left="0" w:right="0"/>
              <w:rPr>
                <w:rFonts w:hint="default"/>
              </w:rPr>
            </w:pPr>
          </w:p>
        </w:tc>
      </w:tr>
      <w:tr w14:paraId="2CBB2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FA286">
            <w:pPr>
              <w:pStyle w:val="11"/>
              <w:keepNext w:val="0"/>
              <w:keepLines w:val="0"/>
              <w:widowControl/>
              <w:suppressLineNumbers w:val="0"/>
              <w:spacing w:before="0" w:beforeAutospacing="0" w:after="0" w:afterAutospacing="0"/>
              <w:ind w:left="0" w:right="0"/>
              <w:rPr>
                <w:rFonts w:hint="default"/>
              </w:rPr>
            </w:pPr>
            <w:r>
              <w:rPr>
                <w:rFonts w:hint="default"/>
              </w:rPr>
              <w:t>资金支出计划（%）</w:t>
            </w:r>
          </w:p>
        </w:tc>
        <w:tc>
          <w:tcPr>
            <w:tcW w:w="2608" w:type="dxa"/>
            <w:gridSpan w:val="2"/>
            <w:vAlign w:val="center"/>
          </w:tcPr>
          <w:p w14:paraId="53861218">
            <w:pPr>
              <w:pStyle w:val="11"/>
              <w:keepNext w:val="0"/>
              <w:keepLines w:val="0"/>
              <w:widowControl/>
              <w:suppressLineNumbers w:val="0"/>
              <w:spacing w:before="0" w:beforeAutospacing="0" w:after="0" w:afterAutospacing="0"/>
              <w:ind w:left="0" w:right="0"/>
              <w:rPr>
                <w:rFonts w:hint="default"/>
              </w:rPr>
            </w:pPr>
            <w:r>
              <w:rPr>
                <w:rFonts w:hint="default"/>
              </w:rPr>
              <w:t>3月底</w:t>
            </w:r>
          </w:p>
        </w:tc>
        <w:tc>
          <w:tcPr>
            <w:tcW w:w="1587" w:type="dxa"/>
            <w:vAlign w:val="center"/>
          </w:tcPr>
          <w:p w14:paraId="7AF01081">
            <w:pPr>
              <w:pStyle w:val="11"/>
              <w:keepNext w:val="0"/>
              <w:keepLines w:val="0"/>
              <w:widowControl/>
              <w:suppressLineNumbers w:val="0"/>
              <w:spacing w:before="0" w:beforeAutospacing="0" w:after="0" w:afterAutospacing="0"/>
              <w:ind w:left="0" w:right="0"/>
              <w:rPr>
                <w:rFonts w:hint="default"/>
              </w:rPr>
            </w:pPr>
            <w:r>
              <w:rPr>
                <w:rFonts w:hint="default"/>
              </w:rPr>
              <w:t>6月底</w:t>
            </w:r>
          </w:p>
        </w:tc>
        <w:tc>
          <w:tcPr>
            <w:tcW w:w="1304" w:type="dxa"/>
            <w:vAlign w:val="center"/>
          </w:tcPr>
          <w:p w14:paraId="47881C7A">
            <w:pPr>
              <w:pStyle w:val="11"/>
              <w:keepNext w:val="0"/>
              <w:keepLines w:val="0"/>
              <w:widowControl/>
              <w:suppressLineNumbers w:val="0"/>
              <w:spacing w:before="0" w:beforeAutospacing="0" w:after="0" w:afterAutospacing="0"/>
              <w:ind w:left="0" w:right="0"/>
              <w:rPr>
                <w:rFonts w:hint="default"/>
              </w:rPr>
            </w:pPr>
            <w:r>
              <w:rPr>
                <w:rFonts w:hint="default"/>
              </w:rPr>
              <w:t>10月底</w:t>
            </w:r>
          </w:p>
        </w:tc>
        <w:tc>
          <w:tcPr>
            <w:tcW w:w="3118" w:type="dxa"/>
            <w:gridSpan w:val="2"/>
            <w:vAlign w:val="center"/>
          </w:tcPr>
          <w:p w14:paraId="153F596F">
            <w:pPr>
              <w:pStyle w:val="11"/>
              <w:keepNext w:val="0"/>
              <w:keepLines w:val="0"/>
              <w:widowControl/>
              <w:suppressLineNumbers w:val="0"/>
              <w:spacing w:before="0" w:beforeAutospacing="0" w:after="0" w:afterAutospacing="0"/>
              <w:ind w:left="0" w:right="0"/>
              <w:rPr>
                <w:rFonts w:hint="default"/>
              </w:rPr>
            </w:pPr>
            <w:r>
              <w:rPr>
                <w:rFonts w:hint="default"/>
              </w:rPr>
              <w:t>12月底</w:t>
            </w:r>
          </w:p>
        </w:tc>
      </w:tr>
      <w:tr w14:paraId="55AD7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980FE">
            <w:pPr>
              <w:keepNext w:val="0"/>
              <w:keepLines w:val="0"/>
              <w:widowControl/>
              <w:suppressLineNumbers w:val="0"/>
              <w:spacing w:before="0" w:beforeAutospacing="0" w:after="0" w:afterAutospacing="0"/>
              <w:ind w:left="0" w:right="0"/>
              <w:rPr>
                <w:rFonts w:hint="default"/>
              </w:rPr>
            </w:pPr>
          </w:p>
        </w:tc>
        <w:tc>
          <w:tcPr>
            <w:tcW w:w="2608" w:type="dxa"/>
            <w:gridSpan w:val="2"/>
            <w:vAlign w:val="center"/>
          </w:tcPr>
          <w:p w14:paraId="519A6108">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587" w:type="dxa"/>
            <w:vAlign w:val="center"/>
          </w:tcPr>
          <w:p w14:paraId="44EF6E3E">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1304" w:type="dxa"/>
            <w:vAlign w:val="center"/>
          </w:tcPr>
          <w:p w14:paraId="0889D151">
            <w:pPr>
              <w:pStyle w:val="12"/>
              <w:keepNext w:val="0"/>
              <w:keepLines w:val="0"/>
              <w:widowControl/>
              <w:suppressLineNumbers w:val="0"/>
              <w:spacing w:before="0" w:beforeAutospacing="0" w:after="0" w:afterAutospacing="0"/>
              <w:ind w:left="0" w:right="0"/>
              <w:rPr>
                <w:rFonts w:hint="default"/>
              </w:rPr>
            </w:pPr>
            <w:r>
              <w:rPr>
                <w:rFonts w:hint="default"/>
              </w:rPr>
              <w:t xml:space="preserve"> </w:t>
            </w:r>
          </w:p>
        </w:tc>
        <w:tc>
          <w:tcPr>
            <w:tcW w:w="3118" w:type="dxa"/>
            <w:gridSpan w:val="2"/>
            <w:vAlign w:val="center"/>
          </w:tcPr>
          <w:p w14:paraId="4A706A20">
            <w:pPr>
              <w:pStyle w:val="12"/>
              <w:keepNext w:val="0"/>
              <w:keepLines w:val="0"/>
              <w:widowControl/>
              <w:suppressLineNumbers w:val="0"/>
              <w:spacing w:before="0" w:beforeAutospacing="0" w:after="0" w:afterAutospacing="0"/>
              <w:ind w:left="0" w:right="0"/>
              <w:rPr>
                <w:rFonts w:hint="default"/>
              </w:rPr>
            </w:pPr>
            <w:r>
              <w:rPr>
                <w:rFonts w:hint="default"/>
              </w:rPr>
              <w:t>3.50</w:t>
            </w:r>
          </w:p>
        </w:tc>
      </w:tr>
      <w:tr w14:paraId="54B0A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99D61">
            <w:pPr>
              <w:pStyle w:val="11"/>
              <w:keepNext w:val="0"/>
              <w:keepLines w:val="0"/>
              <w:widowControl/>
              <w:suppressLineNumbers w:val="0"/>
              <w:spacing w:before="0" w:beforeAutospacing="0" w:after="0" w:afterAutospacing="0"/>
              <w:ind w:left="0" w:right="0"/>
              <w:rPr>
                <w:rFonts w:hint="default"/>
              </w:rPr>
            </w:pPr>
            <w:r>
              <w:rPr>
                <w:rFonts w:hint="default"/>
              </w:rPr>
              <w:t>绩效目标</w:t>
            </w:r>
          </w:p>
        </w:tc>
        <w:tc>
          <w:tcPr>
            <w:tcW w:w="8617" w:type="dxa"/>
            <w:gridSpan w:val="6"/>
            <w:vAlign w:val="center"/>
          </w:tcPr>
          <w:p w14:paraId="6CF8D60B">
            <w:pPr>
              <w:pStyle w:val="13"/>
              <w:keepNext w:val="0"/>
              <w:keepLines w:val="0"/>
              <w:widowControl/>
              <w:suppressLineNumbers w:val="0"/>
              <w:spacing w:before="0" w:beforeAutospacing="0" w:after="0" w:afterAutospacing="0"/>
              <w:ind w:left="0" w:right="0"/>
              <w:rPr>
                <w:rFonts w:hint="default"/>
              </w:rPr>
            </w:pPr>
            <w:r>
              <w:rPr>
                <w:rFonts w:hint="default"/>
              </w:rPr>
              <w:t>1.推进网络安全保障工作</w:t>
            </w:r>
          </w:p>
        </w:tc>
      </w:tr>
    </w:tbl>
    <w:p w14:paraId="2173BD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BAF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6A20A4">
            <w:pPr>
              <w:pStyle w:val="11"/>
              <w:keepNext w:val="0"/>
              <w:keepLines w:val="0"/>
              <w:widowControl/>
              <w:suppressLineNumbers w:val="0"/>
              <w:spacing w:before="0" w:beforeAutospacing="0" w:after="0" w:afterAutospacing="0"/>
              <w:ind w:left="0" w:right="0"/>
              <w:rPr>
                <w:rFonts w:hint="default"/>
              </w:rPr>
            </w:pPr>
            <w:r>
              <w:rPr>
                <w:rFonts w:hint="default"/>
              </w:rPr>
              <w:t>一级指标</w:t>
            </w:r>
          </w:p>
        </w:tc>
        <w:tc>
          <w:tcPr>
            <w:tcW w:w="1276" w:type="dxa"/>
            <w:vAlign w:val="center"/>
          </w:tcPr>
          <w:p w14:paraId="59350D63">
            <w:pPr>
              <w:pStyle w:val="11"/>
              <w:keepNext w:val="0"/>
              <w:keepLines w:val="0"/>
              <w:widowControl/>
              <w:suppressLineNumbers w:val="0"/>
              <w:spacing w:before="0" w:beforeAutospacing="0" w:after="0" w:afterAutospacing="0"/>
              <w:ind w:left="0" w:right="0"/>
              <w:rPr>
                <w:rFonts w:hint="default"/>
              </w:rPr>
            </w:pPr>
            <w:r>
              <w:rPr>
                <w:rFonts w:hint="default"/>
              </w:rPr>
              <w:t>二级指标</w:t>
            </w:r>
          </w:p>
        </w:tc>
        <w:tc>
          <w:tcPr>
            <w:tcW w:w="1332" w:type="dxa"/>
            <w:vAlign w:val="center"/>
          </w:tcPr>
          <w:p w14:paraId="4D82B8A9">
            <w:pPr>
              <w:pStyle w:val="11"/>
              <w:keepNext w:val="0"/>
              <w:keepLines w:val="0"/>
              <w:widowControl/>
              <w:suppressLineNumbers w:val="0"/>
              <w:spacing w:before="0" w:beforeAutospacing="0" w:after="0" w:afterAutospacing="0"/>
              <w:ind w:left="0" w:right="0"/>
              <w:rPr>
                <w:rFonts w:hint="default"/>
              </w:rPr>
            </w:pPr>
            <w:r>
              <w:rPr>
                <w:rFonts w:hint="default"/>
              </w:rPr>
              <w:t>三级指标</w:t>
            </w:r>
          </w:p>
        </w:tc>
        <w:tc>
          <w:tcPr>
            <w:tcW w:w="2891" w:type="dxa"/>
            <w:vAlign w:val="center"/>
          </w:tcPr>
          <w:p w14:paraId="2A6839AC">
            <w:pPr>
              <w:pStyle w:val="11"/>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1276" w:type="dxa"/>
            <w:vAlign w:val="center"/>
          </w:tcPr>
          <w:p w14:paraId="0679DF22">
            <w:pPr>
              <w:pStyle w:val="11"/>
              <w:keepNext w:val="0"/>
              <w:keepLines w:val="0"/>
              <w:widowControl/>
              <w:suppressLineNumbers w:val="0"/>
              <w:spacing w:before="0" w:beforeAutospacing="0" w:after="0" w:afterAutospacing="0"/>
              <w:ind w:left="0" w:right="0"/>
              <w:rPr>
                <w:rFonts w:hint="default"/>
              </w:rPr>
            </w:pPr>
            <w:r>
              <w:rPr>
                <w:rFonts w:hint="default"/>
              </w:rPr>
              <w:t>指标值</w:t>
            </w:r>
          </w:p>
        </w:tc>
        <w:tc>
          <w:tcPr>
            <w:tcW w:w="1843" w:type="dxa"/>
            <w:vAlign w:val="center"/>
          </w:tcPr>
          <w:p w14:paraId="44325B42">
            <w:pPr>
              <w:pStyle w:val="11"/>
              <w:keepNext w:val="0"/>
              <w:keepLines w:val="0"/>
              <w:widowControl/>
              <w:suppressLineNumbers w:val="0"/>
              <w:spacing w:before="0" w:beforeAutospacing="0" w:after="0" w:afterAutospacing="0"/>
              <w:ind w:left="0" w:right="0"/>
              <w:rPr>
                <w:rFonts w:hint="default"/>
              </w:rPr>
            </w:pPr>
            <w:r>
              <w:rPr>
                <w:rFonts w:hint="default"/>
              </w:rPr>
              <w:t>指标值确定依据</w:t>
            </w:r>
          </w:p>
        </w:tc>
      </w:tr>
      <w:tr w14:paraId="792F5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E6C18">
            <w:pPr>
              <w:pStyle w:val="12"/>
              <w:keepNext w:val="0"/>
              <w:keepLines w:val="0"/>
              <w:widowControl/>
              <w:suppressLineNumbers w:val="0"/>
              <w:spacing w:before="0" w:beforeAutospacing="0" w:after="0" w:afterAutospacing="0"/>
              <w:ind w:left="0" w:right="0"/>
              <w:rPr>
                <w:rFonts w:hint="default"/>
              </w:rPr>
            </w:pPr>
            <w:r>
              <w:rPr>
                <w:rFonts w:hint="default"/>
              </w:rPr>
              <w:t>产出指标</w:t>
            </w:r>
          </w:p>
        </w:tc>
        <w:tc>
          <w:tcPr>
            <w:tcW w:w="1276" w:type="dxa"/>
            <w:vAlign w:val="center"/>
          </w:tcPr>
          <w:p w14:paraId="7DD9A96A">
            <w:pPr>
              <w:pStyle w:val="13"/>
              <w:keepNext w:val="0"/>
              <w:keepLines w:val="0"/>
              <w:widowControl/>
              <w:suppressLineNumbers w:val="0"/>
              <w:spacing w:before="0" w:beforeAutospacing="0" w:after="0" w:afterAutospacing="0"/>
              <w:ind w:left="0" w:right="0"/>
              <w:rPr>
                <w:rFonts w:hint="default"/>
              </w:rPr>
            </w:pPr>
            <w:r>
              <w:rPr>
                <w:rFonts w:hint="default"/>
              </w:rPr>
              <w:t>数量指标</w:t>
            </w:r>
          </w:p>
        </w:tc>
        <w:tc>
          <w:tcPr>
            <w:tcW w:w="1332" w:type="dxa"/>
            <w:vAlign w:val="center"/>
          </w:tcPr>
          <w:p w14:paraId="51A6A527">
            <w:pPr>
              <w:pStyle w:val="13"/>
              <w:keepNext w:val="0"/>
              <w:keepLines w:val="0"/>
              <w:widowControl/>
              <w:suppressLineNumbers w:val="0"/>
              <w:spacing w:before="0" w:beforeAutospacing="0" w:after="0" w:afterAutospacing="0"/>
              <w:ind w:left="0" w:right="0"/>
              <w:rPr>
                <w:rFonts w:hint="default"/>
              </w:rPr>
            </w:pPr>
            <w:r>
              <w:rPr>
                <w:rFonts w:hint="default"/>
              </w:rPr>
              <w:t>运行监测网络运行维护</w:t>
            </w:r>
          </w:p>
        </w:tc>
        <w:tc>
          <w:tcPr>
            <w:tcW w:w="2891" w:type="dxa"/>
            <w:vAlign w:val="center"/>
          </w:tcPr>
          <w:p w14:paraId="668F5518">
            <w:pPr>
              <w:pStyle w:val="13"/>
              <w:keepNext w:val="0"/>
              <w:keepLines w:val="0"/>
              <w:widowControl/>
              <w:suppressLineNumbers w:val="0"/>
              <w:spacing w:before="0" w:beforeAutospacing="0" w:after="0" w:afterAutospacing="0"/>
              <w:ind w:left="0" w:right="0"/>
              <w:rPr>
                <w:rFonts w:hint="default"/>
              </w:rPr>
            </w:pPr>
            <w:r>
              <w:rPr>
                <w:rFonts w:hint="default"/>
              </w:rPr>
              <w:t>运行监测网络运行维护</w:t>
            </w:r>
          </w:p>
        </w:tc>
        <w:tc>
          <w:tcPr>
            <w:tcW w:w="1276" w:type="dxa"/>
            <w:vAlign w:val="center"/>
          </w:tcPr>
          <w:p w14:paraId="090E21A5">
            <w:pPr>
              <w:pStyle w:val="13"/>
              <w:keepNext w:val="0"/>
              <w:keepLines w:val="0"/>
              <w:widowControl/>
              <w:suppressLineNumbers w:val="0"/>
              <w:spacing w:before="0" w:beforeAutospacing="0" w:after="0" w:afterAutospacing="0"/>
              <w:ind w:left="0" w:right="0"/>
              <w:rPr>
                <w:rFonts w:hint="default"/>
              </w:rPr>
            </w:pPr>
            <w:r>
              <w:rPr>
                <w:rFonts w:hint="default"/>
              </w:rPr>
              <w:t>≥36次</w:t>
            </w:r>
          </w:p>
        </w:tc>
        <w:tc>
          <w:tcPr>
            <w:tcW w:w="1843" w:type="dxa"/>
            <w:vAlign w:val="center"/>
          </w:tcPr>
          <w:p w14:paraId="56EACFEF">
            <w:pPr>
              <w:pStyle w:val="13"/>
              <w:keepNext w:val="0"/>
              <w:keepLines w:val="0"/>
              <w:widowControl/>
              <w:suppressLineNumbers w:val="0"/>
              <w:spacing w:before="0" w:beforeAutospacing="0" w:after="0" w:afterAutospacing="0"/>
              <w:ind w:left="0" w:right="0"/>
              <w:rPr>
                <w:rFonts w:hint="default"/>
              </w:rPr>
            </w:pPr>
            <w:r>
              <w:rPr>
                <w:rFonts w:hint="default"/>
              </w:rPr>
              <w:t>合同约定</w:t>
            </w:r>
          </w:p>
        </w:tc>
      </w:tr>
      <w:tr w14:paraId="0E874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11AA00">
            <w:pPr>
              <w:keepNext w:val="0"/>
              <w:keepLines w:val="0"/>
              <w:widowControl/>
              <w:suppressLineNumbers w:val="0"/>
              <w:spacing w:before="0" w:beforeAutospacing="0" w:after="0" w:afterAutospacing="0"/>
              <w:ind w:left="0" w:right="0"/>
              <w:rPr>
                <w:rFonts w:hint="default"/>
              </w:rPr>
            </w:pPr>
          </w:p>
        </w:tc>
        <w:tc>
          <w:tcPr>
            <w:tcW w:w="1276" w:type="dxa"/>
            <w:vAlign w:val="center"/>
          </w:tcPr>
          <w:p w14:paraId="3F8F2327">
            <w:pPr>
              <w:pStyle w:val="13"/>
              <w:keepNext w:val="0"/>
              <w:keepLines w:val="0"/>
              <w:widowControl/>
              <w:suppressLineNumbers w:val="0"/>
              <w:spacing w:before="0" w:beforeAutospacing="0" w:after="0" w:afterAutospacing="0"/>
              <w:ind w:left="0" w:right="0"/>
              <w:rPr>
                <w:rFonts w:hint="default"/>
              </w:rPr>
            </w:pPr>
            <w:r>
              <w:rPr>
                <w:rFonts w:hint="default"/>
              </w:rPr>
              <w:t>质量指标</w:t>
            </w:r>
          </w:p>
        </w:tc>
        <w:tc>
          <w:tcPr>
            <w:tcW w:w="1332" w:type="dxa"/>
            <w:vAlign w:val="center"/>
          </w:tcPr>
          <w:p w14:paraId="395BEDEE">
            <w:pPr>
              <w:pStyle w:val="13"/>
              <w:keepNext w:val="0"/>
              <w:keepLines w:val="0"/>
              <w:widowControl/>
              <w:suppressLineNumbers w:val="0"/>
              <w:spacing w:before="0" w:beforeAutospacing="0" w:after="0" w:afterAutospacing="0"/>
              <w:ind w:left="0" w:right="0"/>
              <w:rPr>
                <w:rFonts w:hint="default"/>
              </w:rPr>
            </w:pPr>
            <w:r>
              <w:rPr>
                <w:rFonts w:hint="default"/>
              </w:rPr>
              <w:t>信息系统故障发生率</w:t>
            </w:r>
          </w:p>
        </w:tc>
        <w:tc>
          <w:tcPr>
            <w:tcW w:w="2891" w:type="dxa"/>
            <w:vAlign w:val="center"/>
          </w:tcPr>
          <w:p w14:paraId="450FD69E">
            <w:pPr>
              <w:pStyle w:val="13"/>
              <w:keepNext w:val="0"/>
              <w:keepLines w:val="0"/>
              <w:widowControl/>
              <w:suppressLineNumbers w:val="0"/>
              <w:spacing w:before="0" w:beforeAutospacing="0" w:after="0" w:afterAutospacing="0"/>
              <w:ind w:left="0" w:right="0"/>
              <w:rPr>
                <w:rFonts w:hint="default"/>
              </w:rPr>
            </w:pPr>
            <w:r>
              <w:rPr>
                <w:rFonts w:hint="default"/>
              </w:rPr>
              <w:t>信息系统故障发生率</w:t>
            </w:r>
          </w:p>
        </w:tc>
        <w:tc>
          <w:tcPr>
            <w:tcW w:w="1276" w:type="dxa"/>
            <w:vAlign w:val="center"/>
          </w:tcPr>
          <w:p w14:paraId="3F58596E">
            <w:pPr>
              <w:pStyle w:val="13"/>
              <w:keepNext w:val="0"/>
              <w:keepLines w:val="0"/>
              <w:widowControl/>
              <w:suppressLineNumbers w:val="0"/>
              <w:spacing w:before="0" w:beforeAutospacing="0" w:after="0" w:afterAutospacing="0"/>
              <w:ind w:left="0" w:right="0"/>
              <w:rPr>
                <w:rFonts w:hint="default"/>
              </w:rPr>
            </w:pPr>
            <w:r>
              <w:rPr>
                <w:rFonts w:hint="default"/>
              </w:rPr>
              <w:t>≤1%</w:t>
            </w:r>
          </w:p>
        </w:tc>
        <w:tc>
          <w:tcPr>
            <w:tcW w:w="1843" w:type="dxa"/>
            <w:vAlign w:val="center"/>
          </w:tcPr>
          <w:p w14:paraId="68E42636">
            <w:pPr>
              <w:pStyle w:val="13"/>
              <w:keepNext w:val="0"/>
              <w:keepLines w:val="0"/>
              <w:widowControl/>
              <w:suppressLineNumbers w:val="0"/>
              <w:spacing w:before="0" w:beforeAutospacing="0" w:after="0" w:afterAutospacing="0"/>
              <w:ind w:left="0" w:right="0"/>
              <w:rPr>
                <w:rFonts w:hint="default"/>
              </w:rPr>
            </w:pPr>
            <w:r>
              <w:rPr>
                <w:rFonts w:hint="default"/>
              </w:rPr>
              <w:t>合同约定</w:t>
            </w:r>
          </w:p>
        </w:tc>
      </w:tr>
      <w:tr w14:paraId="7273B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3B6DE7">
            <w:pPr>
              <w:keepNext w:val="0"/>
              <w:keepLines w:val="0"/>
              <w:widowControl/>
              <w:suppressLineNumbers w:val="0"/>
              <w:spacing w:before="0" w:beforeAutospacing="0" w:after="0" w:afterAutospacing="0"/>
              <w:ind w:left="0" w:right="0"/>
              <w:rPr>
                <w:rFonts w:hint="default"/>
              </w:rPr>
            </w:pPr>
          </w:p>
        </w:tc>
        <w:tc>
          <w:tcPr>
            <w:tcW w:w="1276" w:type="dxa"/>
            <w:vAlign w:val="center"/>
          </w:tcPr>
          <w:p w14:paraId="42D05640">
            <w:pPr>
              <w:pStyle w:val="13"/>
              <w:keepNext w:val="0"/>
              <w:keepLines w:val="0"/>
              <w:widowControl/>
              <w:suppressLineNumbers w:val="0"/>
              <w:spacing w:before="0" w:beforeAutospacing="0" w:after="0" w:afterAutospacing="0"/>
              <w:ind w:left="0" w:right="0"/>
              <w:rPr>
                <w:rFonts w:hint="default"/>
              </w:rPr>
            </w:pPr>
            <w:r>
              <w:rPr>
                <w:rFonts w:hint="default"/>
              </w:rPr>
              <w:t>时效指标</w:t>
            </w:r>
          </w:p>
        </w:tc>
        <w:tc>
          <w:tcPr>
            <w:tcW w:w="1332" w:type="dxa"/>
            <w:vAlign w:val="center"/>
          </w:tcPr>
          <w:p w14:paraId="189E04B2">
            <w:pPr>
              <w:pStyle w:val="13"/>
              <w:keepNext w:val="0"/>
              <w:keepLines w:val="0"/>
              <w:widowControl/>
              <w:suppressLineNumbers w:val="0"/>
              <w:spacing w:before="0" w:beforeAutospacing="0" w:after="0" w:afterAutospacing="0"/>
              <w:ind w:left="0" w:right="0"/>
              <w:rPr>
                <w:rFonts w:hint="default"/>
              </w:rPr>
            </w:pPr>
            <w:r>
              <w:rPr>
                <w:rFonts w:hint="default"/>
              </w:rPr>
              <w:t>突发事件处置及时性（小时）</w:t>
            </w:r>
          </w:p>
        </w:tc>
        <w:tc>
          <w:tcPr>
            <w:tcW w:w="2891" w:type="dxa"/>
            <w:vAlign w:val="center"/>
          </w:tcPr>
          <w:p w14:paraId="79C2D31D">
            <w:pPr>
              <w:pStyle w:val="13"/>
              <w:keepNext w:val="0"/>
              <w:keepLines w:val="0"/>
              <w:widowControl/>
              <w:suppressLineNumbers w:val="0"/>
              <w:spacing w:before="0" w:beforeAutospacing="0" w:after="0" w:afterAutospacing="0"/>
              <w:ind w:left="0" w:right="0"/>
              <w:rPr>
                <w:rFonts w:hint="default"/>
              </w:rPr>
            </w:pPr>
            <w:r>
              <w:rPr>
                <w:rFonts w:hint="default"/>
              </w:rPr>
              <w:t>突发事件处置及时性（小时）</w:t>
            </w:r>
          </w:p>
        </w:tc>
        <w:tc>
          <w:tcPr>
            <w:tcW w:w="1276" w:type="dxa"/>
            <w:vAlign w:val="center"/>
          </w:tcPr>
          <w:p w14:paraId="055DFF4E">
            <w:pPr>
              <w:pStyle w:val="13"/>
              <w:keepNext w:val="0"/>
              <w:keepLines w:val="0"/>
              <w:widowControl/>
              <w:suppressLineNumbers w:val="0"/>
              <w:spacing w:before="0" w:beforeAutospacing="0" w:after="0" w:afterAutospacing="0"/>
              <w:ind w:left="0" w:right="0"/>
              <w:rPr>
                <w:rFonts w:hint="default"/>
              </w:rPr>
            </w:pPr>
            <w:r>
              <w:rPr>
                <w:rFonts w:hint="default"/>
              </w:rPr>
              <w:t>及时</w:t>
            </w:r>
          </w:p>
        </w:tc>
        <w:tc>
          <w:tcPr>
            <w:tcW w:w="1843" w:type="dxa"/>
            <w:vAlign w:val="center"/>
          </w:tcPr>
          <w:p w14:paraId="78FA57C5">
            <w:pPr>
              <w:pStyle w:val="13"/>
              <w:keepNext w:val="0"/>
              <w:keepLines w:val="0"/>
              <w:widowControl/>
              <w:suppressLineNumbers w:val="0"/>
              <w:spacing w:before="0" w:beforeAutospacing="0" w:after="0" w:afterAutospacing="0"/>
              <w:ind w:left="0" w:right="0"/>
              <w:rPr>
                <w:rFonts w:hint="default"/>
              </w:rPr>
            </w:pPr>
            <w:r>
              <w:rPr>
                <w:rFonts w:hint="default"/>
              </w:rPr>
              <w:t>合同约定</w:t>
            </w:r>
          </w:p>
        </w:tc>
      </w:tr>
      <w:tr w14:paraId="63A62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C2926">
            <w:pPr>
              <w:keepNext w:val="0"/>
              <w:keepLines w:val="0"/>
              <w:widowControl/>
              <w:suppressLineNumbers w:val="0"/>
              <w:spacing w:before="0" w:beforeAutospacing="0" w:after="0" w:afterAutospacing="0"/>
              <w:ind w:left="0" w:right="0"/>
              <w:rPr>
                <w:rFonts w:hint="default"/>
              </w:rPr>
            </w:pPr>
          </w:p>
        </w:tc>
        <w:tc>
          <w:tcPr>
            <w:tcW w:w="1276" w:type="dxa"/>
            <w:vAlign w:val="center"/>
          </w:tcPr>
          <w:p w14:paraId="57361205">
            <w:pPr>
              <w:pStyle w:val="13"/>
              <w:keepNext w:val="0"/>
              <w:keepLines w:val="0"/>
              <w:widowControl/>
              <w:suppressLineNumbers w:val="0"/>
              <w:spacing w:before="0" w:beforeAutospacing="0" w:after="0" w:afterAutospacing="0"/>
              <w:ind w:left="0" w:right="0"/>
              <w:rPr>
                <w:rFonts w:hint="default"/>
              </w:rPr>
            </w:pPr>
            <w:r>
              <w:rPr>
                <w:rFonts w:hint="default"/>
              </w:rPr>
              <w:t>成本指标</w:t>
            </w:r>
          </w:p>
        </w:tc>
        <w:tc>
          <w:tcPr>
            <w:tcW w:w="1332" w:type="dxa"/>
            <w:vAlign w:val="center"/>
          </w:tcPr>
          <w:p w14:paraId="28CEA10D">
            <w:pPr>
              <w:pStyle w:val="13"/>
              <w:keepNext w:val="0"/>
              <w:keepLines w:val="0"/>
              <w:widowControl/>
              <w:suppressLineNumbers w:val="0"/>
              <w:spacing w:before="0" w:beforeAutospacing="0" w:after="0" w:afterAutospacing="0"/>
              <w:ind w:left="0" w:right="0"/>
              <w:rPr>
                <w:rFonts w:hint="default"/>
              </w:rPr>
            </w:pPr>
            <w:r>
              <w:rPr>
                <w:rFonts w:hint="default"/>
              </w:rPr>
              <w:t>预算执行率</w:t>
            </w:r>
          </w:p>
        </w:tc>
        <w:tc>
          <w:tcPr>
            <w:tcW w:w="2891" w:type="dxa"/>
            <w:vAlign w:val="center"/>
          </w:tcPr>
          <w:p w14:paraId="7C7DC742">
            <w:pPr>
              <w:pStyle w:val="13"/>
              <w:keepNext w:val="0"/>
              <w:keepLines w:val="0"/>
              <w:widowControl/>
              <w:suppressLineNumbers w:val="0"/>
              <w:spacing w:before="0" w:beforeAutospacing="0" w:after="0" w:afterAutospacing="0"/>
              <w:ind w:left="0" w:right="0"/>
              <w:rPr>
                <w:rFonts w:hint="default"/>
              </w:rPr>
            </w:pPr>
            <w:r>
              <w:rPr>
                <w:rFonts w:hint="default"/>
              </w:rPr>
              <w:t>预算执行率</w:t>
            </w:r>
          </w:p>
        </w:tc>
        <w:tc>
          <w:tcPr>
            <w:tcW w:w="1276" w:type="dxa"/>
            <w:vAlign w:val="center"/>
          </w:tcPr>
          <w:p w14:paraId="0A0CCD0F">
            <w:pPr>
              <w:pStyle w:val="13"/>
              <w:keepNext w:val="0"/>
              <w:keepLines w:val="0"/>
              <w:widowControl/>
              <w:suppressLineNumbers w:val="0"/>
              <w:spacing w:before="0" w:beforeAutospacing="0" w:after="0" w:afterAutospacing="0"/>
              <w:ind w:left="0" w:right="0"/>
              <w:rPr>
                <w:rFonts w:hint="default"/>
              </w:rPr>
            </w:pPr>
            <w:r>
              <w:rPr>
                <w:rFonts w:hint="default"/>
              </w:rPr>
              <w:t>100%</w:t>
            </w:r>
          </w:p>
        </w:tc>
        <w:tc>
          <w:tcPr>
            <w:tcW w:w="1843" w:type="dxa"/>
            <w:vAlign w:val="center"/>
          </w:tcPr>
          <w:p w14:paraId="7EECB5E8">
            <w:pPr>
              <w:pStyle w:val="13"/>
              <w:keepNext w:val="0"/>
              <w:keepLines w:val="0"/>
              <w:widowControl/>
              <w:suppressLineNumbers w:val="0"/>
              <w:spacing w:before="0" w:beforeAutospacing="0" w:after="0" w:afterAutospacing="0"/>
              <w:ind w:left="0" w:right="0"/>
              <w:rPr>
                <w:rFonts w:hint="default"/>
              </w:rPr>
            </w:pPr>
            <w:r>
              <w:rPr>
                <w:rFonts w:hint="default"/>
              </w:rPr>
              <w:t>合同约定</w:t>
            </w:r>
          </w:p>
        </w:tc>
      </w:tr>
      <w:tr w14:paraId="0DCA8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69B985">
            <w:pPr>
              <w:pStyle w:val="12"/>
              <w:keepNext w:val="0"/>
              <w:keepLines w:val="0"/>
              <w:widowControl/>
              <w:suppressLineNumbers w:val="0"/>
              <w:spacing w:before="0" w:beforeAutospacing="0" w:after="0" w:afterAutospacing="0"/>
              <w:ind w:left="0" w:right="0"/>
              <w:rPr>
                <w:rFonts w:hint="default"/>
              </w:rPr>
            </w:pPr>
            <w:r>
              <w:rPr>
                <w:rFonts w:hint="default"/>
              </w:rPr>
              <w:t>效益指标</w:t>
            </w:r>
          </w:p>
        </w:tc>
        <w:tc>
          <w:tcPr>
            <w:tcW w:w="1276" w:type="dxa"/>
            <w:vAlign w:val="center"/>
          </w:tcPr>
          <w:p w14:paraId="369B04F5">
            <w:pPr>
              <w:pStyle w:val="13"/>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1332" w:type="dxa"/>
            <w:vAlign w:val="center"/>
          </w:tcPr>
          <w:p w14:paraId="060FCFB3">
            <w:pPr>
              <w:pStyle w:val="13"/>
              <w:keepNext w:val="0"/>
              <w:keepLines w:val="0"/>
              <w:widowControl/>
              <w:suppressLineNumbers w:val="0"/>
              <w:spacing w:before="0" w:beforeAutospacing="0" w:after="0" w:afterAutospacing="0"/>
              <w:ind w:left="0" w:right="0"/>
              <w:rPr>
                <w:rFonts w:hint="default"/>
              </w:rPr>
            </w:pPr>
            <w:r>
              <w:rPr>
                <w:rFonts w:hint="default"/>
              </w:rPr>
              <w:t>网络安全稳定运行</w:t>
            </w:r>
          </w:p>
        </w:tc>
        <w:tc>
          <w:tcPr>
            <w:tcW w:w="2891" w:type="dxa"/>
            <w:vAlign w:val="center"/>
          </w:tcPr>
          <w:p w14:paraId="7B31B72A">
            <w:pPr>
              <w:pStyle w:val="13"/>
              <w:keepNext w:val="0"/>
              <w:keepLines w:val="0"/>
              <w:widowControl/>
              <w:suppressLineNumbers w:val="0"/>
              <w:spacing w:before="0" w:beforeAutospacing="0" w:after="0" w:afterAutospacing="0"/>
              <w:ind w:left="0" w:right="0"/>
              <w:rPr>
                <w:rFonts w:hint="default"/>
              </w:rPr>
            </w:pPr>
            <w:r>
              <w:rPr>
                <w:rFonts w:hint="default"/>
              </w:rPr>
              <w:t>网络安全稳定运行</w:t>
            </w:r>
          </w:p>
        </w:tc>
        <w:tc>
          <w:tcPr>
            <w:tcW w:w="1276" w:type="dxa"/>
            <w:vAlign w:val="center"/>
          </w:tcPr>
          <w:p w14:paraId="4EAF445A">
            <w:pPr>
              <w:pStyle w:val="13"/>
              <w:keepNext w:val="0"/>
              <w:keepLines w:val="0"/>
              <w:widowControl/>
              <w:suppressLineNumbers w:val="0"/>
              <w:spacing w:before="0" w:beforeAutospacing="0" w:after="0" w:afterAutospacing="0"/>
              <w:ind w:left="0" w:right="0"/>
              <w:rPr>
                <w:rFonts w:hint="default"/>
              </w:rPr>
            </w:pPr>
            <w:r>
              <w:rPr>
                <w:rFonts w:hint="default"/>
              </w:rPr>
              <w:t>稳定</w:t>
            </w:r>
          </w:p>
        </w:tc>
        <w:tc>
          <w:tcPr>
            <w:tcW w:w="1843" w:type="dxa"/>
            <w:vAlign w:val="center"/>
          </w:tcPr>
          <w:p w14:paraId="6B9409A2">
            <w:pPr>
              <w:pStyle w:val="13"/>
              <w:keepNext w:val="0"/>
              <w:keepLines w:val="0"/>
              <w:widowControl/>
              <w:suppressLineNumbers w:val="0"/>
              <w:spacing w:before="0" w:beforeAutospacing="0" w:after="0" w:afterAutospacing="0"/>
              <w:ind w:left="0" w:right="0"/>
              <w:rPr>
                <w:rFonts w:hint="default"/>
              </w:rPr>
            </w:pPr>
            <w:r>
              <w:rPr>
                <w:rFonts w:hint="default"/>
              </w:rPr>
              <w:t>合同约定</w:t>
            </w:r>
          </w:p>
        </w:tc>
      </w:tr>
      <w:tr w14:paraId="4735B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DECF90">
            <w:pPr>
              <w:pStyle w:val="12"/>
              <w:keepNext w:val="0"/>
              <w:keepLines w:val="0"/>
              <w:widowControl/>
              <w:suppressLineNumbers w:val="0"/>
              <w:spacing w:before="0" w:beforeAutospacing="0" w:after="0" w:afterAutospacing="0"/>
              <w:ind w:left="0" w:right="0"/>
              <w:rPr>
                <w:rFonts w:hint="default"/>
              </w:rPr>
            </w:pPr>
            <w:r>
              <w:rPr>
                <w:rFonts w:hint="default"/>
              </w:rPr>
              <w:t>满意度指标</w:t>
            </w:r>
          </w:p>
        </w:tc>
        <w:tc>
          <w:tcPr>
            <w:tcW w:w="1276" w:type="dxa"/>
            <w:vAlign w:val="center"/>
          </w:tcPr>
          <w:p w14:paraId="57BD0D7E">
            <w:pPr>
              <w:pStyle w:val="13"/>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14:paraId="7E0459E2">
            <w:pPr>
              <w:pStyle w:val="13"/>
              <w:keepNext w:val="0"/>
              <w:keepLines w:val="0"/>
              <w:widowControl/>
              <w:suppressLineNumbers w:val="0"/>
              <w:spacing w:before="0" w:beforeAutospacing="0" w:after="0" w:afterAutospacing="0"/>
              <w:ind w:left="0" w:right="0"/>
              <w:rPr>
                <w:rFonts w:hint="default"/>
              </w:rPr>
            </w:pPr>
            <w:r>
              <w:rPr>
                <w:rFonts w:hint="default"/>
              </w:rPr>
              <w:t>客户满意度</w:t>
            </w:r>
          </w:p>
        </w:tc>
        <w:tc>
          <w:tcPr>
            <w:tcW w:w="2891" w:type="dxa"/>
            <w:vAlign w:val="center"/>
          </w:tcPr>
          <w:p w14:paraId="3BBC417E">
            <w:pPr>
              <w:pStyle w:val="13"/>
              <w:keepNext w:val="0"/>
              <w:keepLines w:val="0"/>
              <w:widowControl/>
              <w:suppressLineNumbers w:val="0"/>
              <w:spacing w:before="0" w:beforeAutospacing="0" w:after="0" w:afterAutospacing="0"/>
              <w:ind w:left="0" w:right="0"/>
              <w:rPr>
                <w:rFonts w:hint="default"/>
              </w:rPr>
            </w:pPr>
            <w:r>
              <w:rPr>
                <w:rFonts w:hint="default"/>
              </w:rPr>
              <w:t>客户满意度</w:t>
            </w:r>
          </w:p>
        </w:tc>
        <w:tc>
          <w:tcPr>
            <w:tcW w:w="1276" w:type="dxa"/>
            <w:vAlign w:val="center"/>
          </w:tcPr>
          <w:p w14:paraId="3F8197DE">
            <w:pPr>
              <w:pStyle w:val="13"/>
              <w:keepNext w:val="0"/>
              <w:keepLines w:val="0"/>
              <w:widowControl/>
              <w:suppressLineNumbers w:val="0"/>
              <w:spacing w:before="0" w:beforeAutospacing="0" w:after="0" w:afterAutospacing="0"/>
              <w:ind w:left="0" w:right="0"/>
              <w:rPr>
                <w:rFonts w:hint="default"/>
              </w:rPr>
            </w:pPr>
            <w:r>
              <w:rPr>
                <w:rFonts w:hint="default"/>
              </w:rPr>
              <w:t>≥99%</w:t>
            </w:r>
          </w:p>
        </w:tc>
        <w:tc>
          <w:tcPr>
            <w:tcW w:w="1843" w:type="dxa"/>
            <w:vAlign w:val="center"/>
          </w:tcPr>
          <w:p w14:paraId="4FF89DB7">
            <w:pPr>
              <w:pStyle w:val="13"/>
              <w:keepNext w:val="0"/>
              <w:keepLines w:val="0"/>
              <w:widowControl/>
              <w:suppressLineNumbers w:val="0"/>
              <w:spacing w:before="0" w:beforeAutospacing="0" w:after="0" w:afterAutospacing="0"/>
              <w:ind w:left="0" w:right="0"/>
              <w:rPr>
                <w:rFonts w:hint="default"/>
              </w:rPr>
            </w:pPr>
            <w:r>
              <w:rPr>
                <w:rFonts w:hint="default"/>
              </w:rPr>
              <w:t>合同约定</w:t>
            </w:r>
          </w:p>
        </w:tc>
      </w:tr>
    </w:tbl>
    <w:p w14:paraId="587D9E47">
      <w:pPr>
        <w:rPr>
          <w:rFonts w:ascii="方正楷体_GBK" w:hAnsi="方正楷体_GBK" w:eastAsia="方正楷体_GBK"/>
          <w:b/>
          <w:color w:val="000000"/>
          <w:sz w:val="32"/>
        </w:rPr>
        <w:sectPr>
          <w:pgSz w:w="11900" w:h="16840"/>
          <w:pgMar w:top="1020" w:right="1134" w:bottom="1020" w:left="1361" w:header="720" w:footer="720" w:gutter="0"/>
          <w:pgNumType w:fmt="numberInDash"/>
          <w:cols w:space="720" w:num="1"/>
          <w:docGrid w:type="lines" w:linePitch="312" w:charSpace="0"/>
        </w:sectPr>
      </w:pPr>
    </w:p>
    <w:bookmarkEnd w:id="12"/>
    <w:p w14:paraId="70A4F304">
      <w:pPr>
        <w:rPr>
          <w:rFonts w:ascii="方正楷体_GBK" w:hAnsi="方正楷体_GBK" w:eastAsia="方正楷体_GBK"/>
          <w:b/>
          <w:color w:val="000000"/>
          <w:sz w:val="32"/>
        </w:rPr>
      </w:pPr>
    </w:p>
    <w:p w14:paraId="78D1AEDE">
      <w:pPr>
        <w:spacing w:before="10" w:after="10"/>
        <w:ind w:firstLine="640"/>
        <w:outlineLvl w:val="2"/>
      </w:pPr>
      <w:bookmarkStart w:id="40" w:name="_Toc_3_3_0000000015"/>
      <w:r>
        <w:rPr>
          <w:rFonts w:hint="eastAsia" w:ascii="黑体" w:hAnsi="黑体" w:eastAsia="黑体"/>
          <w:color w:val="000000"/>
          <w:sz w:val="32"/>
        </w:rPr>
        <w:t>六、政府采购预算情况</w:t>
      </w:r>
      <w:bookmarkEnd w:id="40"/>
    </w:p>
    <w:p w14:paraId="73D9712F">
      <w:pPr>
        <w:spacing w:line="500" w:lineRule="exact"/>
        <w:ind w:firstLine="560"/>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年，涞水县发展和改革局（本级）无政府采购预算，空表列示。     (具体内容见下表)。</w:t>
      </w:r>
    </w:p>
    <w:p w14:paraId="1994BA96">
      <w:pPr>
        <w:jc w:val="center"/>
      </w:pPr>
      <w:r>
        <w:rPr>
          <w:rFonts w:hint="eastAsia" w:ascii="方正小标宋_GBK" w:hAnsi="方正小标宋_GBK" w:eastAsia="方正小标宋_GBK"/>
          <w:color w:val="000000"/>
          <w:sz w:val="36"/>
        </w:rPr>
        <w:t>单位政府采购预算</w:t>
      </w:r>
    </w:p>
    <w:tbl>
      <w:tblPr>
        <w:tblStyle w:val="6"/>
        <w:tblW w:w="13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1"/>
        <w:gridCol w:w="811"/>
        <w:gridCol w:w="953"/>
        <w:gridCol w:w="953"/>
        <w:gridCol w:w="596"/>
        <w:gridCol w:w="715"/>
        <w:gridCol w:w="719"/>
        <w:gridCol w:w="811"/>
        <w:gridCol w:w="811"/>
        <w:gridCol w:w="811"/>
        <w:gridCol w:w="811"/>
        <w:gridCol w:w="811"/>
        <w:gridCol w:w="811"/>
        <w:gridCol w:w="811"/>
        <w:gridCol w:w="812"/>
        <w:gridCol w:w="812"/>
      </w:tblGrid>
      <w:tr w14:paraId="1DA9D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2" w:hRule="atLeast"/>
          <w:tblHeader/>
          <w:jc w:val="center"/>
        </w:trPr>
        <w:tc>
          <w:tcPr>
            <w:tcW w:w="6178" w:type="dxa"/>
            <w:gridSpan w:val="7"/>
            <w:tcBorders>
              <w:top w:val="single" w:color="FFFFFF" w:sz="6" w:space="0"/>
              <w:left w:val="single" w:color="FFFFFF" w:sz="6" w:space="0"/>
              <w:bottom w:val="single" w:color="000000" w:sz="6" w:space="0"/>
              <w:right w:val="single" w:color="FFFFFF" w:sz="6" w:space="0"/>
              <w:tl2br w:val="nil"/>
              <w:tr2bl w:val="nil"/>
            </w:tcBorders>
            <w:vAlign w:val="center"/>
          </w:tcPr>
          <w:p w14:paraId="5E1400BF">
            <w:pPr>
              <w:pStyle w:val="8"/>
              <w:keepNext w:val="0"/>
              <w:keepLines w:val="0"/>
              <w:widowControl/>
              <w:suppressLineNumbers w:val="0"/>
              <w:spacing w:before="0" w:beforeAutospacing="0" w:after="0" w:afterAutospacing="0"/>
              <w:ind w:left="0" w:right="0"/>
              <w:rPr>
                <w:rFonts w:hint="default"/>
              </w:rPr>
            </w:pPr>
            <w:r>
              <w:rPr>
                <w:rFonts w:hint="eastAsia"/>
              </w:rPr>
              <w:t>303涞水县发展和改革局（本级）</w:t>
            </w:r>
          </w:p>
        </w:tc>
        <w:tc>
          <w:tcPr>
            <w:tcW w:w="7301" w:type="dxa"/>
            <w:gridSpan w:val="9"/>
            <w:tcBorders>
              <w:top w:val="single" w:color="FFFFFF" w:sz="6" w:space="0"/>
              <w:left w:val="single" w:color="FFFFFF" w:sz="6" w:space="0"/>
              <w:bottom w:val="single" w:color="000000" w:sz="6" w:space="0"/>
              <w:right w:val="single" w:color="FFFFFF" w:sz="6" w:space="0"/>
              <w:tl2br w:val="nil"/>
              <w:tr2bl w:val="nil"/>
            </w:tcBorders>
            <w:vAlign w:val="center"/>
          </w:tcPr>
          <w:p w14:paraId="30B111BE">
            <w:pPr>
              <w:pStyle w:val="19"/>
              <w:keepNext w:val="0"/>
              <w:keepLines w:val="0"/>
              <w:widowControl/>
              <w:suppressLineNumbers w:val="0"/>
              <w:spacing w:before="0" w:beforeAutospacing="0" w:after="0" w:afterAutospacing="0"/>
              <w:ind w:left="0" w:right="0"/>
              <w:rPr>
                <w:rFonts w:hint="default"/>
              </w:rPr>
            </w:pPr>
            <w:r>
              <w:rPr>
                <w:rFonts w:hint="eastAsia"/>
              </w:rPr>
              <w:t>单位：万元</w:t>
            </w:r>
          </w:p>
        </w:tc>
      </w:tr>
      <w:tr w14:paraId="33C4D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2" w:hRule="atLeast"/>
          <w:tblHeader/>
          <w:jc w:val="center"/>
        </w:trPr>
        <w:tc>
          <w:tcPr>
            <w:tcW w:w="2242"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76F190D5">
            <w:pPr>
              <w:pStyle w:val="11"/>
              <w:keepNext w:val="0"/>
              <w:keepLines w:val="0"/>
              <w:widowControl/>
              <w:suppressLineNumbers w:val="0"/>
              <w:spacing w:before="0" w:beforeAutospacing="0" w:after="0" w:afterAutospacing="0"/>
              <w:ind w:left="0" w:right="0"/>
              <w:rPr>
                <w:rFonts w:hint="default"/>
              </w:rPr>
            </w:pPr>
            <w:r>
              <w:rPr>
                <w:rFonts w:hint="eastAsia"/>
              </w:rPr>
              <w:t>政府采购项目来源</w:t>
            </w:r>
          </w:p>
        </w:tc>
        <w:tc>
          <w:tcPr>
            <w:tcW w:w="953"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37BC4836">
            <w:pPr>
              <w:pStyle w:val="11"/>
              <w:keepNext w:val="0"/>
              <w:keepLines w:val="0"/>
              <w:widowControl/>
              <w:suppressLineNumbers w:val="0"/>
              <w:spacing w:before="0" w:beforeAutospacing="0" w:after="0" w:afterAutospacing="0"/>
              <w:ind w:left="0" w:right="0"/>
              <w:rPr>
                <w:rFonts w:hint="default"/>
              </w:rPr>
            </w:pPr>
            <w:r>
              <w:rPr>
                <w:rFonts w:hint="eastAsia"/>
              </w:rPr>
              <w:t>采购物品名称</w:t>
            </w:r>
          </w:p>
        </w:tc>
        <w:tc>
          <w:tcPr>
            <w:tcW w:w="953"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32BB2175">
            <w:pPr>
              <w:pStyle w:val="11"/>
              <w:keepNext w:val="0"/>
              <w:keepLines w:val="0"/>
              <w:widowControl/>
              <w:suppressLineNumbers w:val="0"/>
              <w:spacing w:before="0" w:beforeAutospacing="0" w:after="0" w:afterAutospacing="0"/>
              <w:ind w:left="0" w:right="0"/>
              <w:rPr>
                <w:rFonts w:hint="default"/>
              </w:rPr>
            </w:pPr>
            <w:r>
              <w:rPr>
                <w:rFonts w:hint="eastAsia"/>
              </w:rPr>
              <w:t>政府采购目录序号</w:t>
            </w:r>
          </w:p>
        </w:tc>
        <w:tc>
          <w:tcPr>
            <w:tcW w:w="59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7E6DD7DD">
            <w:pPr>
              <w:pStyle w:val="11"/>
              <w:keepNext w:val="0"/>
              <w:keepLines w:val="0"/>
              <w:widowControl/>
              <w:suppressLineNumbers w:val="0"/>
              <w:spacing w:before="0" w:beforeAutospacing="0" w:after="0" w:afterAutospacing="0"/>
              <w:ind w:left="0" w:right="0"/>
              <w:rPr>
                <w:rFonts w:hint="default"/>
              </w:rPr>
            </w:pPr>
            <w:r>
              <w:rPr>
                <w:rFonts w:hint="eastAsia"/>
              </w:rPr>
              <w:t>计量  单位</w:t>
            </w:r>
          </w:p>
        </w:tc>
        <w:tc>
          <w:tcPr>
            <w:tcW w:w="715"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483DE132">
            <w:pPr>
              <w:pStyle w:val="11"/>
              <w:keepNext w:val="0"/>
              <w:keepLines w:val="0"/>
              <w:widowControl/>
              <w:suppressLineNumbers w:val="0"/>
              <w:spacing w:before="0" w:beforeAutospacing="0" w:after="0" w:afterAutospacing="0"/>
              <w:ind w:left="0" w:right="0"/>
              <w:rPr>
                <w:rFonts w:hint="default"/>
              </w:rPr>
            </w:pPr>
            <w:r>
              <w:rPr>
                <w:rFonts w:hint="eastAsia"/>
              </w:rPr>
              <w:t>数量</w:t>
            </w:r>
          </w:p>
        </w:tc>
        <w:tc>
          <w:tcPr>
            <w:tcW w:w="719"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7837BC43">
            <w:pPr>
              <w:pStyle w:val="11"/>
              <w:keepNext w:val="0"/>
              <w:keepLines w:val="0"/>
              <w:widowControl/>
              <w:suppressLineNumbers w:val="0"/>
              <w:spacing w:before="0" w:beforeAutospacing="0" w:after="0" w:afterAutospacing="0"/>
              <w:ind w:left="0" w:right="0"/>
              <w:rPr>
                <w:rFonts w:hint="default"/>
              </w:rPr>
            </w:pPr>
            <w:r>
              <w:rPr>
                <w:rFonts w:hint="eastAsia"/>
              </w:rPr>
              <w:t>单价</w:t>
            </w:r>
          </w:p>
        </w:tc>
        <w:tc>
          <w:tcPr>
            <w:tcW w:w="6489" w:type="dxa"/>
            <w:gridSpan w:val="8"/>
            <w:tcBorders>
              <w:top w:val="single" w:color="000000" w:sz="6" w:space="0"/>
              <w:left w:val="single" w:color="000000" w:sz="6" w:space="0"/>
              <w:bottom w:val="single" w:color="000000" w:sz="6" w:space="0"/>
              <w:right w:val="single" w:color="000000" w:sz="6" w:space="0"/>
              <w:tl2br w:val="nil"/>
              <w:tr2bl w:val="nil"/>
            </w:tcBorders>
            <w:vAlign w:val="center"/>
          </w:tcPr>
          <w:p w14:paraId="7BB1EA35">
            <w:pPr>
              <w:pStyle w:val="11"/>
              <w:keepNext w:val="0"/>
              <w:keepLines w:val="0"/>
              <w:widowControl/>
              <w:suppressLineNumbers w:val="0"/>
              <w:spacing w:before="0" w:beforeAutospacing="0" w:after="0" w:afterAutospacing="0"/>
              <w:ind w:left="0" w:right="0"/>
              <w:rPr>
                <w:rFonts w:hint="default"/>
              </w:rPr>
            </w:pPr>
            <w:r>
              <w:rPr>
                <w:rFonts w:hint="eastAsia"/>
              </w:rPr>
              <w:t>政府采购金额（当年单位预算安排资金）</w:t>
            </w:r>
          </w:p>
        </w:tc>
        <w:tc>
          <w:tcPr>
            <w:tcW w:w="812"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6AA30BC8">
            <w:pPr>
              <w:pStyle w:val="11"/>
              <w:keepNext w:val="0"/>
              <w:keepLines w:val="0"/>
              <w:widowControl/>
              <w:suppressLineNumbers w:val="0"/>
              <w:spacing w:before="0" w:beforeAutospacing="0" w:after="0" w:afterAutospacing="0"/>
              <w:ind w:left="0" w:right="0"/>
              <w:rPr>
                <w:rFonts w:hint="default"/>
              </w:rPr>
            </w:pPr>
            <w:r>
              <w:rPr>
                <w:rFonts w:hint="eastAsia"/>
              </w:rPr>
              <w:t>202</w:t>
            </w:r>
            <w:r>
              <w:rPr>
                <w:rFonts w:hint="eastAsia"/>
                <w:lang w:val="en-US" w:eastAsia="zh-CN"/>
              </w:rPr>
              <w:t>4</w:t>
            </w:r>
            <w:r>
              <w:rPr>
                <w:rFonts w:hint="eastAsia"/>
              </w:rPr>
              <w:t>年  预留中  小微企  业份额</w:t>
            </w:r>
          </w:p>
        </w:tc>
      </w:tr>
      <w:tr w14:paraId="73AFB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9" w:hRule="atLeast"/>
          <w:tblHeader/>
          <w:jc w:val="center"/>
        </w:trPr>
        <w:tc>
          <w:tcPr>
            <w:tcW w:w="1431" w:type="dxa"/>
            <w:tcBorders>
              <w:top w:val="single" w:color="000000" w:sz="6" w:space="0"/>
              <w:left w:val="single" w:color="000000" w:sz="6" w:space="0"/>
              <w:bottom w:val="single" w:color="000000" w:sz="6" w:space="0"/>
              <w:right w:val="single" w:color="000000" w:sz="6" w:space="0"/>
              <w:tl2br w:val="nil"/>
              <w:tr2bl w:val="nil"/>
            </w:tcBorders>
            <w:vAlign w:val="center"/>
          </w:tcPr>
          <w:p w14:paraId="55E80928">
            <w:pPr>
              <w:pStyle w:val="11"/>
              <w:keepNext w:val="0"/>
              <w:keepLines w:val="0"/>
              <w:widowControl/>
              <w:suppressLineNumbers w:val="0"/>
              <w:spacing w:before="0" w:beforeAutospacing="0" w:after="0" w:afterAutospacing="0"/>
              <w:ind w:left="0" w:right="0"/>
              <w:rPr>
                <w:rFonts w:hint="default"/>
              </w:rPr>
            </w:pPr>
            <w:r>
              <w:rPr>
                <w:rFonts w:hint="eastAsia"/>
              </w:rPr>
              <w:t>项目名称</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639870CF">
            <w:pPr>
              <w:pStyle w:val="11"/>
              <w:keepNext w:val="0"/>
              <w:keepLines w:val="0"/>
              <w:widowControl/>
              <w:suppressLineNumbers w:val="0"/>
              <w:spacing w:before="0" w:beforeAutospacing="0" w:after="0" w:afterAutospacing="0"/>
              <w:ind w:left="0" w:right="0"/>
              <w:rPr>
                <w:rFonts w:hint="default"/>
              </w:rPr>
            </w:pPr>
            <w:r>
              <w:rPr>
                <w:rFonts w:hint="eastAsia"/>
              </w:rPr>
              <w:t>预算    资金</w:t>
            </w:r>
          </w:p>
        </w:tc>
        <w:tc>
          <w:tcPr>
            <w:tcW w:w="953" w:type="dxa"/>
            <w:vMerge w:val="continue"/>
            <w:tcBorders>
              <w:top w:val="single" w:color="000000" w:sz="6" w:space="0"/>
              <w:left w:val="single" w:color="000000" w:sz="6" w:space="0"/>
              <w:bottom w:val="single" w:color="000000" w:sz="6" w:space="0"/>
              <w:right w:val="single" w:color="000000" w:sz="6" w:space="0"/>
              <w:tl2br w:val="nil"/>
              <w:tr2bl w:val="nil"/>
            </w:tcBorders>
          </w:tcPr>
          <w:p w14:paraId="61EF3D30">
            <w:pPr>
              <w:keepNext w:val="0"/>
              <w:keepLines w:val="0"/>
              <w:widowControl/>
              <w:suppressLineNumbers w:val="0"/>
              <w:spacing w:before="0" w:beforeAutospacing="0" w:after="0" w:afterAutospacing="0"/>
              <w:ind w:left="0" w:right="0"/>
              <w:rPr>
                <w:rFonts w:hint="default"/>
              </w:rPr>
            </w:pPr>
          </w:p>
        </w:tc>
        <w:tc>
          <w:tcPr>
            <w:tcW w:w="953" w:type="dxa"/>
            <w:vMerge w:val="continue"/>
            <w:tcBorders>
              <w:top w:val="single" w:color="000000" w:sz="6" w:space="0"/>
              <w:left w:val="single" w:color="000000" w:sz="6" w:space="0"/>
              <w:bottom w:val="single" w:color="000000" w:sz="6" w:space="0"/>
              <w:right w:val="single" w:color="000000" w:sz="6" w:space="0"/>
              <w:tl2br w:val="nil"/>
              <w:tr2bl w:val="nil"/>
            </w:tcBorders>
          </w:tcPr>
          <w:p w14:paraId="3624E254">
            <w:pPr>
              <w:keepNext w:val="0"/>
              <w:keepLines w:val="0"/>
              <w:widowControl/>
              <w:suppressLineNumbers w:val="0"/>
              <w:spacing w:before="0" w:beforeAutospacing="0" w:after="0" w:afterAutospacing="0"/>
              <w:ind w:left="0" w:right="0"/>
              <w:rPr>
                <w:rFonts w:hint="default"/>
              </w:rPr>
            </w:pPr>
          </w:p>
        </w:tc>
        <w:tc>
          <w:tcPr>
            <w:tcW w:w="596" w:type="dxa"/>
            <w:vMerge w:val="continue"/>
            <w:tcBorders>
              <w:top w:val="single" w:color="000000" w:sz="6" w:space="0"/>
              <w:left w:val="single" w:color="000000" w:sz="6" w:space="0"/>
              <w:bottom w:val="single" w:color="000000" w:sz="6" w:space="0"/>
              <w:right w:val="single" w:color="000000" w:sz="6" w:space="0"/>
              <w:tl2br w:val="nil"/>
              <w:tr2bl w:val="nil"/>
            </w:tcBorders>
          </w:tcPr>
          <w:p w14:paraId="7E2A60CF">
            <w:pPr>
              <w:keepNext w:val="0"/>
              <w:keepLines w:val="0"/>
              <w:widowControl/>
              <w:suppressLineNumbers w:val="0"/>
              <w:spacing w:before="0" w:beforeAutospacing="0" w:after="0" w:afterAutospacing="0"/>
              <w:ind w:left="0" w:right="0"/>
              <w:rPr>
                <w:rFonts w:hint="default"/>
              </w:rPr>
            </w:pPr>
          </w:p>
        </w:tc>
        <w:tc>
          <w:tcPr>
            <w:tcW w:w="715" w:type="dxa"/>
            <w:vMerge w:val="continue"/>
            <w:tcBorders>
              <w:top w:val="single" w:color="000000" w:sz="6" w:space="0"/>
              <w:left w:val="single" w:color="000000" w:sz="6" w:space="0"/>
              <w:bottom w:val="single" w:color="000000" w:sz="6" w:space="0"/>
              <w:right w:val="single" w:color="000000" w:sz="6" w:space="0"/>
              <w:tl2br w:val="nil"/>
              <w:tr2bl w:val="nil"/>
            </w:tcBorders>
          </w:tcPr>
          <w:p w14:paraId="25194680">
            <w:pPr>
              <w:keepNext w:val="0"/>
              <w:keepLines w:val="0"/>
              <w:widowControl/>
              <w:suppressLineNumbers w:val="0"/>
              <w:spacing w:before="0" w:beforeAutospacing="0" w:after="0" w:afterAutospacing="0"/>
              <w:ind w:left="0" w:right="0"/>
              <w:rPr>
                <w:rFonts w:hint="default"/>
              </w:rPr>
            </w:pPr>
          </w:p>
        </w:tc>
        <w:tc>
          <w:tcPr>
            <w:tcW w:w="719" w:type="dxa"/>
            <w:vMerge w:val="continue"/>
            <w:tcBorders>
              <w:top w:val="single" w:color="000000" w:sz="6" w:space="0"/>
              <w:left w:val="single" w:color="000000" w:sz="6" w:space="0"/>
              <w:bottom w:val="single" w:color="000000" w:sz="6" w:space="0"/>
              <w:right w:val="single" w:color="000000" w:sz="6" w:space="0"/>
              <w:tl2br w:val="nil"/>
              <w:tr2bl w:val="nil"/>
            </w:tcBorders>
          </w:tcPr>
          <w:p w14:paraId="7524ACB7">
            <w:pPr>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030F3EF0">
            <w:pPr>
              <w:pStyle w:val="11"/>
              <w:keepNext w:val="0"/>
              <w:keepLines w:val="0"/>
              <w:widowControl/>
              <w:suppressLineNumbers w:val="0"/>
              <w:spacing w:before="0" w:beforeAutospacing="0" w:after="0" w:afterAutospacing="0"/>
              <w:ind w:left="0" w:right="0"/>
              <w:rPr>
                <w:rFonts w:hint="default"/>
              </w:rPr>
            </w:pPr>
            <w:r>
              <w:rPr>
                <w:rFonts w:hint="eastAsia"/>
              </w:rPr>
              <w:t>合计</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53D113DB">
            <w:pPr>
              <w:pStyle w:val="11"/>
              <w:keepNext w:val="0"/>
              <w:keepLines w:val="0"/>
              <w:widowControl/>
              <w:suppressLineNumbers w:val="0"/>
              <w:spacing w:before="0" w:beforeAutospacing="0" w:after="0" w:afterAutospacing="0"/>
              <w:ind w:left="0" w:right="0"/>
              <w:rPr>
                <w:rFonts w:hint="default"/>
              </w:rPr>
            </w:pPr>
            <w:r>
              <w:rPr>
                <w:rFonts w:hint="eastAsia"/>
              </w:rPr>
              <w:t>一般公共预算拨款</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32696769">
            <w:pPr>
              <w:pStyle w:val="11"/>
              <w:keepNext w:val="0"/>
              <w:keepLines w:val="0"/>
              <w:widowControl/>
              <w:suppressLineNumbers w:val="0"/>
              <w:spacing w:before="0" w:beforeAutospacing="0" w:after="0" w:afterAutospacing="0"/>
              <w:ind w:left="0" w:right="0"/>
              <w:rPr>
                <w:rFonts w:hint="default"/>
              </w:rPr>
            </w:pPr>
            <w:r>
              <w:rPr>
                <w:rFonts w:hint="eastAsia"/>
              </w:rPr>
              <w:t>基金预算拨款</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7A3AF4E4">
            <w:pPr>
              <w:pStyle w:val="11"/>
              <w:keepNext w:val="0"/>
              <w:keepLines w:val="0"/>
              <w:widowControl/>
              <w:suppressLineNumbers w:val="0"/>
              <w:spacing w:before="0" w:beforeAutospacing="0" w:after="0" w:afterAutospacing="0"/>
              <w:ind w:left="0" w:right="0"/>
              <w:rPr>
                <w:rFonts w:hint="default"/>
              </w:rPr>
            </w:pPr>
            <w:r>
              <w:rPr>
                <w:rFonts w:hint="eastAsia"/>
              </w:rPr>
              <w:t>国有资本经营预算拨款</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1CF9DD0B">
            <w:pPr>
              <w:pStyle w:val="11"/>
              <w:keepNext w:val="0"/>
              <w:keepLines w:val="0"/>
              <w:widowControl/>
              <w:suppressLineNumbers w:val="0"/>
              <w:spacing w:before="0" w:beforeAutospacing="0" w:after="0" w:afterAutospacing="0"/>
              <w:ind w:left="0" w:right="0"/>
              <w:rPr>
                <w:rFonts w:hint="default"/>
              </w:rPr>
            </w:pPr>
            <w:r>
              <w:rPr>
                <w:rFonts w:hint="eastAsia"/>
              </w:rPr>
              <w:t>财政专户核拨</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5912DA21">
            <w:pPr>
              <w:pStyle w:val="11"/>
              <w:keepNext w:val="0"/>
              <w:keepLines w:val="0"/>
              <w:widowControl/>
              <w:suppressLineNumbers w:val="0"/>
              <w:spacing w:before="0" w:beforeAutospacing="0" w:after="0" w:afterAutospacing="0"/>
              <w:ind w:left="0" w:right="0"/>
              <w:rPr>
                <w:rFonts w:hint="default"/>
              </w:rPr>
            </w:pPr>
            <w:r>
              <w:rPr>
                <w:rFonts w:hint="eastAsia"/>
              </w:rPr>
              <w:t>单位    资金</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33DB5F75">
            <w:pPr>
              <w:pStyle w:val="11"/>
              <w:keepNext w:val="0"/>
              <w:keepLines w:val="0"/>
              <w:widowControl/>
              <w:suppressLineNumbers w:val="0"/>
              <w:spacing w:before="0" w:beforeAutospacing="0" w:after="0" w:afterAutospacing="0"/>
              <w:ind w:left="0" w:right="0"/>
              <w:rPr>
                <w:rFonts w:hint="default"/>
              </w:rPr>
            </w:pPr>
            <w:r>
              <w:rPr>
                <w:rFonts w:hint="eastAsia"/>
              </w:rPr>
              <w:t>财政拨    款结转</w:t>
            </w: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14:paraId="299034BC">
            <w:pPr>
              <w:pStyle w:val="11"/>
              <w:keepNext w:val="0"/>
              <w:keepLines w:val="0"/>
              <w:widowControl/>
              <w:suppressLineNumbers w:val="0"/>
              <w:spacing w:before="0" w:beforeAutospacing="0" w:after="0" w:afterAutospacing="0"/>
              <w:ind w:left="0" w:right="0"/>
              <w:rPr>
                <w:rFonts w:hint="default"/>
              </w:rPr>
            </w:pPr>
            <w:r>
              <w:rPr>
                <w:rFonts w:hint="eastAsia"/>
              </w:rPr>
              <w:t>非财政    拨款结    转结余</w:t>
            </w:r>
          </w:p>
        </w:tc>
        <w:tc>
          <w:tcPr>
            <w:tcW w:w="812" w:type="dxa"/>
            <w:vMerge w:val="continue"/>
            <w:tcBorders>
              <w:top w:val="single" w:color="000000" w:sz="6" w:space="0"/>
              <w:left w:val="single" w:color="000000" w:sz="6" w:space="0"/>
              <w:bottom w:val="single" w:color="000000" w:sz="6" w:space="0"/>
              <w:right w:val="single" w:color="000000" w:sz="6" w:space="0"/>
              <w:tl2br w:val="nil"/>
              <w:tr2bl w:val="nil"/>
            </w:tcBorders>
          </w:tcPr>
          <w:p w14:paraId="00590B8C">
            <w:pPr>
              <w:keepNext w:val="0"/>
              <w:keepLines w:val="0"/>
              <w:widowControl/>
              <w:suppressLineNumbers w:val="0"/>
              <w:spacing w:before="0" w:beforeAutospacing="0" w:after="0" w:afterAutospacing="0"/>
              <w:ind w:left="0" w:right="0"/>
              <w:rPr>
                <w:rFonts w:hint="default"/>
              </w:rPr>
            </w:pPr>
          </w:p>
        </w:tc>
      </w:tr>
      <w:tr w14:paraId="3A4DB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2" w:hRule="atLeast"/>
          <w:jc w:val="center"/>
        </w:trPr>
        <w:tc>
          <w:tcPr>
            <w:tcW w:w="1431" w:type="dxa"/>
            <w:tcBorders>
              <w:top w:val="single" w:color="000000" w:sz="6" w:space="0"/>
              <w:left w:val="single" w:color="000000" w:sz="6" w:space="0"/>
              <w:bottom w:val="single" w:color="000000" w:sz="6" w:space="0"/>
              <w:right w:val="single" w:color="000000" w:sz="6" w:space="0"/>
              <w:tl2br w:val="nil"/>
              <w:tr2bl w:val="nil"/>
            </w:tcBorders>
            <w:vAlign w:val="center"/>
          </w:tcPr>
          <w:p w14:paraId="5FBF5C4B">
            <w:pPr>
              <w:pStyle w:val="15"/>
              <w:keepNext w:val="0"/>
              <w:keepLines w:val="0"/>
              <w:widowControl/>
              <w:suppressLineNumbers w:val="0"/>
              <w:spacing w:before="0" w:beforeAutospacing="0" w:after="0" w:afterAutospacing="0"/>
              <w:ind w:left="0" w:right="0"/>
              <w:rPr>
                <w:rFonts w:hint="default"/>
              </w:rPr>
            </w:pPr>
            <w:r>
              <w:rPr>
                <w:rFonts w:hint="eastAsia"/>
              </w:rPr>
              <w:t>合  计</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266200D3">
            <w:pPr>
              <w:pStyle w:val="16"/>
              <w:keepNext w:val="0"/>
              <w:keepLines w:val="0"/>
              <w:widowControl/>
              <w:suppressLineNumbers w:val="0"/>
              <w:spacing w:before="0" w:beforeAutospacing="0" w:after="0" w:afterAutospacing="0"/>
              <w:ind w:left="0" w:right="0"/>
              <w:rPr>
                <w:rFonts w:hint="default"/>
              </w:rPr>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14:paraId="2F577965">
            <w:pPr>
              <w:pStyle w:val="18"/>
              <w:keepNext w:val="0"/>
              <w:keepLines w:val="0"/>
              <w:widowControl/>
              <w:suppressLineNumbers w:val="0"/>
              <w:spacing w:before="0" w:beforeAutospacing="0" w:after="0" w:afterAutospacing="0"/>
              <w:ind w:left="0" w:right="0"/>
              <w:rPr>
                <w:rFonts w:hint="default"/>
              </w:rPr>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14:paraId="1BF51771">
            <w:pPr>
              <w:pStyle w:val="18"/>
              <w:keepNext w:val="0"/>
              <w:keepLines w:val="0"/>
              <w:widowControl/>
              <w:suppressLineNumbers w:val="0"/>
              <w:spacing w:before="0" w:beforeAutospacing="0" w:after="0" w:afterAutospacing="0"/>
              <w:ind w:left="0" w:right="0"/>
              <w:rPr>
                <w:rFonts w:hint="default"/>
              </w:rPr>
            </w:pPr>
          </w:p>
        </w:tc>
        <w:tc>
          <w:tcPr>
            <w:tcW w:w="596" w:type="dxa"/>
            <w:tcBorders>
              <w:top w:val="single" w:color="000000" w:sz="6" w:space="0"/>
              <w:left w:val="single" w:color="000000" w:sz="6" w:space="0"/>
              <w:bottom w:val="single" w:color="000000" w:sz="6" w:space="0"/>
              <w:right w:val="single" w:color="000000" w:sz="6" w:space="0"/>
              <w:tl2br w:val="nil"/>
              <w:tr2bl w:val="nil"/>
            </w:tcBorders>
            <w:vAlign w:val="center"/>
          </w:tcPr>
          <w:p w14:paraId="0C248B20">
            <w:pPr>
              <w:pStyle w:val="15"/>
              <w:keepNext w:val="0"/>
              <w:keepLines w:val="0"/>
              <w:widowControl/>
              <w:suppressLineNumbers w:val="0"/>
              <w:spacing w:before="0" w:beforeAutospacing="0" w:after="0" w:afterAutospacing="0"/>
              <w:ind w:left="0" w:right="0"/>
              <w:rPr>
                <w:rFonts w:hint="default"/>
              </w:rPr>
            </w:pPr>
          </w:p>
        </w:tc>
        <w:tc>
          <w:tcPr>
            <w:tcW w:w="715" w:type="dxa"/>
            <w:tcBorders>
              <w:top w:val="single" w:color="000000" w:sz="6" w:space="0"/>
              <w:left w:val="single" w:color="000000" w:sz="6" w:space="0"/>
              <w:bottom w:val="single" w:color="000000" w:sz="6" w:space="0"/>
              <w:right w:val="single" w:color="000000" w:sz="6" w:space="0"/>
              <w:tl2br w:val="nil"/>
              <w:tr2bl w:val="nil"/>
            </w:tcBorders>
            <w:vAlign w:val="center"/>
          </w:tcPr>
          <w:p w14:paraId="2CB0AB66">
            <w:pPr>
              <w:pStyle w:val="16"/>
              <w:keepNext w:val="0"/>
              <w:keepLines w:val="0"/>
              <w:widowControl/>
              <w:suppressLineNumbers w:val="0"/>
              <w:spacing w:before="0" w:beforeAutospacing="0" w:after="0" w:afterAutospacing="0"/>
              <w:ind w:left="0" w:right="0"/>
              <w:rPr>
                <w:rFonts w:hint="default"/>
              </w:rPr>
            </w:pPr>
          </w:p>
        </w:tc>
        <w:tc>
          <w:tcPr>
            <w:tcW w:w="719" w:type="dxa"/>
            <w:tcBorders>
              <w:top w:val="single" w:color="000000" w:sz="6" w:space="0"/>
              <w:left w:val="single" w:color="000000" w:sz="6" w:space="0"/>
              <w:bottom w:val="single" w:color="000000" w:sz="6" w:space="0"/>
              <w:right w:val="single" w:color="000000" w:sz="6" w:space="0"/>
              <w:tl2br w:val="nil"/>
              <w:tr2bl w:val="nil"/>
            </w:tcBorders>
            <w:vAlign w:val="center"/>
          </w:tcPr>
          <w:p w14:paraId="37DC3AB8">
            <w:pPr>
              <w:pStyle w:val="16"/>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66B9997A">
            <w:pPr>
              <w:pStyle w:val="16"/>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52C71E2B">
            <w:pPr>
              <w:pStyle w:val="16"/>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18746751">
            <w:pPr>
              <w:pStyle w:val="16"/>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144000C4">
            <w:pPr>
              <w:pStyle w:val="16"/>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75DD1D53">
            <w:pPr>
              <w:pStyle w:val="16"/>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0D54E3BB">
            <w:pPr>
              <w:pStyle w:val="16"/>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138F83E6">
            <w:pPr>
              <w:pStyle w:val="16"/>
              <w:keepNext w:val="0"/>
              <w:keepLines w:val="0"/>
              <w:widowControl/>
              <w:suppressLineNumbers w:val="0"/>
              <w:spacing w:before="0" w:beforeAutospacing="0" w:after="0" w:afterAutospacing="0"/>
              <w:ind w:left="0" w:right="0"/>
              <w:rPr>
                <w:rFonts w:hint="default"/>
              </w:rPr>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14:paraId="70FCD17C">
            <w:pPr>
              <w:pStyle w:val="16"/>
              <w:keepNext w:val="0"/>
              <w:keepLines w:val="0"/>
              <w:widowControl/>
              <w:suppressLineNumbers w:val="0"/>
              <w:spacing w:before="0" w:beforeAutospacing="0" w:after="0" w:afterAutospacing="0"/>
              <w:ind w:left="0" w:right="0"/>
              <w:rPr>
                <w:rFonts w:hint="default"/>
              </w:rPr>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14:paraId="6C0E17A8">
            <w:pPr>
              <w:pStyle w:val="16"/>
              <w:keepNext w:val="0"/>
              <w:keepLines w:val="0"/>
              <w:widowControl/>
              <w:suppressLineNumbers w:val="0"/>
              <w:spacing w:before="0" w:beforeAutospacing="0" w:after="0" w:afterAutospacing="0"/>
              <w:ind w:left="0" w:right="0"/>
              <w:rPr>
                <w:rFonts w:hint="default"/>
              </w:rPr>
            </w:pPr>
          </w:p>
        </w:tc>
      </w:tr>
      <w:tr w14:paraId="53684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9" w:hRule="atLeast"/>
          <w:jc w:val="center"/>
        </w:trPr>
        <w:tc>
          <w:tcPr>
            <w:tcW w:w="1431" w:type="dxa"/>
            <w:tcBorders>
              <w:top w:val="single" w:color="000000" w:sz="6" w:space="0"/>
              <w:left w:val="single" w:color="000000" w:sz="6" w:space="0"/>
              <w:bottom w:val="single" w:color="000000" w:sz="6" w:space="0"/>
              <w:right w:val="single" w:color="000000" w:sz="6" w:space="0"/>
              <w:tl2br w:val="nil"/>
              <w:tr2bl w:val="nil"/>
            </w:tcBorders>
            <w:vAlign w:val="center"/>
          </w:tcPr>
          <w:p w14:paraId="00F79CF4">
            <w:pPr>
              <w:pStyle w:val="15"/>
              <w:keepNext w:val="0"/>
              <w:keepLines w:val="0"/>
              <w:widowControl/>
              <w:suppressLineNumbers w:val="0"/>
              <w:spacing w:before="0" w:beforeAutospacing="0" w:after="0" w:afterAutospacing="0"/>
              <w:ind w:left="0" w:right="0"/>
              <w:rPr>
                <w:rFonts w:hint="default"/>
              </w:rPr>
            </w:pPr>
            <w:r>
              <w:rPr>
                <w:rFonts w:hint="eastAsia"/>
              </w:rPr>
              <w:t>涞水县发展和改革局（本级）</w:t>
            </w:r>
          </w:p>
          <w:p w14:paraId="5EC1A076">
            <w:pPr>
              <w:pStyle w:val="15"/>
              <w:keepNext w:val="0"/>
              <w:keepLines w:val="0"/>
              <w:widowControl/>
              <w:suppressLineNumbers w:val="0"/>
              <w:spacing w:before="0" w:beforeAutospacing="0" w:after="0" w:afterAutospacing="0"/>
              <w:ind w:left="0" w:right="0"/>
              <w:rPr>
                <w:rFonts w:hint="default"/>
              </w:rPr>
            </w:pPr>
            <w:r>
              <w:rPr>
                <w:rFonts w:hint="eastAsia"/>
              </w:rPr>
              <w:t>小计</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6CB9B0E4">
            <w:pPr>
              <w:pStyle w:val="16"/>
              <w:keepNext w:val="0"/>
              <w:keepLines w:val="0"/>
              <w:widowControl/>
              <w:suppressLineNumbers w:val="0"/>
              <w:spacing w:before="0" w:beforeAutospacing="0" w:after="0" w:afterAutospacing="0"/>
              <w:ind w:left="0" w:right="0"/>
              <w:rPr>
                <w:rFonts w:hint="default"/>
              </w:rPr>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14:paraId="3CB6F08A">
            <w:pPr>
              <w:pStyle w:val="18"/>
              <w:keepNext w:val="0"/>
              <w:keepLines w:val="0"/>
              <w:widowControl/>
              <w:suppressLineNumbers w:val="0"/>
              <w:spacing w:before="0" w:beforeAutospacing="0" w:after="0" w:afterAutospacing="0"/>
              <w:ind w:left="0" w:right="0"/>
              <w:rPr>
                <w:rFonts w:hint="default"/>
              </w:rPr>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14:paraId="5AF1EDA3">
            <w:pPr>
              <w:pStyle w:val="18"/>
              <w:keepNext w:val="0"/>
              <w:keepLines w:val="0"/>
              <w:widowControl/>
              <w:suppressLineNumbers w:val="0"/>
              <w:spacing w:before="0" w:beforeAutospacing="0" w:after="0" w:afterAutospacing="0"/>
              <w:ind w:left="0" w:right="0"/>
              <w:rPr>
                <w:rFonts w:hint="default"/>
              </w:rPr>
            </w:pPr>
          </w:p>
        </w:tc>
        <w:tc>
          <w:tcPr>
            <w:tcW w:w="596" w:type="dxa"/>
            <w:tcBorders>
              <w:top w:val="single" w:color="000000" w:sz="6" w:space="0"/>
              <w:left w:val="single" w:color="000000" w:sz="6" w:space="0"/>
              <w:bottom w:val="single" w:color="000000" w:sz="6" w:space="0"/>
              <w:right w:val="single" w:color="000000" w:sz="6" w:space="0"/>
              <w:tl2br w:val="nil"/>
              <w:tr2bl w:val="nil"/>
            </w:tcBorders>
            <w:vAlign w:val="center"/>
          </w:tcPr>
          <w:p w14:paraId="39DA8209">
            <w:pPr>
              <w:pStyle w:val="15"/>
              <w:keepNext w:val="0"/>
              <w:keepLines w:val="0"/>
              <w:widowControl/>
              <w:suppressLineNumbers w:val="0"/>
              <w:spacing w:before="0" w:beforeAutospacing="0" w:after="0" w:afterAutospacing="0"/>
              <w:ind w:left="0" w:right="0"/>
              <w:rPr>
                <w:rFonts w:hint="default"/>
              </w:rPr>
            </w:pPr>
          </w:p>
        </w:tc>
        <w:tc>
          <w:tcPr>
            <w:tcW w:w="715" w:type="dxa"/>
            <w:tcBorders>
              <w:top w:val="single" w:color="000000" w:sz="6" w:space="0"/>
              <w:left w:val="single" w:color="000000" w:sz="6" w:space="0"/>
              <w:bottom w:val="single" w:color="000000" w:sz="6" w:space="0"/>
              <w:right w:val="single" w:color="000000" w:sz="6" w:space="0"/>
              <w:tl2br w:val="nil"/>
              <w:tr2bl w:val="nil"/>
            </w:tcBorders>
            <w:vAlign w:val="center"/>
          </w:tcPr>
          <w:p w14:paraId="476D699F">
            <w:pPr>
              <w:pStyle w:val="16"/>
              <w:keepNext w:val="0"/>
              <w:keepLines w:val="0"/>
              <w:widowControl/>
              <w:suppressLineNumbers w:val="0"/>
              <w:spacing w:before="0" w:beforeAutospacing="0" w:after="0" w:afterAutospacing="0"/>
              <w:ind w:left="0" w:right="0"/>
              <w:rPr>
                <w:rFonts w:hint="default"/>
              </w:rPr>
            </w:pPr>
          </w:p>
        </w:tc>
        <w:tc>
          <w:tcPr>
            <w:tcW w:w="719" w:type="dxa"/>
            <w:tcBorders>
              <w:top w:val="single" w:color="000000" w:sz="6" w:space="0"/>
              <w:left w:val="single" w:color="000000" w:sz="6" w:space="0"/>
              <w:bottom w:val="single" w:color="000000" w:sz="6" w:space="0"/>
              <w:right w:val="single" w:color="000000" w:sz="6" w:space="0"/>
              <w:tl2br w:val="nil"/>
              <w:tr2bl w:val="nil"/>
            </w:tcBorders>
            <w:vAlign w:val="center"/>
          </w:tcPr>
          <w:p w14:paraId="2C7687FB">
            <w:pPr>
              <w:pStyle w:val="16"/>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6FADEE0A">
            <w:pPr>
              <w:pStyle w:val="16"/>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2CAD576A">
            <w:pPr>
              <w:pStyle w:val="16"/>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7A56E688">
            <w:pPr>
              <w:pStyle w:val="16"/>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7D21CFAD">
            <w:pPr>
              <w:pStyle w:val="16"/>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0748F3AE">
            <w:pPr>
              <w:pStyle w:val="16"/>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69D7885F">
            <w:pPr>
              <w:pStyle w:val="16"/>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5BDDC0AD">
            <w:pPr>
              <w:pStyle w:val="16"/>
              <w:keepNext w:val="0"/>
              <w:keepLines w:val="0"/>
              <w:widowControl/>
              <w:suppressLineNumbers w:val="0"/>
              <w:spacing w:before="0" w:beforeAutospacing="0" w:after="0" w:afterAutospacing="0"/>
              <w:ind w:left="0" w:right="0"/>
              <w:rPr>
                <w:rFonts w:hint="default"/>
              </w:rPr>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14:paraId="529036B1">
            <w:pPr>
              <w:pStyle w:val="16"/>
              <w:keepNext w:val="0"/>
              <w:keepLines w:val="0"/>
              <w:widowControl/>
              <w:suppressLineNumbers w:val="0"/>
              <w:spacing w:before="0" w:beforeAutospacing="0" w:after="0" w:afterAutospacing="0"/>
              <w:ind w:left="0" w:right="0"/>
              <w:rPr>
                <w:rFonts w:hint="default"/>
              </w:rPr>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14:paraId="1FB72E70">
            <w:pPr>
              <w:pStyle w:val="16"/>
              <w:keepNext w:val="0"/>
              <w:keepLines w:val="0"/>
              <w:widowControl/>
              <w:suppressLineNumbers w:val="0"/>
              <w:spacing w:before="0" w:beforeAutospacing="0" w:after="0" w:afterAutospacing="0"/>
              <w:ind w:left="0" w:right="0"/>
              <w:rPr>
                <w:rFonts w:hint="default"/>
              </w:rPr>
            </w:pPr>
          </w:p>
        </w:tc>
      </w:tr>
      <w:tr w14:paraId="37CDE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2" w:hRule="atLeast"/>
          <w:jc w:val="center"/>
        </w:trPr>
        <w:tc>
          <w:tcPr>
            <w:tcW w:w="1431" w:type="dxa"/>
            <w:tcBorders>
              <w:top w:val="single" w:color="000000" w:sz="6" w:space="0"/>
              <w:left w:val="single" w:color="000000" w:sz="6" w:space="0"/>
              <w:bottom w:val="single" w:color="000000" w:sz="6" w:space="0"/>
              <w:right w:val="single" w:color="000000" w:sz="6" w:space="0"/>
              <w:tl2br w:val="nil"/>
              <w:tr2bl w:val="nil"/>
            </w:tcBorders>
            <w:vAlign w:val="center"/>
          </w:tcPr>
          <w:p w14:paraId="07AB3F4F">
            <w:pPr>
              <w:pStyle w:val="13"/>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5F819F3B">
            <w:pPr>
              <w:pStyle w:val="14"/>
              <w:keepNext w:val="0"/>
              <w:keepLines w:val="0"/>
              <w:widowControl/>
              <w:suppressLineNumbers w:val="0"/>
              <w:spacing w:before="0" w:beforeAutospacing="0" w:after="0" w:afterAutospacing="0"/>
              <w:ind w:left="0" w:right="0"/>
              <w:rPr>
                <w:rFonts w:hint="default"/>
              </w:rPr>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14:paraId="7CDBD95B">
            <w:pPr>
              <w:pStyle w:val="13"/>
              <w:keepNext w:val="0"/>
              <w:keepLines w:val="0"/>
              <w:widowControl/>
              <w:suppressLineNumbers w:val="0"/>
              <w:spacing w:before="0" w:beforeAutospacing="0" w:after="0" w:afterAutospacing="0"/>
              <w:ind w:left="0" w:right="0"/>
              <w:rPr>
                <w:rFonts w:hint="default"/>
              </w:rPr>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14:paraId="63166859">
            <w:pPr>
              <w:pStyle w:val="13"/>
              <w:keepNext w:val="0"/>
              <w:keepLines w:val="0"/>
              <w:widowControl/>
              <w:suppressLineNumbers w:val="0"/>
              <w:spacing w:before="0" w:beforeAutospacing="0" w:after="0" w:afterAutospacing="0"/>
              <w:ind w:left="0" w:right="0"/>
              <w:rPr>
                <w:rFonts w:hint="default"/>
              </w:rPr>
            </w:pPr>
          </w:p>
        </w:tc>
        <w:tc>
          <w:tcPr>
            <w:tcW w:w="596" w:type="dxa"/>
            <w:tcBorders>
              <w:top w:val="single" w:color="000000" w:sz="6" w:space="0"/>
              <w:left w:val="single" w:color="000000" w:sz="6" w:space="0"/>
              <w:bottom w:val="single" w:color="000000" w:sz="6" w:space="0"/>
              <w:right w:val="single" w:color="000000" w:sz="6" w:space="0"/>
              <w:tl2br w:val="nil"/>
              <w:tr2bl w:val="nil"/>
            </w:tcBorders>
            <w:vAlign w:val="center"/>
          </w:tcPr>
          <w:p w14:paraId="00123C1B">
            <w:pPr>
              <w:pStyle w:val="12"/>
              <w:keepNext w:val="0"/>
              <w:keepLines w:val="0"/>
              <w:widowControl/>
              <w:suppressLineNumbers w:val="0"/>
              <w:spacing w:before="0" w:beforeAutospacing="0" w:after="0" w:afterAutospacing="0"/>
              <w:ind w:left="0" w:right="0"/>
              <w:rPr>
                <w:rFonts w:hint="default"/>
              </w:rPr>
            </w:pPr>
          </w:p>
        </w:tc>
        <w:tc>
          <w:tcPr>
            <w:tcW w:w="715" w:type="dxa"/>
            <w:tcBorders>
              <w:top w:val="single" w:color="000000" w:sz="6" w:space="0"/>
              <w:left w:val="single" w:color="000000" w:sz="6" w:space="0"/>
              <w:bottom w:val="single" w:color="000000" w:sz="6" w:space="0"/>
              <w:right w:val="single" w:color="000000" w:sz="6" w:space="0"/>
              <w:tl2br w:val="nil"/>
              <w:tr2bl w:val="nil"/>
            </w:tcBorders>
            <w:vAlign w:val="center"/>
          </w:tcPr>
          <w:p w14:paraId="33858E31">
            <w:pPr>
              <w:pStyle w:val="14"/>
              <w:keepNext w:val="0"/>
              <w:keepLines w:val="0"/>
              <w:widowControl/>
              <w:suppressLineNumbers w:val="0"/>
              <w:spacing w:before="0" w:beforeAutospacing="0" w:after="0" w:afterAutospacing="0"/>
              <w:ind w:left="0" w:right="0"/>
              <w:rPr>
                <w:rFonts w:hint="default"/>
              </w:rPr>
            </w:pPr>
          </w:p>
        </w:tc>
        <w:tc>
          <w:tcPr>
            <w:tcW w:w="719" w:type="dxa"/>
            <w:tcBorders>
              <w:top w:val="single" w:color="000000" w:sz="6" w:space="0"/>
              <w:left w:val="single" w:color="000000" w:sz="6" w:space="0"/>
              <w:bottom w:val="single" w:color="000000" w:sz="6" w:space="0"/>
              <w:right w:val="single" w:color="000000" w:sz="6" w:space="0"/>
              <w:tl2br w:val="nil"/>
              <w:tr2bl w:val="nil"/>
            </w:tcBorders>
            <w:vAlign w:val="center"/>
          </w:tcPr>
          <w:p w14:paraId="38426C1E">
            <w:pPr>
              <w:pStyle w:val="14"/>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034DA2F8">
            <w:pPr>
              <w:pStyle w:val="14"/>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0B1DB468">
            <w:pPr>
              <w:pStyle w:val="14"/>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7A7F41F5">
            <w:pPr>
              <w:pStyle w:val="14"/>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1541C5CF">
            <w:pPr>
              <w:pStyle w:val="14"/>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2E4898CF">
            <w:pPr>
              <w:pStyle w:val="14"/>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02F073C9">
            <w:pPr>
              <w:pStyle w:val="14"/>
              <w:keepNext w:val="0"/>
              <w:keepLines w:val="0"/>
              <w:widowControl/>
              <w:suppressLineNumbers w:val="0"/>
              <w:spacing w:before="0" w:beforeAutospacing="0" w:after="0" w:afterAutospacing="0"/>
              <w:ind w:left="0" w:right="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63781901">
            <w:pPr>
              <w:pStyle w:val="14"/>
              <w:keepNext w:val="0"/>
              <w:keepLines w:val="0"/>
              <w:widowControl/>
              <w:suppressLineNumbers w:val="0"/>
              <w:spacing w:before="0" w:beforeAutospacing="0" w:after="0" w:afterAutospacing="0"/>
              <w:ind w:left="0" w:right="0"/>
              <w:rPr>
                <w:rFonts w:hint="default"/>
              </w:rPr>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14:paraId="112D1FE0">
            <w:pPr>
              <w:pStyle w:val="14"/>
              <w:keepNext w:val="0"/>
              <w:keepLines w:val="0"/>
              <w:widowControl/>
              <w:suppressLineNumbers w:val="0"/>
              <w:spacing w:before="0" w:beforeAutospacing="0" w:after="0" w:afterAutospacing="0"/>
              <w:ind w:left="0" w:right="0"/>
              <w:rPr>
                <w:rFonts w:hint="default"/>
              </w:rPr>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14:paraId="604D9169">
            <w:pPr>
              <w:pStyle w:val="14"/>
              <w:keepNext w:val="0"/>
              <w:keepLines w:val="0"/>
              <w:widowControl/>
              <w:suppressLineNumbers w:val="0"/>
              <w:spacing w:before="0" w:beforeAutospacing="0" w:after="0" w:afterAutospacing="0"/>
              <w:ind w:left="0" w:right="0"/>
              <w:rPr>
                <w:rFonts w:hint="default"/>
              </w:rPr>
            </w:pPr>
          </w:p>
        </w:tc>
      </w:tr>
    </w:tbl>
    <w:p w14:paraId="4D670485">
      <w:pPr>
        <w:spacing w:line="500" w:lineRule="exact"/>
        <w:ind w:firstLine="420"/>
      </w:pPr>
      <w:r>
        <w:rPr>
          <w:rFonts w:hint="eastAsia" w:ascii="方正书宋_GBK" w:hAnsi="方正书宋_GBK" w:eastAsia="方正书宋_GBK"/>
          <w:color w:val="000000"/>
          <w:sz w:val="21"/>
        </w:rPr>
        <w:t>注：同一采购目录序号的物品，其单价会因配置规格不同而变动，均符合资产配置标准。涉密采购事项按照相关规定执行。</w:t>
      </w:r>
    </w:p>
    <w:p w14:paraId="7AEBB765">
      <w:pPr>
        <w:spacing w:line="500" w:lineRule="exact"/>
        <w:ind w:firstLine="420"/>
        <w:rPr>
          <w:rFonts w:ascii="方正书宋_GBK" w:hAnsi="方正书宋_GBK" w:eastAsia="方正书宋_GBK"/>
          <w:color w:val="000000"/>
          <w:sz w:val="21"/>
        </w:rPr>
      </w:pPr>
      <w:r>
        <w:rPr>
          <w:rFonts w:hint="eastAsia" w:ascii="方正书宋_GBK" w:hAnsi="方正书宋_GBK" w:eastAsia="方正书宋_GBK"/>
          <w:color w:val="000000"/>
          <w:sz w:val="21"/>
        </w:rPr>
        <w:t xml:space="preserve"> </w:t>
      </w:r>
      <w:bookmarkStart w:id="41" w:name="_Toc_3_3_0000000016"/>
      <w:r>
        <w:rPr>
          <w:rFonts w:hint="eastAsia" w:ascii="方正书宋_GBK" w:hAnsi="方正书宋_GBK" w:eastAsia="方正书宋_GBK"/>
          <w:color w:val="000000"/>
          <w:sz w:val="21"/>
        </w:rPr>
        <w:t xml:space="preserve">   无政府采购预算，空表列示</w:t>
      </w:r>
    </w:p>
    <w:p w14:paraId="63AD71D9">
      <w:pPr>
        <w:spacing w:line="500" w:lineRule="exact"/>
        <w:ind w:firstLine="420"/>
        <w:rPr>
          <w:rFonts w:ascii="方正书宋_GBK" w:hAnsi="方正书宋_GBK" w:eastAsia="方正书宋_GBK"/>
          <w:color w:val="000000"/>
          <w:sz w:val="21"/>
        </w:rPr>
      </w:pPr>
    </w:p>
    <w:p w14:paraId="71619D76">
      <w:pPr>
        <w:spacing w:line="500" w:lineRule="exact"/>
        <w:ind w:firstLine="420"/>
        <w:rPr>
          <w:rFonts w:ascii="方正书宋_GBK" w:hAnsi="方正书宋_GBK" w:eastAsia="方正书宋_GBK"/>
          <w:color w:val="000000"/>
          <w:sz w:val="21"/>
        </w:rPr>
      </w:pPr>
    </w:p>
    <w:p w14:paraId="2C656C13">
      <w:pPr>
        <w:spacing w:before="10" w:after="10"/>
        <w:ind w:firstLine="640"/>
        <w:outlineLvl w:val="2"/>
        <w:rPr>
          <w:rFonts w:ascii="黑体" w:hAnsi="黑体" w:eastAsia="黑体"/>
          <w:color w:val="000000"/>
          <w:sz w:val="32"/>
        </w:rPr>
      </w:pPr>
    </w:p>
    <w:p w14:paraId="6C89ABD7">
      <w:pPr>
        <w:spacing w:before="10" w:after="10"/>
        <w:ind w:firstLine="640"/>
        <w:outlineLvl w:val="2"/>
        <w:rPr>
          <w:rFonts w:ascii="黑体" w:hAnsi="黑体" w:eastAsia="黑体"/>
          <w:color w:val="000000"/>
          <w:sz w:val="32"/>
        </w:rPr>
      </w:pPr>
    </w:p>
    <w:p w14:paraId="622B9C0B">
      <w:pPr>
        <w:spacing w:before="10" w:after="10"/>
        <w:ind w:firstLine="640"/>
        <w:outlineLvl w:val="2"/>
      </w:pPr>
      <w:r>
        <w:rPr>
          <w:rFonts w:hint="eastAsia" w:ascii="黑体" w:hAnsi="黑体" w:eastAsia="黑体"/>
          <w:color w:val="000000"/>
          <w:sz w:val="32"/>
        </w:rPr>
        <w:t>七、国有资产信息</w:t>
      </w:r>
      <w:bookmarkEnd w:id="41"/>
    </w:p>
    <w:p w14:paraId="01822402">
      <w:pPr>
        <w:spacing w:line="500" w:lineRule="exact"/>
        <w:ind w:firstLine="560"/>
        <w:rPr>
          <w:rFonts w:ascii="仿宋" w:hAnsi="仿宋" w:eastAsia="仿宋"/>
          <w:sz w:val="32"/>
        </w:rPr>
      </w:pPr>
      <w:r>
        <w:rPr>
          <w:rFonts w:hint="eastAsia" w:ascii="仿宋" w:hAnsi="仿宋" w:eastAsia="仿宋"/>
          <w:sz w:val="32"/>
        </w:rPr>
        <w:t>涞水县发展和改革局（本级）上年末固定资产金额为454.38万元（详见下表）。本年度拟购置固定资产总额为0万元。其中:房屋面积5331平米，价值278.58万元（其中：办公用房面积4552平米，价值234.31万元）；车辆5台，价值为71.5万元，其他固定资产104.3万元，本年固定资产总额为454.38万元整。本年度无拟购置固定资产计划。</w:t>
      </w:r>
    </w:p>
    <w:p w14:paraId="50CDD990">
      <w:pPr>
        <w:jc w:val="center"/>
        <w:rPr>
          <w:rFonts w:ascii="方正小标宋_GBK" w:hAnsi="方正小标宋_GBK" w:eastAsia="方正小标宋_GBK"/>
          <w:color w:val="000000"/>
          <w:sz w:val="36"/>
        </w:rPr>
      </w:pPr>
    </w:p>
    <w:p w14:paraId="41C2344C">
      <w:pPr>
        <w:jc w:val="center"/>
        <w:rPr>
          <w:rFonts w:ascii="方正小标宋_GBK" w:hAnsi="方正小标宋_GBK" w:eastAsia="方正小标宋_GBK"/>
          <w:color w:val="000000"/>
          <w:sz w:val="36"/>
        </w:rPr>
      </w:pPr>
      <w:r>
        <w:rPr>
          <w:rFonts w:hint="eastAsia" w:ascii="方正小标宋_GBK" w:hAnsi="方正小标宋_GBK" w:eastAsia="方正小标宋_GBK"/>
          <w:color w:val="000000"/>
          <w:sz w:val="36"/>
        </w:rPr>
        <w:t>单位固定资产占用情况表</w:t>
      </w:r>
    </w:p>
    <w:p w14:paraId="182CA2AB">
      <w:pPr>
        <w:rPr>
          <w:rFonts w:ascii="仿宋" w:hAnsi="仿宋" w:eastAsia="仿宋"/>
          <w:sz w:val="32"/>
        </w:rPr>
      </w:pPr>
      <w:r>
        <w:rPr>
          <w:rFonts w:hint="eastAsia" w:ascii="方正小标宋_GBK" w:hAnsi="方正小标宋_GBK" w:eastAsia="方正小标宋_GBK"/>
          <w:color w:val="000000"/>
          <w:sz w:val="36"/>
        </w:rPr>
        <w:t xml:space="preserve">      </w:t>
      </w:r>
    </w:p>
    <w:p w14:paraId="058D8CF1">
      <w:pPr>
        <w:pStyle w:val="5"/>
        <w:shd w:val="clear" w:color="auto" w:fill="FFFFFF"/>
        <w:spacing w:line="520" w:lineRule="exact"/>
        <w:ind w:firstLine="640"/>
        <w:rPr>
          <w:rFonts w:ascii="仿宋" w:hAnsi="仿宋" w:eastAsia="仿宋"/>
          <w:sz w:val="32"/>
        </w:rPr>
      </w:pPr>
      <w:r>
        <w:rPr>
          <w:rFonts w:hint="eastAsia" w:ascii="仿宋" w:hAnsi="仿宋" w:eastAsia="仿宋"/>
          <w:sz w:val="32"/>
        </w:rPr>
        <w:t xml:space="preserve">         </w:t>
      </w:r>
      <w:r>
        <w:rPr>
          <w:rFonts w:hint="eastAsia" w:ascii="仿宋" w:hAnsi="仿宋" w:eastAsia="仿宋" w:cs="仿宋"/>
          <w:bCs/>
          <w:color w:val="000000"/>
          <w:sz w:val="32"/>
          <w:szCs w:val="32"/>
        </w:rPr>
        <w:t>涞水县发展和改革局（本级）</w:t>
      </w:r>
      <w:r>
        <w:rPr>
          <w:rFonts w:hint="eastAsia" w:ascii="仿宋" w:hAnsi="仿宋" w:eastAsia="仿宋"/>
          <w:sz w:val="32"/>
        </w:rPr>
        <w:t xml:space="preserve">            </w:t>
      </w:r>
      <w:r>
        <w:rPr>
          <w:rFonts w:hint="eastAsia" w:ascii="仿宋" w:hAnsi="仿宋" w:eastAsia="仿宋"/>
          <w:color w:val="000000"/>
          <w:sz w:val="32"/>
        </w:rPr>
        <w:t>截止时间：202</w:t>
      </w:r>
      <w:r>
        <w:rPr>
          <w:rFonts w:hint="eastAsia" w:ascii="仿宋" w:hAnsi="仿宋" w:eastAsia="仿宋"/>
          <w:color w:val="000000"/>
          <w:sz w:val="32"/>
          <w:lang w:val="en-US" w:eastAsia="zh-CN"/>
        </w:rPr>
        <w:t>3</w:t>
      </w:r>
      <w:r>
        <w:rPr>
          <w:rFonts w:hint="eastAsia" w:ascii="仿宋" w:hAnsi="仿宋" w:eastAsia="仿宋"/>
          <w:color w:val="000000"/>
          <w:sz w:val="32"/>
        </w:rPr>
        <w:t>年12月31日</w:t>
      </w:r>
      <w:r>
        <w:rPr>
          <w:rFonts w:hint="eastAsia" w:ascii="仿宋" w:hAnsi="仿宋" w:eastAsia="仿宋"/>
          <w:sz w:val="32"/>
        </w:rPr>
        <w:t xml:space="preserve">   </w:t>
      </w:r>
    </w:p>
    <w:tbl>
      <w:tblPr>
        <w:tblStyle w:val="6"/>
        <w:tblW w:w="14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5"/>
        <w:gridCol w:w="2270"/>
        <w:gridCol w:w="5355"/>
      </w:tblGrid>
      <w:tr w14:paraId="0113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14:paraId="5138DC22">
            <w:pPr>
              <w:keepNext w:val="0"/>
              <w:keepLines w:val="0"/>
              <w:widowControl/>
              <w:suppressLineNumbers w:val="0"/>
              <w:spacing w:before="0" w:beforeAutospacing="0" w:after="0" w:afterAutospacing="0"/>
              <w:ind w:left="0" w:right="0"/>
              <w:jc w:val="center"/>
              <w:rPr>
                <w:rFonts w:hint="default" w:ascii="仿宋" w:hAnsi="仿宋" w:eastAsia="仿宋"/>
                <w:sz w:val="28"/>
              </w:rPr>
            </w:pPr>
            <w:r>
              <w:rPr>
                <w:rFonts w:hint="eastAsia" w:ascii="仿宋" w:hAnsi="仿宋" w:eastAsia="仿宋"/>
                <w:b/>
                <w:color w:val="000000"/>
                <w:sz w:val="28"/>
              </w:rPr>
              <w:t>项　　目</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14:paraId="24E0CF90">
            <w:pPr>
              <w:keepNext w:val="0"/>
              <w:keepLines w:val="0"/>
              <w:widowControl/>
              <w:suppressLineNumbers w:val="0"/>
              <w:spacing w:before="0" w:beforeAutospacing="0" w:after="0" w:afterAutospacing="0"/>
              <w:ind w:left="0" w:right="0"/>
              <w:jc w:val="center"/>
              <w:rPr>
                <w:rFonts w:hint="default" w:ascii="仿宋" w:hAnsi="仿宋" w:eastAsia="仿宋"/>
                <w:sz w:val="28"/>
              </w:rPr>
            </w:pPr>
            <w:r>
              <w:rPr>
                <w:rFonts w:hint="eastAsia" w:ascii="仿宋" w:hAnsi="仿宋" w:eastAsia="仿宋"/>
                <w:b/>
                <w:color w:val="000000"/>
                <w:sz w:val="28"/>
              </w:rPr>
              <w:t>数量</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14:paraId="06DF02D1">
            <w:pPr>
              <w:keepNext w:val="0"/>
              <w:keepLines w:val="0"/>
              <w:widowControl/>
              <w:suppressLineNumbers w:val="0"/>
              <w:spacing w:before="0" w:beforeAutospacing="0" w:after="0" w:afterAutospacing="0"/>
              <w:ind w:left="0" w:right="0"/>
              <w:jc w:val="center"/>
              <w:rPr>
                <w:rFonts w:hint="default" w:ascii="仿宋" w:hAnsi="仿宋" w:eastAsia="仿宋"/>
                <w:sz w:val="28"/>
              </w:rPr>
            </w:pPr>
            <w:r>
              <w:rPr>
                <w:rFonts w:hint="eastAsia" w:ascii="仿宋" w:hAnsi="仿宋" w:eastAsia="仿宋"/>
                <w:b/>
                <w:color w:val="000000"/>
                <w:sz w:val="28"/>
              </w:rPr>
              <w:t>价值（单位：万元）</w:t>
            </w:r>
          </w:p>
        </w:tc>
      </w:tr>
      <w:tr w14:paraId="1B7F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14:paraId="6A3ACC47">
            <w:pPr>
              <w:keepNext w:val="0"/>
              <w:keepLines w:val="0"/>
              <w:widowControl/>
              <w:suppressLineNumbers w:val="0"/>
              <w:spacing w:before="0" w:beforeAutospacing="0" w:after="0" w:afterAutospacing="0"/>
              <w:ind w:left="0" w:right="0"/>
              <w:jc w:val="center"/>
              <w:rPr>
                <w:rFonts w:hint="default" w:ascii="仿宋" w:hAnsi="仿宋" w:eastAsia="仿宋"/>
                <w:sz w:val="28"/>
              </w:rPr>
            </w:pPr>
            <w:r>
              <w:rPr>
                <w:rFonts w:hint="eastAsia" w:ascii="仿宋" w:hAnsi="仿宋" w:eastAsia="仿宋"/>
                <w:b/>
                <w:color w:val="000000"/>
                <w:sz w:val="28"/>
              </w:rPr>
              <w:t>固定资产总额</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14:paraId="4B995E7B">
            <w:pPr>
              <w:keepNext w:val="0"/>
              <w:keepLines w:val="0"/>
              <w:widowControl/>
              <w:suppressLineNumbers w:val="0"/>
              <w:spacing w:before="0" w:beforeAutospacing="0" w:after="0" w:afterAutospacing="0"/>
              <w:ind w:left="0" w:right="0"/>
              <w:jc w:val="center"/>
              <w:rPr>
                <w:rFonts w:hint="default" w:ascii="仿宋" w:hAnsi="仿宋" w:eastAsia="仿宋"/>
                <w:sz w:val="28"/>
              </w:rPr>
            </w:pPr>
            <w:r>
              <w:rPr>
                <w:rFonts w:hint="eastAsia" w:ascii="仿宋" w:hAnsi="仿宋" w:eastAsia="仿宋"/>
                <w:color w:val="000000"/>
                <w:sz w:val="28"/>
              </w:rPr>
              <w:t>—</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14:paraId="672A5187">
            <w:pPr>
              <w:keepNext w:val="0"/>
              <w:keepLines w:val="0"/>
              <w:widowControl/>
              <w:suppressLineNumbers w:val="0"/>
              <w:spacing w:before="0" w:beforeAutospacing="0" w:after="0" w:afterAutospacing="0"/>
              <w:ind w:left="0" w:right="0"/>
              <w:jc w:val="center"/>
              <w:rPr>
                <w:rFonts w:hint="default" w:ascii="仿宋" w:hAnsi="仿宋" w:eastAsia="仿宋"/>
                <w:sz w:val="28"/>
              </w:rPr>
            </w:pPr>
            <w:r>
              <w:rPr>
                <w:rFonts w:hint="eastAsia" w:ascii="仿宋" w:hAnsi="仿宋" w:eastAsia="仿宋"/>
                <w:b/>
                <w:color w:val="000000"/>
                <w:sz w:val="28"/>
              </w:rPr>
              <w:t>454.38</w:t>
            </w:r>
          </w:p>
        </w:tc>
      </w:tr>
      <w:tr w14:paraId="5756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14:paraId="0D9A7738">
            <w:pPr>
              <w:keepNext w:val="0"/>
              <w:keepLines w:val="0"/>
              <w:widowControl/>
              <w:suppressLineNumbers w:val="0"/>
              <w:spacing w:before="0" w:beforeAutospacing="0" w:after="0" w:afterAutospacing="0"/>
              <w:ind w:left="0" w:right="0"/>
              <w:rPr>
                <w:rFonts w:hint="default" w:ascii="仿宋" w:hAnsi="仿宋" w:eastAsia="仿宋"/>
                <w:sz w:val="28"/>
              </w:rPr>
            </w:pPr>
            <w:r>
              <w:rPr>
                <w:rFonts w:hint="eastAsia" w:ascii="仿宋" w:hAnsi="仿宋" w:eastAsia="仿宋"/>
                <w:color w:val="000000"/>
                <w:sz w:val="28"/>
              </w:rPr>
              <w:t xml:space="preserve">  1、房屋（平方米）</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14:paraId="631C1B37">
            <w:pPr>
              <w:keepNext w:val="0"/>
              <w:keepLines w:val="0"/>
              <w:widowControl/>
              <w:suppressLineNumbers w:val="0"/>
              <w:spacing w:before="0" w:beforeAutospacing="0" w:after="0" w:afterAutospacing="0"/>
              <w:ind w:left="0" w:right="0"/>
              <w:jc w:val="center"/>
              <w:rPr>
                <w:rFonts w:hint="default" w:ascii="仿宋" w:hAnsi="仿宋" w:eastAsia="仿宋"/>
                <w:sz w:val="28"/>
              </w:rPr>
            </w:pPr>
            <w:r>
              <w:rPr>
                <w:rFonts w:hint="eastAsia" w:ascii="仿宋" w:hAnsi="仿宋" w:eastAsia="仿宋"/>
                <w:sz w:val="28"/>
              </w:rPr>
              <w:t>5331</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14:paraId="38462331">
            <w:pPr>
              <w:keepNext w:val="0"/>
              <w:keepLines w:val="0"/>
              <w:widowControl/>
              <w:suppressLineNumbers w:val="0"/>
              <w:spacing w:before="0" w:beforeAutospacing="0" w:after="0" w:afterAutospacing="0"/>
              <w:ind w:left="0" w:right="0"/>
              <w:jc w:val="center"/>
              <w:rPr>
                <w:rFonts w:hint="default" w:ascii="仿宋" w:hAnsi="仿宋" w:eastAsia="仿宋"/>
                <w:sz w:val="28"/>
              </w:rPr>
            </w:pPr>
            <w:r>
              <w:rPr>
                <w:rFonts w:hint="eastAsia" w:ascii="仿宋" w:hAnsi="仿宋" w:eastAsia="仿宋"/>
                <w:sz w:val="28"/>
              </w:rPr>
              <w:t>278.58</w:t>
            </w:r>
          </w:p>
        </w:tc>
      </w:tr>
      <w:tr w14:paraId="0FC0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14:paraId="7986BFC4">
            <w:pPr>
              <w:keepNext w:val="0"/>
              <w:keepLines w:val="0"/>
              <w:widowControl/>
              <w:suppressLineNumbers w:val="0"/>
              <w:spacing w:before="0" w:beforeAutospacing="0" w:after="0" w:afterAutospacing="0"/>
              <w:ind w:left="0" w:right="0"/>
              <w:rPr>
                <w:rFonts w:hint="default" w:ascii="仿宋" w:hAnsi="仿宋" w:eastAsia="仿宋"/>
                <w:sz w:val="28"/>
              </w:rPr>
            </w:pPr>
            <w:r>
              <w:rPr>
                <w:rFonts w:hint="eastAsia" w:ascii="仿宋" w:hAnsi="仿宋" w:eastAsia="仿宋"/>
                <w:color w:val="000000"/>
                <w:sz w:val="28"/>
              </w:rPr>
              <w:t xml:space="preserve">   其中：办公用房（平方米）</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14:paraId="3B22DE50">
            <w:pPr>
              <w:keepNext w:val="0"/>
              <w:keepLines w:val="0"/>
              <w:widowControl/>
              <w:suppressLineNumbers w:val="0"/>
              <w:spacing w:before="0" w:beforeAutospacing="0" w:after="0" w:afterAutospacing="0"/>
              <w:ind w:left="0" w:right="0"/>
              <w:jc w:val="center"/>
              <w:rPr>
                <w:rFonts w:hint="default" w:ascii="仿宋" w:hAnsi="仿宋" w:eastAsia="仿宋"/>
                <w:sz w:val="28"/>
              </w:rPr>
            </w:pPr>
            <w:r>
              <w:rPr>
                <w:rFonts w:hint="eastAsia" w:ascii="仿宋" w:hAnsi="仿宋" w:eastAsia="仿宋"/>
                <w:sz w:val="28"/>
              </w:rPr>
              <w:t>4552</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14:paraId="12C66531">
            <w:pPr>
              <w:keepNext w:val="0"/>
              <w:keepLines w:val="0"/>
              <w:widowControl/>
              <w:suppressLineNumbers w:val="0"/>
              <w:spacing w:before="0" w:beforeAutospacing="0" w:after="0" w:afterAutospacing="0"/>
              <w:ind w:left="0" w:right="0"/>
              <w:jc w:val="center"/>
              <w:rPr>
                <w:rFonts w:hint="default" w:ascii="仿宋" w:hAnsi="仿宋" w:eastAsia="仿宋"/>
                <w:sz w:val="28"/>
              </w:rPr>
            </w:pPr>
            <w:r>
              <w:rPr>
                <w:rFonts w:hint="eastAsia" w:ascii="仿宋" w:hAnsi="仿宋" w:eastAsia="仿宋"/>
                <w:sz w:val="28"/>
              </w:rPr>
              <w:t>234.31</w:t>
            </w:r>
          </w:p>
        </w:tc>
      </w:tr>
      <w:tr w14:paraId="78D7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14:paraId="243E99A9">
            <w:pPr>
              <w:keepNext w:val="0"/>
              <w:keepLines w:val="0"/>
              <w:widowControl/>
              <w:suppressLineNumbers w:val="0"/>
              <w:spacing w:before="0" w:beforeAutospacing="0" w:after="0" w:afterAutospacing="0"/>
              <w:ind w:left="0" w:right="0"/>
              <w:rPr>
                <w:rFonts w:hint="default" w:ascii="仿宋" w:hAnsi="仿宋" w:eastAsia="仿宋"/>
                <w:sz w:val="28"/>
              </w:rPr>
            </w:pPr>
            <w:r>
              <w:rPr>
                <w:rFonts w:hint="eastAsia" w:ascii="仿宋" w:hAnsi="仿宋" w:eastAsia="仿宋"/>
                <w:color w:val="000000"/>
                <w:sz w:val="28"/>
              </w:rPr>
              <w:t xml:space="preserve">  2、车辆（台、辆）</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14:paraId="4ADEB832">
            <w:pPr>
              <w:keepNext w:val="0"/>
              <w:keepLines w:val="0"/>
              <w:widowControl/>
              <w:suppressLineNumbers w:val="0"/>
              <w:spacing w:before="0" w:beforeAutospacing="0" w:after="0" w:afterAutospacing="0"/>
              <w:ind w:left="0" w:right="0"/>
              <w:jc w:val="center"/>
              <w:rPr>
                <w:rFonts w:hint="default" w:ascii="仿宋" w:hAnsi="仿宋" w:eastAsia="仿宋"/>
                <w:sz w:val="28"/>
              </w:rPr>
            </w:pPr>
            <w:r>
              <w:rPr>
                <w:rFonts w:hint="eastAsia" w:ascii="仿宋" w:hAnsi="仿宋" w:eastAsia="仿宋"/>
                <w:color w:val="000000"/>
                <w:sz w:val="28"/>
              </w:rPr>
              <w:t>5</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14:paraId="54F6FA2D">
            <w:pPr>
              <w:keepNext w:val="0"/>
              <w:keepLines w:val="0"/>
              <w:widowControl/>
              <w:suppressLineNumbers w:val="0"/>
              <w:spacing w:before="0" w:beforeAutospacing="0" w:after="0" w:afterAutospacing="0"/>
              <w:ind w:left="0" w:right="0"/>
              <w:jc w:val="center"/>
              <w:rPr>
                <w:rFonts w:hint="default" w:ascii="仿宋" w:hAnsi="仿宋" w:eastAsia="仿宋"/>
                <w:sz w:val="28"/>
              </w:rPr>
            </w:pPr>
            <w:r>
              <w:rPr>
                <w:rFonts w:hint="eastAsia" w:ascii="仿宋" w:hAnsi="仿宋" w:eastAsia="仿宋"/>
                <w:color w:val="000000"/>
                <w:sz w:val="28"/>
              </w:rPr>
              <w:t>71.5</w:t>
            </w:r>
          </w:p>
        </w:tc>
      </w:tr>
      <w:tr w14:paraId="31AA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14:paraId="624E2408">
            <w:pPr>
              <w:keepNext w:val="0"/>
              <w:keepLines w:val="0"/>
              <w:widowControl/>
              <w:suppressLineNumbers w:val="0"/>
              <w:spacing w:before="0" w:beforeAutospacing="0" w:after="0" w:afterAutospacing="0"/>
              <w:ind w:left="0" w:right="0"/>
              <w:rPr>
                <w:rFonts w:hint="default" w:ascii="仿宋" w:hAnsi="仿宋" w:eastAsia="仿宋"/>
                <w:sz w:val="28"/>
              </w:rPr>
            </w:pPr>
            <w:r>
              <w:rPr>
                <w:rFonts w:hint="eastAsia" w:ascii="仿宋" w:hAnsi="仿宋" w:eastAsia="仿宋"/>
                <w:color w:val="000000"/>
                <w:sz w:val="28"/>
              </w:rPr>
              <w:t xml:space="preserve">  3、单价在20万元以上的设备</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14:paraId="69E1CD9E">
            <w:pPr>
              <w:keepNext w:val="0"/>
              <w:keepLines w:val="0"/>
              <w:widowControl/>
              <w:suppressLineNumbers w:val="0"/>
              <w:spacing w:before="0" w:beforeAutospacing="0" w:after="0" w:afterAutospacing="0"/>
              <w:ind w:left="0" w:right="0"/>
              <w:jc w:val="center"/>
              <w:rPr>
                <w:rFonts w:hint="default" w:ascii="仿宋" w:hAnsi="仿宋" w:eastAsia="仿宋"/>
                <w:sz w:val="28"/>
              </w:rPr>
            </w:pPr>
            <w:r>
              <w:rPr>
                <w:rFonts w:hint="eastAsia" w:ascii="仿宋" w:hAnsi="仿宋" w:eastAsia="仿宋"/>
                <w:color w:val="000000"/>
                <w:sz w:val="28"/>
              </w:rPr>
              <w:t>—</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14:paraId="7C5F4A77">
            <w:pPr>
              <w:keepNext w:val="0"/>
              <w:keepLines w:val="0"/>
              <w:widowControl/>
              <w:suppressLineNumbers w:val="0"/>
              <w:spacing w:before="0" w:beforeAutospacing="0" w:after="0" w:afterAutospacing="0"/>
              <w:ind w:left="0" w:right="0"/>
              <w:jc w:val="center"/>
              <w:rPr>
                <w:rFonts w:hint="default" w:ascii="仿宋" w:hAnsi="仿宋" w:eastAsia="仿宋"/>
                <w:sz w:val="28"/>
              </w:rPr>
            </w:pPr>
            <w:r>
              <w:rPr>
                <w:rFonts w:hint="eastAsia" w:ascii="仿宋" w:hAnsi="仿宋" w:eastAsia="仿宋"/>
                <w:color w:val="000000"/>
                <w:sz w:val="28"/>
              </w:rPr>
              <w:t>0.00</w:t>
            </w:r>
          </w:p>
        </w:tc>
      </w:tr>
      <w:tr w14:paraId="6B2D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14:paraId="31CC4451">
            <w:pPr>
              <w:keepNext w:val="0"/>
              <w:keepLines w:val="0"/>
              <w:widowControl/>
              <w:suppressLineNumbers w:val="0"/>
              <w:spacing w:before="0" w:beforeAutospacing="0" w:after="0" w:afterAutospacing="0"/>
              <w:ind w:left="0" w:right="0"/>
              <w:rPr>
                <w:rFonts w:hint="default" w:ascii="仿宋" w:hAnsi="仿宋" w:eastAsia="仿宋"/>
                <w:sz w:val="28"/>
              </w:rPr>
            </w:pPr>
            <w:r>
              <w:rPr>
                <w:rFonts w:hint="eastAsia" w:ascii="仿宋" w:hAnsi="仿宋" w:eastAsia="仿宋"/>
                <w:color w:val="000000"/>
                <w:sz w:val="28"/>
              </w:rPr>
              <w:t xml:space="preserve">  4、其他固定资产</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14:paraId="17158272">
            <w:pPr>
              <w:keepNext w:val="0"/>
              <w:keepLines w:val="0"/>
              <w:widowControl/>
              <w:suppressLineNumbers w:val="0"/>
              <w:spacing w:before="0" w:beforeAutospacing="0" w:after="0" w:afterAutospacing="0"/>
              <w:ind w:left="0" w:right="0"/>
              <w:jc w:val="center"/>
              <w:rPr>
                <w:rFonts w:hint="default" w:ascii="仿宋" w:hAnsi="仿宋" w:eastAsia="仿宋"/>
                <w:sz w:val="28"/>
              </w:rPr>
            </w:pPr>
            <w:r>
              <w:rPr>
                <w:rFonts w:hint="eastAsia" w:ascii="仿宋" w:hAnsi="仿宋" w:eastAsia="仿宋"/>
                <w:color w:val="000000"/>
                <w:sz w:val="28"/>
              </w:rPr>
              <w:t>—</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14:paraId="18555216">
            <w:pPr>
              <w:keepNext w:val="0"/>
              <w:keepLines w:val="0"/>
              <w:widowControl/>
              <w:suppressLineNumbers w:val="0"/>
              <w:spacing w:before="0" w:beforeAutospacing="0" w:after="0" w:afterAutospacing="0"/>
              <w:ind w:left="0" w:right="0"/>
              <w:jc w:val="center"/>
              <w:rPr>
                <w:rFonts w:hint="default" w:ascii="仿宋" w:hAnsi="仿宋" w:eastAsia="仿宋"/>
                <w:sz w:val="28"/>
              </w:rPr>
            </w:pPr>
            <w:r>
              <w:rPr>
                <w:rFonts w:hint="eastAsia" w:ascii="仿宋" w:hAnsi="仿宋" w:eastAsia="仿宋"/>
                <w:color w:val="000000"/>
                <w:sz w:val="28"/>
              </w:rPr>
              <w:t>104.3</w:t>
            </w:r>
          </w:p>
        </w:tc>
      </w:tr>
    </w:tbl>
    <w:p w14:paraId="4E1B6755">
      <w:pPr>
        <w:spacing w:before="10" w:after="10"/>
        <w:ind w:firstLine="640" w:firstLineChars="200"/>
        <w:outlineLvl w:val="2"/>
        <w:rPr>
          <w:rFonts w:ascii="黑体" w:hAnsi="黑体" w:eastAsia="黑体"/>
          <w:color w:val="000000"/>
          <w:sz w:val="32"/>
          <w:szCs w:val="32"/>
        </w:rPr>
      </w:pPr>
      <w:bookmarkStart w:id="42" w:name="_Toc_3_3_0000000017"/>
    </w:p>
    <w:p w14:paraId="0E583395">
      <w:pPr>
        <w:spacing w:before="10" w:after="10"/>
        <w:ind w:firstLine="640" w:firstLineChars="200"/>
        <w:outlineLvl w:val="2"/>
        <w:rPr>
          <w:rFonts w:ascii="黑体" w:hAnsi="黑体" w:eastAsia="黑体"/>
          <w:color w:val="000000"/>
          <w:sz w:val="32"/>
          <w:szCs w:val="32"/>
        </w:rPr>
      </w:pPr>
    </w:p>
    <w:p w14:paraId="6113679F">
      <w:pPr>
        <w:spacing w:before="10" w:after="10"/>
        <w:ind w:firstLine="640" w:firstLineChars="200"/>
        <w:outlineLvl w:val="2"/>
        <w:rPr>
          <w:sz w:val="32"/>
          <w:szCs w:val="32"/>
        </w:rPr>
      </w:pPr>
      <w:r>
        <w:rPr>
          <w:rFonts w:hint="eastAsia" w:ascii="黑体" w:hAnsi="黑体" w:eastAsia="黑体"/>
          <w:color w:val="000000"/>
          <w:sz w:val="32"/>
          <w:szCs w:val="32"/>
        </w:rPr>
        <w:t>八、名词解释</w:t>
      </w:r>
      <w:bookmarkEnd w:id="42"/>
    </w:p>
    <w:p w14:paraId="37CBD18C">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指县级财政当年拨付的资金。</w:t>
      </w:r>
    </w:p>
    <w:p w14:paraId="719ACB75">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17FB565">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指除“一般公共预算拨款收入”、“事业收入”等以外的收入。主要是按规定动用的租房收入、存款利息收入等。</w:t>
      </w:r>
    </w:p>
    <w:p w14:paraId="6BB98406">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79B0EFF2">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4F25C446">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68AC2094">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三公”经费：</w:t>
      </w:r>
      <w:r>
        <w:rPr>
          <w:rFonts w:hint="eastAsia" w:eastAsia="方正仿宋_GBK"/>
          <w:color w:val="000000"/>
          <w:sz w:val="28"/>
        </w:rPr>
        <w:t>纳入县级财政预算管理的“三公”经费，是指县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74C5A52">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42B8E753">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76366564">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3712773E">
      <w:pPr>
        <w:spacing w:before="10" w:after="10"/>
        <w:ind w:firstLine="640" w:firstLineChars="200"/>
        <w:outlineLvl w:val="2"/>
        <w:rPr>
          <w:rFonts w:ascii="黑体" w:hAnsi="黑体" w:eastAsia="黑体"/>
          <w:color w:val="000000"/>
          <w:sz w:val="32"/>
          <w:szCs w:val="32"/>
        </w:rPr>
      </w:pPr>
      <w:bookmarkStart w:id="43" w:name="_Toc_3_3_0000000018"/>
      <w:r>
        <w:rPr>
          <w:rFonts w:hint="eastAsia" w:ascii="黑体" w:hAnsi="黑体" w:eastAsia="黑体"/>
          <w:color w:val="000000"/>
          <w:sz w:val="32"/>
          <w:szCs w:val="32"/>
        </w:rPr>
        <w:t>九、其他需要说明的事项</w:t>
      </w:r>
      <w:bookmarkEnd w:id="43"/>
    </w:p>
    <w:p w14:paraId="6F7022CC">
      <w:pPr>
        <w:spacing w:line="500" w:lineRule="exact"/>
        <w:ind w:firstLine="560"/>
      </w:pPr>
      <w:r>
        <w:rPr>
          <w:rFonts w:hint="eastAsia" w:eastAsia="方正仿宋_GBK"/>
          <w:color w:val="000000"/>
          <w:sz w:val="28"/>
        </w:rPr>
        <w:t>我单位无其他需要说明的事项。</w:t>
      </w:r>
    </w:p>
    <w:p w14:paraId="5CAD5E5D"/>
    <w:sectPr>
      <w:footerReference r:id="rId14" w:type="default"/>
      <w:type w:val="continuous"/>
      <w:pgSz w:w="16840" w:h="11900" w:orient="landscape"/>
      <w:pgMar w:top="1361" w:right="1021" w:bottom="1134" w:left="1021"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方正楷体_GBK">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00E2">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602053">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3E602053">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0AF83">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05F264">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005F264">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3E80C">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6776B">
    <w:pPr>
      <w:jc w:val="right"/>
    </w:pPr>
    <w:r>
      <mc:AlternateContent>
        <mc:Choice Requires="wps">
          <w:drawing>
            <wp:anchor distT="0" distB="0" distL="114300" distR="114300" simplePos="0" relativeHeight="251664384" behindDoc="0" locked="0" layoutInCell="1" allowOverlap="1">
              <wp:simplePos x="0" y="0"/>
              <wp:positionH relativeFrom="margin">
                <wp:posOffset>4686300</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54C2C">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9pt;margin-top:0pt;height:144pt;width:144pt;mso-position-horizontal-relative:margin;mso-wrap-style:none;z-index:251664384;mso-width-relative:page;mso-height-relative:page;" filled="f" stroked="f" coordsize="21600,21600" o:gfxdata="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fDv5v1gAAAAkBAAAPAAAAAAAAAAEAIAAAACIAAABkcnMvZG93bnJldi54bWxQSwECFAAU&#10;AAAACACHTuJAyr+j5SwCAABVBAAADgAAAAAAAAABACAAAAAlAQAAZHJzL2Uyb0RvYy54bWxQSwUG&#10;AAAAAAYABgBZAQAAwwUAAAAA&#10;">
              <v:fill on="f" focussize="0,0"/>
              <v:stroke on="f" weight="0.5pt"/>
              <v:imagedata o:title=""/>
              <o:lock v:ext="edit" aspectratio="f"/>
              <v:textbox inset="0mm,0mm,0mm,0mm" style="mso-fit-shape-to-text:t;">
                <w:txbxContent>
                  <w:p w14:paraId="54354C2C">
                    <w:pPr>
                      <w:pStyle w:val="2"/>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Quad Arrow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75CEFF">
                          <w:pPr>
                            <w:jc w:val="both"/>
                          </w:pPr>
                        </w:p>
                      </w:txbxContent>
                    </wps:txbx>
                    <wps:bodyPr wrap="none" lIns="0" tIns="0" rIns="0" bIns="0" upright="1">
                      <a:spAutoFit/>
                    </wps:bodyPr>
                  </wps:wsp>
                </a:graphicData>
              </a:graphic>
            </wp:anchor>
          </w:drawing>
        </mc:Choice>
        <mc:Fallback>
          <w:pict>
            <v:shape id="Quad Arrow 307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9sLM4wAEAAJ0DAAAOAAAAAAAAAAEAIAAAAB4BAABkcnMvZTJvRG9jLnhtbFBLBQYA&#10;AAAABgAGAFkBAABQBQAAAAA=&#10;">
              <v:fill on="f" focussize="0,0"/>
              <v:stroke on="f"/>
              <v:imagedata o:title=""/>
              <o:lock v:ext="edit" aspectratio="f"/>
              <v:textbox inset="0mm,0mm,0mm,0mm" style="mso-fit-shape-to-text:t;">
                <w:txbxContent>
                  <w:p w14:paraId="6075CEFF">
                    <w:pPr>
                      <w:jc w:val="both"/>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B7C8">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345C7">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BB345C7">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Quad Arrow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2A003C"/>
                      </w:txbxContent>
                    </wps:txbx>
                    <wps:bodyPr wrap="none" lIns="0" tIns="0" rIns="0" bIns="0" upright="1">
                      <a:spAutoFit/>
                    </wps:bodyPr>
                  </wps:wsp>
                </a:graphicData>
              </a:graphic>
            </wp:anchor>
          </w:drawing>
        </mc:Choice>
        <mc:Fallback>
          <w:pict>
            <v:shape id="Quad Arrow 307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GWJu8C/AQAAngMAAA4AAAAAAAAAAQAgAAAAHgEAAGRycy9lMm9Eb2MueG1sUEsFBgAA&#10;AAAGAAYAWQEAAE8FAAAAAA==&#10;">
              <v:fill on="f" focussize="0,0"/>
              <v:stroke on="f"/>
              <v:imagedata o:title=""/>
              <o:lock v:ext="edit" aspectratio="f"/>
              <v:textbox inset="0mm,0mm,0mm,0mm" style="mso-fit-shape-to-text:t;">
                <w:txbxContent>
                  <w:p w14:paraId="612A003C"/>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1B337">
    <w:pPr>
      <w:jc w:val="right"/>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1299A">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A21299A">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Quad Arrow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1A99BE">
                          <w:pPr>
                            <w:jc w:val="both"/>
                          </w:pPr>
                        </w:p>
                      </w:txbxContent>
                    </wps:txbx>
                    <wps:bodyPr wrap="none" lIns="0" tIns="0" rIns="0" bIns="0" upright="1">
                      <a:spAutoFit/>
                    </wps:bodyPr>
                  </wps:wsp>
                </a:graphicData>
              </a:graphic>
            </wp:anchor>
          </w:drawing>
        </mc:Choice>
        <mc:Fallback>
          <w:pict>
            <v:shape id="Quad Arrow 307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W2DrRwAEAAJ4DAAAOAAAAAAAAAAEAIAAAAB4BAABkcnMvZTJvRG9jLnhtbFBLBQYA&#10;AAAABgAGAFkBAABQBQAAAAA=&#10;">
              <v:fill on="f" focussize="0,0"/>
              <v:stroke on="f"/>
              <v:imagedata o:title=""/>
              <o:lock v:ext="edit" aspectratio="f"/>
              <v:textbox inset="0mm,0mm,0mm,0mm" style="mso-fit-shape-to-text:t;">
                <w:txbxContent>
                  <w:p w14:paraId="381A99BE">
                    <w:pPr>
                      <w:jc w:val="both"/>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4D81">
    <w:pPr>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Quad Arrow 30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A91CE6">
                          <w:pPr>
                            <w:jc w:val="right"/>
                          </w:pPr>
                          <w:r>
                            <w:fldChar w:fldCharType="begin"/>
                          </w:r>
                          <w:r>
                            <w:instrText xml:space="preserve">PAGE "page number"</w:instrText>
                          </w:r>
                          <w:r>
                            <w:fldChar w:fldCharType="separate"/>
                          </w:r>
                          <w:r>
                            <w:t>23</w:t>
                          </w:r>
                          <w:r>
                            <w:fldChar w:fldCharType="end"/>
                          </w:r>
                        </w:p>
                      </w:txbxContent>
                    </wps:txbx>
                    <wps:bodyPr wrap="none" lIns="0" tIns="0" rIns="0" bIns="0" upright="1">
                      <a:spAutoFit/>
                    </wps:bodyPr>
                  </wps:wsp>
                </a:graphicData>
              </a:graphic>
            </wp:anchor>
          </w:drawing>
        </mc:Choice>
        <mc:Fallback>
          <w:pict>
            <v:shape id="Quad Arrow 307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fSpNGwAEAAJ0DAAAOAAAAAAAAAAEAIAAAAB4BAABkcnMvZTJvRG9jLnhtbFBLBQYA&#10;AAAABgAGAFkBAABQBQAAAAA=&#10;">
              <v:fill on="f" focussize="0,0"/>
              <v:stroke on="f"/>
              <v:imagedata o:title=""/>
              <o:lock v:ext="edit" aspectratio="f"/>
              <v:textbox inset="0mm,0mm,0mm,0mm" style="mso-fit-shape-to-text:t;">
                <w:txbxContent>
                  <w:p w14:paraId="38A91CE6">
                    <w:pPr>
                      <w:jc w:val="right"/>
                    </w:pPr>
                    <w:r>
                      <w:fldChar w:fldCharType="begin"/>
                    </w:r>
                    <w:r>
                      <w:instrText xml:space="preserve">PAGE "page number"</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33B7A">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Quad Arrow 30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F3494E">
                          <w:r>
                            <w:fldChar w:fldCharType="begin"/>
                          </w:r>
                          <w:r>
                            <w:instrText xml:space="preserve">PAGE "page number"</w:instrText>
                          </w:r>
                          <w:r>
                            <w:fldChar w:fldCharType="separate"/>
                          </w:r>
                          <w:r>
                            <w:t>22</w:t>
                          </w:r>
                          <w:r>
                            <w:fldChar w:fldCharType="end"/>
                          </w:r>
                        </w:p>
                      </w:txbxContent>
                    </wps:txbx>
                    <wps:bodyPr wrap="none" lIns="0" tIns="0" rIns="0" bIns="0" upright="1">
                      <a:spAutoFit/>
                    </wps:bodyPr>
                  </wps:wsp>
                </a:graphicData>
              </a:graphic>
            </wp:anchor>
          </w:drawing>
        </mc:Choice>
        <mc:Fallback>
          <w:pict>
            <v:shape id="Quad Arrow 307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PtK5lW/AQAAngMAAA4AAAAAAAAAAQAgAAAAHgEAAGRycy9lMm9Eb2MueG1sUEsFBgAA&#10;AAAGAAYAWQEAAE8FAAAAAA==&#10;">
              <v:fill on="f" focussize="0,0"/>
              <v:stroke on="f"/>
              <v:imagedata o:title=""/>
              <o:lock v:ext="edit" aspectratio="f"/>
              <v:textbox inset="0mm,0mm,0mm,0mm" style="mso-fit-shape-to-text:t;">
                <w:txbxContent>
                  <w:p w14:paraId="09F3494E">
                    <w:r>
                      <w:fldChar w:fldCharType="begin"/>
                    </w:r>
                    <w:r>
                      <w:instrText xml:space="preserve">PAGE "page number"</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980C1">
    <w:pPr>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1398D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- 77 -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091398D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- 77 -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E4A08">
    <w:pPr>
      <w:pStyle w:val="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948C">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A841E">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A8F70"/>
    <w:multiLevelType w:val="multilevel"/>
    <w:tmpl w:val="62AA8F70"/>
    <w:lvl w:ilvl="0" w:tentative="0">
      <w:start w:val="4"/>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172A27"/>
    <w:rsid w:val="002D383F"/>
    <w:rsid w:val="00364F3B"/>
    <w:rsid w:val="009C03EB"/>
    <w:rsid w:val="00A51F54"/>
    <w:rsid w:val="02260786"/>
    <w:rsid w:val="028466A2"/>
    <w:rsid w:val="06057B05"/>
    <w:rsid w:val="07382AC7"/>
    <w:rsid w:val="09F063BD"/>
    <w:rsid w:val="0DE7128B"/>
    <w:rsid w:val="0FF12D2A"/>
    <w:rsid w:val="11B34685"/>
    <w:rsid w:val="14402193"/>
    <w:rsid w:val="15EB7F58"/>
    <w:rsid w:val="160A6CD2"/>
    <w:rsid w:val="16904F1E"/>
    <w:rsid w:val="17E00AE2"/>
    <w:rsid w:val="1B915022"/>
    <w:rsid w:val="231E26AE"/>
    <w:rsid w:val="272F479F"/>
    <w:rsid w:val="2EC95999"/>
    <w:rsid w:val="2FE4538D"/>
    <w:rsid w:val="32144751"/>
    <w:rsid w:val="345D074B"/>
    <w:rsid w:val="34B13C17"/>
    <w:rsid w:val="377C6823"/>
    <w:rsid w:val="3AF611AD"/>
    <w:rsid w:val="3B572F57"/>
    <w:rsid w:val="3D387E51"/>
    <w:rsid w:val="43362C35"/>
    <w:rsid w:val="46F82ED3"/>
    <w:rsid w:val="479257A4"/>
    <w:rsid w:val="48046958"/>
    <w:rsid w:val="4AF224C8"/>
    <w:rsid w:val="4D79382B"/>
    <w:rsid w:val="519F3F2C"/>
    <w:rsid w:val="52745AF4"/>
    <w:rsid w:val="5501560E"/>
    <w:rsid w:val="58794B41"/>
    <w:rsid w:val="5ABF5942"/>
    <w:rsid w:val="5D8C041D"/>
    <w:rsid w:val="5F1A474B"/>
    <w:rsid w:val="5FF61D68"/>
    <w:rsid w:val="64D472F8"/>
    <w:rsid w:val="698223E1"/>
    <w:rsid w:val="6ED00473"/>
    <w:rsid w:val="77737438"/>
    <w:rsid w:val="78AC39C4"/>
    <w:rsid w:val="7C647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99"/>
    <w:pPr>
      <w:spacing w:before="120"/>
      <w:ind w:firstLine="560"/>
    </w:pPr>
    <w:rPr>
      <w:rFonts w:eastAsia="方正仿宋_GBK"/>
      <w:color w:val="000000"/>
      <w:sz w:val="28"/>
    </w:rPr>
  </w:style>
  <w:style w:type="paragraph" w:styleId="5">
    <w:name w:val="Normal (Web)"/>
    <w:basedOn w:val="1"/>
    <w:unhideWhenUsed/>
    <w:qFormat/>
    <w:uiPriority w:val="99"/>
  </w:style>
  <w:style w:type="paragraph" w:customStyle="1" w:styleId="8">
    <w:name w:val="单元格样式20"/>
    <w:basedOn w:val="1"/>
    <w:qFormat/>
    <w:uiPriority w:val="99"/>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2"/>
    <w:basedOn w:val="1"/>
    <w:qFormat/>
    <w:uiPriority w:val="99"/>
    <w:pPr>
      <w:jc w:val="right"/>
    </w:pPr>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3"/>
    <w:basedOn w:val="1"/>
    <w:qFormat/>
    <w:uiPriority w:val="99"/>
    <w:pPr>
      <w:jc w:val="center"/>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4"/>
    <w:basedOn w:val="1"/>
    <w:qFormat/>
    <w:uiPriority w:val="99"/>
    <w:pPr>
      <w:jc w:val="right"/>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单元格样式23"/>
    <w:basedOn w:val="1"/>
    <w:qFormat/>
    <w:uiPriority w:val="99"/>
    <w:pPr>
      <w:jc w:val="right"/>
    </w:pPr>
    <w:rPr>
      <w:rFonts w:ascii="方正书宋_GBK" w:hAnsi="方正书宋_GBK" w:eastAsia="方正书宋_GBK" w:cs="方正书宋_GBK"/>
    </w:rPr>
  </w:style>
  <w:style w:type="paragraph" w:customStyle="1" w:styleId="2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预算公开部门预算安排的总体情况文件"/>
    <w:basedOn w:val="1"/>
    <w:unhideWhenUsed/>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unhideWhenUsed/>
    <w:qFormat/>
    <w:uiPriority w:val="0"/>
    <w:pPr>
      <w:spacing w:line="500" w:lineRule="exact"/>
      <w:ind w:firstLine="560"/>
    </w:pPr>
    <w:rPr>
      <w:rFonts w:eastAsia="方正仿宋_GBK"/>
      <w:sz w:val="28"/>
    </w:rPr>
  </w:style>
  <w:style w:type="paragraph" w:customStyle="1" w:styleId="25">
    <w:name w:val="插入文本样式-插入总体目标文件"/>
    <w:basedOn w:val="1"/>
    <w:unhideWhenUsed/>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unhideWhenUsed/>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1523</Words>
  <Characters>2349</Characters>
  <Lines>1</Lines>
  <Paragraphs>1</Paragraphs>
  <TotalTime>3</TotalTime>
  <ScaleCrop>false</ScaleCrop>
  <LinksUpToDate>false</LinksUpToDate>
  <CharactersWithSpaces>2396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2023-02-06T06:34:00Z</dcterms:created>
  <dc:creator>Lenovo</dc:creator>
  <cp:lastModifiedBy>八爪小鱼</cp:lastModifiedBy>
  <dcterms:modified xsi:type="dcterms:W3CDTF">2024-11-11T08:13:25Z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23166F1D532E41CBA6DE430C094B9CEB_12</vt:lpwstr>
  </property>
</Properties>
</file>