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E7251" w:rsidRDefault="001E7251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E7251">
        <w:rPr>
          <w:rFonts w:ascii="黑体" w:eastAsia="黑体" w:hAnsi="黑体" w:cs="Tahoma"/>
          <w:sz w:val="44"/>
          <w:szCs w:val="44"/>
        </w:rPr>
        <w:t>G112线涞水县绕城工程清单造价费</w:t>
      </w:r>
    </w:p>
    <w:p w:rsidR="004C5760" w:rsidRPr="00A243E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1E7251" w:rsidP="001E725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E7251">
        <w:rPr>
          <w:rFonts w:ascii="仿宋" w:eastAsia="仿宋" w:hAnsi="仿宋"/>
          <w:sz w:val="32"/>
          <w:szCs w:val="32"/>
        </w:rPr>
        <w:t>G112线涞水县绕城工程清单造价费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19.8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19.8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19.8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E7251" w:rsidRPr="001E7251">
        <w:rPr>
          <w:rFonts w:ascii="仿宋" w:eastAsia="仿宋" w:hAnsi="仿宋"/>
          <w:sz w:val="32"/>
          <w:szCs w:val="32"/>
        </w:rPr>
        <w:t>G112线涞水县绕城工程清单造价费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1E7251">
        <w:rPr>
          <w:rFonts w:ascii="仿宋" w:eastAsia="仿宋" w:hAnsi="仿宋" w:hint="eastAsia"/>
          <w:sz w:val="32"/>
          <w:szCs w:val="32"/>
        </w:rPr>
        <w:t>19.8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1E7251" w:rsidP="001E7251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E7251">
        <w:rPr>
          <w:rFonts w:ascii="仿宋" w:eastAsia="仿宋" w:hAnsi="仿宋"/>
          <w:sz w:val="32"/>
          <w:szCs w:val="32"/>
        </w:rPr>
        <w:t>G112线涞水县绕城工程清单造价费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9A1988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63C1C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766B11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7CD" w:rsidRDefault="000D67CD" w:rsidP="00CC221B">
      <w:r>
        <w:separator/>
      </w:r>
    </w:p>
  </w:endnote>
  <w:endnote w:type="continuationSeparator" w:id="1">
    <w:p w:rsidR="000D67CD" w:rsidRDefault="000D67CD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048DC">
    <w:pPr>
      <w:pStyle w:val="a3"/>
      <w:spacing w:line="14" w:lineRule="auto"/>
      <w:rPr>
        <w:sz w:val="20"/>
      </w:rPr>
    </w:pPr>
    <w:r w:rsidRPr="007048D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048DC">
                  <w:fldChar w:fldCharType="begin"/>
                </w:r>
                <w:r>
                  <w:instrText xml:space="preserve"> PAGE </w:instrText>
                </w:r>
                <w:r w:rsidR="007048DC">
                  <w:fldChar w:fldCharType="separate"/>
                </w:r>
                <w:r w:rsidR="00766B11">
                  <w:rPr>
                    <w:noProof/>
                  </w:rPr>
                  <w:t>2</w:t>
                </w:r>
                <w:r w:rsidR="007048DC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7CD" w:rsidRDefault="000D67CD" w:rsidP="00CC221B">
      <w:r>
        <w:separator/>
      </w:r>
    </w:p>
  </w:footnote>
  <w:footnote w:type="continuationSeparator" w:id="1">
    <w:p w:rsidR="000D67CD" w:rsidRDefault="000D67CD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D67CD"/>
    <w:rsid w:val="000F4E99"/>
    <w:rsid w:val="000F7FFD"/>
    <w:rsid w:val="001100AE"/>
    <w:rsid w:val="00133753"/>
    <w:rsid w:val="0014244C"/>
    <w:rsid w:val="001E7251"/>
    <w:rsid w:val="00263C1C"/>
    <w:rsid w:val="002818AF"/>
    <w:rsid w:val="003E42AA"/>
    <w:rsid w:val="00424C6E"/>
    <w:rsid w:val="004C5760"/>
    <w:rsid w:val="0054460D"/>
    <w:rsid w:val="00582F46"/>
    <w:rsid w:val="005D168C"/>
    <w:rsid w:val="00615637"/>
    <w:rsid w:val="00680FD1"/>
    <w:rsid w:val="007048DC"/>
    <w:rsid w:val="00766B11"/>
    <w:rsid w:val="007A3145"/>
    <w:rsid w:val="008453AE"/>
    <w:rsid w:val="00875FCC"/>
    <w:rsid w:val="00886BBE"/>
    <w:rsid w:val="008C4F5F"/>
    <w:rsid w:val="00910F81"/>
    <w:rsid w:val="00996A0F"/>
    <w:rsid w:val="009A1988"/>
    <w:rsid w:val="00A44A3E"/>
    <w:rsid w:val="00A5427B"/>
    <w:rsid w:val="00B070A0"/>
    <w:rsid w:val="00B16D65"/>
    <w:rsid w:val="00B334F1"/>
    <w:rsid w:val="00C64271"/>
    <w:rsid w:val="00C96DB0"/>
    <w:rsid w:val="00CC221B"/>
    <w:rsid w:val="00D35639"/>
    <w:rsid w:val="00DD28F5"/>
    <w:rsid w:val="00F3057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766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6B11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66B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6B11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20</cp:revision>
  <cp:lastPrinted>2022-07-12T08:47:00Z</cp:lastPrinted>
  <dcterms:created xsi:type="dcterms:W3CDTF">2022-03-21T08:01:00Z</dcterms:created>
  <dcterms:modified xsi:type="dcterms:W3CDTF">2022-07-12T08:47:00Z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