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B26FE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涞水县三坡镇人民政府</w:t>
      </w:r>
    </w:p>
    <w:p w14:paraId="032F463D">
      <w:pPr>
        <w:snapToGrid w:val="0"/>
        <w:spacing w:line="520" w:lineRule="exact"/>
        <w:jc w:val="center"/>
        <w:rPr>
          <w:rFonts w:cs="Tahoma" w:asciiTheme="majorEastAsia" w:hAnsiTheme="majorEastAsia" w:eastAsiaTheme="majorEastAsia"/>
          <w:b/>
          <w:kern w:val="0"/>
          <w:sz w:val="36"/>
          <w:szCs w:val="36"/>
        </w:rPr>
      </w:pPr>
      <w:r>
        <w:rPr>
          <w:rFonts w:hint="eastAsia" w:cs="Tahoma" w:asciiTheme="majorEastAsia" w:hAnsiTheme="majorEastAsia" w:eastAsiaTheme="majorEastAsia"/>
          <w:b/>
          <w:color w:val="FF0000"/>
          <w:kern w:val="0"/>
          <w:sz w:val="36"/>
          <w:szCs w:val="36"/>
        </w:rPr>
        <w:t>维稳经费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预算项目</w:t>
      </w:r>
    </w:p>
    <w:p w14:paraId="6EA87C66">
      <w:pPr>
        <w:snapToGrid w:val="0"/>
        <w:spacing w:line="52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cs="Tahoma" w:asciiTheme="majorEastAsia" w:hAnsiTheme="majorEastAsia" w:eastAsiaTheme="majorEastAsia"/>
          <w:b/>
          <w:kern w:val="0"/>
          <w:sz w:val="36"/>
          <w:szCs w:val="36"/>
        </w:rPr>
        <w:t>202</w:t>
      </w:r>
      <w:r>
        <w:rPr>
          <w:rFonts w:hint="eastAsia" w:cs="Tahoma" w:asciiTheme="majorEastAsia" w:hAnsiTheme="majorEastAsia" w:eastAsiaTheme="majorEastAsia"/>
          <w:b/>
          <w:kern w:val="0"/>
          <w:sz w:val="36"/>
          <w:szCs w:val="36"/>
        </w:rPr>
        <w:t>1年度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绩效自评工作报告</w:t>
      </w:r>
    </w:p>
    <w:p w14:paraId="177B791E">
      <w:pPr>
        <w:snapToGrid w:val="0"/>
        <w:spacing w:line="520" w:lineRule="exact"/>
        <w:rPr>
          <w:rFonts w:ascii="仿宋_GB2312" w:hAnsi="宋体" w:eastAsia="仿宋_GB2312"/>
          <w:b/>
          <w:sz w:val="28"/>
          <w:szCs w:val="28"/>
        </w:rPr>
      </w:pPr>
    </w:p>
    <w:p w14:paraId="37F77DB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一、绩效自评工作组织开展情况</w:t>
      </w:r>
    </w:p>
    <w:p w14:paraId="4B68F5ED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</w:rPr>
        <w:t>1年度财政资金项目预算执行情况自评工作。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30B34082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二、绩效目标实现情况</w:t>
      </w:r>
    </w:p>
    <w:p w14:paraId="3A82F89C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</w:t>
      </w:r>
      <w:r>
        <w:rPr>
          <w:rFonts w:hint="eastAsia" w:asciiTheme="minorEastAsia" w:hAnsiTheme="minorEastAsia" w:eastAsiaTheme="minorEastAsia"/>
          <w:b/>
          <w:color w:val="FF0000"/>
          <w:sz w:val="28"/>
          <w:szCs w:val="28"/>
        </w:rPr>
        <w:t>维稳经费</w:t>
      </w:r>
      <w:r>
        <w:rPr>
          <w:rFonts w:hint="eastAsia" w:asciiTheme="minorEastAsia" w:hAnsiTheme="minorEastAsia" w:eastAsiaTheme="minorEastAsia"/>
          <w:sz w:val="28"/>
          <w:szCs w:val="28"/>
        </w:rPr>
        <w:t>预算项目为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一般公共预算资金</w:t>
      </w:r>
      <w:r>
        <w:rPr>
          <w:rFonts w:hint="eastAsia" w:asciiTheme="minorEastAsia" w:hAnsiTheme="minorEastAsia" w:eastAsiaTheme="minorEastAsia"/>
          <w:sz w:val="28"/>
          <w:szCs w:val="28"/>
        </w:rPr>
        <w:t>:预算数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>万元，到位数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万元，支出数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>万元，支出率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/>
          <w:sz w:val="28"/>
          <w:szCs w:val="28"/>
        </w:rPr>
        <w:t>。总体完成预期效果较好，能够充分利用财政资金，提高财政资金使用效益和公共服务质量。</w:t>
      </w:r>
    </w:p>
    <w:p w14:paraId="41F3E66A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三、绩效目标设定质量情况</w:t>
      </w:r>
    </w:p>
    <w:p w14:paraId="22FCC331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41BEF750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四、整改措施及结果应用</w:t>
      </w:r>
    </w:p>
    <w:p w14:paraId="11109928"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为工作提供保障。</w:t>
      </w:r>
    </w:p>
    <w:p w14:paraId="59D6DE14"/>
    <w:p w14:paraId="424036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F9749F"/>
    <w:rsid w:val="000A5273"/>
    <w:rsid w:val="00194AD8"/>
    <w:rsid w:val="00EA2E85"/>
    <w:rsid w:val="00F9749F"/>
    <w:rsid w:val="5F5B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443</Words>
  <Characters>452</Characters>
  <Lines>3</Lines>
  <Paragraphs>1</Paragraphs>
  <TotalTime>1</TotalTime>
  <ScaleCrop>false</ScaleCrop>
  <LinksUpToDate>false</LinksUpToDate>
  <CharactersWithSpaces>453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2022-04-28T02:48:00Z</dcterms:created>
  <dc:creator>lenovo</dc:creator>
  <cp:lastModifiedBy>八爪小鱼</cp:lastModifiedBy>
  <dcterms:modified xsi:type="dcterms:W3CDTF">2024-08-07T02:28:31Z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89F0A148F7EA415888113920CBC2E8B8_12</vt:lpwstr>
  </property>
</Properties>
</file>