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lang w:val="en-US" w:eastAsia="zh-CN"/>
        </w:rPr>
        <w:t>2021年各类应急事故救援保障项目</w:t>
      </w:r>
      <w:r>
        <w:rPr>
          <w:rFonts w:hint="eastAsia" w:ascii="方正小标宋简体" w:hAnsi="方正小标宋简体" w:eastAsia="方正小标宋简体" w:cs="方正小标宋简体"/>
          <w:sz w:val="44"/>
          <w:szCs w:val="44"/>
        </w:rPr>
        <w:t>绩效自评工作报告</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预算资金安排及拨付情况，2021年各类应急救援事故保障项目安排一般预算资金5万元，实际支出0万元。</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firstLine="67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绩效目标实现情况</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因2021年未发生应急事件，未产生此项费用。</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三、绩效目标设定质量情况</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四、整改措施及结果应用</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2022年4月7日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FA2AD"/>
    <w:multiLevelType w:val="singleLevel"/>
    <w:tmpl w:val="C8DFA2AD"/>
    <w:lvl w:ilvl="0" w:tentative="0">
      <w:start w:val="2"/>
      <w:numFmt w:val="chineseCounting"/>
      <w:suff w:val="nothing"/>
      <w:lvlText w:val="%1、"/>
      <w:lvlJc w:val="left"/>
      <w:rPr>
        <w:rFonts w:hint="eastAsia"/>
      </w:rPr>
    </w:lvl>
  </w:abstractNum>
  <w:abstractNum w:abstractNumId="1">
    <w:nsid w:val="5AC6DFED"/>
    <w:multiLevelType w:val="singleLevel"/>
    <w:tmpl w:val="5AC6DFE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265459BD"/>
    <w:rsid w:val="3B037268"/>
    <w:rsid w:val="65DD5C95"/>
    <w:rsid w:val="6C436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696</Words>
  <Characters>737</Characters>
  <Lines>3</Lines>
  <Paragraphs>1</Paragraphs>
  <TotalTime>3</TotalTime>
  <ScaleCrop>false</ScaleCrop>
  <LinksUpToDate>false</LinksUpToDate>
  <CharactersWithSpaces>761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2022-04-07T09:04:08Z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E5198F92D4844656A2B3EE7F837DA1E7</vt:lpwstr>
  </property>
</Properties>
</file>