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D4F08" w:rsidRDefault="00125F94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25F94">
        <w:rPr>
          <w:rFonts w:ascii="黑体" w:eastAsia="黑体" w:hAnsi="黑体" w:cs="Tahoma" w:hint="eastAsia"/>
          <w:sz w:val="44"/>
          <w:szCs w:val="44"/>
        </w:rPr>
        <w:t>国道</w:t>
      </w:r>
      <w:r w:rsidRPr="00125F94">
        <w:rPr>
          <w:rFonts w:ascii="黑体" w:eastAsia="黑体" w:hAnsi="黑体" w:cs="Tahoma"/>
          <w:sz w:val="44"/>
          <w:szCs w:val="44"/>
        </w:rPr>
        <w:t>G112绕城工程建设-高压电力迁改工程</w:t>
      </w:r>
    </w:p>
    <w:p w:rsidR="004C5760" w:rsidRPr="00A243EA" w:rsidRDefault="004C5760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125F94" w:rsidP="00125F94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25F94">
        <w:rPr>
          <w:rFonts w:ascii="仿宋" w:eastAsia="仿宋" w:hAnsi="仿宋" w:hint="eastAsia"/>
          <w:sz w:val="32"/>
          <w:szCs w:val="32"/>
        </w:rPr>
        <w:t>国道</w:t>
      </w:r>
      <w:r w:rsidRPr="00125F94">
        <w:rPr>
          <w:rFonts w:ascii="仿宋" w:eastAsia="仿宋" w:hAnsi="仿宋"/>
          <w:sz w:val="32"/>
          <w:szCs w:val="32"/>
        </w:rPr>
        <w:t>G112绕城工程建设-高压电力迁改工程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预算数为848.52万元</w:t>
      </w:r>
      <w:r w:rsidR="004C5760">
        <w:rPr>
          <w:rFonts w:ascii="仿宋" w:eastAsia="仿宋" w:hAnsi="仿宋" w:hint="eastAsia"/>
          <w:sz w:val="32"/>
          <w:szCs w:val="32"/>
        </w:rPr>
        <w:t>,拨付资金</w:t>
      </w:r>
      <w:r>
        <w:rPr>
          <w:rFonts w:ascii="仿宋" w:eastAsia="仿宋" w:hAnsi="仿宋" w:hint="eastAsia"/>
          <w:sz w:val="32"/>
          <w:szCs w:val="32"/>
        </w:rPr>
        <w:t>848.52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25F94" w:rsidRPr="00125F94">
        <w:rPr>
          <w:rFonts w:ascii="仿宋" w:eastAsia="仿宋" w:hAnsi="仿宋" w:hint="eastAsia"/>
          <w:sz w:val="32"/>
          <w:szCs w:val="32"/>
        </w:rPr>
        <w:t>国道</w:t>
      </w:r>
      <w:r w:rsidR="00125F94" w:rsidRPr="00125F94">
        <w:rPr>
          <w:rFonts w:ascii="仿宋" w:eastAsia="仿宋" w:hAnsi="仿宋"/>
          <w:sz w:val="32"/>
          <w:szCs w:val="32"/>
        </w:rPr>
        <w:t>G112绕城工程建设-高压电力迁改工程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125F94" w:rsidP="00125F94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25F94">
        <w:rPr>
          <w:rFonts w:ascii="仿宋" w:eastAsia="仿宋" w:hAnsi="仿宋" w:hint="eastAsia"/>
          <w:sz w:val="32"/>
          <w:szCs w:val="32"/>
        </w:rPr>
        <w:t>国道</w:t>
      </w:r>
      <w:r w:rsidRPr="00125F94">
        <w:rPr>
          <w:rFonts w:ascii="仿宋" w:eastAsia="仿宋" w:hAnsi="仿宋"/>
          <w:sz w:val="32"/>
          <w:szCs w:val="32"/>
        </w:rPr>
        <w:t>G112绕城工程建设-高压电力迁改工程</w:t>
      </w:r>
      <w:r w:rsidR="008D4F08" w:rsidRPr="008D4F08">
        <w:rPr>
          <w:rFonts w:ascii="仿宋" w:eastAsia="仿宋" w:hAnsi="仿宋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793CCD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8F5" w:rsidRDefault="000D38F5" w:rsidP="00CC221B">
      <w:r>
        <w:separator/>
      </w:r>
    </w:p>
  </w:endnote>
  <w:endnote w:type="continuationSeparator" w:id="1">
    <w:p w:rsidR="000D38F5" w:rsidRDefault="000D38F5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5C4F62">
    <w:pPr>
      <w:pStyle w:val="a3"/>
      <w:spacing w:line="14" w:lineRule="auto"/>
      <w:rPr>
        <w:sz w:val="20"/>
      </w:rPr>
    </w:pPr>
    <w:r w:rsidRPr="005C4F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C4F62">
                  <w:fldChar w:fldCharType="begin"/>
                </w:r>
                <w:r>
                  <w:instrText xml:space="preserve"> PAGE </w:instrText>
                </w:r>
                <w:r w:rsidR="005C4F62">
                  <w:fldChar w:fldCharType="separate"/>
                </w:r>
                <w:r w:rsidR="00793CCD">
                  <w:rPr>
                    <w:noProof/>
                  </w:rPr>
                  <w:t>2</w:t>
                </w:r>
                <w:r w:rsidR="005C4F62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8F5" w:rsidRDefault="000D38F5" w:rsidP="00CC221B">
      <w:r>
        <w:separator/>
      </w:r>
    </w:p>
  </w:footnote>
  <w:footnote w:type="continuationSeparator" w:id="1">
    <w:p w:rsidR="000D38F5" w:rsidRDefault="000D38F5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D38F5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C4F62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A70CB"/>
    <w:rsid w:val="00764554"/>
    <w:rsid w:val="007721D8"/>
    <w:rsid w:val="00773DB1"/>
    <w:rsid w:val="00773F3D"/>
    <w:rsid w:val="00783950"/>
    <w:rsid w:val="00793CCD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901FE2"/>
    <w:rsid w:val="00910F81"/>
    <w:rsid w:val="009239E5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738BE"/>
    <w:rsid w:val="00E92D1A"/>
    <w:rsid w:val="00EB1EB7"/>
    <w:rsid w:val="00ED1C3D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793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93CC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93CC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93CC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103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46</cp:revision>
  <cp:lastPrinted>2022-07-12T09:02:00Z</cp:lastPrinted>
  <dcterms:created xsi:type="dcterms:W3CDTF">2022-03-21T08:01:00Z</dcterms:created>
  <dcterms:modified xsi:type="dcterms:W3CDTF">2022-07-12T09:02:00Z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