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2020年森林消防专项--房租项目</w:t>
      </w:r>
      <w:r>
        <w:rPr>
          <w:rFonts w:hint="eastAsia" w:ascii="方正小标宋简体" w:hAnsi="方正小标宋简体" w:eastAsia="方正小标宋简体" w:cs="方正小标宋简体"/>
          <w:sz w:val="44"/>
          <w:szCs w:val="44"/>
        </w:rPr>
        <w:t>绩效自评</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预算资金安排及拨付情况，2021年森林消专项--房租项目安排一般预算资金5.5万元，实际支出5.5万元。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该项目费用为保障我县森林防火队伍正常运转、顺利开展工作，保障消防队伍稳定，2021年实际支出5.5万元。</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租用办公用房2处，</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满足全员入住</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时效</w:t>
      </w:r>
      <w:r>
        <w:rPr>
          <w:rFonts w:hint="eastAsia" w:ascii="仿宋_GB2312" w:hAnsi="仿宋_GB2312" w:eastAsia="仿宋_GB2312" w:cs="仿宋_GB2312"/>
          <w:sz w:val="32"/>
          <w:szCs w:val="32"/>
        </w:rPr>
        <w:t>指标</w:t>
      </w:r>
    </w:p>
    <w:p>
      <w:pPr>
        <w:keepNext w:val="0"/>
        <w:keepLines w:val="0"/>
        <w:pageBreakBefore w:val="0"/>
        <w:widowControl w:val="0"/>
        <w:numPr>
          <w:numId w:val="0"/>
        </w:numPr>
        <w:kinsoku/>
        <w:wordWrap/>
        <w:overflowPunct/>
        <w:topLinePunct w:val="0"/>
        <w:autoSpaceDE/>
        <w:autoSpaceDN/>
        <w:bidi w:val="0"/>
        <w:adjustRightInd/>
        <w:snapToGrid w:val="0"/>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按合同约定支付房租，</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严格执行预算数，</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促进全县森林防火形势稳定，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可持续影响</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能够长期开展防灭火工作，</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扑火队员</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w:t>
      </w:r>
      <w:bookmarkStart w:id="0" w:name="_GoBack"/>
      <w:bookmarkEnd w:id="0"/>
      <w:r>
        <w:rPr>
          <w:rFonts w:hint="eastAsia" w:ascii="仿宋_GB2312" w:hAnsi="仿宋_GB2312" w:eastAsia="仿宋_GB2312" w:cs="仿宋_GB2312"/>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C900B875"/>
    <w:multiLevelType w:val="singleLevel"/>
    <w:tmpl w:val="C900B875"/>
    <w:lvl w:ilvl="0" w:tentative="0">
      <w:start w:val="2"/>
      <w:numFmt w:val="decimal"/>
      <w:suff w:val="nothing"/>
      <w:lvlText w:val="（%1）"/>
      <w:lvlJc w:val="left"/>
    </w:lvl>
  </w:abstractNum>
  <w:abstractNum w:abstractNumId="2">
    <w:nsid w:val="DD74FB03"/>
    <w:multiLevelType w:val="singleLevel"/>
    <w:tmpl w:val="DD74FB03"/>
    <w:lvl w:ilvl="0" w:tentative="0">
      <w:start w:val="3"/>
      <w:numFmt w:val="decimal"/>
      <w:suff w:val="nothing"/>
      <w:lvlText w:val="（%1）"/>
      <w:lvlJc w:val="left"/>
    </w:lvl>
  </w:abstractNum>
  <w:abstractNum w:abstractNumId="3">
    <w:nsid w:val="5AC6DFED"/>
    <w:multiLevelType w:val="singleLevel"/>
    <w:tmpl w:val="5AC6DFED"/>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65459BD"/>
    <w:rsid w:val="65DD5C95"/>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701</Words>
  <Characters>738</Characters>
  <Lines>3</Lines>
  <Paragraphs>1</Paragraphs>
  <TotalTime>1</TotalTime>
  <ScaleCrop>false</ScaleCrop>
  <LinksUpToDate>false</LinksUpToDate>
  <CharactersWithSpaces>758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2022-04-07T08:51:47Z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