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涞水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县2024年财政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  <w:t>衔接资金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领导小组名单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组  长：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吴  磊  县委副书记、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政府</w:t>
      </w:r>
      <w:r>
        <w:rPr>
          <w:rFonts w:hint="eastAsia" w:ascii="Times New Roman" w:hAnsi="Times New Roman" w:eastAsia="仿宋_GB2312"/>
          <w:sz w:val="32"/>
          <w:szCs w:val="32"/>
        </w:rPr>
        <w:t>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副组长：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赵胜男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</w:rPr>
        <w:t>县委常委、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政府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常务</w:t>
      </w:r>
      <w:r>
        <w:rPr>
          <w:rFonts w:hint="eastAsia" w:ascii="Times New Roman" w:hAnsi="Times New Roman" w:eastAsia="仿宋_GB2312"/>
          <w:sz w:val="32"/>
          <w:szCs w:val="32"/>
        </w:rPr>
        <w:t>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刘  越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政府副县长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成  员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王  川  政府办副主任、二级主任科员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王立军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自规</w:t>
      </w:r>
      <w:r>
        <w:rPr>
          <w:rFonts w:hint="eastAsia" w:ascii="Times New Roman" w:hAnsi="Times New Roman" w:eastAsia="仿宋_GB2312"/>
          <w:sz w:val="32"/>
          <w:szCs w:val="32"/>
        </w:rPr>
        <w:t>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成桂龙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农业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eastAsia="zh-CN"/>
        </w:rPr>
        <w:t>农村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张国义  县水利局局长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319" w:leftChars="152" w:firstLine="1600" w:firstLineChars="5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李卫民  县文广旅局局长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张  颖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县生态环境分</w:t>
      </w:r>
      <w:r>
        <w:rPr>
          <w:rFonts w:hint="eastAsia" w:ascii="Times New Roman" w:hAnsi="Times New Roman" w:eastAsia="仿宋_GB2312"/>
          <w:sz w:val="32"/>
          <w:szCs w:val="32"/>
        </w:rPr>
        <w:t>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李宏宇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</w:rPr>
        <w:t>审计局局长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马全喜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乡村振兴局局长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宋志国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残联理事长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赵兰苹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</w:rPr>
        <w:t>民政局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副</w:t>
      </w:r>
      <w:r>
        <w:rPr>
          <w:rFonts w:hint="eastAsia" w:ascii="Times New Roman" w:hAnsi="Times New Roman" w:eastAsia="仿宋_GB2312"/>
          <w:sz w:val="32"/>
          <w:szCs w:val="32"/>
        </w:rPr>
        <w:t>局长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杨茂生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</w:rPr>
        <w:t>财政局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二级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李  波  县交通局三级主任科员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张天龙  县发改局四级主任科员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涞水县财政衔接资金</w:t>
      </w:r>
      <w:r>
        <w:rPr>
          <w:rFonts w:hint="eastAsia" w:ascii="Times New Roman" w:hAnsi="Times New Roman" w:eastAsia="仿宋_GB2312"/>
          <w:sz w:val="32"/>
          <w:szCs w:val="32"/>
        </w:rPr>
        <w:t>领导小组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下设办公室，</w:t>
      </w:r>
      <w:r>
        <w:rPr>
          <w:rFonts w:hint="eastAsia" w:ascii="Times New Roman" w:hAnsi="Times New Roman" w:eastAsia="仿宋_GB2312"/>
          <w:sz w:val="32"/>
          <w:szCs w:val="32"/>
        </w:rPr>
        <w:t>办公室设在县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财政局</w:t>
      </w:r>
      <w:r>
        <w:rPr>
          <w:rFonts w:hint="eastAsia" w:ascii="Times New Roman" w:hAnsi="Times New Roman" w:eastAsia="仿宋_GB2312"/>
          <w:sz w:val="32"/>
          <w:szCs w:val="32"/>
        </w:rPr>
        <w:t>，办公室主任由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杨茂生</w:t>
      </w:r>
      <w:r>
        <w:rPr>
          <w:rFonts w:hint="eastAsia" w:ascii="Times New Roman" w:hAnsi="Times New Roman" w:eastAsia="仿宋_GB2312"/>
          <w:sz w:val="32"/>
          <w:szCs w:val="32"/>
        </w:rPr>
        <w:t>同志兼任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4ZTQ2NGFmNjAyMzA4MzFlMWY5NWM3ZTI2M2QwYzYifQ=="/>
  </w:docVars>
  <w:rsids>
    <w:rsidRoot w:val="00000000"/>
    <w:rsid w:val="030846CC"/>
    <w:rsid w:val="0A0861C4"/>
    <w:rsid w:val="0B4E61E8"/>
    <w:rsid w:val="0BD80A9E"/>
    <w:rsid w:val="19D44EBE"/>
    <w:rsid w:val="1CD9373A"/>
    <w:rsid w:val="2A6603D4"/>
    <w:rsid w:val="2FD62A0A"/>
    <w:rsid w:val="319F5B15"/>
    <w:rsid w:val="373C3E5D"/>
    <w:rsid w:val="3A790C3B"/>
    <w:rsid w:val="42F744F8"/>
    <w:rsid w:val="4852336B"/>
    <w:rsid w:val="5D021C29"/>
    <w:rsid w:val="61923FE8"/>
    <w:rsid w:val="63803629"/>
    <w:rsid w:val="65B1245A"/>
    <w:rsid w:val="67A02EF7"/>
    <w:rsid w:val="688E5AF7"/>
    <w:rsid w:val="6CF420F2"/>
    <w:rsid w:val="7ABB1D92"/>
    <w:rsid w:val="7B465747"/>
    <w:rsid w:val="7EFC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eastAsia="黑体"/>
      <w:kern w:val="44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2"/>
    </w:pPr>
    <w:rPr>
      <w:b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autoRedefine/>
    <w:qFormat/>
    <w:uiPriority w:val="0"/>
    <w:pPr>
      <w:ind w:left="420" w:leftChars="200"/>
    </w:pPr>
    <w:rPr>
      <w:rFonts w:eastAsia="楷体_GB2312"/>
      <w:sz w:val="24"/>
    </w:rPr>
  </w:style>
  <w:style w:type="paragraph" w:styleId="5">
    <w:name w:val="Normal Indent"/>
    <w:basedOn w:val="1"/>
    <w:autoRedefine/>
    <w:qFormat/>
    <w:uiPriority w:val="0"/>
    <w:pPr>
      <w:ind w:firstLine="420" w:firstLineChars="200"/>
    </w:pPr>
  </w:style>
  <w:style w:type="paragraph" w:styleId="6">
    <w:name w:val="Body Text"/>
    <w:basedOn w:val="1"/>
    <w:next w:val="1"/>
    <w:autoRedefine/>
    <w:qFormat/>
    <w:uiPriority w:val="0"/>
    <w:pPr>
      <w:widowControl/>
      <w:spacing w:line="560" w:lineRule="exact"/>
      <w:ind w:firstLine="880" w:firstLineChars="200"/>
    </w:pPr>
    <w:rPr>
      <w:rFonts w:ascii="Times New Roman" w:hAnsi="Times New Roman" w:eastAsia="仿宋_GB2312" w:cs="Times New Roman"/>
      <w:color w:val="auto"/>
      <w:sz w:val="32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2022-03-29T02:09:00Z</dcterms:created>
  <dc:creator>Administrator</dc:creator>
  <cp:lastModifiedBy>北方有佳人</cp:lastModifiedBy>
  <dcterms:modified xsi:type="dcterms:W3CDTF">2024-02-08T02:19:22Z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02A87DB689384E06B0FAD2FA98883575</vt:lpwstr>
  </property>
</Properties>
</file>