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/>
        </w:rPr>
        <w:t>涞水县创建</w:t>
      </w:r>
      <w:r>
        <w:rPr>
          <w:rFonts w:ascii="方正小标宋简体" w:eastAsia="方正小标宋简体" w:cs="方正小标宋简体"/>
          <w:color w:val="auto"/>
          <w:sz w:val="44"/>
          <w:szCs w:val="44"/>
          <w:lang w:eastAsia="zh-CN"/>
        </w:rPr>
        <w:t>国家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/>
        </w:rPr>
        <w:t>森林城市工作领导小组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/>
        </w:rPr>
        <w:t>成员名单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left"/>
        <w:textAlignment w:val="auto"/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z w:val="32"/>
          <w:szCs w:val="32"/>
          <w:lang w:eastAsia="zh-CN"/>
        </w:rPr>
        <w:t>组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长：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  <w:t>吴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  <w:t>磊</w:t>
      </w: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>　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  <w:t>县委副书记、政府县长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left"/>
        <w:textAlignment w:val="auto"/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  <w:t>副组长</w:t>
      </w: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>：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 xml:space="preserve">    赵胜男     县委常委、政府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  <w:t>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default" w:ascii="仿宋_GB2312" w:eastAsia="仿宋_GB2312" w:cs="仿宋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  <w:t>陈占文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"/>
          <w:b w:val="0"/>
          <w:bCs w:val="0"/>
          <w:spacing w:val="-11"/>
          <w:sz w:val="32"/>
          <w:szCs w:val="32"/>
          <w:lang w:eastAsia="zh-CN"/>
        </w:rPr>
        <w:t>县政府副县长提名人选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left"/>
        <w:textAlignment w:val="auto"/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>成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>员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 xml:space="preserve">    刘金峰     县委办常务副主任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z w:val="32"/>
          <w:szCs w:val="32"/>
          <w:lang w:val="en-US" w:eastAsia="zh-CN"/>
        </w:rPr>
        <w:t xml:space="preserve">李金鹏     </w:t>
      </w:r>
      <w:r>
        <w:rPr>
          <w:rFonts w:hint="eastAsia" w:ascii="仿宋_GB2312" w:eastAsia="仿宋_GB2312" w:cs="仿宋"/>
          <w:sz w:val="32"/>
          <w:szCs w:val="32"/>
        </w:rPr>
        <w:t>县政府办主任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>吕锁军     县委宣传部常务副部长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sz w:val="32"/>
          <w:szCs w:val="32"/>
          <w:lang w:val="en-US" w:eastAsia="zh-CN"/>
        </w:rPr>
        <w:t>王  薇     县信访局局长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z w:val="32"/>
          <w:szCs w:val="32"/>
          <w:lang w:val="en-US" w:eastAsia="zh-CN"/>
        </w:rPr>
        <w:t>胡一曼     团县委书记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z w:val="32"/>
          <w:szCs w:val="32"/>
          <w:lang w:eastAsia="zh-CN"/>
        </w:rPr>
        <w:t>王立军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规局</w:t>
      </w:r>
      <w:r>
        <w:rPr>
          <w:rFonts w:hint="eastAsia" w:ascii="仿宋_GB2312" w:eastAsia="仿宋_GB2312" w:cs="仿宋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z w:val="32"/>
          <w:szCs w:val="32"/>
          <w:lang w:eastAsia="zh-CN"/>
        </w:rPr>
        <w:t>刘金龙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 xml:space="preserve"> 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2880" w:firstLineChars="900"/>
        <w:jc w:val="left"/>
        <w:textAlignment w:val="auto"/>
        <w:outlineLvl w:val="9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  <w:lang w:eastAsia="zh-CN"/>
        </w:rPr>
        <w:t>刘立宪</w:t>
      </w:r>
      <w:r>
        <w:rPr>
          <w:rFonts w:hint="eastAsia" w:ascii="仿宋_GB2312" w:eastAsia="仿宋_GB2312" w:cs="仿宋"/>
          <w:sz w:val="32"/>
          <w:szCs w:val="32"/>
        </w:rPr>
        <w:t xml:space="preserve">    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"/>
          <w:sz w:val="32"/>
          <w:szCs w:val="32"/>
        </w:rPr>
        <w:t>县水利局局长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3" w:leftChars="1368" w:right="0" w:hanging="1920" w:hangingChars="600"/>
        <w:jc w:val="left"/>
        <w:textAlignment w:val="auto"/>
        <w:outlineLvl w:val="9"/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张丽莉</w:t>
      </w: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"/>
          <w:b w:val="0"/>
          <w:bCs w:val="0"/>
          <w:spacing w:val="-23"/>
          <w:sz w:val="32"/>
          <w:szCs w:val="32"/>
        </w:rPr>
        <w:t>县发改</w:t>
      </w:r>
      <w:r>
        <w:rPr>
          <w:rFonts w:hint="eastAsia" w:ascii="仿宋_GB2312" w:eastAsia="仿宋_GB2312" w:cs="仿宋"/>
          <w:b w:val="0"/>
          <w:bCs w:val="0"/>
          <w:spacing w:val="-23"/>
          <w:sz w:val="32"/>
          <w:szCs w:val="32"/>
          <w:lang w:eastAsia="zh-CN"/>
        </w:rPr>
        <w:t>和科技局局长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2880" w:firstLineChars="900"/>
        <w:jc w:val="left"/>
        <w:textAlignment w:val="auto"/>
        <w:outlineLvl w:val="9"/>
        <w:rPr>
          <w:rFonts w:hint="eastAsia" w:asci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z w:val="32"/>
          <w:szCs w:val="32"/>
          <w:lang w:eastAsia="zh-CN"/>
        </w:rPr>
        <w:t>赵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伟</w:t>
      </w:r>
      <w:r>
        <w:rPr>
          <w:rFonts w:hint="eastAsia" w:ascii="仿宋_GB2312" w:eastAsia="仿宋_GB2312" w:cs="仿宋"/>
          <w:sz w:val="32"/>
          <w:szCs w:val="32"/>
        </w:rPr>
        <w:t>　　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"/>
          <w:sz w:val="32"/>
          <w:szCs w:val="32"/>
        </w:rPr>
        <w:t>县交通局局长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2880" w:firstLineChars="900"/>
        <w:jc w:val="left"/>
        <w:textAlignment w:val="auto"/>
        <w:outlineLvl w:val="9"/>
        <w:rPr>
          <w:rFonts w:hint="eastAsia" w:ascii="仿宋_GB2312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  <w:t>张爱国</w:t>
      </w: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 xml:space="preserve"> 县人社局局长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>王  川     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lang w:eastAsia="zh-CN"/>
        </w:rPr>
        <w:t>智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慧</w:t>
      </w:r>
      <w:r>
        <w:rPr>
          <w:rFonts w:hint="eastAsia" w:ascii="仿宋_GB2312" w:eastAsia="仿宋_GB2312" w:cs="仿宋"/>
          <w:sz w:val="32"/>
          <w:szCs w:val="32"/>
        </w:rPr>
        <w:t>　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"/>
          <w:sz w:val="32"/>
          <w:szCs w:val="32"/>
        </w:rPr>
        <w:t>　</w:t>
      </w:r>
      <w:r>
        <w:rPr>
          <w:rFonts w:hint="eastAsia" w:ascii="仿宋_GB2312" w:eastAsia="仿宋_GB2312" w:cs="仿宋"/>
          <w:b w:val="0"/>
          <w:bCs w:val="0"/>
          <w:sz w:val="32"/>
          <w:szCs w:val="32"/>
        </w:rPr>
        <w:t>县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eastAsia="zh-CN"/>
        </w:rPr>
        <w:t>文广旅局局长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张  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县生态环境分局局长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王建军     县住建局局长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卢智强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县教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代娜娜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县农业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984" w:right="1474" w:bottom="1587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3" w:leftChars="1368" w:hanging="1920" w:hangingChars="6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刘  刚    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 w:bidi="ar-SA"/>
        </w:rPr>
        <w:t>县退役军人事务局党组副书记、副局长（主持工作）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3" w:leftChars="1368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李雅利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 w:bidi="ar-SA"/>
        </w:rPr>
        <w:t>野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bidi="ar-SA"/>
        </w:rPr>
        <w:t>三坡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 w:bidi="ar-SA"/>
        </w:rPr>
        <w:t>景区管委会一级主任科员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3" w:leftChars="1368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万玉民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县委宣传部二级主任科员（分管融媒体中心）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2880" w:firstLineChars="900"/>
        <w:jc w:val="left"/>
        <w:textAlignment w:val="auto"/>
        <w:outlineLvl w:val="9"/>
        <w:rPr>
          <w:rFonts w:hint="default" w:asci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lang w:eastAsia="zh-CN"/>
        </w:rPr>
        <w:t>钟运涛</w:t>
      </w:r>
      <w:r>
        <w:rPr>
          <w:rFonts w:hint="eastAsia" w:ascii="仿宋_GB2312" w:eastAsia="仿宋_GB2312" w:cs="仿宋"/>
          <w:sz w:val="32"/>
          <w:szCs w:val="32"/>
        </w:rPr>
        <w:t>　　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"/>
          <w:sz w:val="32"/>
          <w:szCs w:val="32"/>
        </w:rPr>
        <w:t>县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养路工区主任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张金双     社区办党委书记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刘洪飞     涞水镇镇长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柴术林     石亭镇镇长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郭燕超     赵各庄镇镇长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>张月贞     义安镇镇长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>单洪彬     永阳镇镇长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b w:val="0"/>
          <w:bCs w:val="0"/>
          <w:sz w:val="32"/>
          <w:szCs w:val="32"/>
          <w:lang w:val="en-US" w:eastAsia="zh-CN"/>
        </w:rPr>
        <w:t>张紫晖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 xml:space="preserve">     娄村镇镇长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 w:val="0"/>
          <w:bCs w:val="0"/>
          <w:color w:val="000000"/>
          <w:sz w:val="32"/>
          <w:szCs w:val="32"/>
          <w:lang w:val="en-US" w:eastAsia="zh-CN"/>
        </w:rPr>
        <w:t>商丽超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 xml:space="preserve">     一渡镇镇长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>韩  婷     三坡镇镇长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 xml:space="preserve">许  杨  </w:t>
      </w:r>
      <w:r>
        <w:rPr>
          <w:rFonts w:hint="eastAsia" w:ascii="仿宋_GB2312" w:hAnsi="仿宋_GB2312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>九龙镇镇长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>李继婷     东文山镇镇长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>韩海亮     龙门乡乡长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>朱  浩     胡家庄乡乡长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hAnsi="Times New Roman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b w:val="0"/>
          <w:bCs w:val="0"/>
          <w:sz w:val="32"/>
          <w:szCs w:val="32"/>
          <w:lang w:val="en-US" w:eastAsia="zh-CN"/>
        </w:rPr>
        <w:t>董  凯     其中口乡乡长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rPr>
          <w:rFonts w:hint="eastAsia" w:ascii="仿宋_GB2312" w:hAnsi="Times New Roman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b w:val="0"/>
          <w:bCs w:val="0"/>
          <w:sz w:val="32"/>
          <w:szCs w:val="32"/>
          <w:lang w:val="en-US" w:eastAsia="zh-CN"/>
        </w:rPr>
        <w:t>张浩峰     王村镇镇长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Times New Roman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  <w:t>闫海勃     明义镇镇长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b w:val="0"/>
          <w:bCs w:val="0"/>
          <w:sz w:val="32"/>
          <w:szCs w:val="32"/>
          <w:lang w:val="en-US" w:eastAsia="zh-CN"/>
        </w:rPr>
        <w:t>领导小组下设办公室，办公地点设在县自然资源和规划局，负责创森日常工作及统筹协调创建工作，办公室主任由王立军同志兼任。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国家森林城市</w:t>
      </w:r>
      <w:bookmarkStart w:id="3" w:name="_GoBack"/>
      <w:bookmarkStart w:id="2" w:name="OLE_LINK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建设指标对照表</w:t>
      </w:r>
      <w:bookmarkEnd w:id="1"/>
      <w:bookmarkEnd w:id="2"/>
    </w:p>
    <w:bookmarkEnd w:id="3"/>
    <w:tbl>
      <w:tblPr>
        <w:tblStyle w:val="4"/>
        <w:tblpPr w:leftFromText="180" w:rightFromText="180" w:vertAnchor="text" w:horzAnchor="page" w:tblpX="1596" w:tblpY="87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20"/>
        <w:gridCol w:w="106"/>
        <w:gridCol w:w="1888"/>
        <w:gridCol w:w="816"/>
        <w:gridCol w:w="730"/>
        <w:gridCol w:w="1628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指标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标准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现状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林木覆盖率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30.0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53.78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城区绿化覆盖率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40.0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44.3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城区树冠覆盖率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26.0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31.14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城区林荫道路率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62.0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72.80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77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乡镇绿化</w:t>
            </w: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绿化覆盖率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30.0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53.81</w:t>
            </w:r>
          </w:p>
        </w:tc>
        <w:tc>
          <w:tcPr>
            <w:tcW w:w="79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7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公园1处以上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处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大于1处</w:t>
            </w:r>
          </w:p>
        </w:tc>
        <w:tc>
          <w:tcPr>
            <w:tcW w:w="7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77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村庄绿化</w:t>
            </w: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绿化覆盖率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30.0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40.34</w:t>
            </w:r>
          </w:p>
        </w:tc>
        <w:tc>
          <w:tcPr>
            <w:tcW w:w="79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7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休闲绿地1处以上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处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大于1处</w:t>
            </w:r>
          </w:p>
        </w:tc>
        <w:tc>
          <w:tcPr>
            <w:tcW w:w="7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77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水岸绿化</w:t>
            </w: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自然化率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85.0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92.14</w:t>
            </w:r>
          </w:p>
        </w:tc>
        <w:tc>
          <w:tcPr>
            <w:tcW w:w="79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7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水岸绿化率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86.0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92.85</w:t>
            </w:r>
          </w:p>
        </w:tc>
        <w:tc>
          <w:tcPr>
            <w:tcW w:w="7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77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树种丰富度</w:t>
            </w: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乡土树种使用率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80.0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98.8</w:t>
            </w:r>
          </w:p>
        </w:tc>
        <w:tc>
          <w:tcPr>
            <w:tcW w:w="79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7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某一个树种的栽植数量不超过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20.0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不超过20%</w:t>
            </w:r>
          </w:p>
        </w:tc>
        <w:tc>
          <w:tcPr>
            <w:tcW w:w="7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苗木使用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森林质量提升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10.0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待建指标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生物多样性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城区公园绿地服务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80.0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66.70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生态休闲场所服务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70.0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70.3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14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绿道网络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0.5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km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0.54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生态产业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待建指标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16</w:t>
            </w:r>
          </w:p>
        </w:tc>
        <w:tc>
          <w:tcPr>
            <w:tcW w:w="77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生态科普教育</w:t>
            </w: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科普场所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处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79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待建指标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7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生态宣传活动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次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7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17</w:t>
            </w:r>
          </w:p>
        </w:tc>
        <w:tc>
          <w:tcPr>
            <w:tcW w:w="77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公众态度</w:t>
            </w: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知晓率和满意度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90.0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79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待建指标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7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“互联网+全民义务植树基地”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处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7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18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规划实施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待建指标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19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示范活动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待建指标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体验服务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环境监测预报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待建指标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21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档案管理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待建指标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zU0NDM5MWFkMmY4ZmZmZjJjODBjMzI2N2ZmYWUifQ=="/>
  </w:docVars>
  <w:rsids>
    <w:rsidRoot w:val="76A6020C"/>
    <w:rsid w:val="59E75F0D"/>
    <w:rsid w:val="76A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2024-07-15T02:41:00Z</dcterms:created>
  <dc:creator>八爪小鱼</dc:creator>
  <cp:lastModifiedBy>八爪小鱼</cp:lastModifiedBy>
  <dcterms:modified xsi:type="dcterms:W3CDTF">2024-07-15T02:42:47Z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27930D73FAE643D9BB0DFE16D33A77B7_11</vt:lpwstr>
  </property>
</Properties>
</file>