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自然资源和规划</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1</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00</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01</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02</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03</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324涞水县自然资源和规划局</w:t>
            </w:r>
          </w:p>
        </w:tc>
        <w:tc>
          <w:tcPr>
            <w:tcW w:w="2126" w:type="dxa"/>
            <w:tcBorders>
              <w:top w:val="single" w:color="FFFFFF" w:sz="6" w:space="0"/>
              <w:left w:val="single" w:color="FFFFFF" w:sz="6" w:space="0"/>
              <w:right w:val="single" w:color="FFFFFF" w:sz="6" w:space="0"/>
            </w:tcBorders>
            <w:vAlign w:val="center"/>
          </w:tcPr>
          <w:p>
            <w:pPr>
              <w:pStyle w:val="14"/>
              <w:rPr>
                <w:rFonts w:hint="eastAsia"/>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9070.95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pPr>
            <w:r>
              <w:rPr>
                <w:rFonts w:hint="eastAsia"/>
              </w:rPr>
              <w:t>125.34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100658.87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126" w:type="dxa"/>
            <w:vAlign w:val="center"/>
          </w:tcPr>
          <w:p>
            <w:pPr>
              <w:keepNext w:val="0"/>
              <w:keepLines w:val="0"/>
              <w:widowControl/>
              <w:suppressLineNumbers w:val="0"/>
              <w:jc w:val="right"/>
              <w:textAlignment w:val="center"/>
              <w:rPr>
                <w:rFonts w:hint="eastAsia" w:eastAsia="宋体"/>
                <w:lang w:eastAsia="zh-CN"/>
              </w:rPr>
            </w:pPr>
            <w:r>
              <w:rPr>
                <w:rFonts w:hint="eastAsia" w:ascii="宋体" w:hAnsi="宋体" w:eastAsia="宋体" w:cs="宋体"/>
                <w:i w:val="0"/>
                <w:iCs w:val="0"/>
                <w:color w:val="000000"/>
                <w:kern w:val="0"/>
                <w:sz w:val="20"/>
                <w:szCs w:val="20"/>
                <w:u w:val="none"/>
                <w:lang w:val="en-US" w:eastAsia="zh-CN" w:bidi="ar"/>
              </w:rPr>
              <w:t>5042.2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2126"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23.75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2126" w:type="dxa"/>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4536"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2126" w:type="dxa"/>
            <w:vAlign w:val="top"/>
          </w:tcPr>
          <w:tbl>
            <w:tblPr>
              <w:tblStyle w:val="9"/>
              <w:tblW w:w="1944"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944" w:type="dxa"/>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109070.95</w:t>
                  </w:r>
                </w:p>
              </w:tc>
            </w:tr>
          </w:tbl>
          <w:p>
            <w:pPr>
              <w:keepNext w:val="0"/>
              <w:keepLines w:val="0"/>
              <w:widowControl/>
              <w:suppressLineNumbers w:val="0"/>
              <w:jc w:val="right"/>
              <w:textAlignment w:val="top"/>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109070.95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26" w:type="dxa"/>
            <w:vAlign w:val="top"/>
          </w:tcPr>
          <w:p>
            <w:pPr>
              <w:keepNext w:val="0"/>
              <w:keepLines w:val="0"/>
              <w:widowControl/>
              <w:suppressLineNumbers w:val="0"/>
              <w:jc w:val="right"/>
              <w:textAlignment w:val="top"/>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26"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p>
        </w:tc>
        <w:tc>
          <w:tcPr>
            <w:tcW w:w="4535" w:type="dxa"/>
            <w:vAlign w:val="top"/>
          </w:tcPr>
          <w:p>
            <w:pPr>
              <w:jc w:val="left"/>
            </w:pPr>
          </w:p>
        </w:tc>
        <w:tc>
          <w:tcPr>
            <w:tcW w:w="2126"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jc w:val="right"/>
            </w:pP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2126" w:type="dxa"/>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uk-UA" w:bidi="ar-SA"/>
              </w:rPr>
            </w:pPr>
            <w:r>
              <w:rPr>
                <w:rFonts w:hint="eastAsia" w:ascii="宋体" w:hAnsi="宋体" w:eastAsia="宋体" w:cs="宋体"/>
                <w:i w:val="0"/>
                <w:iCs w:val="0"/>
                <w:color w:val="000000"/>
                <w:kern w:val="0"/>
                <w:sz w:val="20"/>
                <w:szCs w:val="20"/>
                <w:u w:val="none"/>
                <w:lang w:val="en-US" w:eastAsia="zh-CN" w:bidi="ar"/>
              </w:rPr>
              <w:t>109070.95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109070.95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tc>
        <w:tc>
          <w:tcPr>
            <w:tcW w:w="1559"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109070.95</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109070.95</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109070.95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208</w:t>
            </w:r>
          </w:p>
        </w:tc>
        <w:tc>
          <w:tcPr>
            <w:tcW w:w="155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20805</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2080505</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210</w:t>
            </w:r>
          </w:p>
        </w:tc>
        <w:tc>
          <w:tcPr>
            <w:tcW w:w="155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卫生健康支出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21011</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211</w:t>
            </w:r>
          </w:p>
        </w:tc>
        <w:tc>
          <w:tcPr>
            <w:tcW w:w="155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节能环保支出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442.2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442.2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442.2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21104</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自然生态保护</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2110499</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其他自然生态保护支出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21105</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天然林保护</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2110507</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停伐补助</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21106</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退耕还林还草</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2110602</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退耕现金</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212</w:t>
            </w:r>
          </w:p>
        </w:tc>
        <w:tc>
          <w:tcPr>
            <w:tcW w:w="155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城乡社区支出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100658.87</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100658.87</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100658.87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21202</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城乡社区规划与管理</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2120201</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城乡社区规划与管理</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国有土地使用权出让收入安排的支出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99878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99878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99878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2120801</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征地和拆迁补偿支出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10547.08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10547.08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10547.08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2120802</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土地开发支出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28778.71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28778.71</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28778.71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2120803</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城市建设支出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5673.88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5673.88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5673.88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2120804</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农村基础设施建设支出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12543.94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12543.94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12543.94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2120805</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补助被征地农民支出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8409.75</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8409.75</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8409.75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2120807</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廉租住房支出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2120899</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其他国有土地使用权出让收入安排的支出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28924.64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28924.64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28924.64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213</w:t>
            </w:r>
          </w:p>
        </w:tc>
        <w:tc>
          <w:tcPr>
            <w:tcW w:w="1559"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农林水支出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林业和草原</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2130202</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2130205</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森林资源培育</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1159.36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1159.36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1159.36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2130209</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森林生态效益补偿</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1057.83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1057.83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1057.83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2130210</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自然保护区等管理</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2130211</w:t>
            </w:r>
          </w:p>
        </w:tc>
        <w:tc>
          <w:tcPr>
            <w:tcW w:w="1559"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动植物保护</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2130234</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林业草原防灾减灾</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139.08</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139.08</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139.08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2130299</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其他林业支出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253.82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253.82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253.82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自然资源海洋气象等支出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5042.2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自然资源事务</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5042.2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2200101</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行政运行</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2807.75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2807.75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2807.75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2200104</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自然资源规划及管理</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86.8</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86.8</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2200106</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自然资源利用与保护</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1311.48</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1311.48</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1311.48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2200109</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自然资源调查与确权登记</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640.2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640.2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640.2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2200113</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地质矿产资源与环境调查</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3.94</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3.94</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2200114</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地质勘查与矿产资源管理</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63.03</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63.03</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2200199</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其他自然资源事务支出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232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债务付息支出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23204</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地方政府专项债务付息支出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2320411</w:t>
            </w:r>
          </w:p>
        </w:tc>
        <w:tc>
          <w:tcPr>
            <w:tcW w:w="1559"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国有土地使用权出让金债务付息支出</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rPr>
                <w:rFonts w:hint="eastAsia" w:ascii="宋体" w:hAnsi="宋体" w:eastAsia="宋体" w:cs="宋体"/>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center"/>
          </w:tcPr>
          <w:p>
            <w:pPr>
              <w:jc w:val="left"/>
            </w:pPr>
          </w:p>
        </w:tc>
        <w:tc>
          <w:tcPr>
            <w:tcW w:w="4536"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109070.95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2967.63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106103.32</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208</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20805</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210</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卫生健康支出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21011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211</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节能环保支出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442.2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442.2</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21104</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自然生态保护</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128</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2110499</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其他自然生态保护支出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128</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21105</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天然林保护</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274.86</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2110507</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停伐补助</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274.86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274.86</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21106</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退耕还林还草</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39.34</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2110602</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退耕现金</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39.34</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212</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城乡社区支出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100658.87</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100658.87</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21202</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城乡社区规划与管理</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2120201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城乡社区规划与管理</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780.87</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国有土地使用权出让收入安排的支出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99878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99878</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征地和拆迁补偿支出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10547.08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10547.08</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2120802</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土地开发支出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28778.71</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28778.71</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2120803</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城市建设支出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5673.88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5673.88</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2120804</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农村基础设施建设支出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12543.94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12543.94</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2120805</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补助被征地农民支出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8409.75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8409.75</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2120807</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廉租住房支出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5000</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2120899</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其他国有土地使用权出让收入安排的支出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28924.64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28924.64</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213</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农林水支出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c>
          <w:tcPr>
            <w:tcW w:w="1361" w:type="dxa"/>
            <w:vAlign w:val="center"/>
          </w:tc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林业和草原</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2641.39</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2130202</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2130205</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森林资源培育</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1159.36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1159.36</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2130209</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森林生态效益补偿</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1057.83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1057.83</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2130210</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自然保护区等管理</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2130211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动植物保护</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2130234</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林业草原防灾减灾</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139.08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139.08</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2130299</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其他林业支出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253.82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253.82</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220</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自然资源海洋气象等支出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5042.2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2803.34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2238.86</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自然资源事务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5042.2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2803.34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2238.86</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37</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2200101</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2807.75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2803.34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4.41</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38</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2200104</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自然资源规划及管理</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86.8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86.8</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39</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2200106</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自然资源利用与保护</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1311.48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1311.48</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40</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2200109</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自然资源调查与确权登记</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640.2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640.2</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41</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2200113</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地质矿产资源与环境调查</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3.94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3.94</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42</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2200114</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地质勘查与矿产资源管理</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63.03</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63.03</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43</w:t>
            </w:r>
          </w:p>
        </w:tc>
        <w:tc>
          <w:tcPr>
            <w:tcW w:w="992"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2200199</w:t>
            </w:r>
          </w:p>
        </w:tc>
        <w:tc>
          <w:tcPr>
            <w:tcW w:w="4536"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其他自然资源事务支出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129</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129</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44</w:t>
            </w:r>
          </w:p>
        </w:tc>
        <w:tc>
          <w:tcPr>
            <w:tcW w:w="992"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221</w:t>
            </w:r>
          </w:p>
        </w:tc>
        <w:tc>
          <w:tcPr>
            <w:tcW w:w="4536"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住房保障支出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23.75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23.75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4536"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23.75</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4536"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23.75</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23.75</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232</w:t>
            </w:r>
          </w:p>
        </w:tc>
        <w:tc>
          <w:tcPr>
            <w:tcW w:w="453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债务付息支出</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23204</w:t>
            </w:r>
          </w:p>
        </w:tc>
        <w:tc>
          <w:tcPr>
            <w:tcW w:w="4536"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地方政府专项债务付息支出</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361" w:type="dxa"/>
            <w:vAlign w:val="center"/>
          </w:tc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2320411</w:t>
            </w:r>
          </w:p>
        </w:tc>
        <w:tc>
          <w:tcPr>
            <w:tcW w:w="4536"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国有土地使用权出让金债务付息支出</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36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1361" w:type="dxa"/>
            <w:vAlign w:val="center"/>
          </w:tc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9070.95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100000</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442.2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442.2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100658.87</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99878</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5042.2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5042.2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23.75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23.75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122</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109070.95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109070.95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9070.95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100000</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474" w:type="dxa"/>
            <w:vAlign w:val="top"/>
          </w:tcPr>
          <w:p>
            <w:pPr>
              <w:jc w:val="lef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jc w:val="lef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109070.95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109070.95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9070.95</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100000</w:t>
            </w:r>
          </w:p>
        </w:tc>
        <w:tc>
          <w:tcPr>
            <w:tcW w:w="1474"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9070.95</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2967.63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6103.32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20805</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卫生健康支出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21011</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15.2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节能环保支出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442.2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21104</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自然生态保护</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2110499</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其他自然生态保护支出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21105</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天然林保护</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274.86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274.86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2110507</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停伐补助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274.86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274.86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21106</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退耕还林还草</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2110602</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退耕现金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39.34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39.34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城乡社区支出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21202</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城乡社区规划与管理</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2120201</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城乡社区规划与管理</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780.87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213</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农林水支出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林业和草原</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2641.39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2130202</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2130205</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森林资源培育</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1159.36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1159.36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2130209</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森林生态效益补偿</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1057.83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1057.83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2130210</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自然保护区等管理</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2130211</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动植物保护</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2130234</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林业草原防灾减灾</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139.08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2130299</w:t>
            </w:r>
          </w:p>
        </w:tc>
        <w:tc>
          <w:tcPr>
            <w:tcW w:w="4535" w:type="dxa"/>
            <w:vAlign w:val="center"/>
          </w:tcPr>
          <w:p>
            <w:pPr>
              <w:keepNext w:val="0"/>
              <w:keepLines w:val="0"/>
              <w:widowControl/>
              <w:suppressLineNumbers w:val="0"/>
              <w:ind w:firstLine="400" w:firstLineChars="200"/>
              <w:jc w:val="left"/>
              <w:textAlignment w:val="center"/>
            </w:pPr>
            <w:r>
              <w:rPr>
                <w:rFonts w:hint="eastAsia" w:ascii="宋体" w:hAnsi="宋体" w:eastAsia="宋体" w:cs="宋体"/>
                <w:i w:val="0"/>
                <w:iCs w:val="0"/>
                <w:color w:val="000000"/>
                <w:kern w:val="0"/>
                <w:sz w:val="20"/>
                <w:szCs w:val="20"/>
                <w:u w:val="none"/>
                <w:lang w:val="en-US" w:eastAsia="zh-CN" w:bidi="ar"/>
              </w:rPr>
              <w:t>其他林业支出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253.82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253.82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自然资源海洋气象等支出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5042.2</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2803.34</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2238.86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自然资源事务</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5042.2</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2803.34</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2238.86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2200101</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2807.75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2803.34</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2200104</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自然资源规划及管理</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86.8</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2200106</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自然资源利用与保护</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1311.48</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1311.48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2200109</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自然资源调查与确权登记</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640.2</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2200113</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地质矿产资源与环境调查</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3.94</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2200114</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地质勘查与矿产资源管理</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63.03</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63.03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2200199</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其他自然资源事务支出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129</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23.75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center"/>
          </w:tcPr>
          <w:p>
            <w:pPr>
              <w:jc w:val="lef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2967.63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2647.85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319.78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2645.93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2645.93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1391.11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1391.11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376.25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376.25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15.51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15.51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696.89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696.89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125.34</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125.34</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15.2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15.2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1.88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1.88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30113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23.75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23.75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319.78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319.78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82.56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82.56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0.36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取暖费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6.77</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41.6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30217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8.96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30226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55.86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30228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26.85</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30229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44.58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30231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36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30239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14.88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30299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1.36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1.92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1.92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30305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1.92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1.92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center"/>
          </w:tcPr>
          <w:p>
            <w:pPr>
              <w:jc w:val="lef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城乡社区支出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99878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99878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国有土地使用权出让收入安排的支出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99878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99878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2120801</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征地和拆迁补偿支出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10547.08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10547.08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2120802</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土地开发支出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28778.71</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28778.71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2120803</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城市建设支出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5673.88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5673.88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2120804</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农村基础设施建设支出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12543.94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12543.94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2120805</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补助被征地农民支出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8409.75</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8409.75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2120807</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廉租住房支出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2120899</w:t>
            </w:r>
          </w:p>
        </w:tc>
        <w:tc>
          <w:tcPr>
            <w:tcW w:w="4535" w:type="dxa"/>
            <w:vAlign w:val="center"/>
          </w:tcPr>
          <w:p>
            <w:pPr>
              <w:keepNext w:val="0"/>
              <w:keepLines w:val="0"/>
              <w:widowControl/>
              <w:suppressLineNumbers w:val="0"/>
              <w:ind w:firstLine="200" w:firstLineChars="100"/>
              <w:jc w:val="left"/>
              <w:textAlignment w:val="center"/>
            </w:pPr>
            <w:r>
              <w:rPr>
                <w:rFonts w:hint="eastAsia" w:ascii="宋体" w:hAnsi="宋体" w:eastAsia="宋体" w:cs="宋体"/>
                <w:i w:val="0"/>
                <w:iCs w:val="0"/>
                <w:color w:val="000000"/>
                <w:kern w:val="0"/>
                <w:sz w:val="20"/>
                <w:szCs w:val="20"/>
                <w:u w:val="none"/>
                <w:lang w:val="en-US" w:eastAsia="zh-CN" w:bidi="ar"/>
              </w:rPr>
              <w:t>其他国有土地使用权出让收入安排的支出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28924.64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28924.64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232</w:t>
            </w:r>
          </w:p>
        </w:tc>
        <w:tc>
          <w:tcPr>
            <w:tcW w:w="4535" w:type="dxa"/>
            <w:vAlign w:val="center"/>
          </w:tcPr>
          <w:p>
            <w:pPr>
              <w:keepNext w:val="0"/>
              <w:keepLines w:val="0"/>
              <w:widowControl/>
              <w:suppressLineNumbers w:val="0"/>
              <w:jc w:val="left"/>
              <w:textAlignment w:val="center"/>
            </w:pPr>
            <w:r>
              <w:rPr>
                <w:rFonts w:hint="eastAsia" w:ascii="宋体" w:hAnsi="宋体" w:eastAsia="宋体" w:cs="宋体"/>
                <w:b/>
                <w:bCs/>
                <w:i w:val="0"/>
                <w:iCs w:val="0"/>
                <w:color w:val="000000"/>
                <w:kern w:val="0"/>
                <w:sz w:val="20"/>
                <w:szCs w:val="20"/>
                <w:u w:val="none"/>
                <w:lang w:val="en-US" w:eastAsia="zh-CN" w:bidi="ar"/>
              </w:rPr>
              <w:t>债务付息支出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23204</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地方政府专项债务付息支出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2320411</w:t>
            </w:r>
          </w:p>
        </w:tc>
        <w:tc>
          <w:tcPr>
            <w:tcW w:w="4535" w:type="dxa"/>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国有土地使用权出让金债务付息支出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0</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324涞水县自然资源和规划局</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44.96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t>四、会议费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t>五、培训费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val="en-US" w:eastAsia="zh-CN"/>
        </w:rPr>
        <w:t>涞水县自然资源和规划局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涞水县自然资源和规划局</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3"/>
      </w:pPr>
      <w:r>
        <w:rPr>
          <w:rFonts w:hint="eastAsia" w:eastAsia="方正仿宋_GBK"/>
          <w:color w:val="000000"/>
          <w:sz w:val="28"/>
          <w:lang w:val="en-US" w:eastAsia="zh-CN"/>
        </w:rPr>
        <w:t>涞水县自然资源和规划局</w:t>
      </w:r>
      <w:r>
        <w:t>部门职责</w:t>
      </w:r>
    </w:p>
    <w:p>
      <w:pPr>
        <w:pStyle w:val="23"/>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3"/>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3"/>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3"/>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3"/>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3"/>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3"/>
        <w:rPr>
          <w:rFonts w:hint="eastAsia" w:eastAsia="方正仿宋_GBK"/>
          <w:color w:val="000000"/>
          <w:sz w:val="28"/>
          <w:lang w:val="en-US" w:eastAsia="zh-CN"/>
        </w:rPr>
      </w:pPr>
      <w:r>
        <w:rPr>
          <w:rFonts w:hint="eastAsia" w:eastAsia="方正仿宋_GBK"/>
          <w:color w:val="000000"/>
          <w:sz w:val="28"/>
          <w:lang w:val="en-US" w:eastAsia="zh-CN"/>
        </w:rPr>
        <w:t>(十）贯彻执行国家《</w:t>
      </w:r>
      <w:r>
        <w:rPr>
          <w:rFonts w:hint="eastAsia"/>
          <w:color w:val="000000"/>
          <w:sz w:val="28"/>
          <w:lang w:val="en-US" w:eastAsia="zh-CN"/>
        </w:rPr>
        <w:t>中华人民共和国测绘法</w:t>
      </w:r>
      <w:r>
        <w:rPr>
          <w:rFonts w:hint="eastAsia" w:eastAsia="方正仿宋_GBK"/>
          <w:color w:val="000000"/>
          <w:sz w:val="28"/>
          <w:lang w:val="en-US" w:eastAsia="zh-CN"/>
        </w:rPr>
        <w:t>》等法律法规，对本行政区域内的测绘规划及实施情况依法进行管理和监督检查；按法定权限对测绘基准、测绘系统、测绘成果进行管理；对界限测绘进行初审；按法定权限负责测量标志的保护工作；依法查处违反国家</w:t>
      </w:r>
      <w:r>
        <w:rPr>
          <w:rFonts w:hint="eastAsia"/>
          <w:color w:val="000000"/>
          <w:sz w:val="28"/>
          <w:lang w:val="en-US" w:eastAsia="zh-CN"/>
        </w:rPr>
        <w:t>中华人民共和国测绘法</w:t>
      </w:r>
      <w:r>
        <w:rPr>
          <w:rFonts w:hint="eastAsia" w:eastAsia="方正仿宋_GBK"/>
          <w:color w:val="000000"/>
          <w:sz w:val="28"/>
          <w:lang w:val="en-US" w:eastAsia="zh-CN"/>
        </w:rPr>
        <w:t>律法规的违法行为。</w:t>
      </w:r>
    </w:p>
    <w:p>
      <w:pPr>
        <w:pStyle w:val="23"/>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3"/>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3"/>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3"/>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3"/>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3"/>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3"/>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3"/>
      </w:pPr>
      <w:r>
        <w:rPr>
          <w:rFonts w:hint="eastAsia" w:eastAsia="方正仿宋_GBK"/>
          <w:color w:val="000000"/>
          <w:sz w:val="28"/>
          <w:lang w:val="en-US" w:eastAsia="zh-CN"/>
        </w:rPr>
        <w:t>(二十六）承办县委、县政府交办的其他事项。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0"/>
                <w:szCs w:val="20"/>
                <w:lang w:eastAsia="zh-CN"/>
              </w:rPr>
              <w:t>涞水县自然资源和规划局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行政</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正科级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财政拨款</w:t>
            </w:r>
          </w:p>
        </w:tc>
      </w:tr>
    </w:tbl>
    <w:p>
      <w:pPr>
        <w:spacing w:before="10" w:after="10" w:line="360" w:lineRule="auto"/>
        <w:ind w:firstLine="640" w:firstLineChars="200"/>
        <w:outlineLvl w:val="2"/>
        <w:rPr>
          <w:rFonts w:ascii="黑体" w:hAnsi="黑体" w:eastAsia="黑体" w:cs="黑体"/>
          <w:color w:val="000000"/>
          <w:sz w:val="32"/>
        </w:rPr>
      </w:pPr>
      <w:bookmarkStart w:id="9" w:name="_Toc_3_3_0000000011"/>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涞水县自然资源和规划局</w:t>
      </w:r>
      <w:r>
        <w:rPr>
          <w:rFonts w:eastAsia="方正仿宋_GBK"/>
          <w:color w:val="000000"/>
          <w:sz w:val="28"/>
        </w:rPr>
        <w:t>机关及所属事业单位的收支包含在部门预算中。</w:t>
      </w:r>
    </w:p>
    <w:p>
      <w:pPr>
        <w:spacing w:line="500" w:lineRule="exact"/>
        <w:ind w:firstLine="560"/>
        <w:rPr>
          <w:rFonts w:hint="eastAsia" w:eastAsia="方正仿宋_GBK"/>
          <w:color w:val="000000"/>
          <w:sz w:val="28"/>
          <w:lang w:eastAsia="zh-CN"/>
        </w:rPr>
      </w:pPr>
      <w:r>
        <w:rPr>
          <w:rFonts w:hint="eastAsia" w:eastAsia="方正仿宋_GBK"/>
          <w:color w:val="000000"/>
          <w:sz w:val="28"/>
        </w:rPr>
        <w:t>1、部门预算收入</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预算收入总额109070.95万元，均为财政拨款收入其中：一般公共预算拨款9070.95万元，政府性基金预算拨款100000.00万元，国有资本经营预算拨款0万元，上级补助收入0万元，事业收入0万元，经营收入0万元，附属单位上缴收入0万元，其他收入0万元，上年结转结余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2、部门预算支出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收支预算总表支出栏、基本支出表、项目支出表按经济分类和支出功能分类科目编制，反映我部门预算中支出预算的总体情况。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2021年预算支出总额109070.95万元，其中基本支出2967.63万元，包括人员经费2647.85万元和日常公用经费319.78万元；项目支出106103.32万元，为本级支出； 上缴上级支出0万元；经营支出0万元；对附属单位补助支出0万元。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3、比上年增减情况</w:t>
      </w:r>
    </w:p>
    <w:p>
      <w:pPr>
        <w:spacing w:line="500" w:lineRule="exact"/>
        <w:ind w:firstLine="560"/>
        <w:rPr>
          <w:rFonts w:hint="eastAsia" w:eastAsia="方正仿宋_GBK"/>
          <w:color w:val="000000"/>
          <w:sz w:val="28"/>
          <w:lang w:val="en-US" w:eastAsia="zh-CN"/>
        </w:rPr>
      </w:pPr>
      <w:bookmarkStart w:id="10" w:name="_Toc_3_3_0000000012"/>
      <w:r>
        <w:rPr>
          <w:rFonts w:hint="eastAsia" w:eastAsia="方正仿宋_GBK"/>
          <w:color w:val="000000"/>
          <w:sz w:val="28"/>
          <w:lang w:val="en-US" w:eastAsia="zh-CN"/>
        </w:rPr>
        <w:t>本年度预算收支安排109070.95万元，较上年增加17937.21万元。其中:基本支出减少1546.73万元，主要增加为乡镇机构改革后人员工资、保险调整；项目支出增加19483.94万元，主要增加为农村基础设施建设支出、土地开发支出。</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r>
        <w:rPr>
          <w:rFonts w:hint="eastAsia" w:eastAsia="方正仿宋_GBK"/>
          <w:color w:val="000000"/>
          <w:sz w:val="28"/>
        </w:rPr>
        <w:t>三、机关运行经费安排情况</w:t>
      </w:r>
      <w:bookmarkEnd w:id="10"/>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机关运行经费安排319.78万元，其中：办公费82.56万元，邮电费0.36万元，取暖费6.77万元，差旅费41.60万元，公务用车运行维护费36.00万元，公务接待费8.96万元，公务交通补贴14.88万元，离、退休人员公用经费1.36万元，劳务费55.86万元，工会经费26.85万元，职工福利费44.58万元。</w:t>
      </w:r>
    </w:p>
    <w:p>
      <w:pPr>
        <w:spacing w:line="500" w:lineRule="exact"/>
        <w:ind w:firstLine="560"/>
        <w:rPr>
          <w:rFonts w:hint="eastAsia" w:eastAsia="方正仿宋_GBK"/>
          <w:color w:val="000000"/>
          <w:sz w:val="28"/>
        </w:rPr>
      </w:pPr>
      <w:bookmarkStart w:id="11" w:name="_Toc_3_3_0000000013"/>
      <w:r>
        <w:rPr>
          <w:rFonts w:hint="eastAsia" w:eastAsia="方正仿宋_GBK"/>
          <w:color w:val="000000"/>
          <w:sz w:val="28"/>
        </w:rPr>
        <w:t>四、财政拨款“三公”经费预算情况及增减变化原因</w:t>
      </w:r>
      <w:bookmarkEnd w:id="11"/>
    </w:p>
    <w:tbl>
      <w:tblPr>
        <w:tblStyle w:val="9"/>
        <w:tblW w:w="0" w:type="auto"/>
        <w:tblInd w:w="0" w:type="dxa"/>
        <w:tblLayout w:type="fixed"/>
        <w:tblCellMar>
          <w:top w:w="0" w:type="dxa"/>
          <w:left w:w="108" w:type="dxa"/>
          <w:bottom w:w="0" w:type="dxa"/>
          <w:right w:w="108" w:type="dxa"/>
        </w:tblCellMar>
      </w:tblPr>
      <w:tblGrid>
        <w:gridCol w:w="2861"/>
        <w:gridCol w:w="2299"/>
        <w:gridCol w:w="2299"/>
        <w:gridCol w:w="1576"/>
        <w:gridCol w:w="4162"/>
      </w:tblGrid>
      <w:tr>
        <w:tblPrEx>
          <w:tblCellMar>
            <w:top w:w="0" w:type="dxa"/>
            <w:left w:w="108" w:type="dxa"/>
            <w:bottom w:w="0" w:type="dxa"/>
            <w:right w:w="108" w:type="dxa"/>
          </w:tblCellMar>
        </w:tblPrEx>
        <w:trPr>
          <w:trHeight w:val="90" w:hRule="atLeast"/>
        </w:trPr>
        <w:tc>
          <w:tcPr>
            <w:tcW w:w="2861" w:type="dxa"/>
            <w:tcBorders>
              <w:top w:val="nil"/>
              <w:left w:val="nil"/>
              <w:bottom w:val="nil"/>
              <w:right w:val="nil"/>
            </w:tcBorders>
            <w:vAlign w:val="center"/>
          </w:tcPr>
          <w:p>
            <w:pPr>
              <w:rPr>
                <w:rFonts w:ascii="宋体" w:hAnsi="宋体" w:eastAsia="宋体" w:cs="宋体"/>
              </w:rPr>
            </w:pPr>
          </w:p>
        </w:tc>
        <w:tc>
          <w:tcPr>
            <w:tcW w:w="2299" w:type="dxa"/>
            <w:tcBorders>
              <w:top w:val="nil"/>
              <w:left w:val="nil"/>
              <w:bottom w:val="nil"/>
              <w:right w:val="nil"/>
            </w:tcBorders>
            <w:vAlign w:val="center"/>
          </w:tcPr>
          <w:p>
            <w:pPr>
              <w:rPr>
                <w:rFonts w:ascii="宋体" w:hAnsi="宋体" w:eastAsia="宋体" w:cs="宋体"/>
              </w:rPr>
            </w:pPr>
          </w:p>
        </w:tc>
        <w:tc>
          <w:tcPr>
            <w:tcW w:w="2299" w:type="dxa"/>
            <w:tcBorders>
              <w:top w:val="nil"/>
              <w:left w:val="nil"/>
              <w:bottom w:val="nil"/>
              <w:right w:val="nil"/>
            </w:tcBorders>
            <w:vAlign w:val="center"/>
          </w:tcPr>
          <w:p>
            <w:pPr>
              <w:rPr>
                <w:rFonts w:ascii="宋体" w:hAnsi="宋体" w:eastAsia="宋体" w:cs="宋体"/>
              </w:rPr>
            </w:pPr>
          </w:p>
        </w:tc>
        <w:tc>
          <w:tcPr>
            <w:tcW w:w="1576" w:type="dxa"/>
            <w:tcBorders>
              <w:top w:val="nil"/>
              <w:left w:val="nil"/>
              <w:bottom w:val="nil"/>
              <w:right w:val="nil"/>
            </w:tcBorders>
            <w:vAlign w:val="center"/>
          </w:tcPr>
          <w:p>
            <w:pPr>
              <w:rPr>
                <w:rFonts w:ascii="宋体" w:hAnsi="宋体" w:eastAsia="宋体" w:cs="宋体"/>
              </w:rPr>
            </w:pPr>
          </w:p>
        </w:tc>
        <w:tc>
          <w:tcPr>
            <w:tcW w:w="4162"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22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0</w:t>
            </w:r>
            <w:r>
              <w:rPr>
                <w:rFonts w:hint="eastAsia" w:ascii="宋体" w:hAnsi="宋体" w:eastAsia="宋体" w:cs="宋体"/>
                <w:sz w:val="20"/>
                <w:szCs w:val="20"/>
              </w:rPr>
              <w:t>年度预算</w:t>
            </w:r>
          </w:p>
        </w:tc>
        <w:tc>
          <w:tcPr>
            <w:tcW w:w="22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w:t>
            </w:r>
            <w:r>
              <w:rPr>
                <w:rFonts w:hint="eastAsia" w:ascii="宋体" w:hAnsi="宋体" w:cs="宋体"/>
                <w:sz w:val="20"/>
                <w:szCs w:val="20"/>
                <w:lang w:val="en-US" w:eastAsia="zh-CN"/>
              </w:rPr>
              <w:t>1</w:t>
            </w:r>
            <w:r>
              <w:rPr>
                <w:rFonts w:hint="eastAsia" w:ascii="宋体" w:hAnsi="宋体" w:eastAsia="宋体" w:cs="宋体"/>
                <w:sz w:val="20"/>
                <w:szCs w:val="20"/>
              </w:rPr>
              <w:t>年度预算</w:t>
            </w:r>
          </w:p>
        </w:tc>
        <w:tc>
          <w:tcPr>
            <w:tcW w:w="15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4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60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36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-24</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lang w:eastAsia="zh-CN"/>
              </w:rPr>
              <w:t>机构合并，单位公车数量变</w:t>
            </w:r>
            <w:r>
              <w:rPr>
                <w:rFonts w:hint="eastAsia" w:ascii="宋体" w:hAnsi="宋体" w:eastAsia="宋体" w:cs="宋体"/>
                <w:sz w:val="20"/>
                <w:szCs w:val="20"/>
                <w:lang w:val="en-US" w:eastAsia="zh-CN"/>
              </w:rPr>
              <w:t>少</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68</w:t>
            </w:r>
            <w:r>
              <w:rPr>
                <w:rFonts w:hint="eastAsia" w:ascii="宋体" w:hAnsi="宋体" w:eastAsia="宋体" w:cs="宋体"/>
                <w:sz w:val="20"/>
                <w:szCs w:val="20"/>
              </w:rPr>
              <w:t>.96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44</w:t>
            </w:r>
            <w:r>
              <w:rPr>
                <w:rFonts w:hint="eastAsia" w:ascii="宋体" w:hAnsi="宋体" w:eastAsia="宋体" w:cs="宋体"/>
                <w:sz w:val="20"/>
                <w:szCs w:val="20"/>
              </w:rPr>
              <w:t>.96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-24</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因机构改革合并公车数量</w:t>
            </w:r>
            <w:r>
              <w:rPr>
                <w:rFonts w:hint="eastAsia" w:ascii="宋体" w:hAnsi="宋体" w:eastAsia="宋体" w:cs="宋体"/>
                <w:sz w:val="20"/>
                <w:szCs w:val="20"/>
                <w:lang w:val="en-US" w:eastAsia="zh-CN"/>
              </w:rPr>
              <w:t>减少</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p>
        </w:tc>
      </w:tr>
    </w:tbl>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 xml:space="preserve">2021年我单位“三公”经费预算支出44.96万元，其中：公车运行维护费36万元，公务接待费8.96万元，因公出国出境0万元。 </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2020年我单位预算安排“三公”经费支出68.96万元，其中：公车运行维护费60万元，公务接待费8.96万元，因公出国出境0万元。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2021年公车运行维护费预算比2020年预算减少24万元，2021年公务接待费预算与2020年预算持平。原因是2020年中我局机构撤并，公车数量减少。</w:t>
      </w: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第一部分 部门整体绩效目标</w:t>
      </w:r>
    </w:p>
    <w:p>
      <w:pPr>
        <w:spacing w:line="500" w:lineRule="exact"/>
        <w:ind w:firstLine="560"/>
        <w:rPr>
          <w:rFonts w:hint="eastAsia" w:eastAsia="方正仿宋_GBK"/>
          <w:color w:val="000000"/>
          <w:sz w:val="28"/>
          <w:lang w:val="en-US" w:eastAsia="zh-CN"/>
        </w:rPr>
      </w:pP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（一）总体绩效目标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2021年，我局将坚持以科学发展观为统领，充分发挥部门职能，落实积极的相关政策。</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将上级下达到我县新增年度计划指标，按照全县用地计划和经济社会发展的时序，有步骤的进行组卷报批，保障全县扶贫项目550亩、省重点的雷达生产业基地200亩、航天置业100亩、电科院280亩、京都国际物流50亩、红木家具50亩、通讯研发基地50亩、河北京创生产基地50亩、县工业聚集发展用地200亩、垒子水库189亩等各类项目用地的需求。</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2、县城旧小区的坐标补测，数据统一入库，与市局、省厅内网连接，完成不动产登记信息基础平台建设工作。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3、加快推进农村集体土地确权登记发证工作，按全省统一安排，2021年底全面完成外业调查、内业核实和登记发证工作。全县登记总面积90平方公里，涉及大约11万户。</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4、继续完善土地供应程序，加大闲置土地处置力度，有效盘活现有闲置土地再利用。</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5、①开展2021年度土地卫片执法监督检查工作，对国土部下发的2021年度土地变更调查遥感监测图斑经合法性判定后涉及违法用地的图斑进行查处整改，于2021年6月30日完成。②继续开展打击违法违规用地专项行动。按照省、市、县统一安排，在全县范围内开展违法违规用地强制拆除行动，特别是违法占用耕地案件，把违法占用耕地降到最低限度，确保“零约谈、零问责”。③做好土地违法案件查处、移交、移送工作。④对“12336”、“961890”线索、信访综合业务等，及时回复。⑤做好“两法衔接”信息录入的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6、认真组织实施好土地开发整理在建项目，加强对项目工程的监督，高标准、高质量按时完成项目的建设任务，发挥好项目效益。利用国土政策，盘活土地资源，加快土地资源开发利用步伐，并在全县范围内选择符合条件的项目上报争取立项，积极稳妥的推进土地整治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 xml:space="preserve">在今后的工作中，我局将继续在市局和县委、县政府的正确领导下，下大力解决存在问题，努力做好职能服务工作，使全县自然资源管理工作再上新水平。           </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（二）分项绩效目标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1、土地资源管理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内容描述：组织实施耕地与基本农田保护工作,组织建设用地审批，开展农村集体土地确权登记发证与土地变更调查,做好土地利用工作和不动产登记。</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绩效目标：实现基本农田面积不减少，质量有提高，各行业合理用地需求得到保障，土地节约集约利用水平进一步提高，保证全县耕地占补平衡。</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2、矿产资源管理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内容描述：负责全县矿产资源开发管理，组织实施矿产资源勘查、重大地质勘查，推动地质环境恢复治理和地质遗迹保护工作。</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绩效目标：地质找矿取得显著成效，加强地质灾害防治力度和环境治理，按规定推进矿产资源管理。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3、地理信息</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内容描述：拟定本行政区地理信息发展规划，基础测绘、地籍测绘和其他测绘项目。</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绩效目标：按期保质保量完成项目建设任务</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4、国土资源执法与监察</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内容描述：强化县级国土资源执法监察工作,提高国土资源执法能力。</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绩效目标：进一步加大执法监督力度。</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5、综合业务管理</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内容描述：制定编制县级国土资源规划，制定相关政策法规，开展国土资源科技发展研究等。</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绩效目标：规范做好国土资源（海洋）各类规划编制和实施，全面推行国土资源（海洋）工作依法行政，推动普法工作落实，做好行政复议、行政应诉工作，推进国土资源（海洋）科技的应用和推广。</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（三）工作保障措施</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为保证年度发展规划目标的实现，特制定以下保障措施：</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完善制度和队伍建设。编印《涞水县自然资源和规划局财务管理办法》，为部门适应预算绩效管理改革提供了政策遵循。全过程绩效管理内容单独进行明确，区分总体、专项资金、预算项目三个层次提出绩效信息填报要求。组织局机关、及下属各预算单位分期分批进行培训，讲解预算绩效管理改革相关内容，提高人员业务水平。</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强化绩效监控评价管理。进一步提升自然资源系统预算绩效管理工作水平，按要求开展绩效运行监控，发现问题及时整改，确保实现绩效目标指标，发挥资金使用效益。及时开展上年度部门预算绩效自评和重点评价，对评价中发现的问题及时整改。运用评价结果，对年度资金项目开展成本效益评估分析，为调整优化支出结构，加强源头管理提供借鉴参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严格执行预算。加强监控分析，科学调度，努力均衡实现全年专项收入任务目标，保障预算支出和自然资源投入。强化项目主管处室局首要责任、主体责任，督促项目单位提高预算执行进度。严格执行预算，规范拨付支出资金，避免调整预算，确保预算执行进度达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4.规范监督管理。加强内部控制建设，建立自然资源财务管理制度体系，严格审批程序，做到支出合理，财尽其用、物尽其用。按要求开展绩效目标实现程度和预算执行进度“双监控”，严格内部审计，并配合审计、财政监督等外部监督工作，确保财政资金使用安全有效。</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5.加强新职责新定位宣传。加大自然资源部门“两个统一”职责宣传力度，强化全民所有自然资源资产所有者职责、所有国土空间用途管制和生态保护修复职责意识，努力开创全县自然资源工作新局面，为新时代全面建设经济强县、美丽涞水做出新的更大贡献。</w:t>
      </w: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3" w:name="_Toc62139886"/>
      <w:bookmarkStart w:id="14" w:name="_Toc_3_3_0000000015"/>
      <w:r>
        <w:rPr>
          <w:rFonts w:hint="eastAsia" w:ascii="仿宋_GB2312" w:hAnsi="仿宋_GB2312" w:eastAsia="仿宋_GB2312" w:cs="仿宋_GB2312"/>
          <w:b/>
          <w:sz w:val="32"/>
          <w:szCs w:val="32"/>
        </w:rPr>
        <w:t>1.涞水县2019年度七处责任主体灭失矿山环境综合治理项目绩效目标表</w:t>
      </w:r>
      <w:bookmarkEnd w:id="13"/>
      <w:r>
        <w:fldChar w:fldCharType="begin"/>
      </w:r>
      <w:r>
        <w:rPr>
          <w:rFonts w:hint="eastAsia" w:ascii="仿宋_GB2312" w:hAnsi="仿宋_GB2312" w:eastAsia="仿宋_GB2312" w:cs="仿宋_GB2312"/>
          <w:b/>
          <w:sz w:val="32"/>
          <w:szCs w:val="32"/>
        </w:rPr>
        <w:instrText xml:space="preserve"> TC 1、涞水县2019年度七处责任主体灭失矿山环境综合治理项目绩效目标表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0"/>
                <w:szCs w:val="20"/>
              </w:rPr>
            </w:pPr>
            <w:r>
              <w:rPr>
                <w:rFonts w:hint="eastAsia" w:ascii="宋体" w:hAnsi="宋体" w:eastAsia="宋体" w:cs="宋体"/>
                <w:b/>
                <w:sz w:val="20"/>
                <w:szCs w:val="20"/>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0"/>
                <w:szCs w:val="20"/>
              </w:rPr>
            </w:pPr>
            <w:r>
              <w:rPr>
                <w:rFonts w:hint="eastAsia" w:ascii="宋体" w:hAnsi="宋体" w:eastAsia="宋体" w:cs="宋体"/>
                <w:sz w:val="20"/>
                <w:szCs w:val="2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项目编码</w:t>
            </w:r>
          </w:p>
        </w:tc>
        <w:tc>
          <w:tcPr>
            <w:tcW w:w="2410" w:type="dxa"/>
            <w:gridSpan w:val="2"/>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1306232105KXURUGUGN6T</w:t>
            </w:r>
          </w:p>
        </w:tc>
        <w:tc>
          <w:tcPr>
            <w:tcW w:w="1587"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项目名称</w:t>
            </w:r>
          </w:p>
        </w:tc>
        <w:tc>
          <w:tcPr>
            <w:tcW w:w="4281" w:type="dxa"/>
            <w:gridSpan w:val="3"/>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涞水县2019年度七处责任主体灭失矿山环境综合治理项目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预算规模及资金用途</w:t>
            </w:r>
          </w:p>
        </w:tc>
        <w:tc>
          <w:tcPr>
            <w:tcW w:w="1134"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预算数</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404.58</w:t>
            </w:r>
          </w:p>
        </w:tc>
        <w:tc>
          <w:tcPr>
            <w:tcW w:w="1587"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其中：财政资金</w:t>
            </w:r>
          </w:p>
        </w:tc>
        <w:tc>
          <w:tcPr>
            <w:tcW w:w="130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404.58</w:t>
            </w:r>
          </w:p>
        </w:tc>
        <w:tc>
          <w:tcPr>
            <w:tcW w:w="1276"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其他资金</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0"/>
                <w:szCs w:val="20"/>
              </w:rPr>
            </w:pPr>
          </w:p>
        </w:tc>
        <w:tc>
          <w:tcPr>
            <w:tcW w:w="8278" w:type="dxa"/>
            <w:gridSpan w:val="6"/>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涞水县2019年度七处责任主体灭失矿山环境综合治理项目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资金支出计划（%）</w:t>
            </w:r>
          </w:p>
        </w:tc>
        <w:tc>
          <w:tcPr>
            <w:tcW w:w="2410" w:type="dxa"/>
            <w:gridSpan w:val="2"/>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3月底</w:t>
            </w:r>
          </w:p>
        </w:tc>
        <w:tc>
          <w:tcPr>
            <w:tcW w:w="1587"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6月底</w:t>
            </w:r>
          </w:p>
        </w:tc>
        <w:tc>
          <w:tcPr>
            <w:tcW w:w="1304"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10月底</w:t>
            </w:r>
          </w:p>
        </w:tc>
        <w:tc>
          <w:tcPr>
            <w:tcW w:w="2977" w:type="dxa"/>
            <w:gridSpan w:val="2"/>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0"/>
                <w:szCs w:val="20"/>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1.通过对涞水县七处责任主体灭失矿山的矿山地质环境的勘查和综合治理，消除矿山因长期无序开采遗留下来的地质环境问题及其危害，促进受破坏的生态植被加速恢复。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2.改善当地地形地貌景观质量，为当地经济可持续发展贡献力</w:t>
            </w:r>
          </w:p>
        </w:tc>
      </w:tr>
    </w:tbl>
    <w:p>
      <w:pPr>
        <w:spacing w:line="14" w:lineRule="exact"/>
        <w:ind w:firstLine="400" w:firstLineChars="200"/>
        <w:jc w:val="center"/>
        <w:rPr>
          <w:rFonts w:hint="eastAsia" w:ascii="宋体" w:hAnsi="宋体" w:eastAsia="宋体" w:cs="宋体"/>
          <w:sz w:val="20"/>
          <w:szCs w:val="20"/>
        </w:rPr>
      </w:pPr>
      <w:r>
        <w:rPr>
          <w:rFonts w:hint="eastAsia" w:ascii="宋体" w:hAnsi="宋体" w:eastAsia="宋体" w:cs="宋体"/>
          <w:sz w:val="20"/>
          <w:szCs w:val="20"/>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一级指标</w:t>
            </w:r>
          </w:p>
        </w:tc>
        <w:tc>
          <w:tcPr>
            <w:tcW w:w="1134"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二级指标</w:t>
            </w:r>
          </w:p>
        </w:tc>
        <w:tc>
          <w:tcPr>
            <w:tcW w:w="1276"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三级指标</w:t>
            </w:r>
          </w:p>
        </w:tc>
        <w:tc>
          <w:tcPr>
            <w:tcW w:w="2891"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绩效指标描述</w:t>
            </w:r>
          </w:p>
        </w:tc>
        <w:tc>
          <w:tcPr>
            <w:tcW w:w="1276"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指标值</w:t>
            </w:r>
          </w:p>
        </w:tc>
        <w:tc>
          <w:tcPr>
            <w:tcW w:w="1701" w:type="dxa"/>
            <w:noWrap w:val="0"/>
            <w:vAlign w:val="center"/>
          </w:tcPr>
          <w:p>
            <w:pPr>
              <w:spacing w:line="300" w:lineRule="exact"/>
              <w:jc w:val="center"/>
              <w:rPr>
                <w:rFonts w:hint="eastAsia" w:ascii="宋体" w:hAnsi="宋体" w:eastAsia="宋体" w:cs="宋体"/>
                <w:b/>
                <w:sz w:val="20"/>
                <w:szCs w:val="20"/>
              </w:rPr>
            </w:pPr>
            <w:r>
              <w:rPr>
                <w:rFonts w:hint="eastAsia" w:ascii="宋体" w:hAnsi="宋体" w:eastAsia="宋体" w:cs="宋体"/>
                <w:b/>
                <w:sz w:val="20"/>
                <w:szCs w:val="2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产出指标</w:t>
            </w: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数量指标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修复治理项目验收合格率</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修复治理项目验收合格率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≥90%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0"/>
                <w:szCs w:val="20"/>
              </w:rPr>
            </w:pP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质量指标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资金有效使用率</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资金有效使用率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≥80%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0"/>
                <w:szCs w:val="20"/>
              </w:rPr>
            </w:pP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时效指标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各项任务完成及时率（%）</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各项任务完成及时率（%）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≥70%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0"/>
                <w:szCs w:val="20"/>
              </w:rPr>
            </w:pP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成本指标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实际完成占预计数的比例</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实际完成占预计数的比例</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≥80%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效益指标</w:t>
            </w: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经济效益指标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地质灾害发生次数同比上年下降率</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地质灾害发生次数同比上年下降率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≥10%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0"/>
                <w:szCs w:val="20"/>
              </w:rPr>
            </w:pP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可持续影响指标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地质灾害预警预报能力系数</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地质灾害预警预报能力系数</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≥80%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满意度指标</w:t>
            </w:r>
          </w:p>
        </w:tc>
        <w:tc>
          <w:tcPr>
            <w:tcW w:w="1134"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服务对象满意度指标</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群众满意度</w:t>
            </w:r>
          </w:p>
        </w:tc>
        <w:tc>
          <w:tcPr>
            <w:tcW w:w="289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群众满意度</w:t>
            </w:r>
          </w:p>
        </w:tc>
        <w:tc>
          <w:tcPr>
            <w:tcW w:w="1276"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≥600%</w:t>
            </w:r>
          </w:p>
        </w:tc>
        <w:tc>
          <w:tcPr>
            <w:tcW w:w="1701" w:type="dxa"/>
            <w:noWrap w:val="0"/>
            <w:vAlign w:val="center"/>
          </w:tcPr>
          <w:p>
            <w:pPr>
              <w:spacing w:line="300" w:lineRule="exact"/>
              <w:jc w:val="left"/>
              <w:rPr>
                <w:rFonts w:hint="eastAsia" w:ascii="宋体" w:hAnsi="宋体" w:eastAsia="宋体" w:cs="宋体"/>
                <w:sz w:val="20"/>
                <w:szCs w:val="20"/>
              </w:rPr>
            </w:pPr>
            <w:r>
              <w:rPr>
                <w:rFonts w:hint="eastAsia" w:ascii="宋体" w:hAnsi="宋体" w:eastAsia="宋体" w:cs="宋体"/>
                <w:sz w:val="20"/>
                <w:szCs w:val="20"/>
              </w:rPr>
              <w:t>依据工作方案</w:t>
            </w:r>
          </w:p>
        </w:tc>
      </w:tr>
    </w:tbl>
    <w:p>
      <w:pPr>
        <w:spacing w:line="300" w:lineRule="exact"/>
        <w:ind w:firstLine="400" w:firstLineChars="200"/>
        <w:jc w:val="left"/>
        <w:rPr>
          <w:rFonts w:hint="eastAsia" w:ascii="宋体" w:hAnsi="宋体" w:eastAsia="宋体" w:cs="宋体"/>
          <w:sz w:val="20"/>
          <w:szCs w:val="20"/>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outlineLvl w:val="3"/>
        <w:rPr>
          <w:rFonts w:hint="eastAsia" w:ascii="仿宋_GB2312" w:hAnsi="仿宋_GB2312" w:eastAsia="仿宋_GB2312" w:cs="仿宋_GB2312"/>
          <w:b/>
          <w:sz w:val="28"/>
        </w:rPr>
      </w:pPr>
      <w:bookmarkStart w:id="15" w:name="_Toc62139887"/>
      <w:r>
        <w:rPr>
          <w:rFonts w:hint="eastAsia" w:ascii="仿宋_GB2312" w:hAnsi="仿宋_GB2312" w:eastAsia="仿宋_GB2312" w:cs="仿宋_GB2312"/>
          <w:b/>
          <w:sz w:val="28"/>
        </w:rPr>
        <w:t>2.2021年京昆、廊涿、张涿三条高速和涞定路、涞涿路、涿娄路绿化工程两侧土地流转费绩效目标表</w:t>
      </w:r>
      <w:bookmarkEnd w:id="15"/>
      <w:r>
        <w:fldChar w:fldCharType="begin"/>
      </w:r>
      <w:r>
        <w:rPr>
          <w:rFonts w:hint="eastAsia" w:ascii="仿宋_GB2312" w:hAnsi="仿宋_GB2312" w:eastAsia="仿宋_GB2312" w:cs="仿宋_GB2312"/>
          <w:b/>
          <w:sz w:val="28"/>
        </w:rPr>
        <w:instrText xml:space="preserve"> TC 2、2021年京昆、廊涿、张涿三条高速和涞定路、涞涿路、涿娄路绿化工程两侧土地流转费绩效目标表 \f C \l 1 </w:instrText>
      </w:r>
      <w:r>
        <w:rPr>
          <w:rFonts w:hint="eastAsia" w:ascii="仿宋_GB2312" w:hAnsi="仿宋_GB2312" w:eastAsia="仿宋_GB2312" w:cs="仿宋_GB2312"/>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1306232105PN6FGFE0SDQ</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2021年京昆、廊涿、张涿三条高速和涞定路、涞涿路、涿娄路绿化工程两侧土地流转费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2561.90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2561.90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2021年京昆、廊涿、张涿三条高速和涞定路、涞涿路、涿娄路绿化工程两侧土地流转费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1.增加林地面积，提高全县绿化水平和森林覆盖率，改善我县生态环境</w:t>
            </w:r>
          </w:p>
          <w:p>
            <w:pPr>
              <w:spacing w:line="300" w:lineRule="exact"/>
              <w:jc w:val="left"/>
              <w:rPr>
                <w:rFonts w:hint="eastAsia" w:ascii="宋体" w:hAnsi="宋体" w:eastAsia="宋体" w:cs="宋体"/>
              </w:rPr>
            </w:pPr>
            <w:r>
              <w:rPr>
                <w:rFonts w:hint="eastAsia" w:ascii="宋体" w:hAnsi="宋体" w:eastAsia="宋体" w:cs="宋体"/>
              </w:rPr>
              <w:t>2.对退化林进行补植补种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资金发放数量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资金发放数量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流转户每亩增收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流转户每亩增收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流转土地补助标准</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流转土地补助标准</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绿化完成率%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绿化完成率%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6" w:name="_Toc62139888"/>
      <w:r>
        <w:rPr>
          <w:rFonts w:hint="eastAsia" w:ascii="仿宋_GB2312" w:hAnsi="仿宋_GB2312" w:eastAsia="仿宋_GB2312" w:cs="仿宋_GB2312"/>
          <w:b/>
          <w:sz w:val="32"/>
          <w:szCs w:val="32"/>
        </w:rPr>
        <w:t>3.河北省保定市涞水煤矿（永阳镇檀山石灰石矿）矿山生态修复方案绩效目标表</w:t>
      </w:r>
      <w:bookmarkEnd w:id="16"/>
      <w:r>
        <w:fldChar w:fldCharType="begin"/>
      </w:r>
      <w:r>
        <w:rPr>
          <w:rFonts w:hint="eastAsia" w:ascii="仿宋_GB2312" w:hAnsi="仿宋_GB2312" w:eastAsia="仿宋_GB2312" w:cs="仿宋_GB2312"/>
          <w:b/>
          <w:sz w:val="32"/>
          <w:szCs w:val="32"/>
        </w:rPr>
        <w:instrText xml:space="preserve"> TC 3、河北省保定市涞水煤矿（永阳镇檀山石灰石矿）矿山生态修复方案绩效目标表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130623210AHGWH4Q11BF0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河北省保定市涞水煤矿（永阳镇檀山石灰石矿）矿山生态修复方案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河北省保定市涞水煤矿（永阳镇檀山石灰石矿）矿山生态修复方案编制费</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7" w:name="_Toc62139889"/>
      <w:r>
        <w:rPr>
          <w:rFonts w:hint="eastAsia" w:ascii="仿宋_GB2312" w:hAnsi="仿宋_GB2312" w:eastAsia="仿宋_GB2312" w:cs="仿宋_GB2312"/>
          <w:b/>
          <w:sz w:val="32"/>
          <w:szCs w:val="32"/>
        </w:rPr>
        <w:t>4.2021年中央财政林业改革发展资金 冀财资环[2020]94号-林木良种培育补助绩效目标表</w:t>
      </w:r>
      <w:bookmarkEnd w:id="17"/>
      <w:r>
        <w:fldChar w:fldCharType="begin"/>
      </w:r>
      <w:r>
        <w:rPr>
          <w:rFonts w:hint="eastAsia" w:ascii="仿宋_GB2312" w:hAnsi="仿宋_GB2312" w:eastAsia="仿宋_GB2312" w:cs="仿宋_GB2312"/>
          <w:b/>
          <w:sz w:val="32"/>
          <w:szCs w:val="32"/>
        </w:rPr>
        <w:instrText xml:space="preserve"> TC 4、2021年中央财政林业改革发展资金 冀财资环[2020]94号-林木良种培育补助绩效目标表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130623210FFGFAGBLQ9I0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 冀财资环[2020]94号-林木良种培育补助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1.森林覆盖率提高1个百分点</w:t>
            </w:r>
          </w:p>
          <w:p>
            <w:pPr>
              <w:spacing w:line="300" w:lineRule="exact"/>
              <w:jc w:val="left"/>
              <w:rPr>
                <w:rFonts w:hint="eastAsia" w:ascii="宋体" w:hAnsi="宋体" w:eastAsia="宋体" w:cs="宋体"/>
              </w:rPr>
            </w:pPr>
            <w:r>
              <w:rPr>
                <w:rFonts w:hint="eastAsia" w:ascii="宋体" w:hAnsi="宋体" w:eastAsia="宋体" w:cs="宋体"/>
              </w:rPr>
              <w:t>2.提高我县林木保有率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群众对政策补助的满意度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640" w:firstLineChars="200"/>
        <w:jc w:val="left"/>
        <w:rPr>
          <w:rFonts w:hint="eastAsia" w:ascii="仿宋_GB2312" w:hAnsi="仿宋_GB2312" w:eastAsia="仿宋_GB2312" w:cs="仿宋_GB2312"/>
          <w:sz w:val="32"/>
          <w:szCs w:val="32"/>
        </w:rPr>
      </w:pPr>
    </w:p>
    <w:p>
      <w:pPr>
        <w:ind w:firstLine="643" w:firstLineChars="200"/>
        <w:jc w:val="left"/>
        <w:outlineLvl w:val="3"/>
        <w:rPr>
          <w:rFonts w:hint="eastAsia" w:ascii="宋体" w:hAnsi="宋体" w:eastAsia="宋体" w:cs="宋体"/>
          <w:b/>
          <w:sz w:val="28"/>
        </w:rPr>
      </w:pPr>
      <w:bookmarkStart w:id="18" w:name="_Toc62139890"/>
      <w:r>
        <w:rPr>
          <w:rFonts w:hint="eastAsia" w:ascii="仿宋_GB2312" w:hAnsi="仿宋_GB2312" w:eastAsia="仿宋_GB2312" w:cs="仿宋_GB2312"/>
          <w:b/>
          <w:sz w:val="32"/>
          <w:szCs w:val="32"/>
        </w:rPr>
        <w:t>5.涞水县2021年廉租住房资金绩效目标表</w:t>
      </w:r>
      <w:bookmarkEnd w:id="18"/>
      <w:r>
        <w:fldChar w:fldCharType="begin"/>
      </w:r>
      <w:r>
        <w:rPr>
          <w:rFonts w:hint="eastAsia" w:ascii="宋体" w:hAnsi="宋体" w:eastAsia="宋体" w:cs="宋体"/>
          <w:b/>
          <w:sz w:val="28"/>
        </w:rPr>
        <w:instrText xml:space="preserve"> TC 5、涞水县2021年廉租住房资金绩效目标表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130623210OPXRVDVNLZ6Y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涞水县2021年廉租住房资金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涞水县2021年廉租住房资金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1.改善城市低收入居民的居住条件，从老、危、旧房中搬迁入新房,带动相关产业（水泥、钢筋、混凝土、有色、玻璃）。</w:t>
            </w:r>
          </w:p>
          <w:p>
            <w:pPr>
              <w:spacing w:line="300" w:lineRule="exact"/>
              <w:jc w:val="left"/>
              <w:rPr>
                <w:rFonts w:hint="eastAsia" w:ascii="宋体" w:hAnsi="宋体" w:eastAsia="宋体" w:cs="宋体"/>
              </w:rPr>
            </w:pPr>
            <w:r>
              <w:rPr>
                <w:rFonts w:hint="eastAsia" w:ascii="宋体" w:hAnsi="宋体" w:eastAsia="宋体" w:cs="宋体"/>
              </w:rPr>
              <w:t>2.,提高低收入居民扩大消费水平，完成公租房公租房建筑面积21545.27㎡。</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项目预算控制数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项目预算控制数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公租房、廉租房补贴发放完成率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公租房、廉租房补贴发放完成率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应用建筑面积占新建建筑面积比率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应用建筑面积占新建建筑面积比率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≥30依据工作方案</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9" w:name="_Toc62139891"/>
      <w:r>
        <w:rPr>
          <w:rFonts w:hint="eastAsia" w:ascii="仿宋_GB2312" w:hAnsi="仿宋_GB2312" w:eastAsia="仿宋_GB2312" w:cs="仿宋_GB2312"/>
          <w:b/>
          <w:sz w:val="32"/>
          <w:szCs w:val="32"/>
        </w:rPr>
        <w:t>6.年度地方政府专项债券利息绩效目标表</w:t>
      </w:r>
      <w:bookmarkEnd w:id="19"/>
      <w:r>
        <w:fldChar w:fldCharType="begin"/>
      </w:r>
      <w:r>
        <w:rPr>
          <w:rFonts w:hint="eastAsia" w:ascii="宋体" w:hAnsi="宋体" w:eastAsia="宋体" w:cs="宋体"/>
          <w:b/>
          <w:sz w:val="28"/>
        </w:rPr>
        <w:instrText xml:space="preserve"> TC 6、年度地方政府专项债券利息绩效目标表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130623210PAONSWGTAKB1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年度地方政府专项债券利息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122.00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122.00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年度地方政府专项债券利息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1.及时还款，避免债务风险。</w:t>
            </w:r>
          </w:p>
          <w:p>
            <w:pPr>
              <w:spacing w:line="300" w:lineRule="exact"/>
              <w:jc w:val="left"/>
              <w:rPr>
                <w:rFonts w:hint="eastAsia" w:ascii="宋体" w:hAnsi="宋体" w:eastAsia="宋体" w:cs="宋体"/>
              </w:rPr>
            </w:pPr>
            <w:r>
              <w:rPr>
                <w:rFonts w:hint="eastAsia" w:ascii="宋体" w:hAnsi="宋体" w:eastAsia="宋体" w:cs="宋体"/>
              </w:rPr>
              <w:t>及时还款，避免债务风险。</w:t>
            </w:r>
          </w:p>
          <w:p>
            <w:pPr>
              <w:spacing w:line="300" w:lineRule="exact"/>
              <w:jc w:val="left"/>
              <w:rPr>
                <w:rFonts w:hint="eastAsia" w:ascii="宋体" w:hAnsi="宋体" w:eastAsia="宋体" w:cs="宋体"/>
              </w:rPr>
            </w:pPr>
            <w:r>
              <w:rPr>
                <w:rFonts w:hint="eastAsia" w:ascii="宋体" w:hAnsi="宋体" w:eastAsia="宋体" w:cs="宋体"/>
              </w:rPr>
              <w:t>2.用于全县公共基础设施建设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偿还利息占全部本金的比率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偿还利息占全部本金的比率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省厅下达还本付息通知单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r>
              <w:rPr>
                <w:rFonts w:hint="eastAsia" w:ascii="宋体" w:hAnsi="宋体" w:eastAsia="宋体" w:cs="宋体"/>
              </w:rPr>
              <w:tab/>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r>
              <w:rPr>
                <w:rFonts w:hint="eastAsia" w:ascii="宋体" w:hAnsi="宋体" w:eastAsia="宋体" w:cs="宋体"/>
              </w:rPr>
              <w:tab/>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省厅下达还本付息通知单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省厅下达还本付息通知单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偿还本金占全部本金的比率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偿还本金占全部本金的比率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省厅下达还本付息通知单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及时足额还款为优，不及时为差</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及时足额还款为优，不及时为差</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省厅下达还本付息通知单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是否成功避免债务风险</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是否成功避免债务风险</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省厅下达还本付息通知单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20" w:name="_Toc62139892"/>
      <w:r>
        <w:rPr>
          <w:rFonts w:hint="eastAsia" w:ascii="仿宋_GB2312" w:hAnsi="仿宋_GB2312" w:eastAsia="仿宋_GB2312" w:cs="仿宋_GB2312"/>
          <w:b/>
          <w:sz w:val="32"/>
          <w:szCs w:val="32"/>
        </w:rPr>
        <w:t>7.原种场借款绩效目标表</w:t>
      </w:r>
      <w:bookmarkEnd w:id="20"/>
      <w:r>
        <w:fldChar w:fldCharType="begin"/>
      </w:r>
      <w:r>
        <w:rPr>
          <w:rFonts w:hint="eastAsia" w:ascii="宋体" w:hAnsi="宋体" w:eastAsia="宋体" w:cs="宋体"/>
          <w:b/>
          <w:sz w:val="28"/>
        </w:rPr>
        <w:instrText xml:space="preserve"> TC 7、原种场借款绩效目标表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130623210R70S5W45XGBX</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原种场借款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350.90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350.90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偿还借款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1.偿还全部借款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偿还借款额</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偿还全部借款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350.9万元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借款协议书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按规定时间还款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是还按规定还款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借款协议书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及时偿还借款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是否按时还款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借款协议书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偿还全部借款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是否还清全部借款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借款协议书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维护社会稳定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减少社会上访事件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借款协议书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债权人对债务人满意度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借款协议书</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21" w:name="_Toc62139893"/>
      <w:r>
        <w:rPr>
          <w:rFonts w:hint="eastAsia" w:ascii="仿宋_GB2312" w:hAnsi="仿宋_GB2312" w:eastAsia="仿宋_GB2312" w:cs="仿宋_GB2312"/>
          <w:b/>
          <w:sz w:val="32"/>
          <w:szCs w:val="32"/>
        </w:rPr>
        <w:t>8.2021年省级林业改革发展资金 冀财资环[2020]103号-脱贫摘帽县安排数绩效目标表</w:t>
      </w:r>
      <w:bookmarkEnd w:id="21"/>
      <w:r>
        <w:fldChar w:fldCharType="begin"/>
      </w:r>
      <w:r>
        <w:rPr>
          <w:rFonts w:hint="eastAsia" w:ascii="仿宋_GB2312" w:hAnsi="仿宋_GB2312" w:eastAsia="仿宋_GB2312" w:cs="仿宋_GB2312"/>
          <w:b/>
          <w:sz w:val="32"/>
          <w:szCs w:val="32"/>
        </w:rPr>
        <w:instrText xml:space="preserve"> TC 8、2021年省级林业改革发展资金 冀财资环[2020]103号-脱贫摘帽县安排数绩效目标表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130623210SDUHCAAHI7GS</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2021年省级林业改革发展资金 冀财资环[2020]103号-脱贫摘帽县安排数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225.00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225.00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2021年省级林业改革发展资金冀财资环（2020）103号脱贫摘帽县安排数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1.纳入贫困县统筹整合使用</w:t>
            </w:r>
          </w:p>
          <w:p>
            <w:pPr>
              <w:spacing w:line="300" w:lineRule="exact"/>
              <w:jc w:val="left"/>
              <w:rPr>
                <w:rFonts w:hint="eastAsia" w:ascii="宋体" w:hAnsi="宋体" w:eastAsia="宋体" w:cs="宋体"/>
              </w:rPr>
            </w:pPr>
            <w:r>
              <w:rPr>
                <w:rFonts w:hint="eastAsia" w:ascii="宋体" w:hAnsi="宋体" w:eastAsia="宋体" w:cs="宋体"/>
              </w:rPr>
              <w:t>2.根据当地产业发展需要专项内调剂使用</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林业综合筹展任务完成率（%）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林业综合筹展任务完成率（%）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22" w:name="_Toc62139894"/>
      <w:r>
        <w:rPr>
          <w:rFonts w:hint="eastAsia" w:ascii="仿宋_GB2312" w:hAnsi="仿宋_GB2312" w:eastAsia="仿宋_GB2312" w:cs="仿宋_GB2312"/>
          <w:b/>
          <w:sz w:val="32"/>
          <w:szCs w:val="32"/>
        </w:rPr>
        <w:t>9.王皇甫村办公用房建设资金绩效目标表</w:t>
      </w:r>
      <w:bookmarkEnd w:id="22"/>
      <w:r>
        <w:fldChar w:fldCharType="begin"/>
      </w:r>
      <w:r>
        <w:rPr>
          <w:rFonts w:hint="eastAsia" w:ascii="宋体" w:hAnsi="宋体" w:eastAsia="宋体" w:cs="宋体"/>
          <w:b/>
          <w:sz w:val="28"/>
        </w:rPr>
        <w:instrText xml:space="preserve"> TC 9、王皇甫村办公用房建设资金绩效目标表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1306232111Z1GFWKQZTFI</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王皇甫村办公用房建设资金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53.00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53.00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王皇甫村两室建设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1.打造精品党建示范点</w:t>
            </w:r>
          </w:p>
          <w:p>
            <w:pPr>
              <w:spacing w:line="300" w:lineRule="exact"/>
              <w:jc w:val="left"/>
              <w:rPr>
                <w:rFonts w:hint="eastAsia" w:ascii="宋体" w:hAnsi="宋体" w:eastAsia="宋体" w:cs="宋体"/>
              </w:rPr>
            </w:pPr>
            <w:r>
              <w:rPr>
                <w:rFonts w:hint="eastAsia" w:ascii="宋体" w:hAnsi="宋体" w:eastAsia="宋体" w:cs="宋体"/>
              </w:rPr>
              <w:t>2.改善基层办公条件</w:t>
            </w:r>
          </w:p>
          <w:p>
            <w:pPr>
              <w:spacing w:line="300" w:lineRule="exact"/>
              <w:jc w:val="left"/>
              <w:rPr>
                <w:rFonts w:hint="eastAsia" w:ascii="宋体" w:hAnsi="宋体" w:eastAsia="宋体" w:cs="宋体"/>
              </w:rPr>
            </w:pPr>
            <w:r>
              <w:rPr>
                <w:rFonts w:hint="eastAsia" w:ascii="宋体" w:hAnsi="宋体" w:eastAsia="宋体" w:cs="宋体"/>
              </w:rPr>
              <w:t>3.提升政府形象</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完成工程量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完成合同内工程数量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项目完成质量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项目质量合格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项目预算控制数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≤53万元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公共文化服务水平</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服务水平提升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23" w:name="_Toc62139895"/>
      <w:r>
        <w:rPr>
          <w:rFonts w:hint="eastAsia" w:ascii="仿宋_GB2312" w:hAnsi="仿宋_GB2312" w:eastAsia="仿宋_GB2312" w:cs="仿宋_GB2312"/>
          <w:b/>
          <w:sz w:val="32"/>
          <w:szCs w:val="32"/>
        </w:rPr>
        <w:t>10.2016年野三坡片区美丽乡村建设项目绩效目标表</w:t>
      </w:r>
      <w:bookmarkEnd w:id="23"/>
      <w:r>
        <w:fldChar w:fldCharType="begin"/>
      </w:r>
      <w:r>
        <w:rPr>
          <w:rFonts w:hint="eastAsia" w:ascii="宋体" w:hAnsi="宋体" w:eastAsia="宋体" w:cs="宋体"/>
          <w:b/>
          <w:sz w:val="28"/>
        </w:rPr>
        <w:instrText xml:space="preserve"> TC 10、2016年野三坡片区美丽乡村建设项目绩效目标表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130623211F8MWW0V6GGQR</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2016年野三坡片区美丽乡村建设项目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偿还所欠工程款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1.偿还工程款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偿还工程款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按照相关规定偿还所欠工程款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中共涞水县委常委会会议纪要【2019】9号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按要还款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是否按照规定要求偿还工程款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中共涞水县委常委会会议纪要【2019】9号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及时偿还</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是否及时偿还工程款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中共涞水县委常委会会议纪要【2019】9号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按要求拨付资金</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是否按照规定拨付工程款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中共涞水县委常委会会议纪要【2019】9号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维护社会稳定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减少信访政治事件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中共涞水县委常委会会议纪要【2019】9号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债权人满意度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债权人对债务人满意度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中共涞水县委常委会会议纪要【2019】9号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24" w:name="_Toc62139896"/>
      <w:r>
        <w:rPr>
          <w:rFonts w:hint="eastAsia" w:ascii="仿宋_GB2312" w:hAnsi="仿宋_GB2312" w:eastAsia="仿宋_GB2312" w:cs="仿宋_GB2312"/>
          <w:b/>
          <w:sz w:val="32"/>
          <w:szCs w:val="32"/>
        </w:rPr>
        <w:t>11.涞水县城乡环卫一体化项目绩效目标表</w:t>
      </w:r>
      <w:bookmarkEnd w:id="24"/>
      <w:r>
        <w:fldChar w:fldCharType="begin"/>
      </w:r>
      <w:r>
        <w:rPr>
          <w:rFonts w:hint="eastAsia" w:ascii="仿宋_GB2312" w:hAnsi="仿宋_GB2312" w:eastAsia="仿宋_GB2312" w:cs="仿宋_GB2312"/>
          <w:b/>
          <w:sz w:val="32"/>
          <w:szCs w:val="32"/>
        </w:rPr>
        <w:instrText xml:space="preserve"> TC 11、涞水县城乡环卫一体化项目绩效目标表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130623211LXCCG7GUA57U</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涞水县城乡环卫一体化项目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用于治理建成区外农村生活垃圾，采用政府购买服务模式，由第三方运营，实现村收集、乡转运、县处理运营模式。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1.农村人居环境持续改善</w:t>
            </w:r>
          </w:p>
          <w:p>
            <w:pPr>
              <w:spacing w:line="300" w:lineRule="exact"/>
              <w:jc w:val="left"/>
              <w:rPr>
                <w:rFonts w:hint="eastAsia" w:ascii="宋体" w:hAnsi="宋体" w:eastAsia="宋体" w:cs="宋体"/>
              </w:rPr>
            </w:pPr>
            <w:r>
              <w:rPr>
                <w:rFonts w:hint="eastAsia" w:ascii="宋体" w:hAnsi="宋体" w:eastAsia="宋体" w:cs="宋体"/>
              </w:rPr>
              <w:t>2.居民满意度达到75%。</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治理村庄数量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得到治理的村庄数量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265个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村庄生活垃圾治理标准</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村庄生活垃圾治理标准</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村庄持续治理时限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项目区内村庄持续治理时限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持续改善我县农村人居环境质量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持续改善我县农村人居环境质量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持续改善农村环境质量</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是否持续改善农村环境质量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问卷调查</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25" w:name="_Toc62139897"/>
      <w:r>
        <w:rPr>
          <w:rFonts w:hint="eastAsia" w:ascii="仿宋_GB2312" w:hAnsi="仿宋_GB2312" w:eastAsia="仿宋_GB2312" w:cs="仿宋_GB2312"/>
          <w:b/>
          <w:sz w:val="32"/>
          <w:szCs w:val="32"/>
        </w:rPr>
        <w:t>12.其中口乡失地人员补助绩效目标表</w:t>
      </w:r>
      <w:bookmarkEnd w:id="25"/>
      <w:r>
        <w:fldChar w:fldCharType="begin"/>
      </w:r>
      <w:r>
        <w:rPr>
          <w:rFonts w:hint="eastAsia" w:ascii="仿宋_GB2312" w:hAnsi="仿宋_GB2312" w:eastAsia="仿宋_GB2312" w:cs="仿宋_GB2312"/>
          <w:b/>
          <w:sz w:val="32"/>
          <w:szCs w:val="32"/>
        </w:rPr>
        <w:instrText xml:space="preserve"> TC 12、其中口乡失地人员补助绩效目标表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130623211X02LS8T5I0QP</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其中口乡失地人员补助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11.69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11.69</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一渡镇失地补贴发放涉及895人，2021年共需补助资金69.3万元，2021年将根据实有保障人数及保障标准及时发放此项资金。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1.完成失地人员补助发放，维护社会治安稳定。</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完成失地人员补助发放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11.69万元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资金有效的使用率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资金有效使用占全部资金的比率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按时完成补助发放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失地补助发放时效率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成本控制占预算的比率(%)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直接、间接总受益人数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直接、间接总受益人数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≥139人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26" w:name="_Toc62139898"/>
      <w:r>
        <w:rPr>
          <w:rFonts w:hint="eastAsia" w:ascii="仿宋_GB2312" w:hAnsi="仿宋_GB2312" w:eastAsia="仿宋_GB2312" w:cs="仿宋_GB2312"/>
          <w:b/>
          <w:sz w:val="32"/>
          <w:szCs w:val="32"/>
        </w:rPr>
        <w:t>13.2021年森林草原防火宣传、预防经费绩效目标表</w:t>
      </w:r>
      <w:bookmarkEnd w:id="26"/>
      <w:r>
        <w:fldChar w:fldCharType="begin"/>
      </w:r>
      <w:r>
        <w:rPr>
          <w:rFonts w:hint="eastAsia" w:ascii="仿宋_GB2312" w:hAnsi="仿宋_GB2312" w:eastAsia="仿宋_GB2312" w:cs="仿宋_GB2312"/>
          <w:b/>
          <w:sz w:val="32"/>
          <w:szCs w:val="32"/>
        </w:rPr>
        <w:instrText xml:space="preserve"> TC 13、2021年森林草原防火宣传、预防经费绩效目标表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130623211XL3C8BNA3QXP</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2021年森林草原防火宣传、预防经费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2021年森林草原防火宣传、预防经费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1.防火宣传月、防火宣传周印制宣传品，奖励各乡镇日常宣传等工作奖励经费。</w:t>
            </w:r>
          </w:p>
          <w:p>
            <w:pPr>
              <w:spacing w:line="300" w:lineRule="exact"/>
              <w:jc w:val="left"/>
              <w:rPr>
                <w:rFonts w:hint="eastAsia" w:ascii="宋体" w:hAnsi="宋体" w:eastAsia="宋体" w:cs="宋体"/>
              </w:rPr>
            </w:pPr>
            <w:r>
              <w:rPr>
                <w:rFonts w:hint="eastAsia" w:ascii="宋体" w:hAnsi="宋体" w:eastAsia="宋体" w:cs="宋体"/>
              </w:rPr>
              <w:t>2.减少我县生态环境经济损失。</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防护用品数量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防护用品数量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及时发现、制止、扑救火灾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及时发现、制止、扑救火灾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县各乡镇上报为依据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减少火灾发生</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减少火灾发生</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≤0.03%</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县各乡镇上报为依据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27" w:name="_Toc62139899"/>
      <w:r>
        <w:rPr>
          <w:rFonts w:hint="eastAsia" w:ascii="仿宋_GB2312" w:hAnsi="仿宋_GB2312" w:eastAsia="仿宋_GB2312" w:cs="仿宋_GB2312"/>
          <w:b/>
          <w:sz w:val="32"/>
          <w:szCs w:val="32"/>
        </w:rPr>
        <w:t>14.涞水县城区雨污分流改造工程绩效目标表</w:t>
      </w:r>
      <w:bookmarkEnd w:id="27"/>
      <w:r>
        <w:fldChar w:fldCharType="begin"/>
      </w:r>
      <w:r>
        <w:rPr>
          <w:rFonts w:hint="eastAsia" w:ascii="仿宋_GB2312" w:hAnsi="仿宋_GB2312" w:eastAsia="仿宋_GB2312" w:cs="仿宋_GB2312"/>
          <w:b/>
          <w:sz w:val="32"/>
          <w:szCs w:val="32"/>
        </w:rPr>
        <w:instrText xml:space="preserve"> TC 14、涞水县城区雨污分流改造工程绩效目标表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130623211XU2DUBZPB8RK</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涞水县城区雨污分流改造工程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用于雨污分流改造一期工程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1.涞水县城老城区雨污分流工程的实施，改善了县城人民的生活环境。</w:t>
            </w:r>
          </w:p>
          <w:p>
            <w:pPr>
              <w:spacing w:line="300" w:lineRule="exact"/>
              <w:jc w:val="left"/>
              <w:rPr>
                <w:rFonts w:hint="eastAsia" w:ascii="宋体" w:hAnsi="宋体" w:eastAsia="宋体" w:cs="宋体"/>
              </w:rPr>
            </w:pPr>
            <w:r>
              <w:rPr>
                <w:rFonts w:hint="eastAsia" w:ascii="宋体" w:hAnsi="宋体" w:eastAsia="宋体" w:cs="宋体"/>
              </w:rPr>
              <w:t>2.改善了白洋淀上游流域的生态环境质量，改善涞水县的生态环境，投资环境，人文环境，对城区的经济发展有巨大的促进作用</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管网建设新建或改造长度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管网建设新建或改造长度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 xml:space="preserve">7.5公里 </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视基金收入情况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中标金额</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中标金额</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设计功能实现率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设计功能实现率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28" w:name="_Toc62139900"/>
      <w:r>
        <w:rPr>
          <w:rFonts w:hint="eastAsia" w:ascii="仿宋_GB2312" w:hAnsi="仿宋_GB2312" w:eastAsia="仿宋_GB2312" w:cs="仿宋_GB2312"/>
          <w:b/>
          <w:sz w:val="32"/>
          <w:szCs w:val="32"/>
        </w:rPr>
        <w:t>15.涞水县矿产资源总体规划（2016-2020年）编制（包括数据库建设）项目绩效目标表</w:t>
      </w:r>
      <w:bookmarkEnd w:id="28"/>
      <w:r>
        <w:fldChar w:fldCharType="begin"/>
      </w:r>
      <w:r>
        <w:rPr>
          <w:rFonts w:hint="eastAsia" w:ascii="仿宋_GB2312" w:hAnsi="仿宋_GB2312" w:eastAsia="仿宋_GB2312" w:cs="仿宋_GB2312"/>
          <w:b/>
          <w:sz w:val="32"/>
          <w:szCs w:val="32"/>
        </w:rPr>
        <w:instrText xml:space="preserve"> TC 15、涞水县矿产资源总体规划（2016-2020年）编制（包括数据库建设）项目绩效目标表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130623212DKA10GUEXYI3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涞水县矿产资源总体规划（2016-2020年）编制（包括数据库建设）项目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48.80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48.80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涞水县矿产资源总体规划（2016-2020年）编制（包括数据库建设）项目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1.统筹安排地质勘察、矿产资源开发利用和保护</w:t>
            </w:r>
          </w:p>
          <w:p>
            <w:pPr>
              <w:spacing w:line="300" w:lineRule="exact"/>
              <w:jc w:val="left"/>
              <w:rPr>
                <w:rFonts w:hint="eastAsia" w:ascii="宋体" w:hAnsi="宋体" w:eastAsia="宋体" w:cs="宋体"/>
              </w:rPr>
            </w:pPr>
            <w:r>
              <w:rPr>
                <w:rFonts w:hint="eastAsia" w:ascii="宋体" w:hAnsi="宋体" w:eastAsia="宋体" w:cs="宋体"/>
              </w:rPr>
              <w:t>2.加快和推进生态文明建设和经济高质量发展的攻坚期</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已完成评价成果与计划完成数比例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已完成评价成果与计划完成数比例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29" w:name="_Toc62139901"/>
      <w:r>
        <w:rPr>
          <w:rFonts w:hint="eastAsia" w:ascii="仿宋_GB2312" w:hAnsi="仿宋_GB2312" w:eastAsia="仿宋_GB2312" w:cs="仿宋_GB2312"/>
          <w:b/>
          <w:sz w:val="32"/>
          <w:szCs w:val="32"/>
        </w:rPr>
        <w:t>16.滨河公园二期建设项目绩效目标表</w:t>
      </w:r>
      <w:bookmarkEnd w:id="29"/>
      <w:r>
        <w:fldChar w:fldCharType="begin"/>
      </w:r>
      <w:r>
        <w:rPr>
          <w:rFonts w:hint="eastAsia" w:ascii="宋体" w:hAnsi="宋体" w:eastAsia="宋体" w:cs="宋体"/>
          <w:b/>
          <w:sz w:val="28"/>
        </w:rPr>
        <w:instrText xml:space="preserve"> TC 16、滨河公园二期建设项目绩效目标表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130623212GCX4MMG2GSLG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滨河公园二期建设项目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430.35</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430.35</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用于滨河公园二期建设工程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1.滨河公园二期建设项目建成后可以提升县城绿量和绿化品质。</w:t>
            </w:r>
          </w:p>
          <w:p>
            <w:pPr>
              <w:spacing w:line="300" w:lineRule="exact"/>
              <w:jc w:val="left"/>
              <w:rPr>
                <w:rFonts w:hint="eastAsia" w:ascii="宋体" w:hAnsi="宋体" w:eastAsia="宋体" w:cs="宋体"/>
              </w:rPr>
            </w:pPr>
            <w:r>
              <w:rPr>
                <w:rFonts w:hint="eastAsia" w:ascii="宋体" w:hAnsi="宋体" w:eastAsia="宋体" w:cs="宋体"/>
              </w:rPr>
              <w:t>2.为创建国家级园林县城加分。为人民群众休闲提供场所，提高人民群众的幸福感。</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新增绿化面积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新增绿化面积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≥50210平方米</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中标金额</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中标金额</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430.35万元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设计功能实现率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设计功能实现率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30" w:name="_Toc62139902"/>
      <w:r>
        <w:rPr>
          <w:rFonts w:hint="eastAsia" w:ascii="仿宋_GB2312" w:hAnsi="仿宋_GB2312" w:eastAsia="仿宋_GB2312" w:cs="仿宋_GB2312"/>
          <w:b/>
          <w:sz w:val="32"/>
          <w:szCs w:val="32"/>
        </w:rPr>
        <w:t>17.涞水县2020年度东车亭村北500m铁矿等5处责任主体灭失矿山迹地综合治理项目监理费绩效目标表</w:t>
      </w:r>
      <w:bookmarkEnd w:id="30"/>
      <w:r>
        <w:fldChar w:fldCharType="begin"/>
      </w:r>
      <w:r>
        <w:rPr>
          <w:rFonts w:hint="eastAsia" w:ascii="仿宋_GB2312" w:hAnsi="仿宋_GB2312" w:eastAsia="仿宋_GB2312" w:cs="仿宋_GB2312"/>
          <w:b/>
          <w:sz w:val="32"/>
          <w:szCs w:val="32"/>
        </w:rPr>
        <w:instrText xml:space="preserve"> TC 17、涞水县2020年度东车亭村北500m铁矿等5处责任主体灭失矿山迹地综合治理项目监理费绩效目标表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130623212OCQEB14YVCYE</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涞水县2020年度东车亭村北500m铁矿等5处责任主体灭失矿山迹地综合治理项目监理费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29.00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29.00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涞水县2020年度东车亭村北500m铁矿等5处责任主体灭失矿山迹地综合治理项目监理费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1.通过对责任主体灭失矿山地质环境的勘查和综合治理，消除矿山因长期无序开采遗留下来的地质环境问题及其危害，促进受破坏的生态植被加速恢复。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2.通过对责任主体灭失矿山的矿山地质环境的勘查和综合治理，改善当地地形地貌景观质量，为当地经济可持续发展贡献力。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迹地修复项目验收合格率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通过验收的工程量占建设、改造、修缮总量的比率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实际项目完成工程量占年度预计数的比例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保护区内地质灾害发生次数同比上年下降率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提供预警的地质灾害次数与实际发生地质灾害次数的比值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&gt;20%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1" w:name="_Toc62139903"/>
      <w:r>
        <w:rPr>
          <w:rFonts w:hint="eastAsia" w:ascii="仿宋_GB2312" w:hAnsi="仿宋_GB2312" w:eastAsia="仿宋_GB2312" w:cs="仿宋_GB2312"/>
          <w:b/>
          <w:sz w:val="32"/>
          <w:szCs w:val="32"/>
        </w:rPr>
        <w:t>18.涞水县第三次全国土地调查项目绩效目标表</w:t>
      </w:r>
      <w:bookmarkEnd w:id="31"/>
      <w:r>
        <w:fldChar w:fldCharType="begin"/>
      </w:r>
      <w:r>
        <w:rPr>
          <w:rFonts w:hint="eastAsia" w:ascii="宋体" w:hAnsi="宋体" w:eastAsia="宋体" w:cs="宋体"/>
          <w:b/>
          <w:sz w:val="28"/>
        </w:rPr>
        <w:instrText xml:space="preserve"> TC 18、涞水县第三次全国土地调查项目绩效目标表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130623212R9H0PNB3BROA</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涞水县第三次全国土地调查项目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73.00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73.00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涞水县第三次全国土地调查项目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1.项目实施后推进生态文明建设、夯实自然资源调查基础和推进统一确权登记，为编制国民经济和社会发展规划、加强宏观调控、推进科学决策提供重要依据。</w:t>
            </w:r>
          </w:p>
          <w:p>
            <w:pPr>
              <w:spacing w:line="300" w:lineRule="exact"/>
              <w:jc w:val="left"/>
              <w:rPr>
                <w:rFonts w:hint="eastAsia" w:ascii="宋体" w:hAnsi="宋体" w:eastAsia="宋体" w:cs="宋体"/>
              </w:rPr>
            </w:pPr>
            <w:r>
              <w:rPr>
                <w:rFonts w:hint="eastAsia" w:ascii="宋体" w:hAnsi="宋体" w:eastAsia="宋体" w:cs="宋体"/>
              </w:rPr>
              <w:t>2.落实节约用地制度、保障粮食安全和社会稳定、维护农民合法权益</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项目完成量占合同约定量的比例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项目完成量占合同约定量的比例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完成数量与计划数量的比例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完成调查信息数量与计划调查信息数量的比例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有效数据数与监测数据总数的比率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有效利用的监测数据数与监测数据总数的比率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32" w:name="_Toc62139904"/>
      <w:r>
        <w:rPr>
          <w:rFonts w:hint="eastAsia" w:ascii="仿宋_GB2312" w:hAnsi="仿宋_GB2312" w:eastAsia="仿宋_GB2312" w:cs="仿宋_GB2312"/>
          <w:b/>
          <w:sz w:val="32"/>
          <w:szCs w:val="32"/>
        </w:rPr>
        <w:t>19.涞水县全民所有建设用地资源资产清查价值体系建设项目绩效目标表</w:t>
      </w:r>
      <w:bookmarkEnd w:id="32"/>
      <w:r>
        <w:fldChar w:fldCharType="begin"/>
      </w:r>
      <w:r>
        <w:rPr>
          <w:rFonts w:hint="eastAsia" w:ascii="仿宋_GB2312" w:hAnsi="仿宋_GB2312" w:eastAsia="仿宋_GB2312" w:cs="仿宋_GB2312"/>
          <w:b/>
          <w:sz w:val="32"/>
          <w:szCs w:val="32"/>
        </w:rPr>
        <w:instrText xml:space="preserve"> TC 19、涞水县全民所有建设用地资源资产清查价值体系建设项目绩效目标表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130623212S8EZUCXCOBZS</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涞水县全民所有建设用地资源资产清查价值体系建设项目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涞水县全民所有建设用地资源资产清查价值体系建设项目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1.成建设用地清查价格一张图</w:t>
            </w:r>
          </w:p>
          <w:p>
            <w:pPr>
              <w:spacing w:line="300" w:lineRule="exact"/>
              <w:jc w:val="left"/>
              <w:rPr>
                <w:rFonts w:hint="eastAsia" w:ascii="宋体" w:hAnsi="宋体" w:eastAsia="宋体" w:cs="宋体"/>
              </w:rPr>
            </w:pPr>
            <w:r>
              <w:rPr>
                <w:rFonts w:hint="eastAsia" w:ascii="宋体" w:hAnsi="宋体" w:eastAsia="宋体" w:cs="宋体"/>
              </w:rPr>
              <w:t>2.为全省全民所有制建设用地资源资产经济价值估算和进一步清查工作提供价值信息</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成果县级汇总与计划完成数的比例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成果县级汇总与计划完成数的比例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3" w:name="_Toc62139905"/>
      <w:r>
        <w:rPr>
          <w:rFonts w:hint="eastAsia" w:ascii="仿宋_GB2312" w:hAnsi="仿宋_GB2312" w:eastAsia="仿宋_GB2312" w:cs="仿宋_GB2312"/>
          <w:b/>
          <w:sz w:val="32"/>
          <w:szCs w:val="32"/>
        </w:rPr>
        <w:t>20.涞水县2013年工矿废弃地复垦项目一标段绩效目标表</w:t>
      </w:r>
      <w:bookmarkEnd w:id="33"/>
      <w:r>
        <w:fldChar w:fldCharType="begin"/>
      </w:r>
      <w:r>
        <w:rPr>
          <w:rFonts w:hint="eastAsia" w:ascii="宋体" w:hAnsi="宋体" w:eastAsia="宋体" w:cs="宋体"/>
          <w:b/>
          <w:sz w:val="28"/>
        </w:rPr>
        <w:instrText xml:space="preserve"> TC 20、涞水县2013年工矿废弃地复垦项目一标段绩效目标表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1306232138V5NKLOMX1UW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涞水县2013年工矿废弃地复垦项目一标段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51.22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51.22</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2013年工矿废弃地复垦项目一标段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1.完成此项目后有效解决了周边土地的土地平整、灌溉与排水、田间道路修整问题，新增耕地占补平衡指标37.3080公顷。</w:t>
            </w:r>
          </w:p>
          <w:p>
            <w:pPr>
              <w:spacing w:line="300" w:lineRule="exact"/>
              <w:jc w:val="left"/>
              <w:rPr>
                <w:rFonts w:hint="eastAsia" w:ascii="宋体" w:hAnsi="宋体" w:eastAsia="宋体" w:cs="宋体"/>
              </w:rPr>
            </w:pPr>
            <w:r>
              <w:rPr>
                <w:rFonts w:hint="eastAsia" w:ascii="宋体" w:hAnsi="宋体" w:eastAsia="宋体" w:cs="宋体"/>
              </w:rPr>
              <w:t>2.项目区基础设施条件得到全面完善，投产后，生产力水平逐步提高，经济效益会更为明显。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进度占年初计划的比例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4" w:name="_Toc62139906"/>
      <w:r>
        <w:rPr>
          <w:rFonts w:hint="eastAsia" w:ascii="仿宋_GB2312" w:hAnsi="仿宋_GB2312" w:eastAsia="仿宋_GB2312" w:cs="仿宋_GB2312"/>
          <w:b/>
          <w:sz w:val="32"/>
          <w:szCs w:val="32"/>
        </w:rPr>
        <w:t>21.2018年农村公路养护改造工程设计费绩效目标表</w:t>
      </w:r>
      <w:bookmarkEnd w:id="34"/>
      <w:r>
        <w:fldChar w:fldCharType="begin"/>
      </w:r>
      <w:r>
        <w:rPr>
          <w:rFonts w:hint="eastAsia" w:ascii="宋体" w:hAnsi="宋体" w:eastAsia="宋体" w:cs="宋体"/>
          <w:b/>
          <w:sz w:val="28"/>
        </w:rPr>
        <w:instrText xml:space="preserve"> TC 21、2018年农村公路养护改造工程设计费绩效目标表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130623213ERV0B9WIDNPS</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2018年农村公路养护改造工程设计费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2018年养护改造工程勘察设计费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&lt;19.5万元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5" w:name="_Toc62139907"/>
      <w:r>
        <w:rPr>
          <w:rFonts w:hint="eastAsia" w:ascii="仿宋_GB2312" w:hAnsi="仿宋_GB2312" w:eastAsia="仿宋_GB2312" w:cs="仿宋_GB2312"/>
          <w:b/>
          <w:sz w:val="32"/>
          <w:szCs w:val="32"/>
        </w:rPr>
        <w:t>22.保野路涞水新城至北庄段绿化养护绩效目标表</w:t>
      </w:r>
      <w:bookmarkEnd w:id="35"/>
      <w:r>
        <w:fldChar w:fldCharType="begin"/>
      </w:r>
      <w:r>
        <w:rPr>
          <w:rFonts w:hint="eastAsia" w:ascii="宋体" w:hAnsi="宋体" w:eastAsia="宋体" w:cs="宋体"/>
          <w:b/>
          <w:sz w:val="28"/>
        </w:rPr>
        <w:instrText xml:space="preserve"> TC 22、保野路涞水新城至北庄段绿化养护绩效目标表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130623213GI4AB41H0VVO</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保野路涞水新城至北庄段绿化养护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保野路涞水新城至北庄段绿化养护</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1.完成改造提升绿化带长度5055米</w:t>
            </w:r>
          </w:p>
          <w:p>
            <w:pPr>
              <w:spacing w:line="300" w:lineRule="exact"/>
              <w:jc w:val="left"/>
              <w:rPr>
                <w:rFonts w:hint="eastAsia" w:ascii="宋体" w:hAnsi="宋体" w:eastAsia="宋体" w:cs="宋体"/>
              </w:rPr>
            </w:pPr>
            <w:r>
              <w:rPr>
                <w:rFonts w:hint="eastAsia" w:ascii="宋体" w:hAnsi="宋体" w:eastAsia="宋体" w:cs="宋体"/>
              </w:rPr>
              <w:t>2.提升保野路两侧绿化景观效果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长期影响性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长期影响性</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长期有效</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6" w:name="_Toc62139908"/>
      <w:r>
        <w:rPr>
          <w:rFonts w:hint="eastAsia" w:ascii="仿宋_GB2312" w:hAnsi="仿宋_GB2312" w:eastAsia="仿宋_GB2312" w:cs="仿宋_GB2312"/>
          <w:b/>
          <w:sz w:val="32"/>
          <w:szCs w:val="32"/>
        </w:rPr>
        <w:t>23.西关菜市场升级改造资金绩效目标表</w:t>
      </w:r>
      <w:bookmarkEnd w:id="36"/>
      <w:r>
        <w:fldChar w:fldCharType="begin"/>
      </w:r>
      <w:r>
        <w:rPr>
          <w:rFonts w:hint="eastAsia" w:ascii="宋体" w:hAnsi="宋体" w:eastAsia="宋体" w:cs="宋体"/>
          <w:b/>
          <w:sz w:val="28"/>
        </w:rPr>
        <w:instrText xml:space="preserve"> TC 23、西关菜市场升级改造资金绩效目标表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130623213MR2356XYAYGY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西关菜市场升级改造资金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创建省级文明城市，提升居民生活环境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1.创建省级文明城市</w:t>
            </w:r>
          </w:p>
          <w:p>
            <w:pPr>
              <w:spacing w:line="300" w:lineRule="exact"/>
              <w:jc w:val="left"/>
              <w:rPr>
                <w:rFonts w:hint="eastAsia" w:ascii="宋体" w:hAnsi="宋体" w:eastAsia="宋体" w:cs="宋体"/>
              </w:rPr>
            </w:pPr>
            <w:r>
              <w:rPr>
                <w:rFonts w:hint="eastAsia" w:ascii="宋体" w:hAnsi="宋体" w:eastAsia="宋体" w:cs="宋体"/>
              </w:rPr>
              <w:t>2.提升居民生活环境</w:t>
            </w:r>
          </w:p>
          <w:p>
            <w:pPr>
              <w:spacing w:line="300" w:lineRule="exact"/>
              <w:jc w:val="left"/>
              <w:rPr>
                <w:rFonts w:hint="eastAsia" w:ascii="宋体" w:hAnsi="宋体" w:eastAsia="宋体" w:cs="宋体"/>
              </w:rPr>
            </w:pPr>
            <w:r>
              <w:rPr>
                <w:rFonts w:hint="eastAsia" w:ascii="宋体" w:hAnsi="宋体" w:eastAsia="宋体" w:cs="宋体"/>
              </w:rPr>
              <w:t>3.促进政府与群众之间的关系</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受益范围</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提升改造收益范围占西关菜市场的比重</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民居提升改造完成率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提升改造工程完成率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促进经济发展</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促进西关菜市场的可持续发展</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7" w:name="_Toc62139909"/>
      <w:r>
        <w:rPr>
          <w:rFonts w:hint="eastAsia" w:ascii="仿宋_GB2312" w:hAnsi="仿宋_GB2312" w:eastAsia="仿宋_GB2312" w:cs="仿宋_GB2312"/>
          <w:b/>
          <w:sz w:val="32"/>
          <w:szCs w:val="32"/>
        </w:rPr>
        <w:t>24.不动产登记存量数据整合汇交项目绩效目标表</w:t>
      </w:r>
      <w:bookmarkEnd w:id="37"/>
      <w:r>
        <w:fldChar w:fldCharType="begin"/>
      </w:r>
      <w:r>
        <w:rPr>
          <w:rFonts w:hint="eastAsia" w:ascii="宋体" w:hAnsi="宋体" w:eastAsia="宋体" w:cs="宋体"/>
          <w:b/>
          <w:sz w:val="28"/>
        </w:rPr>
        <w:instrText xml:space="preserve"> TC 24、不动产登记存量数据整合汇交项目绩效目标表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130623213YEUBIBAVNRZR</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不动产登记存量数据整合汇交项目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不动产登记存量数据整合汇交项目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1.清理完成基础地理、土地登记、房屋登记等各类已有数据，完成数据关联和整合入库工作。</w:t>
            </w:r>
          </w:p>
          <w:p>
            <w:pPr>
              <w:spacing w:line="300" w:lineRule="exact"/>
              <w:jc w:val="left"/>
              <w:rPr>
                <w:rFonts w:hint="eastAsia" w:ascii="宋体" w:hAnsi="宋体" w:eastAsia="宋体" w:cs="宋体"/>
              </w:rPr>
            </w:pPr>
            <w:r>
              <w:rPr>
                <w:rFonts w:hint="eastAsia" w:ascii="宋体" w:hAnsi="宋体" w:eastAsia="宋体" w:cs="宋体"/>
              </w:rPr>
              <w:t>2.形成标准统一、关联准确、信息完整的不动产登记数据库，汇交到全国统一的信息平台。</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数据报告数量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数据报告数量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实际录入量与计划量的比例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实际录入系统信息量与计划录入量的比例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38" w:name="_Toc62139910"/>
      <w:r>
        <w:rPr>
          <w:rFonts w:hint="eastAsia" w:ascii="仿宋_GB2312" w:hAnsi="仿宋_GB2312" w:eastAsia="仿宋_GB2312" w:cs="仿宋_GB2312"/>
          <w:b/>
          <w:sz w:val="32"/>
          <w:szCs w:val="32"/>
        </w:rPr>
        <w:t>25.2018年涞水县地质灾害再排查绩效目标表</w:t>
      </w:r>
      <w:bookmarkEnd w:id="38"/>
      <w:r>
        <w:fldChar w:fldCharType="begin"/>
      </w:r>
      <w:r>
        <w:rPr>
          <w:rFonts w:hint="eastAsia" w:ascii="宋体" w:hAnsi="宋体" w:eastAsia="宋体" w:cs="宋体"/>
          <w:b/>
          <w:sz w:val="28"/>
        </w:rPr>
        <w:instrText xml:space="preserve"> TC 25、2018年涞水县地质灾害再排查绩效目标表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1306232143G5KZSOZHMXW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2018年涞水县地质灾害再排查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2018年涞水县地质再排查</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实际项目完成工程量占年度预计数的比例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保护区内地质灾害发生次数同比上年下降率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39" w:name="_Toc62139911"/>
      <w:r>
        <w:rPr>
          <w:rFonts w:hint="eastAsia" w:ascii="仿宋_GB2312" w:hAnsi="仿宋_GB2312" w:eastAsia="仿宋_GB2312" w:cs="仿宋_GB2312"/>
          <w:b/>
          <w:sz w:val="32"/>
          <w:szCs w:val="32"/>
        </w:rPr>
        <w:t>26.涞水经济开发区道路项目一期工程（一标）园区路工程绩效目标表</w:t>
      </w:r>
      <w:bookmarkEnd w:id="39"/>
      <w:r>
        <w:fldChar w:fldCharType="begin"/>
      </w:r>
      <w:r>
        <w:rPr>
          <w:rFonts w:hint="eastAsia" w:ascii="宋体" w:hAnsi="宋体" w:eastAsia="宋体" w:cs="宋体"/>
          <w:b/>
          <w:sz w:val="28"/>
        </w:rPr>
        <w:instrText xml:space="preserve"> TC 26、涞水经济开发区道路项目一期工程（一标）园区路工程绩效目标表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1306232147OF59G37707T</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涞水经济开发区道路项目一期工程（一标）园区路工程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建安费欠款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1.支付建安费欠款</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建安费用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300建安费用</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40" w:name="_Toc62139912"/>
      <w:r>
        <w:rPr>
          <w:rFonts w:hint="eastAsia" w:ascii="仿宋_GB2312" w:hAnsi="仿宋_GB2312" w:eastAsia="仿宋_GB2312" w:cs="仿宋_GB2312"/>
          <w:b/>
          <w:sz w:val="32"/>
          <w:szCs w:val="32"/>
        </w:rPr>
        <w:t>27.2016年原农工委借款绩效目标表</w:t>
      </w:r>
      <w:bookmarkEnd w:id="40"/>
      <w:r>
        <w:fldChar w:fldCharType="begin"/>
      </w:r>
      <w:r>
        <w:rPr>
          <w:rFonts w:hint="eastAsia" w:ascii="宋体" w:hAnsi="宋体" w:eastAsia="宋体" w:cs="宋体"/>
          <w:b/>
          <w:sz w:val="28"/>
        </w:rPr>
        <w:instrText xml:space="preserve"> TC 27、2016年原农工委借款绩效目标表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130623214AI88ABIQZKK8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2016年原农工委借款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偿还借款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1.偿还借款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偿还借款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按照预算偿还借款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涞财【2020】18号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按规定要求还款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是否按照要滶偿还借款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涞财【2020】18号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按时偿还借款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是否按时偿还借款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涞财【2020】18号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拨付资金</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是否按要求拨付资金</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涞财【2020】18号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维护社会稳定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是否减少社会上访事件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涞财【2020】18号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债权人满意度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债权人对债务人的满意度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涞财【2020】18号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41" w:name="_Toc62139913"/>
      <w:r>
        <w:rPr>
          <w:rFonts w:hint="eastAsia" w:ascii="仿宋_GB2312" w:hAnsi="仿宋_GB2312" w:eastAsia="仿宋_GB2312" w:cs="仿宋_GB2312"/>
          <w:b/>
          <w:sz w:val="32"/>
          <w:szCs w:val="32"/>
        </w:rPr>
        <w:t>28.涞水县义安镇下庄村西土地整治（占补平衡）项目生态评估费绩效目标表</w:t>
      </w:r>
      <w:bookmarkEnd w:id="41"/>
      <w:r>
        <w:fldChar w:fldCharType="begin"/>
      </w:r>
      <w:r>
        <w:rPr>
          <w:rFonts w:hint="eastAsia" w:ascii="宋体" w:hAnsi="宋体" w:eastAsia="宋体" w:cs="宋体"/>
          <w:b/>
          <w:sz w:val="28"/>
        </w:rPr>
        <w:instrText xml:space="preserve"> TC 28、涞水县义安镇下庄村西土地整治（占补平衡）项目生态评估费绩效目标表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130623214DL940XSU6YLX</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涞水县义安镇下庄村西土地整治（占补平衡）项目生态评估费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涞水县义安镇下庄村西土地整治（占补平衡）项目生态评估费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1.完成此项目后有效解决了周边土地的土地平整、灌溉与排水、田间道路修整问题，新增耕地占补平衡指标11.7508公顷，项目区基础设施条件得到全面完善。</w:t>
            </w:r>
          </w:p>
          <w:p>
            <w:pPr>
              <w:spacing w:line="300" w:lineRule="exact"/>
              <w:jc w:val="left"/>
              <w:rPr>
                <w:rFonts w:hint="eastAsia" w:ascii="宋体" w:hAnsi="宋体" w:eastAsia="宋体" w:cs="宋体"/>
              </w:rPr>
            </w:pPr>
            <w:r>
              <w:rPr>
                <w:rFonts w:hint="eastAsia" w:ascii="宋体" w:hAnsi="宋体" w:eastAsia="宋体" w:cs="宋体"/>
              </w:rPr>
              <w:t>2.投产后，生产力水平逐步提高，经济效益会更为明显。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42" w:name="_Toc62139914"/>
      <w:r>
        <w:rPr>
          <w:rFonts w:hint="eastAsia" w:ascii="仿宋_GB2312" w:hAnsi="仿宋_GB2312" w:eastAsia="仿宋_GB2312" w:cs="仿宋_GB2312"/>
          <w:b/>
          <w:sz w:val="32"/>
          <w:szCs w:val="32"/>
        </w:rPr>
        <w:t>29.涞水县2020年度河北省保定市涞水煤矿（永阳镇檀山石灰石矿）等3处责任主体灭失矿山迹地修复治理项目绩效目标表</w:t>
      </w:r>
      <w:bookmarkEnd w:id="42"/>
      <w:r>
        <w:fldChar w:fldCharType="begin"/>
      </w:r>
      <w:r>
        <w:rPr>
          <w:rFonts w:hint="eastAsia" w:ascii="仿宋_GB2312" w:hAnsi="仿宋_GB2312" w:eastAsia="仿宋_GB2312" w:cs="仿宋_GB2312"/>
          <w:b/>
          <w:sz w:val="32"/>
          <w:szCs w:val="32"/>
        </w:rPr>
        <w:instrText xml:space="preserve"> TC 29、涞水县2020年度河北省保定市涞水煤矿（永阳镇檀山石灰石矿）等3处责任主体灭失矿山迹地修复治理项目绩效目标表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130623214DUYGO1KLV4DQ</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涞水县2020年度河北省保定市涞水煤矿（永阳镇檀山石灰石矿）等3处责任主体灭失矿山迹地修复治理项目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6127.31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6127.31</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涞水县2020年度河北省保定市涞水煤矿（永阳镇檀山石灰石矿）等3处责任主体灭失矿山迹地修复治理项目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1.通过对责任主体灭失矿山地质环境的勘查和综合治理，消除矿山因长期无序开采遗留下来的地质环境问题及其危害，促进受破坏的生态植被加速恢复。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2.通过对责任主体灭失矿山的矿山地质环境的勘查和综合治理，改善当地地形地貌景观质量，为当地经济可持续发展贡献力。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迹地修复项目验收合格率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迹地修复项目验收合格率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实际项目完成工程量占年度预计数的比例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保护区内地质灾害发生次数同比上年下降率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43" w:name="_Toc62139915"/>
      <w:r>
        <w:rPr>
          <w:rFonts w:hint="eastAsia" w:ascii="仿宋_GB2312" w:hAnsi="仿宋_GB2312" w:eastAsia="仿宋_GB2312" w:cs="仿宋_GB2312"/>
          <w:b/>
          <w:sz w:val="32"/>
          <w:szCs w:val="32"/>
        </w:rPr>
        <w:t>30.涞水县不动产登记中心-通信费绩效目标表</w:t>
      </w:r>
      <w:bookmarkEnd w:id="43"/>
      <w:r>
        <w:fldChar w:fldCharType="begin"/>
      </w:r>
      <w:r>
        <w:rPr>
          <w:rFonts w:hint="eastAsia" w:ascii="宋体" w:hAnsi="宋体" w:eastAsia="宋体" w:cs="宋体"/>
          <w:b/>
          <w:sz w:val="28"/>
        </w:rPr>
        <w:instrText xml:space="preserve"> TC 30、涞水县不动产登记中心-通信费绩效目标表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130623214SOG04I22IS59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涞水县不动产登记中心-通信费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2.88</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不动产登记中心通信费涞水县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1.实现全县不动产登记数据实现本地化运行建设，接入市级不动产登记基础平台，实现不动产登记信息网上实时互通共享。</w:t>
            </w:r>
          </w:p>
          <w:p>
            <w:pPr>
              <w:spacing w:line="300" w:lineRule="exact"/>
              <w:jc w:val="left"/>
              <w:rPr>
                <w:rFonts w:hint="eastAsia" w:ascii="宋体" w:hAnsi="宋体" w:eastAsia="宋体" w:cs="宋体"/>
              </w:rPr>
            </w:pPr>
            <w:r>
              <w:rPr>
                <w:rFonts w:hint="eastAsia" w:ascii="宋体" w:hAnsi="宋体" w:eastAsia="宋体" w:cs="宋体"/>
              </w:rPr>
              <w:t>2.向各级不动产登记机构、不动产审批和交易主管部门、其他相关部门、社会公众提供登记业务支撑。</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通信设备检修维护次数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通信设备检修维护次数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各业务按时完成情况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各业务按时完成情况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财政专网通信及时率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财政专网通信及时率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44" w:name="_Toc62139916"/>
      <w:r>
        <w:rPr>
          <w:rFonts w:hint="eastAsia" w:ascii="仿宋_GB2312" w:hAnsi="仿宋_GB2312" w:eastAsia="仿宋_GB2312" w:cs="仿宋_GB2312"/>
          <w:b/>
          <w:sz w:val="32"/>
          <w:szCs w:val="32"/>
        </w:rPr>
        <w:t>31.年度组卷报批使用林地可行性报告编制费绩效目标表</w:t>
      </w:r>
      <w:bookmarkEnd w:id="44"/>
      <w:r>
        <w:fldChar w:fldCharType="begin"/>
      </w:r>
      <w:r>
        <w:rPr>
          <w:rFonts w:hint="eastAsia" w:ascii="宋体" w:hAnsi="宋体" w:eastAsia="宋体" w:cs="宋体"/>
          <w:b/>
          <w:sz w:val="28"/>
        </w:rPr>
        <w:instrText xml:space="preserve"> TC 31、年度组卷报批使用林地可行性报告编制费绩效目标表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130623214XM1GV70094L6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年度组卷报批使用林地可行性报告编制费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年度组卷报批使用林地可行性报告编制费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1.组卷报批项目完成后，为我县项目建设提供强有力的用地保障，提高供地率，增加年度土地出让金收入，满足了地方政府扩大投资的需要。</w:t>
            </w:r>
          </w:p>
          <w:p>
            <w:pPr>
              <w:spacing w:line="300" w:lineRule="exact"/>
              <w:jc w:val="left"/>
              <w:rPr>
                <w:rFonts w:hint="eastAsia" w:ascii="宋体" w:hAnsi="宋体" w:eastAsia="宋体" w:cs="宋体"/>
              </w:rPr>
            </w:pPr>
            <w:r>
              <w:rPr>
                <w:rFonts w:hint="eastAsia" w:ascii="宋体" w:hAnsi="宋体" w:eastAsia="宋体" w:cs="宋体"/>
              </w:rPr>
              <w:t>2.支持了地方基础设施增加对土地经济效益的控制，增强对土地总体规划的动态性考虑。</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组卷报告数量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组卷报告数量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p>
            <w:pPr>
              <w:spacing w:line="300" w:lineRule="exact"/>
              <w:jc w:val="left"/>
              <w:rPr>
                <w:rFonts w:hint="eastAsia" w:ascii="宋体" w:hAnsi="宋体" w:eastAsia="宋体" w:cs="宋体"/>
              </w:rPr>
            </w:pPr>
          </w:p>
          <w:p>
            <w:pPr>
              <w:spacing w:line="300" w:lineRule="exact"/>
              <w:jc w:val="left"/>
              <w:rPr>
                <w:rFonts w:hint="eastAsia" w:ascii="宋体" w:hAnsi="宋体" w:eastAsia="宋体" w:cs="宋体"/>
              </w:rPr>
            </w:pP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实际发生费用占年数的比例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实际发生编制占用林地可行性报告费用占年初预估数的比例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缴纳编制费后组卷通过率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缴纳占用林地可行性报告编制费后组卷通过率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编制费对用于恢复林地的比例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森林植被恢复费用于恢复林地的比例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45" w:name="_Toc62139917"/>
      <w:r>
        <w:rPr>
          <w:rFonts w:hint="eastAsia" w:ascii="仿宋_GB2312" w:hAnsi="仿宋_GB2312" w:eastAsia="仿宋_GB2312" w:cs="仿宋_GB2312"/>
          <w:b/>
          <w:sz w:val="32"/>
          <w:szCs w:val="32"/>
        </w:rPr>
        <w:t>32.涞水县矿产资源总体规划（2021-2025）编制项目绩效目标表</w:t>
      </w:r>
      <w:bookmarkEnd w:id="45"/>
      <w:r>
        <w:fldChar w:fldCharType="begin"/>
      </w:r>
      <w:r>
        <w:rPr>
          <w:rFonts w:hint="eastAsia" w:ascii="宋体" w:hAnsi="宋体" w:eastAsia="宋体" w:cs="宋体"/>
          <w:b/>
          <w:sz w:val="28"/>
        </w:rPr>
        <w:instrText xml:space="preserve"> TC 32、涞水县矿产资源总体规划（2021-2025）编制项目绩效目标表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1306232155PRQ55GGBU2B</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涞水县矿产资源总体规划（2021-2025）编制项目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38.00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38.00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涞水县矿产资源总体规划（2021-2025年）编制项目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1.统筹安排地质勘察、矿产资源开发利用和保护</w:t>
            </w:r>
          </w:p>
          <w:p>
            <w:pPr>
              <w:spacing w:line="300" w:lineRule="exact"/>
              <w:jc w:val="left"/>
              <w:rPr>
                <w:rFonts w:hint="eastAsia" w:ascii="宋体" w:hAnsi="宋体" w:eastAsia="宋体" w:cs="宋体"/>
              </w:rPr>
            </w:pPr>
            <w:r>
              <w:rPr>
                <w:rFonts w:hint="eastAsia" w:ascii="宋体" w:hAnsi="宋体" w:eastAsia="宋体" w:cs="宋体"/>
              </w:rPr>
              <w:t>2.加快和推进生态文明建设和经济高质量发展的攻坚期</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项目预算控制数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项目预算控制数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各项工作正常开展</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各项工作正常开展</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46" w:name="_Toc62139918"/>
      <w:r>
        <w:rPr>
          <w:rFonts w:hint="eastAsia" w:ascii="仿宋_GB2312" w:hAnsi="仿宋_GB2312" w:eastAsia="仿宋_GB2312" w:cs="仿宋_GB2312"/>
          <w:b/>
          <w:sz w:val="32"/>
          <w:szCs w:val="32"/>
        </w:rPr>
        <w:t>33.涞水县2021年土地评估费绩效目标表</w:t>
      </w:r>
      <w:bookmarkEnd w:id="46"/>
      <w:r>
        <w:fldChar w:fldCharType="begin"/>
      </w:r>
      <w:r>
        <w:rPr>
          <w:rFonts w:hint="eastAsia" w:ascii="宋体" w:hAnsi="宋体" w:eastAsia="宋体" w:cs="宋体"/>
          <w:b/>
          <w:sz w:val="28"/>
        </w:rPr>
        <w:instrText xml:space="preserve"> TC 33、涞水县2021年土地评估费绩效目标表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130623215G6QPRCH5MD96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涞水县2021年土地评估费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涞水县2021年土地评估费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1.评估完成并出让宗地后，为我县项目建设提供强有力的用地保障，提高供地率，增加年度土地出让金收入，足了地方政府扩大投资的需要。</w:t>
            </w:r>
          </w:p>
          <w:p>
            <w:pPr>
              <w:spacing w:line="300" w:lineRule="exact"/>
              <w:jc w:val="left"/>
              <w:rPr>
                <w:rFonts w:hint="eastAsia" w:ascii="宋体" w:hAnsi="宋体" w:eastAsia="宋体" w:cs="宋体"/>
              </w:rPr>
            </w:pPr>
            <w:r>
              <w:rPr>
                <w:rFonts w:hint="eastAsia" w:ascii="宋体" w:hAnsi="宋体" w:eastAsia="宋体" w:cs="宋体"/>
              </w:rPr>
              <w:t>2.支持了地方基础设施增加对土地经济效益的控制，增强对土地总体规划的动态性考虑。</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评估业务完成数与计划书比例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评估业务完成数与计划书比例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评估业务完成后土地出让成功率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评估业务完成后土地出让成功率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评估业务完成时间</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评估业务完成时间</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&gt;15天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47" w:name="_Toc62139919"/>
      <w:r>
        <w:rPr>
          <w:rFonts w:hint="eastAsia" w:ascii="仿宋_GB2312" w:hAnsi="仿宋_GB2312" w:eastAsia="仿宋_GB2312" w:cs="仿宋_GB2312"/>
          <w:b/>
          <w:sz w:val="32"/>
          <w:szCs w:val="32"/>
        </w:rPr>
        <w:t>34.张涿高速两侧绿化（北辛庄、八里庄村年度绿化管护费）绩效目标表</w:t>
      </w:r>
      <w:bookmarkEnd w:id="47"/>
      <w:r>
        <w:fldChar w:fldCharType="begin"/>
      </w:r>
      <w:r>
        <w:rPr>
          <w:rFonts w:hint="eastAsia" w:ascii="仿宋_GB2312" w:hAnsi="仿宋_GB2312" w:eastAsia="仿宋_GB2312" w:cs="仿宋_GB2312"/>
          <w:b/>
          <w:sz w:val="32"/>
          <w:szCs w:val="32"/>
        </w:rPr>
        <w:instrText xml:space="preserve"> TC 34、张涿高速两侧绿化（北辛庄、八里庄村年度绿化管护费）绩效目标表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130623215SMV8VI0GQ4QV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张涿高速两侧绿化（北辛庄、八里庄村年度绿化管护费）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21.76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21.76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张涿高速两侧绿化（北辛庄、八里庄村年度绿化管护费）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1.完成张涿高速（北辛庄、八里庄村）两侧绿化年度绿化管护费</w:t>
            </w:r>
          </w:p>
          <w:p>
            <w:pPr>
              <w:spacing w:line="300" w:lineRule="exact"/>
              <w:jc w:val="left"/>
              <w:rPr>
                <w:rFonts w:hint="eastAsia" w:ascii="宋体" w:hAnsi="宋体" w:eastAsia="宋体" w:cs="宋体"/>
              </w:rPr>
            </w:pPr>
            <w:r>
              <w:rPr>
                <w:rFonts w:hint="eastAsia" w:ascii="宋体" w:hAnsi="宋体" w:eastAsia="宋体" w:cs="宋体"/>
              </w:rPr>
              <w:t>2.提升张涿高速（北辛庄、八里庄村）两侧绿化景观效果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48" w:name="_Toc62139920"/>
      <w:r>
        <w:rPr>
          <w:rFonts w:hint="eastAsia" w:ascii="仿宋_GB2312" w:hAnsi="仿宋_GB2312" w:eastAsia="仿宋_GB2312" w:cs="仿宋_GB2312"/>
          <w:b/>
          <w:sz w:val="32"/>
          <w:szCs w:val="32"/>
        </w:rPr>
        <w:t>35.城区配水管网工程尾款绩效目标表</w:t>
      </w:r>
      <w:bookmarkEnd w:id="48"/>
      <w:r>
        <w:fldChar w:fldCharType="begin"/>
      </w:r>
      <w:r>
        <w:rPr>
          <w:rFonts w:hint="eastAsia" w:ascii="宋体" w:hAnsi="宋体" w:eastAsia="宋体" w:cs="宋体"/>
          <w:b/>
          <w:sz w:val="28"/>
        </w:rPr>
        <w:instrText xml:space="preserve"> TC 35、城区配水管网工程尾款绩效目标表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130623215TUIQE7ZYGZK8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城区配水管网工程尾款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用于城区配水管网工程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1.确保城区居民用水</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建设长度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管网建设长度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≥50千米</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按期完工率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按期完成建设内容</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项目总成本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项目总预算控制额</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≤300万元</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城区集中供水率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供水率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设计使用年限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使用年限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≥20年</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49" w:name="_Toc62139921"/>
      <w:r>
        <w:rPr>
          <w:rFonts w:hint="eastAsia" w:ascii="仿宋_GB2312" w:hAnsi="仿宋_GB2312" w:eastAsia="仿宋_GB2312" w:cs="仿宋_GB2312"/>
          <w:b/>
          <w:sz w:val="32"/>
          <w:szCs w:val="32"/>
        </w:rPr>
        <w:t>36.秋兰河河道整治工程未拨付工程款（尾款）绩效目标表</w:t>
      </w:r>
      <w:bookmarkEnd w:id="49"/>
      <w:r>
        <w:fldChar w:fldCharType="begin"/>
      </w:r>
      <w:r>
        <w:rPr>
          <w:rFonts w:hint="eastAsia" w:ascii="仿宋_GB2312" w:hAnsi="仿宋_GB2312" w:eastAsia="仿宋_GB2312" w:cs="仿宋_GB2312"/>
          <w:b/>
          <w:sz w:val="32"/>
          <w:szCs w:val="32"/>
        </w:rPr>
        <w:instrText xml:space="preserve"> TC 36、秋兰河河道整治工程未拨付工程款（尾款）绩效目标表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130623216TSQE1V6IBRV8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秋兰河河道整治工程未拨付工程款（尾款）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153.30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153.30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用于支付秋兰河河道整治工程未拨付工程款（尾款）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1.按照整治方案整治内容建设施工</w:t>
            </w:r>
          </w:p>
          <w:p>
            <w:pPr>
              <w:spacing w:line="300" w:lineRule="exact"/>
              <w:jc w:val="left"/>
              <w:rPr>
                <w:rFonts w:hint="eastAsia" w:ascii="宋体" w:hAnsi="宋体" w:eastAsia="宋体" w:cs="宋体"/>
              </w:rPr>
            </w:pPr>
            <w:r>
              <w:rPr>
                <w:rFonts w:hint="eastAsia" w:ascii="宋体" w:hAnsi="宋体" w:eastAsia="宋体" w:cs="宋体"/>
              </w:rPr>
              <w:t>2.秋兰河水质得到改善</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按治理方案整治项目施工</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河道清理长度，生态湿地建设面积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清理河道12.8公里，修建生态湿地面积不低于3000平方米</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治理方案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按治理方案施工</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按治理方案施工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河道清淤，修建生态湿地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治理方案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按时效完成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按年初计划完工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按年初计划完工</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额定预算内施工</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额定预算内施工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额定预算内施工</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预算控制价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秋兰河沿线居住环境得到改善</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秋兰河沿线居住环境得到改善</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秋兰河沿线居住环境得到改善</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秋兰河水体水质得到改善</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秋兰河水体水质得到改善</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秋兰河水体水质得到改善</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问卷调查</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问卷调查</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0" w:name="_Toc62139922"/>
      <w:r>
        <w:rPr>
          <w:rFonts w:hint="eastAsia" w:ascii="仿宋_GB2312" w:hAnsi="仿宋_GB2312" w:eastAsia="仿宋_GB2312" w:cs="仿宋_GB2312"/>
          <w:b/>
          <w:sz w:val="32"/>
          <w:szCs w:val="32"/>
        </w:rPr>
        <w:t>37.涞水县华银天鹅湖项目地质灾害核查绩效目标表</w:t>
      </w:r>
      <w:bookmarkEnd w:id="50"/>
      <w:r>
        <w:fldChar w:fldCharType="begin"/>
      </w:r>
      <w:r>
        <w:rPr>
          <w:rFonts w:hint="eastAsia" w:ascii="宋体" w:hAnsi="宋体" w:eastAsia="宋体" w:cs="宋体"/>
          <w:b/>
          <w:sz w:val="28"/>
        </w:rPr>
        <w:instrText xml:space="preserve"> TC 37、涞水县华银天鹅湖项目地质灾害核查绩效目标表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13062321746RICG21APT7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涞水县华银天鹅湖项目地质灾害核查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涞水县华银天鹅湖项目地质灾害核查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1.通过对环境的勘查和综合治理，消除环境问题及其危害，促进受破坏的生态植被加速恢复。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1" w:name="_Toc62139923"/>
      <w:r>
        <w:rPr>
          <w:rFonts w:hint="eastAsia" w:ascii="仿宋_GB2312" w:hAnsi="仿宋_GB2312" w:eastAsia="仿宋_GB2312" w:cs="仿宋_GB2312"/>
          <w:b/>
          <w:sz w:val="32"/>
          <w:szCs w:val="32"/>
        </w:rPr>
        <w:t>38.张定公路京冀界至涞水段改建工程第二标段监理费绩效目标表</w:t>
      </w:r>
      <w:bookmarkEnd w:id="51"/>
      <w:r>
        <w:fldChar w:fldCharType="begin"/>
      </w:r>
      <w:r>
        <w:rPr>
          <w:rFonts w:hint="eastAsia" w:ascii="宋体" w:hAnsi="宋体" w:eastAsia="宋体" w:cs="宋体"/>
          <w:b/>
          <w:sz w:val="28"/>
        </w:rPr>
        <w:instrText xml:space="preserve"> TC 38、张定公路京冀界至涞水段改建工程第二标段监理费绩效目标表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1306232179FBIERDXQHQ0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张定公路京冀界至涞水段改建工程第二标段监理费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16.76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16.76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张定公路京冀界至涞水段改建工程第二标段监理费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1.依法招标监理单位</w:t>
            </w:r>
          </w:p>
          <w:p>
            <w:pPr>
              <w:spacing w:line="300" w:lineRule="exact"/>
              <w:jc w:val="left"/>
              <w:rPr>
                <w:rFonts w:hint="eastAsia" w:ascii="宋体" w:hAnsi="宋体" w:eastAsia="宋体" w:cs="宋体"/>
              </w:rPr>
            </w:pPr>
            <w:r>
              <w:rPr>
                <w:rFonts w:hint="eastAsia" w:ascii="宋体" w:hAnsi="宋体" w:eastAsia="宋体" w:cs="宋体"/>
              </w:rPr>
              <w:t>2.提高工作效率</w:t>
            </w:r>
          </w:p>
          <w:p>
            <w:pPr>
              <w:spacing w:line="300" w:lineRule="exact"/>
              <w:jc w:val="left"/>
              <w:rPr>
                <w:rFonts w:hint="eastAsia" w:ascii="宋体" w:hAnsi="宋体" w:eastAsia="宋体" w:cs="宋体"/>
              </w:rPr>
            </w:pPr>
            <w:r>
              <w:rPr>
                <w:rFonts w:hint="eastAsia" w:ascii="宋体" w:hAnsi="宋体" w:eastAsia="宋体" w:cs="宋体"/>
              </w:rPr>
              <w:t>3.明确监理单位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16.76万元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财政拨款保证率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财政拨款保证率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≤16.76按时完成资金支出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满意和较满意占全部人数比率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调查问卷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2" w:name="_Toc62139924"/>
      <w:r>
        <w:rPr>
          <w:rFonts w:hint="eastAsia" w:ascii="仿宋_GB2312" w:hAnsi="仿宋_GB2312" w:eastAsia="仿宋_GB2312" w:cs="仿宋_GB2312"/>
          <w:b/>
          <w:sz w:val="32"/>
          <w:szCs w:val="32"/>
        </w:rPr>
        <w:t>39.国土空间规划编制地形图测绘绩效目标表</w:t>
      </w:r>
      <w:bookmarkEnd w:id="52"/>
      <w:r>
        <w:fldChar w:fldCharType="begin"/>
      </w:r>
      <w:r>
        <w:rPr>
          <w:rFonts w:hint="eastAsia" w:ascii="宋体" w:hAnsi="宋体" w:eastAsia="宋体" w:cs="宋体"/>
          <w:b/>
          <w:sz w:val="28"/>
        </w:rPr>
        <w:instrText xml:space="preserve"> TC 39、国土空间规划编制地形图测绘绩效目标表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130623217H2H2LRZF878E</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国土空间规划编制地形图测绘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国土空间规划编制地形图测绘工作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53" w:name="_Toc62139925"/>
      <w:r>
        <w:rPr>
          <w:rFonts w:hint="eastAsia" w:ascii="仿宋_GB2312" w:hAnsi="仿宋_GB2312" w:eastAsia="仿宋_GB2312" w:cs="仿宋_GB2312"/>
          <w:b/>
          <w:sz w:val="32"/>
          <w:szCs w:val="32"/>
        </w:rPr>
        <w:t>40.涞水县褐马鸡自然保护区缓冲区废弃矿山恢复治理项目监理费绩效目标表</w:t>
      </w:r>
      <w:bookmarkEnd w:id="53"/>
      <w:r>
        <w:fldChar w:fldCharType="begin"/>
      </w:r>
      <w:r>
        <w:rPr>
          <w:rFonts w:hint="eastAsia" w:ascii="仿宋_GB2312" w:hAnsi="仿宋_GB2312" w:eastAsia="仿宋_GB2312" w:cs="仿宋_GB2312"/>
          <w:b/>
          <w:sz w:val="32"/>
          <w:szCs w:val="32"/>
        </w:rPr>
        <w:instrText xml:space="preserve"> TC 40、涞水县褐马鸡自然保护区缓冲区废弃矿山恢复治理项目监理费绩效目标表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130623217KU3F5DBOXMH6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涞水县褐马鸡自然保护区缓冲区废弃矿山恢复治理项目监理费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3.94</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3.94</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涞水县褐马鸡自然保护区缓冲区废弃矿山恢复治理项目监理费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1.有效地防御崩塌、滑坡、泥石流等地质灾害隐患可能造成的危害，保护附近村民生命财产安全，矿山地貌景观得以治理。</w:t>
            </w:r>
          </w:p>
          <w:p>
            <w:pPr>
              <w:spacing w:line="300" w:lineRule="exact"/>
              <w:jc w:val="left"/>
              <w:rPr>
                <w:rFonts w:hint="eastAsia" w:ascii="宋体" w:hAnsi="宋体" w:eastAsia="宋体" w:cs="宋体"/>
              </w:rPr>
            </w:pPr>
            <w:r>
              <w:rPr>
                <w:rFonts w:hint="eastAsia" w:ascii="宋体" w:hAnsi="宋体" w:eastAsia="宋体" w:cs="宋体"/>
              </w:rPr>
              <w:t>2.破坏的地形地貌得以修整，破坏的植被得以重建，有效增加植被覆盖率，改善当地空气质量。</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4" w:name="_Toc62139926"/>
      <w:r>
        <w:rPr>
          <w:rFonts w:hint="eastAsia" w:ascii="仿宋_GB2312" w:hAnsi="仿宋_GB2312" w:eastAsia="仿宋_GB2312" w:cs="仿宋_GB2312"/>
          <w:b/>
          <w:sz w:val="32"/>
          <w:szCs w:val="32"/>
        </w:rPr>
        <w:t>41.年度组卷报批土地勘测定界经费绩效目标表</w:t>
      </w:r>
      <w:bookmarkEnd w:id="54"/>
      <w:r>
        <w:fldChar w:fldCharType="begin"/>
      </w:r>
      <w:r>
        <w:rPr>
          <w:rFonts w:hint="eastAsia" w:ascii="宋体" w:hAnsi="宋体" w:eastAsia="宋体" w:cs="宋体"/>
          <w:b/>
          <w:sz w:val="28"/>
        </w:rPr>
        <w:instrText xml:space="preserve"> TC 41、年度组卷报批土地勘测定界经费绩效目标表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130623217R373SO0KTGTM</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年度组卷报批土地勘测定界经费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年度组卷报批土地勘测定界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1.保障用地审查，使用地审批工作更加科学化、制度化、规范化，健全了用地的准入制度；</w:t>
            </w:r>
          </w:p>
          <w:p>
            <w:pPr>
              <w:spacing w:line="300" w:lineRule="exact"/>
              <w:jc w:val="left"/>
              <w:rPr>
                <w:rFonts w:hint="eastAsia" w:ascii="宋体" w:hAnsi="宋体" w:eastAsia="宋体" w:cs="宋体"/>
              </w:rPr>
            </w:pPr>
            <w:r>
              <w:rPr>
                <w:rFonts w:hint="eastAsia" w:ascii="宋体" w:hAnsi="宋体" w:eastAsia="宋体" w:cs="宋体"/>
              </w:rPr>
              <w:t>2.使项目用地依法、科学、集约和规范，严格控制非农业建设占用耕地，保障耕地保护制度的实施。是项目用地从立项到审批过程中重要环节</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通过验收的工程量占项目总量的比率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实际发生数占年初预估数的比例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实际发生勘测定界费用占年初预估数的比例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勘测定界完成后组卷报批批复率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勘测定界完成后组卷报批批复率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勘测定界准确率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勘测定界准确率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5" w:name="_Toc62139927"/>
      <w:r>
        <w:rPr>
          <w:rFonts w:hint="eastAsia" w:ascii="仿宋_GB2312" w:hAnsi="仿宋_GB2312" w:eastAsia="仿宋_GB2312" w:cs="仿宋_GB2312"/>
          <w:b/>
          <w:sz w:val="32"/>
          <w:szCs w:val="32"/>
        </w:rPr>
        <w:t>42.2021年专职护林员、瞭望员工资绩效目标表</w:t>
      </w:r>
      <w:bookmarkEnd w:id="55"/>
      <w:r>
        <w:fldChar w:fldCharType="begin"/>
      </w:r>
      <w:r>
        <w:rPr>
          <w:rFonts w:hint="eastAsia" w:ascii="宋体" w:hAnsi="宋体" w:eastAsia="宋体" w:cs="宋体"/>
          <w:b/>
          <w:sz w:val="28"/>
        </w:rPr>
        <w:instrText xml:space="preserve"> TC 42、2021年专职护林员、瞭望员工资绩效目标表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130623217T7HIKICYYPN0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2021年专职护林员、瞭望员工资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59.08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59.08</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2021年专职护林员、瞭望员工资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1.减少火灾发生，发现火情及时扑救。</w:t>
            </w:r>
          </w:p>
          <w:p>
            <w:pPr>
              <w:spacing w:line="300" w:lineRule="exact"/>
              <w:jc w:val="left"/>
              <w:rPr>
                <w:rFonts w:hint="eastAsia" w:ascii="宋体" w:hAnsi="宋体" w:eastAsia="宋体" w:cs="宋体"/>
              </w:rPr>
            </w:pPr>
            <w:r>
              <w:rPr>
                <w:rFonts w:hint="eastAsia" w:ascii="宋体" w:hAnsi="宋体" w:eastAsia="宋体" w:cs="宋体"/>
              </w:rPr>
              <w:t>2.减少我县生态环境经济损失。</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348个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县各乡镇上报名单为依据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护林员在岗率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护林员在岗率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县各乡镇上报考勤单为依据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护林员工资费用按时发放率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护林员工资费用按时发放率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县各乡镇上报资金发放单据为依据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人员实际支出是否控制在预算内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人员实际支出是否控制在预算内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及时发现、制止、扑救火灾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及时发现、制止、扑救火灾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减少火灾发生</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减少火灾发生</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≤0.03%</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6" w:name="_Toc62139928"/>
      <w:r>
        <w:rPr>
          <w:rFonts w:hint="eastAsia" w:ascii="仿宋_GB2312" w:hAnsi="仿宋_GB2312" w:eastAsia="仿宋_GB2312" w:cs="仿宋_GB2312"/>
          <w:b/>
          <w:sz w:val="32"/>
          <w:szCs w:val="32"/>
        </w:rPr>
        <w:t>43.2021年度非法采矿采出量勘测项目绩效目标表</w:t>
      </w:r>
      <w:bookmarkEnd w:id="56"/>
      <w:r>
        <w:fldChar w:fldCharType="begin"/>
      </w:r>
      <w:r>
        <w:rPr>
          <w:rFonts w:hint="eastAsia" w:ascii="宋体" w:hAnsi="宋体" w:eastAsia="宋体" w:cs="宋体"/>
          <w:b/>
          <w:sz w:val="28"/>
        </w:rPr>
        <w:instrText xml:space="preserve"> TC 43、2021年度非法采矿采出量勘测项目绩效目标表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130623217UYVUB8OCPKVT</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2021年度非法采矿采出量勘测项目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2021年度非法采矿采出量勘测项目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1.有效遏制采矿挖沙等破坏矿山行为</w:t>
            </w:r>
          </w:p>
          <w:p>
            <w:pPr>
              <w:spacing w:line="300" w:lineRule="exact"/>
              <w:jc w:val="left"/>
              <w:rPr>
                <w:rFonts w:hint="eastAsia" w:ascii="宋体" w:hAnsi="宋体" w:eastAsia="宋体" w:cs="宋体"/>
              </w:rPr>
            </w:pPr>
            <w:r>
              <w:rPr>
                <w:rFonts w:hint="eastAsia" w:ascii="宋体" w:hAnsi="宋体" w:eastAsia="宋体" w:cs="宋体"/>
              </w:rPr>
              <w:t>2.加强基层所国土资源执法监管职能，有效打击和预防国土资源违法违规行为</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执法评估报告完成数量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执法评估报告完成数量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举报线索处置率（%）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12336违法举报处置线索数量占违法线索总量的比率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涉矿案件比去年同期减少比例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涉土涉矿违法案件比去年同期减少比例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57" w:name="_Toc62139929"/>
      <w:r>
        <w:rPr>
          <w:rFonts w:hint="eastAsia" w:ascii="仿宋_GB2312" w:hAnsi="仿宋_GB2312" w:eastAsia="仿宋_GB2312" w:cs="仿宋_GB2312"/>
          <w:b/>
          <w:sz w:val="32"/>
          <w:szCs w:val="32"/>
        </w:rPr>
        <w:t>44.地质遗迹保护尾欠款绩效目标表</w:t>
      </w:r>
      <w:bookmarkEnd w:id="57"/>
      <w:r>
        <w:fldChar w:fldCharType="begin"/>
      </w:r>
      <w:r>
        <w:rPr>
          <w:rFonts w:hint="eastAsia" w:ascii="宋体" w:hAnsi="宋体" w:eastAsia="宋体" w:cs="宋体"/>
          <w:b/>
          <w:sz w:val="28"/>
        </w:rPr>
        <w:instrText xml:space="preserve"> TC 44、地质遗迹保护尾欠款绩效目标表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130623218E7ERWND65IM1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地质遗迹保护尾欠款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114.00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114.00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龙门天关景区地质遗迹灾害防治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1.完成龙门天关景区地质遗迹灾害防治项目</w:t>
            </w:r>
          </w:p>
          <w:p>
            <w:pPr>
              <w:spacing w:line="300" w:lineRule="exact"/>
              <w:jc w:val="left"/>
              <w:rPr>
                <w:rFonts w:hint="eastAsia" w:ascii="宋体" w:hAnsi="宋体" w:eastAsia="宋体" w:cs="宋体"/>
              </w:rPr>
            </w:pPr>
            <w:r>
              <w:rPr>
                <w:rFonts w:hint="eastAsia" w:ascii="宋体" w:hAnsi="宋体" w:eastAsia="宋体" w:cs="宋体"/>
              </w:rPr>
              <w:t>2.提升景区品牌形象，增加旅游综合收入及游客满意度。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地质灾害防治工程完工度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地质灾害防治工程完工度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受益总人数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受益总人数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≥10000人次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改善生态环境质量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改善生态环境质量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有效改善环境质量</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受益群体满意度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受益群体调查中，满意和较满意的人数占全部调查人数的比率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58" w:name="_Toc62139930"/>
      <w:r>
        <w:rPr>
          <w:rFonts w:hint="eastAsia" w:ascii="仿宋_GB2312" w:hAnsi="仿宋_GB2312" w:eastAsia="仿宋_GB2312" w:cs="仿宋_GB2312"/>
          <w:b/>
          <w:sz w:val="32"/>
          <w:szCs w:val="32"/>
        </w:rPr>
        <w:t>45.涞水县土地利用总体规划与国土空间规划衔接项目绩效目标表</w:t>
      </w:r>
      <w:bookmarkEnd w:id="58"/>
      <w:r>
        <w:fldChar w:fldCharType="begin"/>
      </w:r>
      <w:r>
        <w:rPr>
          <w:rFonts w:hint="eastAsia" w:ascii="仿宋_GB2312" w:hAnsi="仿宋_GB2312" w:eastAsia="仿宋_GB2312" w:cs="仿宋_GB2312"/>
          <w:b/>
          <w:sz w:val="32"/>
          <w:szCs w:val="32"/>
        </w:rPr>
        <w:instrText xml:space="preserve"> TC 45、涞水县土地利用总体规划与国土空间规划衔接项目绩效目标表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130623218G1TO02G9W2PI</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涞水县土地利用总体规划与国土空间规划衔接项目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涞水县土地利用总体规划与国土空间规划衔接项目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640" w:firstLineChars="200"/>
        <w:jc w:val="left"/>
        <w:rPr>
          <w:rFonts w:hint="eastAsia" w:ascii="仿宋_GB2312" w:hAnsi="仿宋_GB2312" w:eastAsia="仿宋_GB2312" w:cs="仿宋_GB2312"/>
          <w:sz w:val="32"/>
          <w:szCs w:val="32"/>
        </w:rPr>
      </w:pPr>
    </w:p>
    <w:p>
      <w:pPr>
        <w:ind w:firstLine="643" w:firstLineChars="200"/>
        <w:jc w:val="left"/>
        <w:outlineLvl w:val="3"/>
        <w:rPr>
          <w:rFonts w:hint="eastAsia" w:ascii="宋体" w:hAnsi="宋体" w:eastAsia="宋体" w:cs="宋体"/>
          <w:b/>
          <w:sz w:val="28"/>
        </w:rPr>
      </w:pPr>
      <w:bookmarkStart w:id="59" w:name="_Toc62139931"/>
      <w:r>
        <w:rPr>
          <w:rFonts w:hint="eastAsia" w:ascii="仿宋_GB2312" w:hAnsi="仿宋_GB2312" w:eastAsia="仿宋_GB2312" w:cs="仿宋_GB2312"/>
          <w:b/>
          <w:sz w:val="32"/>
          <w:szCs w:val="32"/>
        </w:rPr>
        <w:t>46.2021年厕所革命项目建设经费绩效目标表</w:t>
      </w:r>
      <w:bookmarkEnd w:id="59"/>
      <w:r>
        <w:fldChar w:fldCharType="begin"/>
      </w:r>
      <w:r>
        <w:rPr>
          <w:rFonts w:hint="eastAsia" w:ascii="宋体" w:hAnsi="宋体" w:eastAsia="宋体" w:cs="宋体"/>
          <w:b/>
          <w:sz w:val="28"/>
        </w:rPr>
        <w:instrText xml:space="preserve"> TC 46、2021年厕所革命项目建设经费绩效目标表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130623218PWTHKR0CGHHF</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2021年厕所革命项目建设经费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730.00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730.00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2021年厕所革命项目建设经费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1.为改善人居环境</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任务量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2021年计划完成厕所改 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冀农居办【2020】28号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年度建设任务完成数量情况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年度建设任务完成数量占年度总任务的比率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冀农居办【2020】28号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及时拨付资金</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验收合格后及时拨付资金</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冀农居办【2020】28号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按标准拨付资金</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冀农居办【2020】28号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提升人居环境</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 xml:space="preserve">是否提升 </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冀农居办【2020】28号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冀农居办【2020】28号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60" w:name="_Toc62139932"/>
      <w:r>
        <w:rPr>
          <w:rFonts w:hint="eastAsia" w:ascii="仿宋_GB2312" w:hAnsi="仿宋_GB2312" w:eastAsia="仿宋_GB2312" w:cs="仿宋_GB2312"/>
          <w:b/>
          <w:sz w:val="32"/>
          <w:szCs w:val="32"/>
        </w:rPr>
        <w:t>47.涞水县保护母亲河行动解放军青年林补植补造项目绩效目标表</w:t>
      </w:r>
      <w:bookmarkEnd w:id="60"/>
      <w:r>
        <w:fldChar w:fldCharType="begin"/>
      </w:r>
      <w:r>
        <w:rPr>
          <w:rFonts w:hint="eastAsia" w:ascii="仿宋_GB2312" w:hAnsi="仿宋_GB2312" w:eastAsia="仿宋_GB2312" w:cs="仿宋_GB2312"/>
          <w:b/>
          <w:sz w:val="32"/>
          <w:szCs w:val="32"/>
        </w:rPr>
        <w:instrText xml:space="preserve"> TC 47、涞水县保护母亲河行动解放军青年林补植补造项目绩效目标表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130623218ZKDSBIWTA1OL</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涞水县保护母亲河行动解放军青年林补植补造项目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19.43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19.43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青年林补植补造项目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1.森林生态效益补偿发放</w:t>
            </w:r>
          </w:p>
          <w:p>
            <w:pPr>
              <w:spacing w:line="300" w:lineRule="exact"/>
              <w:jc w:val="left"/>
              <w:rPr>
                <w:rFonts w:hint="eastAsia" w:ascii="宋体" w:hAnsi="宋体" w:eastAsia="宋体" w:cs="宋体"/>
              </w:rPr>
            </w:pPr>
            <w:r>
              <w:rPr>
                <w:rFonts w:hint="eastAsia" w:ascii="宋体" w:hAnsi="宋体" w:eastAsia="宋体" w:cs="宋体"/>
              </w:rPr>
              <w:t>2.提高我县林木保有率，保护生物多样性</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补助资金支付率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奖补发放完成率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奖补发放完成率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61" w:name="_Toc62139933"/>
      <w:r>
        <w:rPr>
          <w:rFonts w:hint="eastAsia" w:ascii="仿宋_GB2312" w:hAnsi="仿宋_GB2312" w:eastAsia="仿宋_GB2312" w:cs="仿宋_GB2312"/>
          <w:b/>
          <w:sz w:val="32"/>
          <w:szCs w:val="32"/>
        </w:rPr>
        <w:t>48.涞水县2019年度七处责任主体灭失矿山环境综合治理项目勘查设计费绩效目标表</w:t>
      </w:r>
      <w:bookmarkEnd w:id="61"/>
      <w:r>
        <w:fldChar w:fldCharType="begin"/>
      </w:r>
      <w:r>
        <w:rPr>
          <w:rFonts w:hint="eastAsia" w:ascii="仿宋_GB2312" w:hAnsi="仿宋_GB2312" w:eastAsia="仿宋_GB2312" w:cs="仿宋_GB2312"/>
          <w:b/>
          <w:sz w:val="32"/>
          <w:szCs w:val="32"/>
        </w:rPr>
        <w:instrText xml:space="preserve"> TC 48、涞水县2019年度七处责任主体灭失矿山环境综合治理项目勘查设计费绩效目标表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13062321948W4LLQ4NEC7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涞水县2019年度七处责任主体灭失矿山环境综合治理项目勘查设计费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53.87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53.87</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涞水县2019年度七处责任主体灭失矿山环境综合治理项目勘查设计费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1.通过对涞水县七处责任主体灭失矿山的矿山地质环境的勘查和综合治理，消除矿山因长期无序开采遗留下来的地质环境问题及其危害，促进受破坏的生态植被加速恢复。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62" w:name="_Toc62139934"/>
      <w:r>
        <w:rPr>
          <w:rFonts w:hint="eastAsia" w:ascii="仿宋_GB2312" w:hAnsi="仿宋_GB2312" w:eastAsia="仿宋_GB2312" w:cs="仿宋_GB2312"/>
          <w:b/>
          <w:sz w:val="32"/>
          <w:szCs w:val="32"/>
        </w:rPr>
        <w:t>49.野三坡雅静污水处理厂运营及维修费绩效目标表</w:t>
      </w:r>
      <w:bookmarkEnd w:id="62"/>
      <w:r>
        <w:fldChar w:fldCharType="begin"/>
      </w:r>
      <w:r>
        <w:rPr>
          <w:rFonts w:hint="eastAsia" w:ascii="宋体" w:hAnsi="宋体" w:eastAsia="宋体" w:cs="宋体"/>
          <w:b/>
          <w:sz w:val="28"/>
        </w:rPr>
        <w:instrText xml:space="preserve"> TC 49、野三坡雅静污水处理厂运营及维修费绩效目标表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1306232198MZYWG4DUGF6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野三坡雅静污水处理厂运营及维修费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野三坡雅净污水处理厂运营及设施设备维修。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1.野三坡雅净污水处理厂正常运营，处理污水水质达标。</w:t>
            </w:r>
          </w:p>
          <w:p>
            <w:pPr>
              <w:spacing w:line="300" w:lineRule="exact"/>
              <w:jc w:val="left"/>
              <w:rPr>
                <w:rFonts w:hint="eastAsia" w:ascii="宋体" w:hAnsi="宋体" w:eastAsia="宋体" w:cs="宋体"/>
              </w:rPr>
            </w:pPr>
            <w:r>
              <w:rPr>
                <w:rFonts w:hint="eastAsia" w:ascii="宋体" w:hAnsi="宋体" w:eastAsia="宋体" w:cs="宋体"/>
              </w:rPr>
              <w:t>2.提高旅游收入及游客满意度。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污水处理设施数量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污水处理设施正常使用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≥1套</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污水设施处理后水质达标率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污水处理设施正常使用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≥97%</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按支出进度要求完成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项目进度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竣工日期</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2021年12月</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系统运维成本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系统运维成本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≥97%</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污水处理后水质达标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工程设计使用年限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符合设计使用年限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63" w:name="_Toc62139935"/>
      <w:r>
        <w:rPr>
          <w:rFonts w:hint="eastAsia" w:ascii="仿宋_GB2312" w:hAnsi="仿宋_GB2312" w:eastAsia="仿宋_GB2312" w:cs="仿宋_GB2312"/>
          <w:b/>
          <w:sz w:val="32"/>
          <w:szCs w:val="32"/>
        </w:rPr>
        <w:t>50.涞水县农村生活污水综合整治项目绩效目标表</w:t>
      </w:r>
      <w:bookmarkEnd w:id="63"/>
      <w:r>
        <w:fldChar w:fldCharType="begin"/>
      </w:r>
      <w:r>
        <w:rPr>
          <w:rFonts w:hint="eastAsia" w:ascii="宋体" w:hAnsi="宋体" w:eastAsia="宋体" w:cs="宋体"/>
          <w:b/>
          <w:sz w:val="28"/>
        </w:rPr>
        <w:instrText xml:space="preserve"> TC 50、涞水县农村生活污水综合整治项目绩效目标表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130623219G3GCZW5ZVT4V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涞水县农村生活污水综合整治项目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253.53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253.53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用于治理涞水县王村镇沈家台、东十里铺村、戴家庄村，东文山乡徐家庄村、南兵上村、北兵上村农村生活污水问题。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1.治理项目区内农村生活污水问题</w:t>
            </w:r>
          </w:p>
          <w:p>
            <w:pPr>
              <w:spacing w:line="300" w:lineRule="exact"/>
              <w:jc w:val="left"/>
              <w:rPr>
                <w:rFonts w:hint="eastAsia" w:ascii="宋体" w:hAnsi="宋体" w:eastAsia="宋体" w:cs="宋体"/>
              </w:rPr>
            </w:pPr>
            <w:r>
              <w:rPr>
                <w:rFonts w:hint="eastAsia" w:ascii="宋体" w:hAnsi="宋体" w:eastAsia="宋体" w:cs="宋体"/>
              </w:rPr>
              <w:t>2.持续改善我县农村人居环境质量</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有效治理农村生活污水村庄数量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有效治理农村生活污水村庄数量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出水水质达标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出水水质达标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水质达标率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按期完工</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按计划竣工</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合同约定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合同约定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合同约定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持续改善农村人居环境</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持续改善我县农村人居环境质量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持续改善我县农村生活污水问题</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持续改善我县农村人居环境质量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持续改善我县农村人居环境质量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持续改善我县农村生活污水问题</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问卷调查</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64" w:name="_Toc62139936"/>
      <w:r>
        <w:rPr>
          <w:rFonts w:hint="eastAsia" w:ascii="仿宋_GB2312" w:hAnsi="仿宋_GB2312" w:eastAsia="仿宋_GB2312" w:cs="仿宋_GB2312"/>
          <w:b/>
          <w:sz w:val="32"/>
          <w:szCs w:val="32"/>
        </w:rPr>
        <w:t>51.涞水县褐马鸡自然保护区(缓冲区)废弃矿山地质环境恢复治理项目绩效目标表</w:t>
      </w:r>
      <w:bookmarkEnd w:id="64"/>
      <w:r>
        <w:fldChar w:fldCharType="begin"/>
      </w:r>
      <w:r>
        <w:rPr>
          <w:rFonts w:hint="eastAsia" w:ascii="仿宋_GB2312" w:hAnsi="仿宋_GB2312" w:eastAsia="仿宋_GB2312" w:cs="仿宋_GB2312"/>
          <w:b/>
          <w:sz w:val="32"/>
          <w:szCs w:val="32"/>
        </w:rPr>
        <w:instrText xml:space="preserve"> TC 51、涞水县褐马鸡自然保护区(缓冲区)废弃矿山地质环境恢复治理项目绩效目标表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13062321A72PZFXA95WIG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涞水县褐马鸡自然保护区(缓冲区)废弃矿山地质环境恢复治理项目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139.20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139.20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涞水县褐马鸡自然保护区(缓冲区)废弃矿山地质环境恢复治理项目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65" w:name="_Toc62139937"/>
      <w:r>
        <w:rPr>
          <w:rFonts w:hint="eastAsia" w:ascii="仿宋_GB2312" w:hAnsi="仿宋_GB2312" w:eastAsia="仿宋_GB2312" w:cs="仿宋_GB2312"/>
          <w:b/>
          <w:sz w:val="32"/>
          <w:szCs w:val="32"/>
        </w:rPr>
        <w:t>52.京涞新城项目征地资金绩效目标表</w:t>
      </w:r>
      <w:bookmarkEnd w:id="65"/>
      <w:r>
        <w:fldChar w:fldCharType="begin"/>
      </w:r>
      <w:r>
        <w:rPr>
          <w:rFonts w:hint="eastAsia" w:ascii="宋体" w:hAnsi="宋体" w:eastAsia="宋体" w:cs="宋体"/>
          <w:b/>
          <w:sz w:val="28"/>
        </w:rPr>
        <w:instrText xml:space="preserve"> TC 52、京涞新城项目征地资金绩效目标表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13062321A79MXHBPQHNQ4</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京涞新城项目征地资金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进一步推动京涞新城基础设施建设，及时拨付土地补偿资金。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1.进一步提高我县GDP，提升经济增速。</w:t>
            </w:r>
          </w:p>
          <w:p>
            <w:pPr>
              <w:spacing w:line="300" w:lineRule="exact"/>
              <w:jc w:val="left"/>
              <w:rPr>
                <w:rFonts w:hint="eastAsia" w:ascii="宋体" w:hAnsi="宋体" w:eastAsia="宋体" w:cs="宋体"/>
              </w:rPr>
            </w:pPr>
            <w:r>
              <w:rPr>
                <w:rFonts w:hint="eastAsia" w:ascii="宋体" w:hAnsi="宋体" w:eastAsia="宋体" w:cs="宋体"/>
              </w:rPr>
              <w:t>2.增我县就业岗位，降低失业率。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项目实际完成量占年度计划完成量的比例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征地协议执行率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征地协议执行部分占征地计划的比率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支付资金占资金总额的比率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总成本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控制总成本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补偿金支出对招商引资的提高</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年度征迁补偿资金支出对招商引资的提升，进一步提高人民生活水平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提高我县就业率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降低失业率，提高人民生活水平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农户对征地补偿发放满意度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农户对征地补偿及时发放的满意度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66" w:name="_Toc62139938"/>
      <w:r>
        <w:rPr>
          <w:rFonts w:hint="eastAsia" w:ascii="仿宋_GB2312" w:hAnsi="仿宋_GB2312" w:eastAsia="仿宋_GB2312" w:cs="仿宋_GB2312"/>
          <w:b/>
          <w:sz w:val="32"/>
          <w:szCs w:val="32"/>
        </w:rPr>
        <w:t>53.涞水县不动产登记中心-取暖费绩效目标表</w:t>
      </w:r>
      <w:bookmarkEnd w:id="66"/>
      <w:r>
        <w:fldChar w:fldCharType="begin"/>
      </w:r>
      <w:r>
        <w:rPr>
          <w:rFonts w:hint="eastAsia" w:ascii="宋体" w:hAnsi="宋体" w:eastAsia="宋体" w:cs="宋体"/>
          <w:b/>
          <w:sz w:val="28"/>
        </w:rPr>
        <w:instrText xml:space="preserve"> TC 53、涞水县不动产登记中心-取暖费绩效目标表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13062321ANL495P7MBXAX</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涞水县不动产登记中心-取暖费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涞水县不动产登记中心取暖费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1.保证不动产登记登记中心取暖季温度</w:t>
            </w:r>
          </w:p>
          <w:p>
            <w:pPr>
              <w:spacing w:line="300" w:lineRule="exact"/>
              <w:jc w:val="left"/>
              <w:rPr>
                <w:rFonts w:hint="eastAsia" w:ascii="宋体" w:hAnsi="宋体" w:eastAsia="宋体" w:cs="宋体"/>
              </w:rPr>
            </w:pPr>
            <w:r>
              <w:rPr>
                <w:rFonts w:hint="eastAsia" w:ascii="宋体" w:hAnsi="宋体" w:eastAsia="宋体" w:cs="宋体"/>
              </w:rPr>
              <w:t>2.保障不动产登记机构业务正常办理，保障群众的舒适</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设备检修维护次数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设备检修维护次数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供暖时间</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供暖时间</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≥11.5月（当年）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供暖时间</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供暖时间</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≥3.5月（次月）</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平均温度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平均温度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≥18度</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67" w:name="_Toc62139939"/>
      <w:r>
        <w:rPr>
          <w:rFonts w:hint="eastAsia" w:ascii="仿宋_GB2312" w:hAnsi="仿宋_GB2312" w:eastAsia="仿宋_GB2312" w:cs="仿宋_GB2312"/>
          <w:b/>
          <w:sz w:val="32"/>
          <w:szCs w:val="32"/>
        </w:rPr>
        <w:t>54.“空心村”治理项目绩效目标表</w:t>
      </w:r>
      <w:bookmarkEnd w:id="67"/>
      <w:r>
        <w:fldChar w:fldCharType="begin"/>
      </w:r>
      <w:r>
        <w:rPr>
          <w:rFonts w:hint="eastAsia" w:ascii="宋体" w:hAnsi="宋体" w:eastAsia="宋体" w:cs="宋体"/>
          <w:b/>
          <w:sz w:val="28"/>
        </w:rPr>
        <w:instrText xml:space="preserve"> TC 54、\“空心村\”治理项目绩效目标表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13062321ATAO2YG7AMW4W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cs/>
              </w:rPr>
              <w:t>“</w:t>
            </w:r>
            <w:r>
              <w:rPr>
                <w:rFonts w:hint="eastAsia" w:ascii="宋体" w:hAnsi="宋体" w:eastAsia="宋体" w:cs="宋体"/>
              </w:rPr>
              <w:t>空心村</w:t>
            </w:r>
            <w:r>
              <w:rPr>
                <w:rFonts w:hint="eastAsia" w:ascii="宋体" w:hAnsi="宋体" w:eastAsia="宋体" w:cs="宋体"/>
                <w:cs/>
              </w:rPr>
              <w:t>”</w:t>
            </w:r>
            <w:r>
              <w:rPr>
                <w:rFonts w:hint="eastAsia" w:ascii="宋体" w:hAnsi="宋体" w:eastAsia="宋体" w:cs="宋体"/>
              </w:rPr>
              <w:t>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152.87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152.87</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w:t>
            </w:r>
            <w:r>
              <w:rPr>
                <w:rFonts w:hint="eastAsia" w:ascii="宋体" w:hAnsi="宋体" w:eastAsia="宋体" w:cs="宋体"/>
                <w:cs/>
              </w:rPr>
              <w:t>“</w:t>
            </w:r>
            <w:r>
              <w:rPr>
                <w:rFonts w:hint="eastAsia" w:ascii="宋体" w:hAnsi="宋体" w:eastAsia="宋体" w:cs="宋体"/>
              </w:rPr>
              <w:t>空心村</w:t>
            </w:r>
            <w:r>
              <w:rPr>
                <w:rFonts w:hint="eastAsia" w:ascii="宋体" w:hAnsi="宋体" w:eastAsia="宋体" w:cs="宋体"/>
                <w:cs/>
              </w:rPr>
              <w:t>”</w:t>
            </w:r>
            <w:r>
              <w:rPr>
                <w:rFonts w:hint="eastAsia" w:ascii="宋体" w:hAnsi="宋体" w:eastAsia="宋体" w:cs="宋体"/>
              </w:rPr>
              <w:t>拆除复绿，综合整治。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1.空置率50%以上</w:t>
            </w:r>
            <w:r>
              <w:rPr>
                <w:rFonts w:hint="eastAsia" w:ascii="宋体" w:hAnsi="宋体" w:eastAsia="宋体" w:cs="宋体"/>
                <w:cs/>
              </w:rPr>
              <w:t>“</w:t>
            </w:r>
            <w:r>
              <w:rPr>
                <w:rFonts w:hint="eastAsia" w:ascii="宋体" w:hAnsi="宋体" w:eastAsia="宋体" w:cs="宋体"/>
              </w:rPr>
              <w:t>空心村</w:t>
            </w:r>
            <w:r>
              <w:rPr>
                <w:rFonts w:hint="eastAsia" w:ascii="宋体" w:hAnsi="宋体" w:eastAsia="宋体" w:cs="宋体"/>
                <w:cs/>
              </w:rPr>
              <w:t>”</w:t>
            </w:r>
            <w:r>
              <w:rPr>
                <w:rFonts w:hint="eastAsia" w:ascii="宋体" w:hAnsi="宋体" w:eastAsia="宋体" w:cs="宋体"/>
              </w:rPr>
              <w:t>宅基地拆除复绿。</w:t>
            </w:r>
          </w:p>
          <w:p>
            <w:pPr>
              <w:spacing w:line="300" w:lineRule="exact"/>
              <w:jc w:val="left"/>
              <w:rPr>
                <w:rFonts w:hint="eastAsia" w:ascii="宋体" w:hAnsi="宋体" w:eastAsia="宋体" w:cs="宋体"/>
              </w:rPr>
            </w:pPr>
            <w:r>
              <w:rPr>
                <w:rFonts w:hint="eastAsia" w:ascii="宋体" w:hAnsi="宋体" w:eastAsia="宋体" w:cs="宋体"/>
              </w:rPr>
              <w:t>2.空置率30%以上</w:t>
            </w:r>
            <w:r>
              <w:rPr>
                <w:rFonts w:hint="eastAsia" w:ascii="宋体" w:hAnsi="宋体" w:eastAsia="宋体" w:cs="宋体"/>
                <w:cs/>
              </w:rPr>
              <w:t>“</w:t>
            </w:r>
            <w:r>
              <w:rPr>
                <w:rFonts w:hint="eastAsia" w:ascii="宋体" w:hAnsi="宋体" w:eastAsia="宋体" w:cs="宋体"/>
              </w:rPr>
              <w:t>空心村</w:t>
            </w:r>
            <w:r>
              <w:rPr>
                <w:rFonts w:hint="eastAsia" w:ascii="宋体" w:hAnsi="宋体" w:eastAsia="宋体" w:cs="宋体"/>
                <w:cs/>
              </w:rPr>
              <w:t>”</w:t>
            </w:r>
            <w:r>
              <w:rPr>
                <w:rFonts w:hint="eastAsia" w:ascii="宋体" w:hAnsi="宋体" w:eastAsia="宋体" w:cs="宋体"/>
              </w:rPr>
              <w:t>综合整治。</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资金到位率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资金到位率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资金发放准时率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资金发放准时率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单位工作方案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单位工作方案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68" w:name="_Toc62139940"/>
      <w:r>
        <w:rPr>
          <w:rFonts w:hint="eastAsia" w:ascii="仿宋_GB2312" w:hAnsi="仿宋_GB2312" w:eastAsia="仿宋_GB2312" w:cs="仿宋_GB2312"/>
          <w:b/>
          <w:sz w:val="32"/>
          <w:szCs w:val="32"/>
        </w:rPr>
        <w:t>55.西大街道路改造工程绩效目标表</w:t>
      </w:r>
      <w:bookmarkEnd w:id="68"/>
      <w:r>
        <w:fldChar w:fldCharType="begin"/>
      </w:r>
      <w:r>
        <w:rPr>
          <w:rFonts w:hint="eastAsia" w:ascii="宋体" w:hAnsi="宋体" w:eastAsia="宋体" w:cs="宋体"/>
          <w:b/>
          <w:sz w:val="28"/>
        </w:rPr>
        <w:instrText xml:space="preserve"> TC 55、西大街道路改造工程绩效目标表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13062321B4APO2S4LCQ0R</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西大街道路改造工程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49.30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49.30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用于西大街道路升级改造工程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1.通过对西大街道路的升级改造后，方便周边群众出行，为文明县城创建加分。</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道路里程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道路里程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≥500米</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预算执行率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设计功能实现率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设计功能实现率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69" w:name="_Toc62139941"/>
      <w:r>
        <w:rPr>
          <w:rFonts w:hint="eastAsia" w:ascii="仿宋_GB2312" w:hAnsi="仿宋_GB2312" w:eastAsia="仿宋_GB2312" w:cs="仿宋_GB2312"/>
          <w:b/>
          <w:sz w:val="32"/>
          <w:szCs w:val="32"/>
        </w:rPr>
        <w:t>56.张定公路京冀界至涞水段改建工程跨南水北调中线总干渠安全影响评价项目技术咨询项目绩效目标表</w:t>
      </w:r>
      <w:bookmarkEnd w:id="69"/>
      <w:r>
        <w:fldChar w:fldCharType="begin"/>
      </w:r>
      <w:r>
        <w:rPr>
          <w:rFonts w:hint="eastAsia" w:ascii="仿宋_GB2312" w:hAnsi="仿宋_GB2312" w:eastAsia="仿宋_GB2312" w:cs="仿宋_GB2312"/>
          <w:b/>
          <w:sz w:val="32"/>
          <w:szCs w:val="32"/>
        </w:rPr>
        <w:instrText xml:space="preserve"> TC 56、张定公路京冀界至涞水段改建工程跨南水北调中线总干渠安全影响评价项目技术咨询项目绩效目标表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13062321BQX8S2SVZA4YS</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张定公路京冀界至涞水段改建工程跨南水北调中线总干渠安全影响评价项目技术咨询项目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52.95</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52.95</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安全影响评价技术咨询费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项目咨询费用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52.95万元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70" w:name="_Toc62139942"/>
      <w:r>
        <w:rPr>
          <w:rFonts w:hint="eastAsia" w:ascii="仿宋_GB2312" w:hAnsi="仿宋_GB2312" w:eastAsia="仿宋_GB2312" w:cs="仿宋_GB2312"/>
          <w:b/>
          <w:sz w:val="32"/>
          <w:szCs w:val="32"/>
        </w:rPr>
        <w:t>57.2019年农村公路安全防护工程设计费绩效目标表</w:t>
      </w:r>
      <w:bookmarkEnd w:id="70"/>
      <w:r>
        <w:fldChar w:fldCharType="begin"/>
      </w:r>
      <w:r>
        <w:rPr>
          <w:rFonts w:hint="eastAsia" w:ascii="宋体" w:hAnsi="宋体" w:eastAsia="宋体" w:cs="宋体"/>
          <w:b/>
          <w:sz w:val="28"/>
        </w:rPr>
        <w:instrText xml:space="preserve"> TC 57、2019年农村公路安全防护工程设计费绩效目标表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13062321BX8XYZ8WQWN9Z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2019年农村公路安全防护工程设计费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19.66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19.66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19.66万元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71" w:name="_Toc62139943"/>
      <w:r>
        <w:rPr>
          <w:rFonts w:hint="eastAsia" w:ascii="仿宋_GB2312" w:hAnsi="仿宋_GB2312" w:eastAsia="仿宋_GB2312" w:cs="仿宋_GB2312"/>
          <w:b/>
          <w:sz w:val="32"/>
          <w:szCs w:val="32"/>
        </w:rPr>
        <w:t>58.开发区南区内电力迁改项目资金绩效目标表</w:t>
      </w:r>
      <w:bookmarkEnd w:id="71"/>
      <w:r>
        <w:fldChar w:fldCharType="begin"/>
      </w:r>
      <w:r>
        <w:rPr>
          <w:rFonts w:hint="eastAsia" w:ascii="宋体" w:hAnsi="宋体" w:eastAsia="宋体" w:cs="宋体"/>
          <w:b/>
          <w:sz w:val="28"/>
        </w:rPr>
        <w:instrText xml:space="preserve"> TC 58、开发区南区内电力迁改项目资金绩效目标表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13062321C3RUHKB2YFS5L</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开发区南区内电力迁改项目资金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783.20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783.20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开发区南区内电力迁改项目资金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1.电力迁改项目保障了电力安全的供应</w:t>
            </w:r>
          </w:p>
          <w:p>
            <w:pPr>
              <w:spacing w:line="300" w:lineRule="exact"/>
              <w:jc w:val="left"/>
              <w:rPr>
                <w:rFonts w:hint="eastAsia" w:ascii="宋体" w:hAnsi="宋体" w:eastAsia="宋体" w:cs="宋体"/>
              </w:rPr>
            </w:pPr>
            <w:r>
              <w:rPr>
                <w:rFonts w:hint="eastAsia" w:ascii="宋体" w:hAnsi="宋体" w:eastAsia="宋体" w:cs="宋体"/>
              </w:rPr>
              <w:t>2.大大提高了电力的输送,缓解了用电压力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电路迁改长度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电路迁改长度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≥6公里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成本控制占预算的比率(%)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持续发展作用率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持续发展作用率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72" w:name="_Toc62139944"/>
      <w:r>
        <w:rPr>
          <w:rFonts w:hint="eastAsia" w:ascii="仿宋_GB2312" w:hAnsi="仿宋_GB2312" w:eastAsia="仿宋_GB2312" w:cs="仿宋_GB2312"/>
          <w:b/>
          <w:sz w:val="32"/>
          <w:szCs w:val="32"/>
        </w:rPr>
        <w:t>59.涞水县2020年度东车亭村北500m铁矿等5处责任主体灭失矿山迹地综合治理项目初步设计报告编制费绩效目标表</w:t>
      </w:r>
      <w:bookmarkEnd w:id="72"/>
      <w:r>
        <w:fldChar w:fldCharType="begin"/>
      </w:r>
      <w:r>
        <w:rPr>
          <w:rFonts w:hint="eastAsia" w:ascii="仿宋_GB2312" w:hAnsi="仿宋_GB2312" w:eastAsia="仿宋_GB2312" w:cs="仿宋_GB2312"/>
          <w:b/>
          <w:sz w:val="32"/>
          <w:szCs w:val="32"/>
        </w:rPr>
        <w:instrText xml:space="preserve"> TC 59、涞水县2020年度东车亭村北500m铁矿等5处责任主体灭失矿山迹地综合治理项目初步设计报告编制费绩效目标表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13062321C457NOEE0Y6DW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涞水县2020年度东车亭村北500m铁矿等5处责任主体灭失矿山迹地综合治理项目初步设计报告编制费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8.46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8.46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涞水县2020年度东车亭村北500m铁矿等5处责任主体灭失矿山迹地综合治理项目监理费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1.通过对地质环境的勘查和综合治理，消除地质环境问题及其危害，促进受破坏的生态植被加速恢复，改善当地地形地貌景观质量，为当地经济可持续发展贡献力</w:t>
            </w:r>
          </w:p>
          <w:p>
            <w:pPr>
              <w:spacing w:line="300" w:lineRule="exact"/>
              <w:jc w:val="left"/>
              <w:rPr>
                <w:rFonts w:hint="eastAsia" w:ascii="宋体" w:hAnsi="宋体" w:eastAsia="宋体" w:cs="宋体"/>
              </w:rPr>
            </w:pPr>
            <w:r>
              <w:rPr>
                <w:rFonts w:hint="eastAsia" w:ascii="宋体" w:hAnsi="宋体" w:eastAsia="宋体" w:cs="宋体"/>
              </w:rPr>
              <w:t>2.降低地质灾害的发生，保障人们生命财产的安全。</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责任主体灭失迹地数量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责任主体灭失迹地数量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5处责任主体灭失矿迹地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公众安全感指数(%)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公众安全感指数(%)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73" w:name="_Toc62139945"/>
      <w:r>
        <w:rPr>
          <w:rFonts w:hint="eastAsia" w:ascii="仿宋_GB2312" w:hAnsi="仿宋_GB2312" w:eastAsia="仿宋_GB2312" w:cs="仿宋_GB2312"/>
          <w:b/>
          <w:sz w:val="32"/>
          <w:szCs w:val="32"/>
        </w:rPr>
        <w:t>60.涞水县不动产统一登记、便民利民工作采购项目绩效目标表</w:t>
      </w:r>
      <w:bookmarkEnd w:id="73"/>
      <w:r>
        <w:fldChar w:fldCharType="begin"/>
      </w:r>
      <w:r>
        <w:rPr>
          <w:rFonts w:hint="eastAsia" w:ascii="仿宋_GB2312" w:hAnsi="仿宋_GB2312" w:eastAsia="仿宋_GB2312" w:cs="仿宋_GB2312"/>
          <w:b/>
          <w:sz w:val="32"/>
          <w:szCs w:val="32"/>
        </w:rPr>
        <w:instrText xml:space="preserve"> TC 60、涞水县不动产统一登记、便民利民工作采购项目绩效目标表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13062321C4N5GFII9GTM1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涞水县不动产统一登记、便民利民工作采购项目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涞水县不动产统一登记、便民利民工作采购项目</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1.清理完成基础地理、土地登记、房屋登记等各类已有数据，完成数据关联和整合入库工作。</w:t>
            </w:r>
          </w:p>
          <w:p>
            <w:pPr>
              <w:spacing w:line="300" w:lineRule="exact"/>
              <w:jc w:val="left"/>
              <w:rPr>
                <w:rFonts w:hint="eastAsia" w:ascii="宋体" w:hAnsi="宋体" w:eastAsia="宋体" w:cs="宋体"/>
              </w:rPr>
            </w:pPr>
            <w:r>
              <w:rPr>
                <w:rFonts w:hint="eastAsia" w:ascii="宋体" w:hAnsi="宋体" w:eastAsia="宋体" w:cs="宋体"/>
              </w:rPr>
              <w:t>2.形成标准统一、关联准确、信息完整的不动产登记数据库，汇交到全国统一的信息平台。</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数据报告数量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数据报告数量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系统信息量与计划录入量的比例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系统信息量与计划录入量的比例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74" w:name="_Toc62139946"/>
      <w:r>
        <w:rPr>
          <w:rFonts w:hint="eastAsia" w:ascii="仿宋_GB2312" w:hAnsi="仿宋_GB2312" w:eastAsia="仿宋_GB2312" w:cs="仿宋_GB2312"/>
          <w:b/>
          <w:sz w:val="32"/>
          <w:szCs w:val="32"/>
        </w:rPr>
        <w:t>61.涞水经济开发区（一期工程）第二标段建设工程监理费绩效目标表</w:t>
      </w:r>
      <w:bookmarkEnd w:id="74"/>
      <w:r>
        <w:fldChar w:fldCharType="begin"/>
      </w:r>
      <w:r>
        <w:rPr>
          <w:rFonts w:hint="eastAsia" w:ascii="宋体" w:hAnsi="宋体" w:eastAsia="宋体" w:cs="宋体"/>
          <w:b/>
          <w:sz w:val="28"/>
        </w:rPr>
        <w:instrText xml:space="preserve"> TC 61、涞水经济开发区（一期工程）第二标段建设工程监理费绩效目标表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13062321CH8IXNK4UT1NT</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涞水经济开发区（一期工程）第二标段建设工程监理费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15.20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15.20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园区路监理费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1.依法招标监理单位</w:t>
            </w:r>
          </w:p>
          <w:p>
            <w:pPr>
              <w:spacing w:line="300" w:lineRule="exact"/>
              <w:jc w:val="left"/>
              <w:rPr>
                <w:rFonts w:hint="eastAsia" w:ascii="宋体" w:hAnsi="宋体" w:eastAsia="宋体" w:cs="宋体"/>
              </w:rPr>
            </w:pPr>
            <w:r>
              <w:rPr>
                <w:rFonts w:hint="eastAsia" w:ascii="宋体" w:hAnsi="宋体" w:eastAsia="宋体" w:cs="宋体"/>
              </w:rPr>
              <w:t>2.提高工作效率</w:t>
            </w:r>
          </w:p>
          <w:p>
            <w:pPr>
              <w:spacing w:line="300" w:lineRule="exact"/>
              <w:jc w:val="left"/>
              <w:rPr>
                <w:rFonts w:hint="eastAsia" w:ascii="宋体" w:hAnsi="宋体" w:eastAsia="宋体" w:cs="宋体"/>
              </w:rPr>
            </w:pPr>
            <w:r>
              <w:rPr>
                <w:rFonts w:hint="eastAsia" w:ascii="宋体" w:hAnsi="宋体" w:eastAsia="宋体" w:cs="宋体"/>
              </w:rPr>
              <w:t>3.明确监理单位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15.2监理费用</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75" w:name="_Toc62139947"/>
      <w:r>
        <w:rPr>
          <w:rFonts w:hint="eastAsia" w:ascii="仿宋_GB2312" w:hAnsi="仿宋_GB2312" w:eastAsia="仿宋_GB2312" w:cs="仿宋_GB2312"/>
          <w:b/>
          <w:sz w:val="32"/>
          <w:szCs w:val="32"/>
        </w:rPr>
        <w:t>62.2021年涞水县林业有害生物防治项目绩效目标表</w:t>
      </w:r>
      <w:bookmarkEnd w:id="75"/>
      <w:r>
        <w:fldChar w:fldCharType="begin"/>
      </w:r>
      <w:r>
        <w:rPr>
          <w:rFonts w:hint="eastAsia" w:ascii="宋体" w:hAnsi="宋体" w:eastAsia="宋体" w:cs="宋体"/>
          <w:b/>
          <w:sz w:val="28"/>
        </w:rPr>
        <w:instrText xml:space="preserve"> TC 62、2021年涞水县林业有害生物防治项目绩效目标表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13062321CNSQEZ9O1H9GL</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2021年涞水县林业有害生物防治项目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2021年涞水县林业有害生物防治项目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1.飞防美国白蛾等食叶害虫</w:t>
            </w:r>
          </w:p>
          <w:p>
            <w:pPr>
              <w:spacing w:line="300" w:lineRule="exact"/>
              <w:jc w:val="left"/>
              <w:rPr>
                <w:rFonts w:hint="eastAsia" w:ascii="宋体" w:hAnsi="宋体" w:eastAsia="宋体" w:cs="宋体"/>
              </w:rPr>
            </w:pPr>
            <w:r>
              <w:rPr>
                <w:rFonts w:hint="eastAsia" w:ascii="宋体" w:hAnsi="宋体" w:eastAsia="宋体" w:cs="宋体"/>
              </w:rPr>
              <w:t>2.购买农药喷洒设备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防治面积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防治面积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1.98万亩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保护林业面积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保护林业面积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1.98万亩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飞防效果调查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飞防效果调查</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76" w:name="_Toc62139948"/>
      <w:r>
        <w:rPr>
          <w:rFonts w:hint="eastAsia" w:ascii="仿宋_GB2312" w:hAnsi="仿宋_GB2312" w:eastAsia="仿宋_GB2312" w:cs="仿宋_GB2312"/>
          <w:b/>
          <w:sz w:val="32"/>
          <w:szCs w:val="32"/>
        </w:rPr>
        <w:t>63.涞水县污水处理厂（城西）提标工程绩效目标表</w:t>
      </w:r>
      <w:bookmarkEnd w:id="76"/>
      <w:r>
        <w:fldChar w:fldCharType="begin"/>
      </w:r>
      <w:r>
        <w:rPr>
          <w:rFonts w:hint="eastAsia" w:ascii="宋体" w:hAnsi="宋体" w:eastAsia="宋体" w:cs="宋体"/>
          <w:b/>
          <w:sz w:val="28"/>
        </w:rPr>
        <w:instrText xml:space="preserve"> TC 63、涞水县污水处理厂（城西）提标工程绩效目标表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13062321CX7BGGFD98YCR</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涞水县污水处理厂（城西）提标工程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188.90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188.90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资金用于支付涞水县污水处理厂（城西）提标工程。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1.通过对城西</w:t>
            </w:r>
            <w:r>
              <w:rPr>
                <w:rFonts w:hint="eastAsia" w:ascii="宋体" w:hAnsi="宋体" w:eastAsia="宋体" w:cs="宋体"/>
                <w:lang w:eastAsia="zh-CN"/>
              </w:rPr>
              <w:t>污水处理厂</w:t>
            </w:r>
            <w:r>
              <w:rPr>
                <w:rFonts w:hint="eastAsia" w:ascii="宋体" w:hAnsi="宋体" w:eastAsia="宋体" w:cs="宋体"/>
              </w:rPr>
              <w:t>的提标改造，增加污水处理量，使污水精处理达标国家排放标准。</w:t>
            </w:r>
          </w:p>
          <w:p>
            <w:pPr>
              <w:spacing w:line="300" w:lineRule="exact"/>
              <w:jc w:val="left"/>
              <w:rPr>
                <w:rFonts w:hint="eastAsia" w:ascii="宋体" w:hAnsi="宋体" w:eastAsia="宋体" w:cs="宋体"/>
              </w:rPr>
            </w:pPr>
            <w:r>
              <w:rPr>
                <w:rFonts w:hint="eastAsia" w:ascii="宋体" w:hAnsi="宋体" w:eastAsia="宋体" w:cs="宋体"/>
              </w:rPr>
              <w:t>2.为白洋淀上游环境治理提供保障。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1821.94万元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提标后污水处理量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2万吨每天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环境治理提供保障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白洋淀上游环境治理提供保障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白洋淀上游环境治理提供保障</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77" w:name="_Toc62139949"/>
      <w:r>
        <w:rPr>
          <w:rFonts w:hint="eastAsia" w:ascii="仿宋_GB2312" w:hAnsi="仿宋_GB2312" w:eastAsia="仿宋_GB2312" w:cs="仿宋_GB2312"/>
          <w:b/>
          <w:sz w:val="32"/>
          <w:szCs w:val="32"/>
        </w:rPr>
        <w:t>64.开发区电科院项目征地款绩效目标表</w:t>
      </w:r>
      <w:bookmarkEnd w:id="77"/>
      <w:r>
        <w:fldChar w:fldCharType="begin"/>
      </w:r>
      <w:r>
        <w:rPr>
          <w:rFonts w:hint="eastAsia" w:ascii="宋体" w:hAnsi="宋体" w:eastAsia="宋体" w:cs="宋体"/>
          <w:b/>
          <w:sz w:val="28"/>
        </w:rPr>
        <w:instrText xml:space="preserve"> TC 64、开发区电科院项目征地款绩效目标表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13062321DFXYQFI6G2PK7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开发区电科院项目征地款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开发区电科院项目征地款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1.解决被征地群众的困难,确保社会稳定和谐.</w:t>
            </w:r>
          </w:p>
          <w:p>
            <w:pPr>
              <w:spacing w:line="300" w:lineRule="exact"/>
              <w:jc w:val="left"/>
              <w:rPr>
                <w:rFonts w:hint="eastAsia" w:ascii="宋体" w:hAnsi="宋体" w:eastAsia="宋体" w:cs="宋体"/>
              </w:rPr>
            </w:pPr>
            <w:r>
              <w:rPr>
                <w:rFonts w:hint="eastAsia" w:ascii="宋体" w:hAnsi="宋体" w:eastAsia="宋体" w:cs="宋体"/>
              </w:rPr>
              <w:t>2.电科院征地项目,带动了涞水的就业率,促进经济的增长.</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涉及征地面积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涉及征地的面积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&gt;400亩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资金有效的使用率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资金有效使用占全部资金的比率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成本控制占预算的比率(%)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促进就业创业率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促进就业创业率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78" w:name="_Toc62139950"/>
      <w:r>
        <w:rPr>
          <w:rFonts w:hint="eastAsia" w:ascii="仿宋_GB2312" w:hAnsi="仿宋_GB2312" w:eastAsia="仿宋_GB2312" w:cs="仿宋_GB2312"/>
          <w:b/>
          <w:sz w:val="32"/>
          <w:szCs w:val="32"/>
        </w:rPr>
        <w:t>65.永阳路养户改造一期工程勘察设计费绩效目标表</w:t>
      </w:r>
      <w:bookmarkEnd w:id="78"/>
      <w:r>
        <w:fldChar w:fldCharType="begin"/>
      </w:r>
      <w:r>
        <w:rPr>
          <w:rFonts w:hint="eastAsia" w:ascii="宋体" w:hAnsi="宋体" w:eastAsia="宋体" w:cs="宋体"/>
          <w:b/>
          <w:sz w:val="28"/>
        </w:rPr>
        <w:instrText xml:space="preserve"> TC 65、永阳路养户改造一期工程勘察设计费绩效目标表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13062321DRF26K4BAGHFD</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永阳路养户改造一期工程勘察设计费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93.86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93.86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93.86万元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79" w:name="_Toc62139951"/>
      <w:r>
        <w:rPr>
          <w:rFonts w:hint="eastAsia" w:ascii="仿宋_GB2312" w:hAnsi="仿宋_GB2312" w:eastAsia="仿宋_GB2312" w:cs="仿宋_GB2312"/>
          <w:b/>
          <w:sz w:val="32"/>
          <w:szCs w:val="32"/>
        </w:rPr>
        <w:t>66.2021年中央财政林业改革发展资金 冀财资环[2020]94号-森林生态效益补偿补助绩效目标表</w:t>
      </w:r>
      <w:bookmarkEnd w:id="79"/>
      <w:r>
        <w:fldChar w:fldCharType="begin"/>
      </w:r>
      <w:r>
        <w:rPr>
          <w:rFonts w:hint="eastAsia" w:ascii="宋体" w:hAnsi="宋体" w:eastAsia="宋体" w:cs="宋体"/>
          <w:b/>
          <w:sz w:val="28"/>
        </w:rPr>
        <w:instrText xml:space="preserve"> TC 66、2021年中央财政林业改革发展资金 冀财资环[2020]94号-森林生态效益补偿补助绩效目标表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13062321E4PRFB4B9F04N</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 冀财资环[2020]94号-森林生态效益补偿补助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517.23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517.23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2021年中央财政林业改革发展资金冀财资环[2020]94号森林生态效益补偿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1.完成造上级下达的造林面积</w:t>
            </w:r>
          </w:p>
          <w:p>
            <w:pPr>
              <w:spacing w:line="300" w:lineRule="exact"/>
              <w:jc w:val="left"/>
              <w:rPr>
                <w:rFonts w:hint="eastAsia" w:ascii="宋体" w:hAnsi="宋体" w:eastAsia="宋体" w:cs="宋体"/>
              </w:rPr>
            </w:pPr>
            <w:r>
              <w:rPr>
                <w:rFonts w:hint="eastAsia" w:ascii="宋体" w:hAnsi="宋体" w:eastAsia="宋体" w:cs="宋体"/>
              </w:rPr>
              <w:t>2.森林覆盖率提高1个百分点</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outlineLvl w:val="3"/>
        <w:rPr>
          <w:rFonts w:hint="eastAsia" w:ascii="仿宋_GB2312" w:hAnsi="仿宋_GB2312" w:eastAsia="仿宋_GB2312" w:cs="仿宋_GB2312"/>
          <w:b/>
          <w:sz w:val="28"/>
        </w:rPr>
      </w:pPr>
      <w:bookmarkStart w:id="80" w:name="_Toc62139952"/>
      <w:r>
        <w:rPr>
          <w:rFonts w:hint="eastAsia" w:ascii="仿宋_GB2312" w:hAnsi="仿宋_GB2312" w:eastAsia="仿宋_GB2312" w:cs="仿宋_GB2312"/>
          <w:b/>
          <w:sz w:val="28"/>
        </w:rPr>
        <w:t>67.河北省保定市涞水煤矿（永阳镇檀山石灰石矿）矿山生态修复治理工程土石料利用方案报告编制费绩效目标表</w:t>
      </w:r>
      <w:bookmarkEnd w:id="80"/>
      <w:r>
        <w:fldChar w:fldCharType="begin"/>
      </w:r>
      <w:r>
        <w:rPr>
          <w:rFonts w:hint="eastAsia" w:ascii="仿宋_GB2312" w:hAnsi="仿宋_GB2312" w:eastAsia="仿宋_GB2312" w:cs="仿宋_GB2312"/>
          <w:b/>
          <w:sz w:val="28"/>
        </w:rPr>
        <w:instrText xml:space="preserve"> TC 67、河北省保定市涞水煤矿（永阳镇檀山石灰石矿）矿山生态修复治理工程土石料利用方案报告编制费绩效目标表 \f C \l 1 </w:instrText>
      </w:r>
      <w:r>
        <w:rPr>
          <w:rFonts w:hint="eastAsia" w:ascii="仿宋_GB2312" w:hAnsi="仿宋_GB2312" w:eastAsia="仿宋_GB2312" w:cs="仿宋_GB2312"/>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13062321E6CQLYFEYMRSN</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河北省保定市涞水煤矿（永阳镇檀山石灰石矿）矿山生态修复治理工程土石料利用方案报告编制费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河北省保定市涞水煤矿（永阳镇檀山石灰石矿）矿山生态修复治理工程土石料利用方案报告编制费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实际项目完成工程量占年度预计数的比例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保护区内地质灾害发生次数同比上年下降率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81" w:name="_Toc62139953"/>
      <w:r>
        <w:rPr>
          <w:rFonts w:hint="eastAsia" w:ascii="仿宋_GB2312" w:hAnsi="仿宋_GB2312" w:eastAsia="仿宋_GB2312" w:cs="仿宋_GB2312"/>
          <w:b/>
          <w:sz w:val="32"/>
          <w:szCs w:val="32"/>
        </w:rPr>
        <w:t>68.涞水县2020年度河北省保定市涞水煤矿（永阳镇檀山石灰石矿）等3处责任主体灭失矿山迹地修复治理项目初步设计报告编制费绩效目标表</w:t>
      </w:r>
      <w:bookmarkEnd w:id="81"/>
      <w:r>
        <w:fldChar w:fldCharType="begin"/>
      </w:r>
      <w:r>
        <w:rPr>
          <w:rFonts w:hint="eastAsia" w:ascii="仿宋_GB2312" w:hAnsi="仿宋_GB2312" w:eastAsia="仿宋_GB2312" w:cs="仿宋_GB2312"/>
          <w:b/>
          <w:sz w:val="32"/>
          <w:szCs w:val="32"/>
        </w:rPr>
        <w:instrText xml:space="preserve"> TC 68、涞水县2020年度河北省保定市涞水煤矿（永阳镇檀山石灰石矿）等3处责任主体灭失矿山迹地修复治理项目初步设计报告编制费绩效目标表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13062321ETAPIH5R16B8W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涞水县2020年度河北省保定市涞水煤矿（永阳镇檀山石灰石矿）等3处责任主体灭失矿山迹地修复治理项目初步设计报告编制费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涞水县2020年度河北省保定市涞水煤矿（永阳镇檀山石灰石矿）等3处责任主体灭失矿山迹地修复治理项目初步设计报告编制费</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1.通过对责任主体灭失矿山的矿山地质环境的勘查和综合治理，消除矿山因长期无序开采遗留下来的地质环境问题及其危害，促进受破坏的生态植被加速恢复。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受益群众满意度调查</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受益群众满意度调查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82" w:name="_Toc62139954"/>
      <w:r>
        <w:rPr>
          <w:rFonts w:hint="eastAsia" w:ascii="仿宋_GB2312" w:hAnsi="仿宋_GB2312" w:eastAsia="仿宋_GB2312" w:cs="仿宋_GB2312"/>
          <w:b/>
          <w:sz w:val="32"/>
          <w:szCs w:val="32"/>
        </w:rPr>
        <w:t>69.涞水县永阳镇和娄村满族乡土地整治（占补平衡）项目结算审计费绩效目标表</w:t>
      </w:r>
      <w:bookmarkEnd w:id="82"/>
      <w:r>
        <w:fldChar w:fldCharType="begin"/>
      </w:r>
      <w:r>
        <w:rPr>
          <w:rFonts w:hint="eastAsia" w:ascii="仿宋_GB2312" w:hAnsi="仿宋_GB2312" w:eastAsia="仿宋_GB2312" w:cs="仿宋_GB2312"/>
          <w:b/>
          <w:sz w:val="32"/>
          <w:szCs w:val="32"/>
        </w:rPr>
        <w:instrText xml:space="preserve"> TC 69、涞水县永阳镇和娄村满族乡土地整治（占补平衡）项目结算审计费绩效目标表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13062321EX588ESSTIVS8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涞水县永阳镇和娄村满族乡土地整治（占补平衡）项目结算审计费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涞水县永阳镇和娄村满族乡土地整治（占补平衡）项目结算审计费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1.完成此项目后有效解决了周边土地的土地平整、灌溉与排水、田间道路修整问题，项目区基础设施条件得到全面完善。</w:t>
            </w:r>
          </w:p>
          <w:p>
            <w:pPr>
              <w:spacing w:line="300" w:lineRule="exact"/>
              <w:jc w:val="left"/>
              <w:rPr>
                <w:rFonts w:hint="eastAsia" w:ascii="宋体" w:hAnsi="宋体" w:eastAsia="宋体" w:cs="宋体"/>
              </w:rPr>
            </w:pPr>
            <w:r>
              <w:rPr>
                <w:rFonts w:hint="eastAsia" w:ascii="宋体" w:hAnsi="宋体" w:eastAsia="宋体" w:cs="宋体"/>
              </w:rPr>
              <w:t>2.投产后，生产力水平逐步提高，经济效益会更为明显。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83" w:name="_Toc62139955"/>
      <w:r>
        <w:rPr>
          <w:rFonts w:hint="eastAsia" w:ascii="仿宋_GB2312" w:hAnsi="仿宋_GB2312" w:eastAsia="仿宋_GB2312" w:cs="仿宋_GB2312"/>
          <w:b/>
          <w:sz w:val="32"/>
          <w:szCs w:val="32"/>
        </w:rPr>
        <w:t>70.新党校建设电力线路迁改经费绩效目标表</w:t>
      </w:r>
      <w:bookmarkEnd w:id="83"/>
      <w:r>
        <w:fldChar w:fldCharType="begin"/>
      </w:r>
      <w:r>
        <w:rPr>
          <w:rFonts w:hint="eastAsia" w:ascii="仿宋_GB2312" w:hAnsi="仿宋_GB2312" w:eastAsia="仿宋_GB2312" w:cs="仿宋_GB2312"/>
          <w:b/>
          <w:sz w:val="32"/>
          <w:szCs w:val="32"/>
        </w:rPr>
        <w:instrText xml:space="preserve"> TC 70、新党校建设电力线路迁改经费绩效目标表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13062321F82MMNI60ACGW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新党校建设电力线路迁改经费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2196.00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2196.00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新党校建设涉及110KV涞郭电力线路迁改工程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1.新党校建设110KV涞郭电力线路迁改工程</w:t>
            </w:r>
          </w:p>
          <w:p>
            <w:pPr>
              <w:spacing w:line="300" w:lineRule="exact"/>
              <w:jc w:val="left"/>
              <w:rPr>
                <w:rFonts w:hint="eastAsia" w:ascii="宋体" w:hAnsi="宋体" w:eastAsia="宋体" w:cs="宋体"/>
              </w:rPr>
            </w:pPr>
            <w:r>
              <w:rPr>
                <w:rFonts w:hint="eastAsia" w:ascii="宋体" w:hAnsi="宋体" w:eastAsia="宋体" w:cs="宋体"/>
              </w:rPr>
              <w:t>2.施工质量保证</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修缮项目验收合格率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通过验收的工程量占建设、改造、修缮总量的比率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修缮项目完成率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实际完成工程量占计划完成工程量的比率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年度项目按规定时间点完成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≤2196万元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办公设施的改善成效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反映修缮后办公设施改善情况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640" w:firstLineChars="200"/>
        <w:jc w:val="left"/>
        <w:rPr>
          <w:rFonts w:hint="eastAsia" w:ascii="仿宋_GB2312" w:hAnsi="仿宋_GB2312" w:eastAsia="仿宋_GB2312" w:cs="仿宋_GB2312"/>
          <w:sz w:val="32"/>
          <w:szCs w:val="32"/>
        </w:rPr>
      </w:pPr>
    </w:p>
    <w:p>
      <w:pPr>
        <w:ind w:firstLine="643" w:firstLineChars="200"/>
        <w:jc w:val="left"/>
        <w:outlineLvl w:val="3"/>
        <w:rPr>
          <w:rFonts w:hint="eastAsia" w:ascii="宋体" w:hAnsi="宋体" w:eastAsia="宋体" w:cs="宋体"/>
          <w:b/>
          <w:sz w:val="28"/>
        </w:rPr>
      </w:pPr>
      <w:bookmarkStart w:id="84" w:name="_Toc62139956"/>
      <w:r>
        <w:rPr>
          <w:rFonts w:hint="eastAsia" w:ascii="仿宋_GB2312" w:hAnsi="仿宋_GB2312" w:eastAsia="仿宋_GB2312" w:cs="仿宋_GB2312"/>
          <w:b/>
          <w:sz w:val="32"/>
          <w:szCs w:val="32"/>
        </w:rPr>
        <w:t>71.2021年度组卷报批社会稳定风险评估绩效目标表</w:t>
      </w:r>
      <w:bookmarkEnd w:id="84"/>
      <w:r>
        <w:fldChar w:fldCharType="begin"/>
      </w:r>
      <w:r>
        <w:rPr>
          <w:rFonts w:hint="eastAsia" w:ascii="宋体" w:hAnsi="宋体" w:eastAsia="宋体" w:cs="宋体"/>
          <w:b/>
          <w:sz w:val="28"/>
        </w:rPr>
        <w:instrText xml:space="preserve"> TC 71、2021年度组卷报批社会稳定风险评估绩效目标表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13062321F8GHFXQSO8HBG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2021年度组卷报批社会稳定风险评估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2021年度组卷报批社会稳定风险评估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1.对拟征收土地的社会风险状况进行综合研判，并形成社会稳定风险评估报告</w:t>
            </w:r>
          </w:p>
          <w:p>
            <w:pPr>
              <w:spacing w:line="300" w:lineRule="exact"/>
              <w:jc w:val="left"/>
              <w:rPr>
                <w:rFonts w:hint="eastAsia" w:ascii="宋体" w:hAnsi="宋体" w:eastAsia="宋体" w:cs="宋体"/>
              </w:rPr>
            </w:pPr>
            <w:r>
              <w:rPr>
                <w:rFonts w:hint="eastAsia" w:ascii="宋体" w:hAnsi="宋体" w:eastAsia="宋体" w:cs="宋体"/>
              </w:rPr>
              <w:t>2.进一步提高政府供地的前瞻性、科学性、针对性和合理性。完成国有建设用地供应规模、时序、结构等方面的设计和谋划。</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汇总与分析更新的数占计数的比例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已完成评估成果县级汇总与分析更新的数占计划完成数的比例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成果供地数与符合条件数的比例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供地计划成果供地数与符合条件供地数的比例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当年供地同比上年提升率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供地计划对当年供地同比上年提升率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85" w:name="_Toc62139957"/>
      <w:r>
        <w:rPr>
          <w:rFonts w:hint="eastAsia" w:ascii="仿宋_GB2312" w:hAnsi="仿宋_GB2312" w:eastAsia="仿宋_GB2312" w:cs="仿宋_GB2312"/>
          <w:b/>
          <w:sz w:val="32"/>
          <w:szCs w:val="32"/>
        </w:rPr>
        <w:t>72.2021年中央财政林业改革发展资金 冀财资环[2020]94号-天然林停伐管护补助绩效目标表</w:t>
      </w:r>
      <w:bookmarkEnd w:id="85"/>
      <w:r>
        <w:fldChar w:fldCharType="begin"/>
      </w:r>
      <w:r>
        <w:rPr>
          <w:rFonts w:hint="eastAsia" w:ascii="仿宋_GB2312" w:hAnsi="仿宋_GB2312" w:eastAsia="仿宋_GB2312" w:cs="仿宋_GB2312"/>
          <w:b/>
          <w:sz w:val="32"/>
          <w:szCs w:val="32"/>
        </w:rPr>
        <w:instrText xml:space="preserve"> TC 72、2021年中央财政林业改革发展资金 冀财资环[2020]94号-天然林停伐管护补助绩效目标表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13062321F9E5RD8ZYSU7Z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 冀财资环[2020]94号-天然林停伐管护补助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28.82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28.82</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2021年中央财政林业改革发展资金冀财资环[2020]94号天然林停发补助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1.完成天然林停伐管护补助、森林生态效益补偿等发放</w:t>
            </w:r>
          </w:p>
          <w:p>
            <w:pPr>
              <w:spacing w:line="300" w:lineRule="exact"/>
              <w:jc w:val="left"/>
              <w:rPr>
                <w:rFonts w:hint="eastAsia" w:ascii="宋体" w:hAnsi="宋体" w:eastAsia="宋体" w:cs="宋体"/>
              </w:rPr>
            </w:pPr>
            <w:r>
              <w:rPr>
                <w:rFonts w:hint="eastAsia" w:ascii="宋体" w:hAnsi="宋体" w:eastAsia="宋体" w:cs="宋体"/>
              </w:rPr>
              <w:t>2.提高我县林木保有率，保护生物多样性</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国有林场数量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国有林场数量涉及林场数量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天然林面积保有率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保护森林面积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可保护保护森林面积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项目可以持续年限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冀财资环（2020）94号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86" w:name="_Toc62139958"/>
      <w:r>
        <w:rPr>
          <w:rFonts w:hint="eastAsia" w:ascii="仿宋_GB2312" w:hAnsi="仿宋_GB2312" w:eastAsia="仿宋_GB2312" w:cs="仿宋_GB2312"/>
          <w:b/>
          <w:sz w:val="32"/>
          <w:szCs w:val="32"/>
        </w:rPr>
        <w:t>73.宝平线改建项目施工监理费绩效目标表</w:t>
      </w:r>
      <w:bookmarkEnd w:id="86"/>
      <w:r>
        <w:fldChar w:fldCharType="begin"/>
      </w:r>
      <w:r>
        <w:rPr>
          <w:rFonts w:hint="eastAsia" w:ascii="宋体" w:hAnsi="宋体" w:eastAsia="宋体" w:cs="宋体"/>
          <w:b/>
          <w:sz w:val="28"/>
        </w:rPr>
        <w:instrText xml:space="preserve"> TC 73、宝平线改建项目施工监理费绩效目标表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13062321FHZSEIZM7QWUU</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宝平线改建项目施工监理费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16.99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16.99</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宝平线改造工程监理费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1.依法招标监理单位</w:t>
            </w:r>
          </w:p>
          <w:p>
            <w:pPr>
              <w:spacing w:line="300" w:lineRule="exact"/>
              <w:jc w:val="left"/>
              <w:rPr>
                <w:rFonts w:hint="eastAsia" w:ascii="宋体" w:hAnsi="宋体" w:eastAsia="宋体" w:cs="宋体"/>
              </w:rPr>
            </w:pPr>
            <w:r>
              <w:rPr>
                <w:rFonts w:hint="eastAsia" w:ascii="宋体" w:hAnsi="宋体" w:eastAsia="宋体" w:cs="宋体"/>
              </w:rPr>
              <w:t>2.提高工作效率</w:t>
            </w:r>
          </w:p>
          <w:p>
            <w:pPr>
              <w:spacing w:line="300" w:lineRule="exact"/>
              <w:jc w:val="left"/>
              <w:rPr>
                <w:rFonts w:hint="eastAsia" w:ascii="宋体" w:hAnsi="宋体" w:eastAsia="宋体" w:cs="宋体"/>
              </w:rPr>
            </w:pPr>
            <w:r>
              <w:rPr>
                <w:rFonts w:hint="eastAsia" w:ascii="宋体" w:hAnsi="宋体" w:eastAsia="宋体" w:cs="宋体"/>
              </w:rPr>
              <w:t>3.明确监理单位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16.99监理费用</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87" w:name="_Toc62139959"/>
      <w:r>
        <w:rPr>
          <w:rFonts w:hint="eastAsia" w:ascii="仿宋_GB2312" w:hAnsi="仿宋_GB2312" w:eastAsia="仿宋_GB2312" w:cs="仿宋_GB2312"/>
          <w:b/>
          <w:sz w:val="32"/>
          <w:szCs w:val="32"/>
        </w:rPr>
        <w:t>74.京昆调整涞水西连接线道路景观绿化工程（第二标段）绩效目标表</w:t>
      </w:r>
      <w:bookmarkEnd w:id="87"/>
      <w:r>
        <w:fldChar w:fldCharType="begin"/>
      </w:r>
      <w:r>
        <w:rPr>
          <w:rFonts w:hint="eastAsia" w:ascii="仿宋_GB2312" w:hAnsi="仿宋_GB2312" w:eastAsia="仿宋_GB2312" w:cs="仿宋_GB2312"/>
          <w:b/>
          <w:sz w:val="32"/>
          <w:szCs w:val="32"/>
        </w:rPr>
        <w:instrText xml:space="preserve"> TC 74、京昆调整涞水西连接线道路景观绿化工程（第二标段）绩效目标表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13062321FIWLFL03XXNTZ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京昆调整涞水西连接线道路景观绿化工程（第二标段）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411.79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411.79</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用于京昆高速涞水西连接线道路景观工程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1.通过该项目的实施完成，有效的增加了京昆高速引线两侧的绿化覆盖面积。</w:t>
            </w:r>
          </w:p>
          <w:p>
            <w:pPr>
              <w:spacing w:line="300" w:lineRule="exact"/>
              <w:jc w:val="left"/>
              <w:rPr>
                <w:rFonts w:hint="eastAsia" w:ascii="宋体" w:hAnsi="宋体" w:eastAsia="宋体" w:cs="宋体"/>
              </w:rPr>
            </w:pPr>
            <w:r>
              <w:rPr>
                <w:rFonts w:hint="eastAsia" w:ascii="宋体" w:hAnsi="宋体" w:eastAsia="宋体" w:cs="宋体"/>
              </w:rPr>
              <w:t>2.改善城区绿化环境，达到绿化美化的效果。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增加城区绿化面积率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增加城区绿化面积率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预算执行率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视基金收入情况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增加绿化率（%）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增加绿化率（%）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88" w:name="_Toc62139960"/>
      <w:r>
        <w:rPr>
          <w:rFonts w:hint="eastAsia" w:ascii="仿宋_GB2312" w:hAnsi="仿宋_GB2312" w:eastAsia="仿宋_GB2312" w:cs="仿宋_GB2312"/>
          <w:b/>
          <w:sz w:val="32"/>
          <w:szCs w:val="32"/>
        </w:rPr>
        <w:t>75.涞水县2021年组卷报批建设用地项目绩效目标表</w:t>
      </w:r>
      <w:bookmarkEnd w:id="88"/>
      <w:r>
        <w:fldChar w:fldCharType="begin"/>
      </w:r>
      <w:r>
        <w:rPr>
          <w:rFonts w:hint="eastAsia" w:ascii="宋体" w:hAnsi="宋体" w:eastAsia="宋体" w:cs="宋体"/>
          <w:b/>
          <w:sz w:val="28"/>
        </w:rPr>
        <w:instrText xml:space="preserve"> TC 75、涞水县2021年组卷报批建设用地项目绩效目标表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13062321FOABGVKIZFGND</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涞水县2021年组卷报批建设用地项目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涞水县2021年组卷报批建设用地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1.组卷报批项目完成后，为我县项目建设提供强有力的用地保障，提高供地率，增加年度土地出让金收入。</w:t>
            </w:r>
          </w:p>
          <w:p>
            <w:pPr>
              <w:spacing w:line="300" w:lineRule="exact"/>
              <w:jc w:val="left"/>
              <w:rPr>
                <w:rFonts w:hint="eastAsia" w:ascii="宋体" w:hAnsi="宋体" w:eastAsia="宋体" w:cs="宋体"/>
              </w:rPr>
            </w:pPr>
            <w:r>
              <w:rPr>
                <w:rFonts w:hint="eastAsia" w:ascii="宋体" w:hAnsi="宋体" w:eastAsia="宋体" w:cs="宋体"/>
              </w:rPr>
              <w:t>2.满足了地方政府扩大投资的需要，支持了地方基础设施增加对土地经济效益的控制，增强对土地总体规划的动态性考虑。</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实际缴纳金额占年初预估数的比例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实际缴纳金额占年初预估数的比例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实际缴占年初预估数的比例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实际缴占年初预估数的比例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实际缴纳金额占年初预估数的比例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实际缴纳金额占年初预估数的比例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被征地农民实际参保率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指标值完成率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缴纳费用于补充林地面积的比例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缴纳费用于补充林地面积的比例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购置耕地占补平衡指标当年使用率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购置耕地占补平衡指标当年使用率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89" w:name="_Toc62139961"/>
      <w:r>
        <w:rPr>
          <w:rFonts w:hint="eastAsia" w:ascii="仿宋_GB2312" w:hAnsi="仿宋_GB2312" w:eastAsia="仿宋_GB2312" w:cs="仿宋_GB2312"/>
          <w:b/>
          <w:sz w:val="32"/>
          <w:szCs w:val="32"/>
        </w:rPr>
        <w:t>76.2021年省级林业改革发展资金 冀财资环[2020]103号-造林绿化重点工程奖补绩效目标表</w:t>
      </w:r>
      <w:bookmarkEnd w:id="89"/>
      <w:r>
        <w:fldChar w:fldCharType="begin"/>
      </w:r>
      <w:r>
        <w:rPr>
          <w:rFonts w:hint="eastAsia" w:ascii="仿宋_GB2312" w:hAnsi="仿宋_GB2312" w:eastAsia="仿宋_GB2312" w:cs="仿宋_GB2312"/>
          <w:b/>
          <w:sz w:val="32"/>
          <w:szCs w:val="32"/>
        </w:rPr>
        <w:instrText xml:space="preserve"> TC 76、2021年省级林业改革发展资金 冀财资环[2020]103号-造林绿化重点工程奖补绩效目标表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13062321FOW05T15WFCGG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2021年省级林业改革发展资金 冀财资环[2020]103号-造林绿化重点工程奖补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2021年度省级林业改革发展资金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1.森林生态效益补偿发放</w:t>
            </w:r>
          </w:p>
          <w:p>
            <w:pPr>
              <w:spacing w:line="300" w:lineRule="exact"/>
              <w:jc w:val="left"/>
              <w:rPr>
                <w:rFonts w:hint="eastAsia" w:ascii="宋体" w:hAnsi="宋体" w:eastAsia="宋体" w:cs="宋体"/>
              </w:rPr>
            </w:pPr>
            <w:r>
              <w:rPr>
                <w:rFonts w:hint="eastAsia" w:ascii="宋体" w:hAnsi="宋体" w:eastAsia="宋体" w:cs="宋体"/>
              </w:rPr>
              <w:t>2.提高我县林木保有率，保护生物多样性</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补助资金及时到位发放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天然林面积保有率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奖补发放完成率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奖补发放完成率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受益群众对政策补助满意度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项目持续年限可</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90" w:name="_Toc62139962"/>
      <w:r>
        <w:rPr>
          <w:rFonts w:hint="eastAsia" w:ascii="仿宋_GB2312" w:hAnsi="仿宋_GB2312" w:eastAsia="仿宋_GB2312" w:cs="仿宋_GB2312"/>
          <w:b/>
          <w:sz w:val="32"/>
          <w:szCs w:val="32"/>
        </w:rPr>
        <w:t>77.第三次全国土地调查项目监理费绩效目标表</w:t>
      </w:r>
      <w:bookmarkEnd w:id="90"/>
      <w:r>
        <w:fldChar w:fldCharType="begin"/>
      </w:r>
      <w:r>
        <w:rPr>
          <w:rFonts w:hint="eastAsia" w:ascii="仿宋_GB2312" w:hAnsi="仿宋_GB2312" w:eastAsia="仿宋_GB2312" w:cs="仿宋_GB2312"/>
          <w:b/>
          <w:sz w:val="32"/>
          <w:szCs w:val="32"/>
        </w:rPr>
        <w:instrText xml:space="preserve"> TC 77、第三次全国土地调查项目监理费绩效目标表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13062321G22DT98HQT4ZN</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第三次全国土地调查项目监理费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18.10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18.10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第三次全国土地调查项目监理费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1.项目实施后推进生态文明建设、夯实自然资源调查基础和推进统一确权登记，为编制国民经济和社会发展规划、加强宏观调控、推进科学决策提供重要依据。</w:t>
            </w:r>
          </w:p>
          <w:p>
            <w:pPr>
              <w:spacing w:line="300" w:lineRule="exact"/>
              <w:jc w:val="left"/>
              <w:rPr>
                <w:rFonts w:hint="eastAsia" w:ascii="宋体" w:hAnsi="宋体" w:eastAsia="宋体" w:cs="宋体"/>
              </w:rPr>
            </w:pPr>
            <w:r>
              <w:rPr>
                <w:rFonts w:hint="eastAsia" w:ascii="宋体" w:hAnsi="宋体" w:eastAsia="宋体" w:cs="宋体"/>
              </w:rPr>
              <w:t>2.落实</w:t>
            </w:r>
          </w:p>
          <w:p>
            <w:pPr>
              <w:spacing w:line="300" w:lineRule="exact"/>
              <w:jc w:val="left"/>
              <w:rPr>
                <w:rFonts w:hint="eastAsia" w:ascii="宋体" w:hAnsi="宋体" w:eastAsia="宋体" w:cs="宋体"/>
              </w:rPr>
            </w:pPr>
            <w:r>
              <w:rPr>
                <w:rFonts w:hint="eastAsia" w:ascii="宋体" w:hAnsi="宋体" w:eastAsia="宋体" w:cs="宋体"/>
              </w:rPr>
              <w:t>节约用地制度、保障粮食安全和社会稳定、维护农民合法权益</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项目完成量占合同约定量的比例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项目完成量占合同约定量的比例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调查信息数量实际与计划的比例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调查信息数量实际与计划的比例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监测数据数与监测数据总数的比率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监测数据数与监测数据总数的比率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91" w:name="_Toc62139963"/>
      <w:r>
        <w:rPr>
          <w:rFonts w:hint="eastAsia" w:ascii="仿宋_GB2312" w:hAnsi="仿宋_GB2312" w:eastAsia="仿宋_GB2312" w:cs="仿宋_GB2312"/>
          <w:b/>
          <w:sz w:val="32"/>
          <w:szCs w:val="32"/>
        </w:rPr>
        <w:t>78.涞水县永阳镇和娄村满族乡土地整治（占补平衡）项目决算审计费绩效目标表</w:t>
      </w:r>
      <w:bookmarkEnd w:id="91"/>
      <w:r>
        <w:fldChar w:fldCharType="begin"/>
      </w:r>
      <w:r>
        <w:rPr>
          <w:rFonts w:hint="eastAsia" w:ascii="仿宋_GB2312" w:hAnsi="仿宋_GB2312" w:eastAsia="仿宋_GB2312" w:cs="仿宋_GB2312"/>
          <w:b/>
          <w:sz w:val="32"/>
          <w:szCs w:val="32"/>
        </w:rPr>
        <w:instrText xml:space="preserve"> TC 78、涞水县永阳镇和娄村满族乡土地整治（占补平衡）项目决算审计费绩效目标表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13062321G6B4G4K23KH66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涞水县永阳镇和娄村满族乡土地整治（占补平衡）项目决算审计费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涞水县永阳镇和娄村满族乡土地整治（占补平衡）项目决算审计费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1.完成此项目后有效解决了周边土地的土地平整、灌溉与排水、田间道路修整问题，项目区基础设施条件得到全面完善。</w:t>
            </w:r>
          </w:p>
          <w:p>
            <w:pPr>
              <w:spacing w:line="300" w:lineRule="exact"/>
              <w:jc w:val="left"/>
              <w:rPr>
                <w:rFonts w:hint="eastAsia" w:ascii="宋体" w:hAnsi="宋体" w:eastAsia="宋体" w:cs="宋体"/>
              </w:rPr>
            </w:pPr>
            <w:r>
              <w:rPr>
                <w:rFonts w:hint="eastAsia" w:ascii="宋体" w:hAnsi="宋体" w:eastAsia="宋体" w:cs="宋体"/>
              </w:rPr>
              <w:t>2.投产后，生产力水平逐步提高，经济效益会更为明显。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92" w:name="_Toc62139964"/>
      <w:r>
        <w:rPr>
          <w:rFonts w:hint="eastAsia" w:ascii="仿宋_GB2312" w:hAnsi="仿宋_GB2312" w:eastAsia="仿宋_GB2312" w:cs="仿宋_GB2312"/>
          <w:b/>
          <w:sz w:val="32"/>
          <w:szCs w:val="32"/>
        </w:rPr>
        <w:t>79.2021年中央林业生态保护恢复资金 冀财资环[2020]88号-完善退耕还林政策补助绩效目标表</w:t>
      </w:r>
      <w:bookmarkEnd w:id="92"/>
      <w:r>
        <w:fldChar w:fldCharType="begin"/>
      </w:r>
      <w:r>
        <w:rPr>
          <w:rFonts w:hint="eastAsia" w:ascii="仿宋_GB2312" w:hAnsi="仿宋_GB2312" w:eastAsia="仿宋_GB2312" w:cs="仿宋_GB2312"/>
          <w:b/>
          <w:sz w:val="32"/>
          <w:szCs w:val="32"/>
        </w:rPr>
        <w:instrText xml:space="preserve"> TC 79、2021年中央林业生态保护恢复资金 冀财资环[2020]88号-完善退耕还林政策补助绩效目标表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13062321GCLR6BGVKR4XH</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2021年中央林业生态保护恢复资金 冀财资环[2020]88号-完善退耕还林政策补助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39.34</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39.34</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2021年中央林业生态保护恢复资金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1.完善退耕还林政策补助资金，按照每亩90元补助资金标准</w:t>
            </w:r>
          </w:p>
          <w:p>
            <w:pPr>
              <w:spacing w:line="300" w:lineRule="exact"/>
              <w:jc w:val="left"/>
              <w:rPr>
                <w:rFonts w:hint="eastAsia" w:ascii="宋体" w:hAnsi="宋体" w:eastAsia="宋体" w:cs="宋体"/>
              </w:rPr>
            </w:pPr>
            <w:r>
              <w:rPr>
                <w:rFonts w:hint="eastAsia" w:ascii="宋体" w:hAnsi="宋体" w:eastAsia="宋体" w:cs="宋体"/>
              </w:rPr>
              <w:t>2.发放退耕还林补助资金39.34万元</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天然林面积保存率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补助资金39.34万元</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39.34万元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每亩90元补助资金标准</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群众对政策补助的满意度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群众对政策补助的满意度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群众满意度受益度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93" w:name="_Toc62139965"/>
      <w:r>
        <w:rPr>
          <w:rFonts w:hint="eastAsia" w:ascii="仿宋_GB2312" w:hAnsi="仿宋_GB2312" w:eastAsia="仿宋_GB2312" w:cs="仿宋_GB2312"/>
          <w:b/>
          <w:sz w:val="32"/>
          <w:szCs w:val="32"/>
        </w:rPr>
        <w:t>80.蔡树庵“空心村”治理费用绩效目标表</w:t>
      </w:r>
      <w:bookmarkEnd w:id="93"/>
      <w:r>
        <w:fldChar w:fldCharType="begin"/>
      </w:r>
      <w:r>
        <w:rPr>
          <w:rFonts w:hint="eastAsia" w:ascii="宋体" w:hAnsi="宋体" w:eastAsia="宋体" w:cs="宋体"/>
          <w:b/>
          <w:sz w:val="28"/>
        </w:rPr>
        <w:instrText xml:space="preserve"> TC 80、蔡树庵\“空心村\”治理费用绩效目标表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13062321GDKOA2A8FY0A6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蔡树庵</w:t>
            </w:r>
            <w:r>
              <w:rPr>
                <w:rFonts w:hint="eastAsia" w:ascii="宋体" w:hAnsi="宋体" w:eastAsia="宋体" w:cs="宋体"/>
                <w:cs/>
              </w:rPr>
              <w:t>“</w:t>
            </w:r>
            <w:r>
              <w:rPr>
                <w:rFonts w:hint="eastAsia" w:ascii="宋体" w:hAnsi="宋体" w:eastAsia="宋体" w:cs="宋体"/>
              </w:rPr>
              <w:t>空心村</w:t>
            </w:r>
            <w:r>
              <w:rPr>
                <w:rFonts w:hint="eastAsia" w:ascii="宋体" w:hAnsi="宋体" w:eastAsia="宋体" w:cs="宋体"/>
                <w:cs/>
              </w:rPr>
              <w:t>”</w:t>
            </w:r>
            <w:r>
              <w:rPr>
                <w:rFonts w:hint="eastAsia" w:ascii="宋体" w:hAnsi="宋体" w:eastAsia="宋体" w:cs="宋体"/>
              </w:rPr>
              <w:t>治理费用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44.82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44.82</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用于蔡树庵村</w:t>
            </w:r>
            <w:r>
              <w:rPr>
                <w:rFonts w:hint="eastAsia" w:ascii="宋体" w:hAnsi="宋体" w:eastAsia="宋体" w:cs="宋体"/>
                <w:cs/>
              </w:rPr>
              <w:t>“</w:t>
            </w:r>
            <w:r>
              <w:rPr>
                <w:rFonts w:hint="eastAsia" w:ascii="宋体" w:hAnsi="宋体" w:eastAsia="宋体" w:cs="宋体"/>
              </w:rPr>
              <w:t>空心村</w:t>
            </w:r>
            <w:r>
              <w:rPr>
                <w:rFonts w:hint="eastAsia" w:ascii="宋体" w:hAnsi="宋体" w:eastAsia="宋体" w:cs="宋体"/>
                <w:cs/>
              </w:rPr>
              <w:t>”</w:t>
            </w:r>
            <w:r>
              <w:rPr>
                <w:rFonts w:hint="eastAsia" w:ascii="宋体" w:hAnsi="宋体" w:eastAsia="宋体" w:cs="宋体"/>
              </w:rPr>
              <w:t>治理拆除复绿、环境综合治理费用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1.“空心村</w:t>
            </w:r>
            <w:r>
              <w:rPr>
                <w:rFonts w:hint="eastAsia" w:ascii="宋体" w:hAnsi="宋体" w:eastAsia="宋体" w:cs="宋体"/>
                <w:cs/>
              </w:rPr>
              <w:t>”</w:t>
            </w:r>
            <w:r>
              <w:rPr>
                <w:rFonts w:hint="eastAsia" w:ascii="宋体" w:hAnsi="宋体" w:eastAsia="宋体" w:cs="宋体"/>
              </w:rPr>
              <w:t>空置率50%以上实现宅基地拆除复绿</w:t>
            </w:r>
          </w:p>
          <w:p>
            <w:pPr>
              <w:spacing w:line="300" w:lineRule="exact"/>
              <w:jc w:val="left"/>
              <w:rPr>
                <w:rFonts w:hint="eastAsia" w:ascii="宋体" w:hAnsi="宋体" w:eastAsia="宋体" w:cs="宋体"/>
              </w:rPr>
            </w:pPr>
            <w:r>
              <w:rPr>
                <w:rFonts w:hint="eastAsia" w:ascii="宋体" w:hAnsi="宋体" w:eastAsia="宋体" w:cs="宋体"/>
              </w:rPr>
              <w:t>2.“空心村</w:t>
            </w:r>
            <w:r>
              <w:rPr>
                <w:rFonts w:hint="eastAsia" w:ascii="宋体" w:hAnsi="宋体" w:eastAsia="宋体" w:cs="宋体"/>
                <w:cs/>
              </w:rPr>
              <w:t>”</w:t>
            </w:r>
            <w:r>
              <w:rPr>
                <w:rFonts w:hint="eastAsia" w:ascii="宋体" w:hAnsi="宋体" w:eastAsia="宋体" w:cs="宋体"/>
              </w:rPr>
              <w:t>空置率30%以上进行环境综合整治</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资金到位率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资金到位率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资金发放准时率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资金发放准时率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政府批复</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94" w:name="_Toc62139966"/>
      <w:r>
        <w:rPr>
          <w:rFonts w:hint="eastAsia" w:ascii="仿宋_GB2312" w:hAnsi="仿宋_GB2312" w:eastAsia="仿宋_GB2312" w:cs="仿宋_GB2312"/>
          <w:b/>
          <w:sz w:val="32"/>
          <w:szCs w:val="32"/>
        </w:rPr>
        <w:t>81.中加工业园征地户生活保障资金绩效目标表</w:t>
      </w:r>
      <w:bookmarkEnd w:id="94"/>
      <w:r>
        <w:fldChar w:fldCharType="begin"/>
      </w:r>
      <w:r>
        <w:rPr>
          <w:rFonts w:hint="eastAsia" w:ascii="宋体" w:hAnsi="宋体" w:eastAsia="宋体" w:cs="宋体"/>
          <w:b/>
          <w:sz w:val="28"/>
        </w:rPr>
        <w:instrText xml:space="preserve"> TC 81、中加工业园征地户生活保障资金绩效目标表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13062321GH71KPZCMGDI6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中加工业园征地户生活保障资金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保障群众基本生活，保障社情稳定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1.保障群众基本生活</w:t>
            </w:r>
          </w:p>
          <w:p>
            <w:pPr>
              <w:spacing w:line="300" w:lineRule="exact"/>
              <w:jc w:val="left"/>
              <w:rPr>
                <w:rFonts w:hint="eastAsia" w:ascii="宋体" w:hAnsi="宋体" w:eastAsia="宋体" w:cs="宋体"/>
              </w:rPr>
            </w:pPr>
            <w:r>
              <w:rPr>
                <w:rFonts w:hint="eastAsia" w:ascii="宋体" w:hAnsi="宋体" w:eastAsia="宋体" w:cs="宋体"/>
              </w:rPr>
              <w:t>2.保障社情稳定</w:t>
            </w:r>
          </w:p>
          <w:p>
            <w:pPr>
              <w:spacing w:line="300" w:lineRule="exact"/>
              <w:jc w:val="left"/>
              <w:rPr>
                <w:rFonts w:hint="eastAsia" w:ascii="宋体" w:hAnsi="宋体" w:eastAsia="宋体" w:cs="宋体"/>
              </w:rPr>
            </w:pPr>
            <w:r>
              <w:rPr>
                <w:rFonts w:hint="eastAsia" w:ascii="宋体" w:hAnsi="宋体" w:eastAsia="宋体" w:cs="宋体"/>
              </w:rPr>
              <w:t>3.增强群众与政府的关系</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执行到位率（%）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执行到位率（%）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协议执行率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协议执行部分占计划的比率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支付资金占资金总额的比率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补贴发放率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生活补贴发放完成率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群众对补偿金及时发放的满意度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95" w:name="_Toc62139967"/>
      <w:r>
        <w:rPr>
          <w:rFonts w:hint="eastAsia" w:ascii="仿宋_GB2312" w:hAnsi="仿宋_GB2312" w:eastAsia="仿宋_GB2312" w:cs="仿宋_GB2312"/>
          <w:b/>
          <w:sz w:val="32"/>
          <w:szCs w:val="32"/>
        </w:rPr>
        <w:t>82.2020年度年度保野路涞水新城至北庄段、涿娄路、涞涿路三条道路两侧绿化养护项目绩效目标表</w:t>
      </w:r>
      <w:bookmarkEnd w:id="95"/>
      <w:r>
        <w:fldChar w:fldCharType="begin"/>
      </w:r>
      <w:r>
        <w:rPr>
          <w:rFonts w:hint="eastAsia" w:ascii="仿宋_GB2312" w:hAnsi="仿宋_GB2312" w:eastAsia="仿宋_GB2312" w:cs="仿宋_GB2312"/>
          <w:b/>
          <w:sz w:val="32"/>
          <w:szCs w:val="32"/>
        </w:rPr>
        <w:instrText xml:space="preserve"> TC 82、2020年度年度保野路涞水新城至北庄段、涿娄路、涞涿路三条道路两侧绿化养护项目绩效目标表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13062321GSDEMSBG3B22O</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2020年度年度保野路涞水新城至北庄段、涿娄路、涞涿路三条道路两侧绿化养护项目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17.60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17.60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2020年度年度保野路涞水新城至北庄段、涿娄路、涞涿路三条道路两侧绿化养护项目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1.完成保野路涞水新城至北庄段、涞涿路、涿娄路三条道路两侧绿化养护工作</w:t>
            </w:r>
          </w:p>
          <w:p>
            <w:pPr>
              <w:spacing w:line="300" w:lineRule="exact"/>
              <w:jc w:val="left"/>
              <w:rPr>
                <w:rFonts w:hint="eastAsia" w:ascii="宋体" w:hAnsi="宋体" w:eastAsia="宋体" w:cs="宋体"/>
              </w:rPr>
            </w:pPr>
            <w:r>
              <w:rPr>
                <w:rFonts w:hint="eastAsia" w:ascii="宋体" w:hAnsi="宋体" w:eastAsia="宋体" w:cs="宋体"/>
              </w:rPr>
              <w:t>2.提升保野路涞水新城至北庄段、涿娄路、涞涿路三条道路两侧绿化景观效果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造林成活率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苗木合格率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面积核实率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造林面积合格率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验收办法</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96" w:name="_Toc62139968"/>
      <w:r>
        <w:rPr>
          <w:rFonts w:hint="eastAsia" w:ascii="仿宋_GB2312" w:hAnsi="仿宋_GB2312" w:eastAsia="仿宋_GB2312" w:cs="仿宋_GB2312"/>
          <w:b/>
          <w:sz w:val="32"/>
          <w:szCs w:val="32"/>
        </w:rPr>
        <w:t>83.建材路（G112至东垒子）道路改造工程勘察设计费绩效目标表</w:t>
      </w:r>
      <w:bookmarkEnd w:id="96"/>
      <w:r>
        <w:fldChar w:fldCharType="begin"/>
      </w:r>
      <w:r>
        <w:rPr>
          <w:rFonts w:hint="eastAsia" w:ascii="仿宋_GB2312" w:hAnsi="仿宋_GB2312" w:eastAsia="仿宋_GB2312" w:cs="仿宋_GB2312"/>
          <w:b/>
          <w:sz w:val="32"/>
          <w:szCs w:val="32"/>
        </w:rPr>
        <w:instrText xml:space="preserve"> TC 83、建材路（G112至东垒子）道路改造工程勘察设计费绩效目标表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13062321GSIPEYW1OECU2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建材路（G112至东垒子）道路改造工程勘察设计费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7.60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7.60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建材路勘察设计费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项目设计费用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97" w:name="_Toc62139969"/>
      <w:r>
        <w:rPr>
          <w:rFonts w:hint="eastAsia" w:ascii="仿宋_GB2312" w:hAnsi="仿宋_GB2312" w:eastAsia="仿宋_GB2312" w:cs="仿宋_GB2312"/>
          <w:b/>
          <w:sz w:val="32"/>
          <w:szCs w:val="32"/>
        </w:rPr>
        <w:t>84.失地人员补助（涞水镇）绩效目标表</w:t>
      </w:r>
      <w:bookmarkEnd w:id="97"/>
      <w:r>
        <w:fldChar w:fldCharType="begin"/>
      </w:r>
      <w:r>
        <w:rPr>
          <w:rFonts w:hint="eastAsia" w:ascii="仿宋_GB2312" w:hAnsi="仿宋_GB2312" w:eastAsia="仿宋_GB2312" w:cs="仿宋_GB2312"/>
          <w:b/>
          <w:sz w:val="32"/>
          <w:szCs w:val="32"/>
        </w:rPr>
        <w:instrText xml:space="preserve"> TC 84、失地人员补助（涞水镇）绩效目标表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13062321GV4RAXW54YZL2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失地人员补助（涞水镇）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52.40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52.40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用于发放失地人员补助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1.确保失地人员补助资金按时发放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完成失地人员补助发放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69.3万元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资金有效的使用率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资金有效使用占全部资金的比率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按时完成补助发放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失地补助发放时效率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成本控制占预算的比率(%)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直接、间接总受益人数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直接、间接总受益人数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≥895人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98" w:name="_Toc62139970"/>
      <w:r>
        <w:rPr>
          <w:rFonts w:hint="eastAsia" w:ascii="仿宋_GB2312" w:hAnsi="仿宋_GB2312" w:eastAsia="仿宋_GB2312" w:cs="仿宋_GB2312"/>
          <w:b/>
          <w:sz w:val="32"/>
          <w:szCs w:val="32"/>
        </w:rPr>
        <w:t>85.涞水县污水处理厂（城东）提标改造工程绩效目标表</w:t>
      </w:r>
      <w:bookmarkEnd w:id="98"/>
      <w:r>
        <w:fldChar w:fldCharType="begin"/>
      </w:r>
      <w:r>
        <w:rPr>
          <w:rFonts w:hint="eastAsia" w:ascii="仿宋_GB2312" w:hAnsi="仿宋_GB2312" w:eastAsia="仿宋_GB2312" w:cs="仿宋_GB2312"/>
          <w:b/>
          <w:sz w:val="32"/>
          <w:szCs w:val="32"/>
        </w:rPr>
        <w:instrText xml:space="preserve"> TC 85、涞水县污水处理厂（城东）提标改造工程绩效目标表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13062321GX70DSBGLB8EF</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涞水县污水处理厂（城东）提标改造工程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资金用于支付涞水县污水处理厂（城东）提标改造工程。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1.通过对城西</w:t>
            </w:r>
            <w:r>
              <w:rPr>
                <w:rFonts w:hint="eastAsia" w:ascii="宋体" w:hAnsi="宋体" w:eastAsia="宋体" w:cs="宋体"/>
                <w:lang w:eastAsia="zh-CN"/>
              </w:rPr>
              <w:t>污水处理厂</w:t>
            </w:r>
            <w:r>
              <w:rPr>
                <w:rFonts w:hint="eastAsia" w:ascii="宋体" w:hAnsi="宋体" w:eastAsia="宋体" w:cs="宋体"/>
              </w:rPr>
              <w:t>的提标改造，增加污水处理量，使污水精处理达标国家排放标准。</w:t>
            </w:r>
          </w:p>
          <w:p>
            <w:pPr>
              <w:spacing w:line="300" w:lineRule="exact"/>
              <w:jc w:val="left"/>
              <w:rPr>
                <w:rFonts w:hint="eastAsia" w:ascii="宋体" w:hAnsi="宋体" w:eastAsia="宋体" w:cs="宋体"/>
              </w:rPr>
            </w:pPr>
            <w:r>
              <w:rPr>
                <w:rFonts w:hint="eastAsia" w:ascii="宋体" w:hAnsi="宋体" w:eastAsia="宋体" w:cs="宋体"/>
              </w:rPr>
              <w:t>2.为白洋淀上游环境治理提供保障。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1931.75万元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提标后污水处理量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1.2万吨每天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环境治理提供保障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为白洋淀上游环境治理提供保障。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为白洋淀上游环境治理提供保障。</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99" w:name="_Toc62139971"/>
      <w:r>
        <w:rPr>
          <w:rFonts w:hint="eastAsia" w:ascii="仿宋_GB2312" w:hAnsi="仿宋_GB2312" w:eastAsia="仿宋_GB2312" w:cs="仿宋_GB2312"/>
          <w:b/>
          <w:sz w:val="32"/>
          <w:szCs w:val="32"/>
        </w:rPr>
        <w:t>86.土地破坏勘测定界测绘费绩效目标表</w:t>
      </w:r>
      <w:bookmarkEnd w:id="99"/>
      <w:r>
        <w:fldChar w:fldCharType="begin"/>
      </w:r>
      <w:r>
        <w:rPr>
          <w:rFonts w:hint="eastAsia" w:ascii="仿宋_GB2312" w:hAnsi="仿宋_GB2312" w:eastAsia="仿宋_GB2312" w:cs="仿宋_GB2312"/>
          <w:b/>
          <w:sz w:val="32"/>
          <w:szCs w:val="32"/>
        </w:rPr>
        <w:instrText xml:space="preserve"> TC 86、土地破坏勘测定界测绘费绩效目标表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13062321GXMDG3SY7IABI</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土地破坏勘测定界测绘费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对违法破坏耕地的行为进行实地勘测，面积与深度等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1.加强日常执法监管，将违法解决在初始、遏制在萌芽；</w:t>
            </w:r>
          </w:p>
          <w:p>
            <w:pPr>
              <w:spacing w:line="300" w:lineRule="exact"/>
              <w:jc w:val="left"/>
              <w:rPr>
                <w:rFonts w:hint="eastAsia" w:ascii="宋体" w:hAnsi="宋体" w:eastAsia="宋体" w:cs="宋体"/>
              </w:rPr>
            </w:pPr>
            <w:r>
              <w:rPr>
                <w:rFonts w:hint="eastAsia" w:ascii="宋体" w:hAnsi="宋体" w:eastAsia="宋体" w:cs="宋体"/>
              </w:rPr>
              <w:t>2.做好重点执法专项行动，严厉打击违法，维护群众合法权益。</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实际实施案例占全年发生比例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实施完成的重大专项执法工作占年度安排的执法专项行动数的比例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涉土违法案件比去年同期减少比例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涉土违法案件比去年同期减少比例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土地卫片数量比上年同期减少率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土地卫片数量比上年同期减少率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00" w:name="_Toc62139972"/>
      <w:r>
        <w:rPr>
          <w:rFonts w:hint="eastAsia" w:ascii="仿宋_GB2312" w:hAnsi="仿宋_GB2312" w:eastAsia="仿宋_GB2312" w:cs="仿宋_GB2312"/>
          <w:b/>
          <w:sz w:val="32"/>
          <w:szCs w:val="32"/>
        </w:rPr>
        <w:t>87.拒马河综合整治工程绿化养护费绩效目标表</w:t>
      </w:r>
      <w:bookmarkEnd w:id="100"/>
      <w:r>
        <w:fldChar w:fldCharType="begin"/>
      </w:r>
      <w:r>
        <w:rPr>
          <w:rFonts w:hint="eastAsia" w:ascii="仿宋_GB2312" w:hAnsi="仿宋_GB2312" w:eastAsia="仿宋_GB2312" w:cs="仿宋_GB2312"/>
          <w:b/>
          <w:sz w:val="32"/>
          <w:szCs w:val="32"/>
        </w:rPr>
        <w:instrText xml:space="preserve"> TC 87、拒马河综合整治工程绿化养护费绩效目标表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13062321GZLLGRHHT2V12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拒马河综合整治工程绿化养护费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2021年拒马河综合整治工程项目绿化养护费。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1.2021年绿化养护工作。</w:t>
            </w:r>
          </w:p>
          <w:p>
            <w:pPr>
              <w:spacing w:line="300" w:lineRule="exact"/>
              <w:jc w:val="left"/>
              <w:rPr>
                <w:rFonts w:hint="eastAsia" w:ascii="宋体" w:hAnsi="宋体" w:eastAsia="宋体" w:cs="宋体"/>
              </w:rPr>
            </w:pPr>
            <w:r>
              <w:rPr>
                <w:rFonts w:hint="eastAsia" w:ascii="宋体" w:hAnsi="宋体" w:eastAsia="宋体" w:cs="宋体"/>
              </w:rPr>
              <w:t>2.提升景区品牌形象，增加旅游综合收入及游客满意度。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养护工程里程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养护工程里程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≥20公里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受益总人数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受益总人数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≥10000人次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改善生态环境质量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改善生态环境质量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有效改善环境质量</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受益群体满意度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受益群体调查中，满意和较满意的人数占全部调查人数的比率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01" w:name="_Toc62139973"/>
      <w:r>
        <w:rPr>
          <w:rFonts w:hint="eastAsia" w:ascii="仿宋_GB2312" w:hAnsi="仿宋_GB2312" w:eastAsia="仿宋_GB2312" w:cs="仿宋_GB2312"/>
          <w:b/>
          <w:sz w:val="32"/>
          <w:szCs w:val="32"/>
        </w:rPr>
        <w:t>88.编制涞水县森林城市建设总体规划绩效目标表</w:t>
      </w:r>
      <w:bookmarkEnd w:id="101"/>
      <w:r>
        <w:fldChar w:fldCharType="begin"/>
      </w:r>
      <w:r>
        <w:rPr>
          <w:rFonts w:hint="eastAsia" w:ascii="仿宋_GB2312" w:hAnsi="仿宋_GB2312" w:eastAsia="仿宋_GB2312" w:cs="仿宋_GB2312"/>
          <w:b/>
          <w:sz w:val="32"/>
          <w:szCs w:val="32"/>
        </w:rPr>
        <w:instrText xml:space="preserve"> TC 88、编制涞水县森林城市建设总体规划绩效目标表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13062321H5EP54WCGWUVZ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编制涞水县森林城市建设总体规划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74.50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74.50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涞水县森林城市建设总体规划编制费</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02" w:name="_Toc62139974"/>
      <w:r>
        <w:rPr>
          <w:rFonts w:hint="eastAsia" w:ascii="仿宋_GB2312" w:hAnsi="仿宋_GB2312" w:eastAsia="仿宋_GB2312" w:cs="仿宋_GB2312"/>
          <w:b/>
          <w:sz w:val="32"/>
          <w:szCs w:val="32"/>
        </w:rPr>
        <w:t>89.涞水县2019年度七处责任主体灭失矿山环境综合治理项目监理费绩效目标表</w:t>
      </w:r>
      <w:bookmarkEnd w:id="102"/>
      <w:r>
        <w:fldChar w:fldCharType="begin"/>
      </w:r>
      <w:r>
        <w:rPr>
          <w:rFonts w:hint="eastAsia" w:ascii="仿宋_GB2312" w:hAnsi="仿宋_GB2312" w:eastAsia="仿宋_GB2312" w:cs="仿宋_GB2312"/>
          <w:b/>
          <w:sz w:val="32"/>
          <w:szCs w:val="32"/>
        </w:rPr>
        <w:instrText xml:space="preserve"> TC 89、涞水县2019年度七处责任主体灭失矿山环境综合治理项目监理费绩效目标表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13062321HABI82T5UXHY8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涞水县2019年度七处责任主体灭失矿山环境综合治理项目监理费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涞水县2019年度七处责任主体灭失矿山环境综合治理项目监理费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1.通过对涞水县七处责任主体灭失矿山的矿山地质环境的勘查和综合治理，消除矿山因长期无序开采遗留下来的地质环境问题及其危害，促进受破坏的生态植被加速恢复。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综合治理项目验收合格率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综合治理项目验收合格率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≥98000%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实际完成工占年度预计数的比例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实际完成工占年度预计数的比例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03" w:name="_Toc62139975"/>
      <w:r>
        <w:rPr>
          <w:rFonts w:hint="eastAsia" w:ascii="仿宋_GB2312" w:hAnsi="仿宋_GB2312" w:eastAsia="仿宋_GB2312" w:cs="仿宋_GB2312"/>
          <w:b/>
          <w:sz w:val="32"/>
          <w:szCs w:val="32"/>
        </w:rPr>
        <w:t>90.2017年北京公交集团涞水智造城园区路勘察设计费绩效目标表</w:t>
      </w:r>
      <w:bookmarkEnd w:id="103"/>
      <w:r>
        <w:fldChar w:fldCharType="begin"/>
      </w:r>
      <w:r>
        <w:rPr>
          <w:rFonts w:hint="eastAsia" w:ascii="仿宋_GB2312" w:hAnsi="仿宋_GB2312" w:eastAsia="仿宋_GB2312" w:cs="仿宋_GB2312"/>
          <w:b/>
          <w:sz w:val="32"/>
          <w:szCs w:val="32"/>
        </w:rPr>
        <w:instrText xml:space="preserve"> TC 90、2017年北京公交集团涞水智造城园区路勘察设计费绩效目标表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13062321HS5LNHWL3GUB9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2017年北京公交集团涞水智造城园区路勘察设计费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83.07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83.07</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勘察设计费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勘察设计费用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83.07勘察设计费用万元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04" w:name="_Toc62139976"/>
      <w:r>
        <w:rPr>
          <w:rFonts w:hint="eastAsia" w:ascii="仿宋_GB2312" w:hAnsi="仿宋_GB2312" w:eastAsia="仿宋_GB2312" w:cs="仿宋_GB2312"/>
          <w:b/>
          <w:sz w:val="32"/>
          <w:szCs w:val="32"/>
        </w:rPr>
        <w:t>91.涞水县耕地质量分等定级调查评价工作项目绩效目标表</w:t>
      </w:r>
      <w:bookmarkEnd w:id="104"/>
      <w:r>
        <w:fldChar w:fldCharType="begin"/>
      </w:r>
      <w:r>
        <w:rPr>
          <w:rFonts w:hint="eastAsia" w:ascii="仿宋_GB2312" w:hAnsi="仿宋_GB2312" w:eastAsia="仿宋_GB2312" w:cs="仿宋_GB2312"/>
          <w:b/>
          <w:sz w:val="32"/>
          <w:szCs w:val="32"/>
        </w:rPr>
        <w:instrText xml:space="preserve"> TC 91、涞水县耕地质量分等定级调查评价工作项目绩效目标表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13062321HZTTDP8X744SL</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涞水县耕地质量分等定级调查评价工作项目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45.39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45.39</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涞水县耕地质量分等定级调查评价项目</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1.编制出涞水县耕地质量等别年度更新评价技术实施方案，解决涞水县诸如新增耕地、减少耕地。</w:t>
            </w:r>
          </w:p>
          <w:p>
            <w:pPr>
              <w:spacing w:line="300" w:lineRule="exact"/>
              <w:jc w:val="left"/>
              <w:rPr>
                <w:rFonts w:hint="eastAsia" w:ascii="宋体" w:hAnsi="宋体" w:eastAsia="宋体" w:cs="宋体"/>
              </w:rPr>
            </w:pPr>
            <w:r>
              <w:rPr>
                <w:rFonts w:hint="eastAsia" w:ascii="宋体" w:hAnsi="宋体" w:eastAsia="宋体" w:cs="宋体"/>
              </w:rPr>
              <w:t>2.耕地质量建设区图斑的获取耕地质量等别信息获取与评定的关键技术问题。</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年度项目按规定时间点完成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耕地质量等别检测完成率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耕地质量等别检测完成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评价总量占数据库总量的比例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评价总量占数据库总量的比例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评价对我县合理利用耕地的贡献率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评价对我县合理利用耕地的贡献率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05" w:name="_Toc62139977"/>
      <w:r>
        <w:rPr>
          <w:rFonts w:hint="eastAsia" w:ascii="仿宋_GB2312" w:hAnsi="仿宋_GB2312" w:eastAsia="仿宋_GB2312" w:cs="仿宋_GB2312"/>
          <w:b/>
          <w:sz w:val="32"/>
          <w:szCs w:val="32"/>
        </w:rPr>
        <w:t>92.桑园涧林场、赵各庄林场、山区森林执法队冬季取暖费绩效目标表</w:t>
      </w:r>
      <w:bookmarkEnd w:id="105"/>
      <w:r>
        <w:fldChar w:fldCharType="begin"/>
      </w:r>
      <w:r>
        <w:rPr>
          <w:rFonts w:hint="eastAsia" w:ascii="仿宋_GB2312" w:hAnsi="仿宋_GB2312" w:eastAsia="仿宋_GB2312" w:cs="仿宋_GB2312"/>
          <w:b/>
          <w:sz w:val="32"/>
          <w:szCs w:val="32"/>
        </w:rPr>
        <w:instrText xml:space="preserve"> TC 92、桑园涧林场、赵各庄林场、山区森林执法队冬季取暖费绩效目标表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13062321ID1CMT3RN6K7Y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桑园涧林场、赵各庄林场、山区森林执法队冬季取暖费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桑园涧林场、赵各庄林场、山区森林执法队冬季取暖费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1.提高森林公安队伍执法能力，减少林区案件发生、保护森林及野生动物资源。</w:t>
            </w:r>
          </w:p>
          <w:p>
            <w:pPr>
              <w:spacing w:line="300" w:lineRule="exact"/>
              <w:jc w:val="left"/>
              <w:rPr>
                <w:rFonts w:hint="eastAsia" w:ascii="宋体" w:hAnsi="宋体" w:eastAsia="宋体" w:cs="宋体"/>
              </w:rPr>
            </w:pPr>
            <w:r>
              <w:rPr>
                <w:rFonts w:hint="eastAsia" w:ascii="宋体" w:hAnsi="宋体" w:eastAsia="宋体" w:cs="宋体"/>
              </w:rPr>
              <w:t>2.缴纳森林公安局、派出所、林场冬季取暖费用，更好的完成各项工作任务。..</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取暖单位数量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取暖单位数量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案件办结率%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案件办结率%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刑事案件批捕率%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刑事案件批捕率%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社会稳定水平</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社会稳定水平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基本服务水平</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基本服务水平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06" w:name="_Toc62139978"/>
      <w:r>
        <w:rPr>
          <w:rFonts w:hint="eastAsia" w:ascii="仿宋_GB2312" w:hAnsi="仿宋_GB2312" w:eastAsia="仿宋_GB2312" w:cs="仿宋_GB2312"/>
          <w:b/>
          <w:sz w:val="32"/>
          <w:szCs w:val="32"/>
        </w:rPr>
        <w:t>93.2020年度组卷报批社会稳定风险评估绩效目标表</w:t>
      </w:r>
      <w:bookmarkEnd w:id="106"/>
      <w:r>
        <w:fldChar w:fldCharType="begin"/>
      </w:r>
      <w:r>
        <w:rPr>
          <w:rFonts w:hint="eastAsia" w:ascii="仿宋_GB2312" w:hAnsi="仿宋_GB2312" w:eastAsia="仿宋_GB2312" w:cs="仿宋_GB2312"/>
          <w:b/>
          <w:sz w:val="32"/>
          <w:szCs w:val="32"/>
        </w:rPr>
        <w:instrText xml:space="preserve"> TC 93、2020年度组卷报批社会稳定风险评估绩效目标表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13062321IIREPZLP4AAU3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2020年度组卷报批社会稳定风险评估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29.80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29.80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2020年度组卷报批社会稳定风险评估</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1.对拟征收土地的社会风险状况进行综合研判，并形成社会稳定风险评估报告</w:t>
            </w:r>
          </w:p>
          <w:p>
            <w:pPr>
              <w:spacing w:line="300" w:lineRule="exact"/>
              <w:jc w:val="left"/>
              <w:rPr>
                <w:rFonts w:hint="eastAsia" w:ascii="宋体" w:hAnsi="宋体" w:eastAsia="宋体" w:cs="宋体"/>
              </w:rPr>
            </w:pPr>
            <w:r>
              <w:rPr>
                <w:rFonts w:hint="eastAsia" w:ascii="宋体" w:hAnsi="宋体" w:eastAsia="宋体" w:cs="宋体"/>
              </w:rPr>
              <w:t>2.进一步提高政府供地的前瞻性、科学性、针对性和合理性。完成国有建设用地供应规模、时序、结构等方面的设计和谋划。</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成果供地数与符合条件数的比例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供地计划成果供地数与符合条件供地数的比例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计划对当年供地同比上年提升率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供地计划对当年供地同比上年提升率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07" w:name="_Toc62139979"/>
      <w:r>
        <w:rPr>
          <w:rFonts w:hint="eastAsia" w:ascii="仿宋_GB2312" w:hAnsi="仿宋_GB2312" w:eastAsia="仿宋_GB2312" w:cs="仿宋_GB2312"/>
          <w:b/>
          <w:sz w:val="32"/>
          <w:szCs w:val="32"/>
        </w:rPr>
        <w:t>94.月亮湾休闲小镇进出道路、邢各庄北桥、拉普兰圣诞小镇进出口道路改建工程监理费绩效目标表</w:t>
      </w:r>
      <w:bookmarkEnd w:id="107"/>
      <w:r>
        <w:fldChar w:fldCharType="begin"/>
      </w:r>
      <w:r>
        <w:rPr>
          <w:rFonts w:hint="eastAsia" w:ascii="仿宋_GB2312" w:hAnsi="仿宋_GB2312" w:eastAsia="仿宋_GB2312" w:cs="仿宋_GB2312"/>
          <w:b/>
          <w:sz w:val="32"/>
          <w:szCs w:val="32"/>
        </w:rPr>
        <w:instrText xml:space="preserve"> TC 94、月亮湾休闲小镇进出道路、邢各庄北桥、拉普兰圣诞小镇进出口道路改建工程监理费绩效目标表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13062321IP1AG34GTQ4MD</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月亮湾休闲小镇进出道路、邢各庄北桥、拉普兰圣诞小镇进出口道路改建工程监理费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123.80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123.80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旅发大会项目监理费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1.依法招标监理单位</w:t>
            </w:r>
          </w:p>
          <w:p>
            <w:pPr>
              <w:spacing w:line="300" w:lineRule="exact"/>
              <w:jc w:val="left"/>
              <w:rPr>
                <w:rFonts w:hint="eastAsia" w:ascii="宋体" w:hAnsi="宋体" w:eastAsia="宋体" w:cs="宋体"/>
              </w:rPr>
            </w:pPr>
            <w:r>
              <w:rPr>
                <w:rFonts w:hint="eastAsia" w:ascii="宋体" w:hAnsi="宋体" w:eastAsia="宋体" w:cs="宋体"/>
              </w:rPr>
              <w:t>2.提高工作效率</w:t>
            </w:r>
          </w:p>
          <w:p>
            <w:pPr>
              <w:spacing w:line="300" w:lineRule="exact"/>
              <w:jc w:val="left"/>
              <w:rPr>
                <w:rFonts w:hint="eastAsia" w:ascii="宋体" w:hAnsi="宋体" w:eastAsia="宋体" w:cs="宋体"/>
              </w:rPr>
            </w:pPr>
            <w:r>
              <w:rPr>
                <w:rFonts w:hint="eastAsia" w:ascii="宋体" w:hAnsi="宋体" w:eastAsia="宋体" w:cs="宋体"/>
              </w:rPr>
              <w:t>3.明确监理单位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≤123.8万元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≤123.8万元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08" w:name="_Toc62139980"/>
      <w:r>
        <w:rPr>
          <w:rFonts w:hint="eastAsia" w:ascii="仿宋_GB2312" w:hAnsi="仿宋_GB2312" w:eastAsia="仿宋_GB2312" w:cs="仿宋_GB2312"/>
          <w:b/>
          <w:sz w:val="32"/>
          <w:szCs w:val="32"/>
        </w:rPr>
        <w:t>95.涞水县国土空间总体规划项目绩效目标表</w:t>
      </w:r>
      <w:bookmarkEnd w:id="108"/>
      <w:r>
        <w:fldChar w:fldCharType="begin"/>
      </w:r>
      <w:r>
        <w:rPr>
          <w:rFonts w:hint="eastAsia" w:ascii="宋体" w:hAnsi="宋体" w:eastAsia="宋体" w:cs="宋体"/>
          <w:b/>
          <w:sz w:val="28"/>
        </w:rPr>
        <w:instrText xml:space="preserve"> TC 95、涞水县国土空间总体规划项目绩效目标表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13062321ITV6FEVW9QHOY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涞水县国土空间总体规划项目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涞水县国土空间总体规划项目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109" w:name="_Toc62139981"/>
      <w:r>
        <w:rPr>
          <w:rFonts w:hint="eastAsia" w:ascii="仿宋_GB2312" w:hAnsi="仿宋_GB2312" w:eastAsia="仿宋_GB2312" w:cs="仿宋_GB2312"/>
          <w:b/>
          <w:sz w:val="32"/>
          <w:szCs w:val="32"/>
        </w:rPr>
        <w:t>96.涞水县不动产登记中心、气象站办公用房房屋租赁费绩效目标表</w:t>
      </w:r>
      <w:bookmarkEnd w:id="109"/>
      <w:r>
        <w:fldChar w:fldCharType="begin"/>
      </w:r>
      <w:r>
        <w:rPr>
          <w:rFonts w:hint="eastAsia" w:ascii="宋体" w:hAnsi="宋体" w:eastAsia="宋体" w:cs="宋体"/>
          <w:b/>
          <w:sz w:val="28"/>
        </w:rPr>
        <w:instrText xml:space="preserve"> TC 96、涞水县不动产登记中心、气象站办公用房房屋租赁费绩效目标表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13062321IZ83GHWTM2NZY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涞水县不动产登记中心、气象站办公用房房屋租赁费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23.10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23.10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涞水县不动产登记中心、气象站办公用房房屋租赁费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1.每年按照合同预定支付合同金额。</w:t>
            </w:r>
          </w:p>
          <w:p>
            <w:pPr>
              <w:spacing w:line="300" w:lineRule="exact"/>
              <w:jc w:val="left"/>
              <w:rPr>
                <w:rFonts w:hint="eastAsia" w:ascii="宋体" w:hAnsi="宋体" w:eastAsia="宋体" w:cs="宋体"/>
              </w:rPr>
            </w:pPr>
            <w:r>
              <w:rPr>
                <w:rFonts w:hint="eastAsia" w:ascii="宋体" w:hAnsi="宋体" w:eastAsia="宋体" w:cs="宋体"/>
              </w:rPr>
              <w:t>2.场地合理使用，保障单位工作正常运转。</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房屋租赁数量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房屋租赁数量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业务办结率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业务办结率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10" w:name="_Toc62139982"/>
      <w:r>
        <w:rPr>
          <w:rFonts w:hint="eastAsia" w:ascii="仿宋_GB2312" w:hAnsi="仿宋_GB2312" w:eastAsia="仿宋_GB2312" w:cs="仿宋_GB2312"/>
          <w:b/>
          <w:sz w:val="32"/>
          <w:szCs w:val="32"/>
        </w:rPr>
        <w:t>97.朝阳路路面升级改造项目绩效目标表</w:t>
      </w:r>
      <w:bookmarkEnd w:id="110"/>
      <w:r>
        <w:fldChar w:fldCharType="begin"/>
      </w:r>
      <w:r>
        <w:rPr>
          <w:rFonts w:hint="eastAsia" w:ascii="宋体" w:hAnsi="宋体" w:eastAsia="宋体" w:cs="宋体"/>
          <w:b/>
          <w:sz w:val="28"/>
        </w:rPr>
        <w:instrText xml:space="preserve"> TC 97、朝阳路路面升级改造项目绩效目标表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13062321KFT72SYAHQ40V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朝阳路路面升级改造项目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314.28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314.28</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资金用于支付朝阳路路面升级改造项目。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1.为我县创建省级文明县城，实施朝阳路路面改造工程，提升城市形象，方便周边居民出行 。</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324万元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施工工期</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施工工期</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道路改造社会效益</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道路改造社会效益</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提升城市形象，方便周边居民出行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11" w:name="_Toc62139983"/>
      <w:r>
        <w:rPr>
          <w:rFonts w:hint="eastAsia" w:ascii="仿宋_GB2312" w:hAnsi="仿宋_GB2312" w:eastAsia="仿宋_GB2312" w:cs="仿宋_GB2312"/>
          <w:b/>
          <w:sz w:val="32"/>
          <w:szCs w:val="32"/>
        </w:rPr>
        <w:t>98.2021年度机械租赁费绩效目标表</w:t>
      </w:r>
      <w:bookmarkEnd w:id="111"/>
      <w:r>
        <w:fldChar w:fldCharType="begin"/>
      </w:r>
      <w:r>
        <w:rPr>
          <w:rFonts w:hint="eastAsia" w:ascii="宋体" w:hAnsi="宋体" w:eastAsia="宋体" w:cs="宋体"/>
          <w:b/>
          <w:sz w:val="28"/>
        </w:rPr>
        <w:instrText xml:space="preserve"> TC 98、2021年度机械租赁费绩效目标表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13062321KZHNDEV153QT4</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2021年度机械租赁费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2021年涉土涉矿违法行为，进行违建拆除，违法作业车辆进行拖运</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1.加强日常执法监管，将违法解决在初始、遏制在萌芽；做好重点执法专项行动，严厉打击违法，维护群众合法权益。</w:t>
            </w:r>
          </w:p>
          <w:p>
            <w:pPr>
              <w:spacing w:line="300" w:lineRule="exact"/>
              <w:jc w:val="left"/>
              <w:rPr>
                <w:rFonts w:hint="eastAsia" w:ascii="宋体" w:hAnsi="宋体" w:eastAsia="宋体" w:cs="宋体"/>
              </w:rPr>
            </w:pPr>
            <w:r>
              <w:rPr>
                <w:rFonts w:hint="eastAsia" w:ascii="宋体" w:hAnsi="宋体" w:eastAsia="宋体" w:cs="宋体"/>
              </w:rPr>
              <w:t>2.2021年对非法采坑道路设障，切断运输渠道，减少非法开采行为发生。</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执法拆违租赁数量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执法拆违租赁数量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专项执法工作完成率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专项执法工作完成率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违法案件比去年同期减少比例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涉土涉矿违法案件比去年同期减少比例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卫片数量比上年同期减少率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卫片数量比上年同期减少率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12" w:name="_Toc62139984"/>
      <w:r>
        <w:rPr>
          <w:rFonts w:hint="eastAsia" w:ascii="仿宋_GB2312" w:hAnsi="仿宋_GB2312" w:eastAsia="仿宋_GB2312" w:cs="仿宋_GB2312"/>
          <w:b/>
          <w:sz w:val="32"/>
          <w:szCs w:val="32"/>
        </w:rPr>
        <w:t>99.交泰电缆项目土地补偿金绩效目标表</w:t>
      </w:r>
      <w:bookmarkEnd w:id="112"/>
      <w:r>
        <w:fldChar w:fldCharType="begin"/>
      </w:r>
      <w:r>
        <w:rPr>
          <w:rFonts w:hint="eastAsia" w:ascii="宋体" w:hAnsi="宋体" w:eastAsia="宋体" w:cs="宋体"/>
          <w:b/>
          <w:sz w:val="28"/>
        </w:rPr>
        <w:instrText xml:space="preserve"> TC 99、交泰电缆项目土地补偿金绩效目标表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13062321L5LY2V5NE0RIP</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交泰电缆项目土地补偿金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741.36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741.36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加强环境卫生整治，完善防护措施。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1.加强环境卫生整治</w:t>
            </w:r>
          </w:p>
          <w:p>
            <w:pPr>
              <w:spacing w:line="300" w:lineRule="exact"/>
              <w:jc w:val="left"/>
              <w:rPr>
                <w:rFonts w:hint="eastAsia" w:ascii="宋体" w:hAnsi="宋体" w:eastAsia="宋体" w:cs="宋体"/>
              </w:rPr>
            </w:pPr>
            <w:r>
              <w:rPr>
                <w:rFonts w:hint="eastAsia" w:ascii="宋体" w:hAnsi="宋体" w:eastAsia="宋体" w:cs="宋体"/>
              </w:rPr>
              <w:t>2.完善防护措施</w:t>
            </w:r>
          </w:p>
          <w:p>
            <w:pPr>
              <w:spacing w:line="300" w:lineRule="exact"/>
              <w:jc w:val="left"/>
              <w:rPr>
                <w:rFonts w:hint="eastAsia" w:ascii="宋体" w:hAnsi="宋体" w:eastAsia="宋体" w:cs="宋体"/>
              </w:rPr>
            </w:pPr>
            <w:r>
              <w:rPr>
                <w:rFonts w:hint="eastAsia" w:ascii="宋体" w:hAnsi="宋体" w:eastAsia="宋体" w:cs="宋体"/>
              </w:rPr>
              <w:t>3.提高居民生活水平</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执行到位率（%）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执行到位率（%）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协议执行率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协议执行部分占计划的比率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支付资金占资金总额的比率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资金执行率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≥741.36万元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群众对补偿金及时发放的满意度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13" w:name="_Toc62139985"/>
      <w:r>
        <w:rPr>
          <w:rFonts w:hint="eastAsia" w:ascii="仿宋_GB2312" w:hAnsi="仿宋_GB2312" w:eastAsia="仿宋_GB2312" w:cs="仿宋_GB2312"/>
          <w:b/>
          <w:sz w:val="32"/>
          <w:szCs w:val="32"/>
        </w:rPr>
        <w:t>100.涞水县永久基本农田核实整改、储备区建设划定项目绩效目标表</w:t>
      </w:r>
      <w:bookmarkEnd w:id="113"/>
      <w:r>
        <w:fldChar w:fldCharType="begin"/>
      </w:r>
      <w:r>
        <w:rPr>
          <w:rFonts w:hint="eastAsia" w:ascii="仿宋_GB2312" w:hAnsi="仿宋_GB2312" w:eastAsia="仿宋_GB2312" w:cs="仿宋_GB2312"/>
          <w:b/>
          <w:sz w:val="32"/>
          <w:szCs w:val="32"/>
        </w:rPr>
        <w:instrText xml:space="preserve"> TC 100、涞水县永久基本农田核实整改、储备区建设划定项目绩效目标表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13062321L8KAQ338OE6X6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涞水县永久基本农田核实整改、储备区建设划定项目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55.38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55.38</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涞水县永久基本农田核实整改、储备区建设划定项目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1.实施此项目后，能够严格落实耕地保护制度，强化耕地保护责任。是未来重点建设项目占用补划和基本农田问题图斑核实整改的前提和保障。</w:t>
            </w:r>
          </w:p>
          <w:p>
            <w:pPr>
              <w:spacing w:line="300" w:lineRule="exact"/>
              <w:jc w:val="left"/>
              <w:rPr>
                <w:rFonts w:hint="eastAsia" w:ascii="宋体" w:hAnsi="宋体" w:eastAsia="宋体" w:cs="宋体"/>
              </w:rPr>
            </w:pPr>
            <w:r>
              <w:rPr>
                <w:rFonts w:hint="eastAsia" w:ascii="宋体" w:hAnsi="宋体" w:eastAsia="宋体" w:cs="宋体"/>
              </w:rPr>
              <w:t>2.重点建设项目占用补划和基本农田问题图斑核实整改的前提和保障。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完成数占合同数量的比例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实际完成数量占合同约定数量的比例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外业调查完成量与计划总量的比例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外业调查完成量与计划总量的比例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14" w:name="_Toc62139986"/>
      <w:r>
        <w:rPr>
          <w:rFonts w:hint="eastAsia" w:ascii="仿宋_GB2312" w:hAnsi="仿宋_GB2312" w:eastAsia="仿宋_GB2312" w:cs="仿宋_GB2312"/>
          <w:b/>
          <w:sz w:val="32"/>
          <w:szCs w:val="32"/>
        </w:rPr>
        <w:t>101.2020年涞水县土地利用总体规划修改项目绩效目标表</w:t>
      </w:r>
      <w:bookmarkEnd w:id="114"/>
      <w:r>
        <w:fldChar w:fldCharType="begin"/>
      </w:r>
      <w:r>
        <w:rPr>
          <w:rFonts w:hint="eastAsia" w:ascii="仿宋_GB2312" w:hAnsi="仿宋_GB2312" w:eastAsia="仿宋_GB2312" w:cs="仿宋_GB2312"/>
          <w:b/>
          <w:sz w:val="32"/>
          <w:szCs w:val="32"/>
        </w:rPr>
        <w:instrText xml:space="preserve"> TC 101、2020年涞水县土地利用总体规划修改项目绩效目标表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13062321LQ2GAO6DMHKTV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2020年涞水县土地利用总体规划修改项目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2020年涞水县总体利用规划项目</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1.实现土地整治规划进行修改完善，尤其是保证耕地总量动态平衡，实现耕地的占补平衡、占优补优，采取耕作层剥离和移土培肥等技术措施，对田、水、路、林、村进行综合治理。</w:t>
            </w:r>
          </w:p>
          <w:p>
            <w:pPr>
              <w:spacing w:line="300" w:lineRule="exact"/>
              <w:jc w:val="left"/>
              <w:rPr>
                <w:rFonts w:hint="eastAsia" w:ascii="宋体" w:hAnsi="宋体" w:eastAsia="宋体" w:cs="宋体"/>
              </w:rPr>
            </w:pPr>
            <w:r>
              <w:rPr>
                <w:rFonts w:hint="eastAsia" w:ascii="宋体" w:hAnsi="宋体" w:eastAsia="宋体" w:cs="宋体"/>
              </w:rPr>
              <w:t>2.优化土地利用结构，完善农业生产设施。</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总体规划报告数量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总体规划报告数量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提高效率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提高效率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办理单位满意度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15" w:name="_Toc62139987"/>
      <w:r>
        <w:rPr>
          <w:rFonts w:hint="eastAsia" w:ascii="仿宋_GB2312" w:hAnsi="仿宋_GB2312" w:eastAsia="仿宋_GB2312" w:cs="仿宋_GB2312"/>
          <w:b/>
          <w:sz w:val="32"/>
          <w:szCs w:val="32"/>
        </w:rPr>
        <w:t>102.涞水县详细城市设计项目绩效目标表</w:t>
      </w:r>
      <w:bookmarkEnd w:id="115"/>
      <w:r>
        <w:fldChar w:fldCharType="begin"/>
      </w:r>
      <w:r>
        <w:rPr>
          <w:rFonts w:hint="eastAsia" w:ascii="仿宋_GB2312" w:hAnsi="仿宋_GB2312" w:eastAsia="仿宋_GB2312" w:cs="仿宋_GB2312"/>
          <w:b/>
          <w:sz w:val="32"/>
          <w:szCs w:val="32"/>
        </w:rPr>
        <w:instrText xml:space="preserve"> TC 102、涞水县详细城市设计项目绩效目标表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13062321LSSCAB3RGG6XY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涞水县详细城市设计项目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66.42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66.42</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涞水县详细城市设计项目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16" w:name="_Toc62139988"/>
      <w:r>
        <w:rPr>
          <w:rFonts w:hint="eastAsia" w:ascii="仿宋_GB2312" w:hAnsi="仿宋_GB2312" w:eastAsia="仿宋_GB2312" w:cs="仿宋_GB2312"/>
          <w:b/>
          <w:sz w:val="32"/>
          <w:szCs w:val="32"/>
        </w:rPr>
        <w:t>103.涞水县2021年土地征迁补偿资金绩效目标表</w:t>
      </w:r>
      <w:bookmarkEnd w:id="116"/>
      <w:r>
        <w:fldChar w:fldCharType="begin"/>
      </w:r>
      <w:r>
        <w:rPr>
          <w:rFonts w:hint="eastAsia" w:ascii="宋体" w:hAnsi="宋体" w:eastAsia="宋体" w:cs="宋体"/>
          <w:b/>
          <w:sz w:val="28"/>
        </w:rPr>
        <w:instrText xml:space="preserve"> TC 103、涞水县2021年土地征迁补偿资金绩效目标表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13062321LU9E8D71YLC71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涞水县2021年土地征迁补偿资金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4766.89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4766.89</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为全县土地征迁补偿和相关项目准备，县人民政府负责本辖区内征地拆迁补偿安置工作的指挥、组织、协调、监督和考核，县自然资源局负责管理、指导本辖区内征地拆迁补偿安置工作。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1.进一步提高我县GDP，提升经济增速。</w:t>
            </w:r>
          </w:p>
          <w:p>
            <w:pPr>
              <w:spacing w:line="300" w:lineRule="exact"/>
              <w:jc w:val="left"/>
              <w:rPr>
                <w:rFonts w:hint="eastAsia" w:ascii="宋体" w:hAnsi="宋体" w:eastAsia="宋体" w:cs="宋体"/>
              </w:rPr>
            </w:pPr>
            <w:r>
              <w:rPr>
                <w:rFonts w:hint="eastAsia" w:ascii="宋体" w:hAnsi="宋体" w:eastAsia="宋体" w:cs="宋体"/>
              </w:rPr>
              <w:t>2.增我县就业岗位，降低失业率。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项目实际完成量占年度计划完成量的比例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征地协议执行率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征地协议执行部分占征地计划的比率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支付资金占资金总额的比率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总成本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控制总成本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按时完成项目任务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补偿金对招商引资的提高</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年度征迁补偿资金支出对招商引资的提升，进一步提高人民生活水平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经济发展情况有效性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提高我县就业率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降低失业率，提高人民生活水平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农户对征地补偿发放满意度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农户对征地补偿及时发放的满意度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≥95群众满意度调查表</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根据工作方案</w:t>
            </w:r>
          </w:p>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17" w:name="_Toc62139989"/>
      <w:r>
        <w:rPr>
          <w:rFonts w:hint="eastAsia" w:ascii="仿宋_GB2312" w:hAnsi="仿宋_GB2312" w:eastAsia="仿宋_GB2312" w:cs="仿宋_GB2312"/>
          <w:b/>
          <w:sz w:val="32"/>
          <w:szCs w:val="32"/>
        </w:rPr>
        <w:t>104.野三坡片区19个美丽乡村生活垃圾治理项目绩效目标表</w:t>
      </w:r>
      <w:bookmarkEnd w:id="117"/>
      <w:r>
        <w:fldChar w:fldCharType="begin"/>
      </w:r>
      <w:r>
        <w:rPr>
          <w:rFonts w:hint="eastAsia" w:ascii="仿宋_GB2312" w:hAnsi="仿宋_GB2312" w:eastAsia="仿宋_GB2312" w:cs="仿宋_GB2312"/>
          <w:b/>
          <w:sz w:val="32"/>
          <w:szCs w:val="32"/>
        </w:rPr>
        <w:instrText xml:space="preserve"> TC 104、野三坡片区19个美丽乡村生活垃圾治理项目绩效目标表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13062321M841P8GLAUOKY</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野三坡片区19个美丽乡村生活垃圾治理项目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用于2021年野三坡片区19个美丽乡村生活垃圾治理项目经费支出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1.完成全年生活垃圾治理工作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受益村个数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美丽乡村生活垃圾治理项目受益村个数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村庄内环境整洁</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美丽乡村生活垃圾按时清理，保证村庄整洁</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垃圾治理工作完成率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垃圾治理成本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按照合同规定拨付</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长期有效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通过项目实施，对美丽乡村村庄整洁效果长期有效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长期有效</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18" w:name="_Toc62139990"/>
      <w:r>
        <w:rPr>
          <w:rFonts w:hint="eastAsia" w:ascii="仿宋_GB2312" w:hAnsi="仿宋_GB2312" w:eastAsia="仿宋_GB2312" w:cs="仿宋_GB2312"/>
          <w:b/>
          <w:sz w:val="32"/>
          <w:szCs w:val="32"/>
        </w:rPr>
        <w:t>105.涞水县三坡镇山水醉别墅区建设项目地质灾害危险性评估报告绩效目标表</w:t>
      </w:r>
      <w:bookmarkEnd w:id="118"/>
      <w:r>
        <w:fldChar w:fldCharType="begin"/>
      </w:r>
      <w:r>
        <w:rPr>
          <w:rFonts w:hint="eastAsia" w:ascii="仿宋_GB2312" w:hAnsi="仿宋_GB2312" w:eastAsia="仿宋_GB2312" w:cs="仿宋_GB2312"/>
          <w:b/>
          <w:sz w:val="32"/>
          <w:szCs w:val="32"/>
        </w:rPr>
        <w:instrText xml:space="preserve"> TC 105、涞水县三坡镇山水醉别墅区建设项目地质灾害危险性评估报告绩效目标表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13062321MCRZ7ANFQ8N3B</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涞水县三坡镇山水醉别墅区建设项目地质灾害危险性评估报告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涞水县三坡镇山水醉别墅区建设项目地</w:t>
            </w:r>
            <w:r>
              <w:rPr>
                <w:rFonts w:hint="eastAsia" w:ascii="宋体" w:hAnsi="宋体" w:eastAsia="宋体" w:cs="宋体"/>
                <w:lang w:eastAsia="zh-CN"/>
              </w:rPr>
              <w:t>质</w:t>
            </w:r>
            <w:bookmarkStart w:id="172" w:name="_GoBack"/>
            <w:bookmarkEnd w:id="172"/>
            <w:r>
              <w:rPr>
                <w:rFonts w:hint="eastAsia" w:ascii="宋体" w:hAnsi="宋体" w:eastAsia="宋体" w:cs="宋体"/>
              </w:rPr>
              <w:t>灾害危险性评估报告</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1.通过对环境的勘查和综合治理，消除环境问题及其危害，促进受破坏的生态植被加速恢复。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实际工程量占年度预计数的比例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实际项目完成工程量占年度预计数的比例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保护区内地质灾害发生次数同比上年下降率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地质灾害风险降低率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19" w:name="_Toc62139991"/>
      <w:r>
        <w:rPr>
          <w:rFonts w:hint="eastAsia" w:ascii="仿宋_GB2312" w:hAnsi="仿宋_GB2312" w:eastAsia="仿宋_GB2312" w:cs="仿宋_GB2312"/>
          <w:b/>
          <w:sz w:val="32"/>
          <w:szCs w:val="32"/>
        </w:rPr>
        <w:t>106.张定公路下穿京昆高速、张涿高速质量安全技术评价、设计项目绩效目标表</w:t>
      </w:r>
      <w:bookmarkEnd w:id="119"/>
      <w:r>
        <w:fldChar w:fldCharType="begin"/>
      </w:r>
      <w:r>
        <w:rPr>
          <w:rFonts w:hint="eastAsia" w:ascii="仿宋_GB2312" w:hAnsi="仿宋_GB2312" w:eastAsia="仿宋_GB2312" w:cs="仿宋_GB2312"/>
          <w:b/>
          <w:sz w:val="32"/>
          <w:szCs w:val="32"/>
        </w:rPr>
        <w:instrText xml:space="preserve"> TC 106、张定公路下穿京昆高速、张涿高速质量安全技术评价、设计项目绩效目标表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13062321MT3EL5D15PHNZ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张定公路下穿京昆高速、张涿高速质量安全技术评价、设计项目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张定公路下穿京昆高速、张涿高速质量安全技术评价设计费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≤19.5万元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20" w:name="_Toc62139992"/>
      <w:r>
        <w:rPr>
          <w:rFonts w:hint="eastAsia" w:ascii="仿宋_GB2312" w:hAnsi="仿宋_GB2312" w:eastAsia="仿宋_GB2312" w:cs="仿宋_GB2312"/>
          <w:b/>
          <w:sz w:val="32"/>
          <w:szCs w:val="32"/>
        </w:rPr>
        <w:t>107.2021年野三坡片区美丽乡村绿化养护绩效目标表</w:t>
      </w:r>
      <w:bookmarkEnd w:id="120"/>
      <w:r>
        <w:fldChar w:fldCharType="begin"/>
      </w:r>
      <w:r>
        <w:rPr>
          <w:rFonts w:hint="eastAsia" w:ascii="仿宋_GB2312" w:hAnsi="仿宋_GB2312" w:eastAsia="仿宋_GB2312" w:cs="仿宋_GB2312"/>
          <w:b/>
          <w:sz w:val="32"/>
          <w:szCs w:val="32"/>
        </w:rPr>
        <w:instrText xml:space="preserve"> TC 107、2021年野三坡片区美丽乡村绿化养护绩效目标表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13062321N4LDFZ7T0YG9M</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2021年野三坡片区美丽乡村绿化养护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87.33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87.33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项目资金用于野三坡片区美丽乡村绿化养护费。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1.完成野三坡片区美丽乡村绿化养护工作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项目区绿化养护数量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项目区绿化养护质量是否合格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当年绿化养护完成率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按合同规定拨付</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长期性影响</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绿化任务完成后对项目区环境的长期影响</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长期有影响</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按照合同执行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21" w:name="_Toc62139993"/>
      <w:r>
        <w:rPr>
          <w:rFonts w:hint="eastAsia" w:ascii="仿宋_GB2312" w:hAnsi="仿宋_GB2312" w:eastAsia="仿宋_GB2312" w:cs="仿宋_GB2312"/>
          <w:b/>
          <w:sz w:val="32"/>
          <w:szCs w:val="32"/>
        </w:rPr>
        <w:t>108.拒马河综合整治和百里峡居民提升改造绩效目标表</w:t>
      </w:r>
      <w:bookmarkEnd w:id="121"/>
      <w:r>
        <w:fldChar w:fldCharType="begin"/>
      </w:r>
      <w:r>
        <w:rPr>
          <w:rFonts w:hint="eastAsia" w:ascii="仿宋_GB2312" w:hAnsi="仿宋_GB2312" w:eastAsia="仿宋_GB2312" w:cs="仿宋_GB2312"/>
          <w:b/>
          <w:sz w:val="32"/>
          <w:szCs w:val="32"/>
        </w:rPr>
        <w:instrText xml:space="preserve"> TC 108、拒马河综合整治和百里峡居民提升改造绩效目标表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13062321N6IVR3Y79MYVS</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拒马河综合整治和百里峡居民提升改造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3140.00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3140.00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拒马河综合整治、百里峡民居提升改造。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1.改善景区内生态环境，提升景区品牌形象。</w:t>
            </w:r>
          </w:p>
          <w:p>
            <w:pPr>
              <w:spacing w:line="300" w:lineRule="exact"/>
              <w:jc w:val="left"/>
              <w:rPr>
                <w:rFonts w:hint="eastAsia" w:ascii="宋体" w:hAnsi="宋体" w:eastAsia="宋体" w:cs="宋体"/>
              </w:rPr>
            </w:pPr>
            <w:r>
              <w:rPr>
                <w:rFonts w:hint="eastAsia" w:ascii="宋体" w:hAnsi="宋体" w:eastAsia="宋体" w:cs="宋体"/>
              </w:rPr>
              <w:t>2.提升景区旅游综合收入及游客满意度。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治理河流长度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拒马河河道及沿线环境清理及整治。</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≥30公里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民居提升改造完成率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百里峡民居提升改造工程全部完工。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达到工程（项目）验收标准。</w:t>
            </w:r>
          </w:p>
          <w:p>
            <w:pPr>
              <w:spacing w:line="300" w:lineRule="exact"/>
              <w:jc w:val="left"/>
              <w:rPr>
                <w:rFonts w:hint="eastAsia" w:ascii="宋体" w:hAnsi="宋体" w:eastAsia="宋体" w:cs="宋体"/>
              </w:rPr>
            </w:pP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p>
            <w:pPr>
              <w:spacing w:line="300" w:lineRule="exact"/>
              <w:jc w:val="left"/>
              <w:rPr>
                <w:rFonts w:hint="eastAsia" w:ascii="宋体" w:hAnsi="宋体" w:eastAsia="宋体" w:cs="宋体"/>
              </w:rPr>
            </w:pPr>
          </w:p>
          <w:p>
            <w:pPr>
              <w:spacing w:line="300" w:lineRule="exact"/>
              <w:jc w:val="left"/>
              <w:rPr>
                <w:rFonts w:hint="eastAsia" w:ascii="宋体" w:hAnsi="宋体" w:eastAsia="宋体" w:cs="宋体"/>
              </w:rPr>
            </w:pP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带动旅游收益</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有效提升野三坡旅游业收入。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促进拒马河沿线居民旅游收入。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重点河段防洪减灾能力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拒马河河道整治效果明显，达到验收标准。</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提升/明显提升</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22" w:name="_Toc62139994"/>
      <w:r>
        <w:rPr>
          <w:rFonts w:hint="eastAsia" w:ascii="仿宋_GB2312" w:hAnsi="仿宋_GB2312" w:eastAsia="仿宋_GB2312" w:cs="仿宋_GB2312"/>
          <w:b/>
          <w:sz w:val="32"/>
          <w:szCs w:val="32"/>
        </w:rPr>
        <w:t>109.涞水县总体城市设计和各乡镇级国土空间规划项目绩效目标表</w:t>
      </w:r>
      <w:bookmarkEnd w:id="122"/>
      <w:r>
        <w:fldChar w:fldCharType="begin"/>
      </w:r>
      <w:r>
        <w:rPr>
          <w:rFonts w:hint="eastAsia" w:ascii="仿宋_GB2312" w:hAnsi="仿宋_GB2312" w:eastAsia="仿宋_GB2312" w:cs="仿宋_GB2312"/>
          <w:b/>
          <w:sz w:val="32"/>
          <w:szCs w:val="32"/>
        </w:rPr>
        <w:instrText xml:space="preserve"> TC 109、涞水县总体城市设计和各乡镇级国土空间规划项目绩效目标表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13062321P8IQXNGR24YYW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涞水县总体城市设计和各乡镇级国土空间规划项目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涞水县总体城市设计和各乡镇级国土空间规划项目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23" w:name="_Toc62139995"/>
      <w:r>
        <w:rPr>
          <w:rFonts w:hint="eastAsia" w:ascii="仿宋_GB2312" w:hAnsi="仿宋_GB2312" w:eastAsia="仿宋_GB2312" w:cs="仿宋_GB2312"/>
          <w:b/>
          <w:sz w:val="32"/>
          <w:szCs w:val="32"/>
        </w:rPr>
        <w:t>110.野三坡雅静污水处理厂提标改造绩效目标表</w:t>
      </w:r>
      <w:bookmarkEnd w:id="123"/>
      <w:r>
        <w:fldChar w:fldCharType="begin"/>
      </w:r>
      <w:r>
        <w:rPr>
          <w:rFonts w:hint="eastAsia" w:ascii="仿宋_GB2312" w:hAnsi="仿宋_GB2312" w:eastAsia="仿宋_GB2312" w:cs="仿宋_GB2312"/>
          <w:b/>
          <w:sz w:val="32"/>
          <w:szCs w:val="32"/>
        </w:rPr>
        <w:instrText xml:space="preserve"> TC 110、野三坡雅静污水处理厂提标改造绩效目标表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13062321PG1F07TFMBLW3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野三坡雅静污水处理厂提标改造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710.00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710.00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该资金用于雅净污水处理厂提标改造项目，项目完成后将提高景区景观形象，游客满意度。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1.改善生态环境，完成白洋淀上游治理；</w:t>
            </w:r>
          </w:p>
          <w:p>
            <w:pPr>
              <w:spacing w:line="300" w:lineRule="exact"/>
              <w:jc w:val="left"/>
              <w:rPr>
                <w:rFonts w:hint="eastAsia" w:ascii="宋体" w:hAnsi="宋体" w:eastAsia="宋体" w:cs="宋体"/>
              </w:rPr>
            </w:pPr>
            <w:r>
              <w:rPr>
                <w:rFonts w:hint="eastAsia" w:ascii="宋体" w:hAnsi="宋体" w:eastAsia="宋体" w:cs="宋体"/>
              </w:rPr>
              <w:t>2.增加旅游综合收入，提高游客数量及满意度。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村人居环境整治个数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景区拒马河沿线涉及村庄</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达到项目验收标准</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当年开工率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2021年开工建设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项目成本控制率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拒马河沿线涉及村庄居民</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绝大多数受益人口满意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≥97%</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24" w:name="_Toc62139996"/>
      <w:r>
        <w:rPr>
          <w:rFonts w:hint="eastAsia" w:ascii="仿宋_GB2312" w:hAnsi="仿宋_GB2312" w:eastAsia="仿宋_GB2312" w:cs="仿宋_GB2312"/>
          <w:b/>
          <w:sz w:val="32"/>
          <w:szCs w:val="32"/>
        </w:rPr>
        <w:t>111.东沟村容村貌整治建设项目资金绩效目标表</w:t>
      </w:r>
      <w:bookmarkEnd w:id="124"/>
      <w:r>
        <w:fldChar w:fldCharType="begin"/>
      </w:r>
      <w:r>
        <w:rPr>
          <w:rFonts w:hint="eastAsia" w:ascii="宋体" w:hAnsi="宋体" w:eastAsia="宋体" w:cs="宋体"/>
          <w:b/>
          <w:sz w:val="28"/>
        </w:rPr>
        <w:instrText xml:space="preserve"> TC 111、东沟村容村貌整治建设项目资金绩效目标表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13062321Q30H2FLLWLSYC</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东沟村容村貌整治建设项目资金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用于支付工程款和第三方费用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1.为了改善龙门乡东沟各村环境，改善人居生活水平，提升贫困户及群众满意度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修缮项目验收合格率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通过验收的工程量占建设、改造、修缮总量的比率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修缮项目完成率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实际完成工程量占计划完成工程量的比率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年度项目按规定时间点完成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社会影响力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群众满意程度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25" w:name="_Toc62139997"/>
      <w:r>
        <w:rPr>
          <w:rFonts w:hint="eastAsia" w:ascii="仿宋_GB2312" w:hAnsi="仿宋_GB2312" w:eastAsia="仿宋_GB2312" w:cs="仿宋_GB2312"/>
          <w:b/>
          <w:sz w:val="32"/>
          <w:szCs w:val="32"/>
        </w:rPr>
        <w:t>112.农村基础设施建设项目绩效目标表</w:t>
      </w:r>
      <w:bookmarkEnd w:id="125"/>
      <w:r>
        <w:fldChar w:fldCharType="begin"/>
      </w:r>
      <w:r>
        <w:rPr>
          <w:rFonts w:hint="eastAsia" w:ascii="宋体" w:hAnsi="宋体" w:eastAsia="宋体" w:cs="宋体"/>
          <w:b/>
          <w:sz w:val="28"/>
        </w:rPr>
        <w:instrText xml:space="preserve"> TC 112、农村基础设施建设项目绩效目标表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13062321Q3EGTALCLQU6K</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农村基础设施建设项目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用于全县10乡镇60个贫困村的墙体粉刷、残垣断壁整治，多功能活动室、村卫生室、村民文化活动广场及村两委办公室建设等项目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1.有效提升贫困村卫生环境</w:t>
            </w:r>
          </w:p>
          <w:p>
            <w:pPr>
              <w:spacing w:line="300" w:lineRule="exact"/>
              <w:jc w:val="left"/>
              <w:rPr>
                <w:rFonts w:hint="eastAsia" w:ascii="宋体" w:hAnsi="宋体" w:eastAsia="宋体" w:cs="宋体"/>
              </w:rPr>
            </w:pPr>
            <w:r>
              <w:rPr>
                <w:rFonts w:hint="eastAsia" w:ascii="宋体" w:hAnsi="宋体" w:eastAsia="宋体" w:cs="宋体"/>
              </w:rPr>
              <w:t>2.改善生活娱乐条件</w:t>
            </w:r>
          </w:p>
          <w:p>
            <w:pPr>
              <w:spacing w:line="300" w:lineRule="exact"/>
              <w:jc w:val="left"/>
              <w:rPr>
                <w:rFonts w:hint="eastAsia" w:ascii="宋体" w:hAnsi="宋体" w:eastAsia="宋体" w:cs="宋体"/>
              </w:rPr>
            </w:pPr>
            <w:r>
              <w:rPr>
                <w:rFonts w:hint="eastAsia" w:ascii="宋体" w:hAnsi="宋体" w:eastAsia="宋体" w:cs="宋体"/>
              </w:rPr>
              <w:t>3.改善贫困村办公环境</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贫困村改造数量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改造建设贫困村数量比例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优良率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项目建设数量优良的比例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工程按时按质完成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当年项目支出</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不超过当年财政预算规模</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社会稳定水平</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通过实施改造建设贫困村基础设施促进贫困村脱贫</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项目可持续影响</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可持续影响效果</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≥90百分百</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部门实施方案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26" w:name="_Toc62139998"/>
      <w:r>
        <w:rPr>
          <w:rFonts w:hint="eastAsia" w:ascii="仿宋_GB2312" w:hAnsi="仿宋_GB2312" w:eastAsia="仿宋_GB2312" w:cs="仿宋_GB2312"/>
          <w:b/>
          <w:sz w:val="32"/>
          <w:szCs w:val="32"/>
        </w:rPr>
        <w:t>113.2021年计鹿污水处理项目绩效目标表</w:t>
      </w:r>
      <w:bookmarkEnd w:id="126"/>
      <w:r>
        <w:fldChar w:fldCharType="begin"/>
      </w:r>
      <w:r>
        <w:rPr>
          <w:rFonts w:hint="eastAsia" w:ascii="宋体" w:hAnsi="宋体" w:eastAsia="宋体" w:cs="宋体"/>
          <w:b/>
          <w:sz w:val="28"/>
        </w:rPr>
        <w:instrText xml:space="preserve"> TC 113、2021年计鹿污水处理项目绩效目标表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13062321Q3GP9NI976AP6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2021年计鹿污水处理项目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52.71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52.71</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用于计鹿村污水处站运营费用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1.完成全年污水处理任务</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污水处理站污水处理量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≥800立方米/天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污水处理质量合格率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当年污水处理工作是否完成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按照合同规定拨付</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长期有效性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项目实施后对污水质量改善长期有效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jc w:val="left"/>
        <w:textAlignment w:val="auto"/>
        <w:outlineLvl w:val="3"/>
        <w:rPr>
          <w:rFonts w:hint="eastAsia" w:ascii="仿宋_GB2312" w:hAnsi="仿宋_GB2312" w:eastAsia="仿宋_GB2312" w:cs="仿宋_GB2312"/>
          <w:b/>
          <w:sz w:val="32"/>
          <w:szCs w:val="32"/>
        </w:rPr>
      </w:pPr>
      <w:bookmarkStart w:id="127" w:name="_Toc62139999"/>
      <w:r>
        <w:rPr>
          <w:rFonts w:hint="eastAsia" w:ascii="仿宋_GB2312" w:hAnsi="仿宋_GB2312" w:eastAsia="仿宋_GB2312" w:cs="仿宋_GB2312"/>
          <w:b/>
          <w:sz w:val="32"/>
          <w:szCs w:val="32"/>
        </w:rPr>
        <w:t>114.建材非金属矿产集中开采区资源调查和可行性研究论证项目绩效目标表</w:t>
      </w:r>
      <w:bookmarkEnd w:id="127"/>
      <w:r>
        <w:fldChar w:fldCharType="begin"/>
      </w:r>
      <w:r>
        <w:rPr>
          <w:rFonts w:hint="eastAsia" w:ascii="仿宋_GB2312" w:hAnsi="仿宋_GB2312" w:eastAsia="仿宋_GB2312" w:cs="仿宋_GB2312"/>
          <w:b/>
          <w:sz w:val="32"/>
          <w:szCs w:val="32"/>
        </w:rPr>
        <w:instrText xml:space="preserve"> TC 114、建材非金属矿产集中开采区资源调查和可行性研究论证项目绩效目标表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13062321QQ3I0OQIOZO5G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建材非金属矿产集中开采区资源调查和可行性研究论证项目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建材非金属矿产集中开采区资源调查和可行性研究论证项目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1.统筹安排地质勘察、矿产资源开发利用和保护</w:t>
            </w:r>
          </w:p>
          <w:p>
            <w:pPr>
              <w:spacing w:line="300" w:lineRule="exact"/>
              <w:jc w:val="left"/>
              <w:rPr>
                <w:rFonts w:hint="eastAsia" w:ascii="宋体" w:hAnsi="宋体" w:eastAsia="宋体" w:cs="宋体"/>
              </w:rPr>
            </w:pPr>
            <w:r>
              <w:rPr>
                <w:rFonts w:hint="eastAsia" w:ascii="宋体" w:hAnsi="宋体" w:eastAsia="宋体" w:cs="宋体"/>
              </w:rPr>
              <w:t>2.加快和推进生态文明建设和经济高质量发展的攻坚期为了更好的推进矿山综合治理工作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评估报告数量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已完成成果占计划完成数的比例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已完成成果占计划完成数的比例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成果可持续影响</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28" w:name="_Toc62140000"/>
      <w:r>
        <w:rPr>
          <w:rFonts w:hint="eastAsia" w:ascii="仿宋_GB2312" w:hAnsi="仿宋_GB2312" w:eastAsia="仿宋_GB2312" w:cs="仿宋_GB2312"/>
          <w:b/>
          <w:sz w:val="32"/>
          <w:szCs w:val="32"/>
        </w:rPr>
        <w:t>115.建材路（G112-东垒子）道路改造工程监理项目绩效目标表</w:t>
      </w:r>
      <w:bookmarkEnd w:id="128"/>
      <w:r>
        <w:fldChar w:fldCharType="begin"/>
      </w:r>
      <w:r>
        <w:rPr>
          <w:rFonts w:hint="eastAsia" w:ascii="仿宋_GB2312" w:hAnsi="仿宋_GB2312" w:eastAsia="仿宋_GB2312" w:cs="仿宋_GB2312"/>
          <w:b/>
          <w:sz w:val="32"/>
          <w:szCs w:val="32"/>
        </w:rPr>
        <w:instrText xml:space="preserve"> TC 115、建材路（G112-东垒子）道路改造工程监理项目绩效目标表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13062321QWT36QYXSE9ER</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建材路（G112-东垒子）道路改造工程监理项目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42.00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42.00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建材路监理费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1.依法招标监理单位</w:t>
            </w:r>
          </w:p>
          <w:p>
            <w:pPr>
              <w:spacing w:line="300" w:lineRule="exact"/>
              <w:jc w:val="left"/>
              <w:rPr>
                <w:rFonts w:hint="eastAsia" w:ascii="宋体" w:hAnsi="宋体" w:eastAsia="宋体" w:cs="宋体"/>
              </w:rPr>
            </w:pPr>
            <w:r>
              <w:rPr>
                <w:rFonts w:hint="eastAsia" w:ascii="宋体" w:hAnsi="宋体" w:eastAsia="宋体" w:cs="宋体"/>
              </w:rPr>
              <w:t>2.提高工作效率</w:t>
            </w:r>
          </w:p>
          <w:p>
            <w:pPr>
              <w:spacing w:line="300" w:lineRule="exact"/>
              <w:jc w:val="left"/>
              <w:rPr>
                <w:rFonts w:hint="eastAsia" w:ascii="宋体" w:hAnsi="宋体" w:eastAsia="宋体" w:cs="宋体"/>
              </w:rPr>
            </w:pPr>
            <w:r>
              <w:rPr>
                <w:rFonts w:hint="eastAsia" w:ascii="宋体" w:hAnsi="宋体" w:eastAsia="宋体" w:cs="宋体"/>
              </w:rPr>
              <w:t>3.明确监理单位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42万元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29" w:name="_Toc62140001"/>
      <w:r>
        <w:rPr>
          <w:rFonts w:hint="eastAsia" w:ascii="仿宋_GB2312" w:hAnsi="仿宋_GB2312" w:eastAsia="仿宋_GB2312" w:cs="仿宋_GB2312"/>
          <w:b/>
          <w:sz w:val="32"/>
          <w:szCs w:val="32"/>
        </w:rPr>
        <w:t>116.涞水县地质灾害防治规划（2020-2025）绩效目标表</w:t>
      </w:r>
      <w:bookmarkEnd w:id="129"/>
      <w:r>
        <w:fldChar w:fldCharType="begin"/>
      </w:r>
      <w:r>
        <w:rPr>
          <w:rFonts w:hint="eastAsia" w:ascii="仿宋_GB2312" w:hAnsi="仿宋_GB2312" w:eastAsia="仿宋_GB2312" w:cs="仿宋_GB2312"/>
          <w:b/>
          <w:sz w:val="32"/>
          <w:szCs w:val="32"/>
        </w:rPr>
        <w:instrText xml:space="preserve"> TC 116、涞水县地质灾害防治规划（2020-2025）绩效目标表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13062321RC2YQHEG7A9QZ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涞水县地质灾害防治规划（2020-2025）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涞水县矿产资源总体规划（2021-2025年）编制项目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1.通过对地质环境的勘查和综合治理，消除地质环境问题及其危害，促进受破坏的生态植被加速恢复，改善当地地形地貌景观质量，为当地经济可持续发展贡献力</w:t>
            </w:r>
          </w:p>
          <w:p>
            <w:pPr>
              <w:spacing w:line="300" w:lineRule="exact"/>
              <w:jc w:val="left"/>
              <w:rPr>
                <w:rFonts w:hint="eastAsia" w:ascii="宋体" w:hAnsi="宋体" w:eastAsia="宋体" w:cs="宋体"/>
              </w:rPr>
            </w:pPr>
            <w:r>
              <w:rPr>
                <w:rFonts w:hint="eastAsia" w:ascii="宋体" w:hAnsi="宋体" w:eastAsia="宋体" w:cs="宋体"/>
              </w:rPr>
              <w:t>2.降低地质灾害的发生，保障人们生命财产的安全。</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30" w:name="_Toc62140002"/>
      <w:r>
        <w:rPr>
          <w:rFonts w:hint="eastAsia" w:ascii="仿宋_GB2312" w:hAnsi="仿宋_GB2312" w:eastAsia="仿宋_GB2312" w:cs="仿宋_GB2312"/>
          <w:b/>
          <w:sz w:val="32"/>
          <w:szCs w:val="32"/>
        </w:rPr>
        <w:t>117.涞水县创建省级森林城市自查报告编制费绩效目标表</w:t>
      </w:r>
      <w:bookmarkEnd w:id="130"/>
      <w:r>
        <w:fldChar w:fldCharType="begin"/>
      </w:r>
      <w:r>
        <w:rPr>
          <w:rFonts w:hint="eastAsia" w:ascii="仿宋_GB2312" w:hAnsi="仿宋_GB2312" w:eastAsia="仿宋_GB2312" w:cs="仿宋_GB2312"/>
          <w:b/>
          <w:sz w:val="32"/>
          <w:szCs w:val="32"/>
        </w:rPr>
        <w:instrText xml:space="preserve"> TC 117、涞水县创建省级森林城市自查报告编制费绩效目标表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13062321RIDVX2DYE3NPX</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涞水县创建省级森林城市自查报告编制费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涞水县创建省级森林城市自查报告编制费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建设工程质量合格率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建设工程质量合格率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31" w:name="_Toc62140003"/>
      <w:r>
        <w:rPr>
          <w:rFonts w:hint="eastAsia" w:ascii="仿宋_GB2312" w:hAnsi="仿宋_GB2312" w:eastAsia="仿宋_GB2312" w:cs="仿宋_GB2312"/>
          <w:b/>
          <w:sz w:val="32"/>
          <w:szCs w:val="32"/>
        </w:rPr>
        <w:t>118.褐马鸡保护区远红外相机管护费用绩效目标表</w:t>
      </w:r>
      <w:bookmarkEnd w:id="131"/>
      <w:r>
        <w:fldChar w:fldCharType="begin"/>
      </w:r>
      <w:r>
        <w:rPr>
          <w:rFonts w:hint="eastAsia" w:ascii="仿宋_GB2312" w:hAnsi="仿宋_GB2312" w:eastAsia="仿宋_GB2312" w:cs="仿宋_GB2312"/>
          <w:b/>
          <w:sz w:val="32"/>
          <w:szCs w:val="32"/>
        </w:rPr>
        <w:instrText xml:space="preserve"> TC 118、褐马鸡保护区远红外相机管护费用绩效目标表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13062321RPOTIFGZ44PO7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褐马鸡保护区远红外相机管护费用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褐马鸡保护区远红外相机管护费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1.对褐马鸡栖息地进行监控，了解褐马鸡动态和种群数量。</w:t>
            </w:r>
          </w:p>
          <w:p>
            <w:pPr>
              <w:spacing w:line="300" w:lineRule="exact"/>
              <w:jc w:val="left"/>
              <w:rPr>
                <w:rFonts w:hint="eastAsia" w:ascii="宋体" w:hAnsi="宋体" w:eastAsia="宋体" w:cs="宋体"/>
              </w:rPr>
            </w:pPr>
            <w:r>
              <w:rPr>
                <w:rFonts w:hint="eastAsia" w:ascii="宋体" w:hAnsi="宋体" w:eastAsia="宋体" w:cs="宋体"/>
              </w:rPr>
              <w:t>2.完成保护区管护</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使用相机数量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每人一台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13个管护人员每人一台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补助金发放率(%)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补助金发放实际金额占计划金额</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补助个人数量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补助的人数或户数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13人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相机完好率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年内相机占管护相机比率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进行监控和了解动态和种群</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群众对当年农村公益电影放映的整体满意度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省市环保督导要求</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32" w:name="_Toc62140004"/>
      <w:r>
        <w:rPr>
          <w:rFonts w:hint="eastAsia" w:ascii="仿宋_GB2312" w:hAnsi="仿宋_GB2312" w:eastAsia="仿宋_GB2312" w:cs="仿宋_GB2312"/>
          <w:b/>
          <w:sz w:val="32"/>
          <w:szCs w:val="32"/>
        </w:rPr>
        <w:t>119.野生动物保护经费绩效目标表</w:t>
      </w:r>
      <w:bookmarkEnd w:id="132"/>
      <w:r>
        <w:fldChar w:fldCharType="begin"/>
      </w:r>
      <w:r>
        <w:rPr>
          <w:rFonts w:hint="eastAsia" w:ascii="仿宋_GB2312" w:hAnsi="仿宋_GB2312" w:eastAsia="仿宋_GB2312" w:cs="仿宋_GB2312"/>
          <w:b/>
          <w:sz w:val="32"/>
          <w:szCs w:val="32"/>
        </w:rPr>
        <w:instrText xml:space="preserve"> TC 119、野生动物保护经费绩效目标表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13062321RSVBGGBSACZA5</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野生动物保护经费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野生动物保护经费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1.设立野生动物保护监测点10个,制作野生动物宣传碑10个</w:t>
            </w:r>
          </w:p>
          <w:p>
            <w:pPr>
              <w:spacing w:line="300" w:lineRule="exact"/>
              <w:jc w:val="left"/>
              <w:rPr>
                <w:rFonts w:hint="eastAsia" w:ascii="宋体" w:hAnsi="宋体" w:eastAsia="宋体" w:cs="宋体"/>
              </w:rPr>
            </w:pPr>
            <w:r>
              <w:rPr>
                <w:rFonts w:hint="eastAsia" w:ascii="宋体" w:hAnsi="宋体" w:eastAsia="宋体" w:cs="宋体"/>
              </w:rPr>
              <w:t>2.增强人们保护野生动物的意识，共同爱护保护野生动物。</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宣传碑，监测点建设工作完成率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宣传碑，监测点建设工作完成率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保定市局文件依据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宣传碑规格符合要求率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宣传碑规格符合要求率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保定市局文件依据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野生动物监测人员增收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野生动物监测人员增收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4800元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保定市局文件依据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增强保护野生动物的意识</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增强保护野生动物的意识</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保定市局文件依据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33" w:name="_Toc62140005"/>
      <w:r>
        <w:rPr>
          <w:rFonts w:hint="eastAsia" w:ascii="仿宋_GB2312" w:hAnsi="仿宋_GB2312" w:eastAsia="仿宋_GB2312" w:cs="仿宋_GB2312"/>
          <w:b/>
          <w:sz w:val="32"/>
          <w:szCs w:val="32"/>
        </w:rPr>
        <w:t>120.拒马河综合整治和百里峡居民提升改造绩效目标表</w:t>
      </w:r>
      <w:bookmarkEnd w:id="133"/>
      <w:r>
        <w:fldChar w:fldCharType="begin"/>
      </w:r>
      <w:r>
        <w:rPr>
          <w:rFonts w:hint="eastAsia" w:ascii="仿宋_GB2312" w:hAnsi="仿宋_GB2312" w:eastAsia="仿宋_GB2312" w:cs="仿宋_GB2312"/>
          <w:b/>
          <w:sz w:val="32"/>
          <w:szCs w:val="32"/>
        </w:rPr>
        <w:instrText xml:space="preserve"> TC 120、拒马河综合整治和百里峡居民提升改造绩效目标表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13062321RTLGYSNEZ4DK0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拒马河综合整治和百里峡居民提升改造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拒马河综合整治、百里峡民居提升改造。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1.改善景区内生态环境，提升景区品牌形象。</w:t>
            </w:r>
          </w:p>
          <w:p>
            <w:pPr>
              <w:spacing w:line="300" w:lineRule="exact"/>
              <w:jc w:val="left"/>
              <w:rPr>
                <w:rFonts w:hint="eastAsia" w:ascii="宋体" w:hAnsi="宋体" w:eastAsia="宋体" w:cs="宋体"/>
              </w:rPr>
            </w:pPr>
            <w:r>
              <w:rPr>
                <w:rFonts w:hint="eastAsia" w:ascii="宋体" w:hAnsi="宋体" w:eastAsia="宋体" w:cs="宋体"/>
              </w:rPr>
              <w:t>2.提升景区旅游综合收入及游客满意度。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巡查河道长度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巡查河道长度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≥30公里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完成宜居村庄建设数量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完成宜居村庄建设数量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640" w:firstLineChars="200"/>
        <w:jc w:val="left"/>
        <w:rPr>
          <w:rFonts w:hint="eastAsia" w:ascii="仿宋_GB2312" w:hAnsi="仿宋_GB2312" w:eastAsia="仿宋_GB2312" w:cs="仿宋_GB2312"/>
          <w:sz w:val="32"/>
          <w:szCs w:val="32"/>
        </w:rPr>
      </w:pPr>
    </w:p>
    <w:p>
      <w:pPr>
        <w:ind w:firstLine="643" w:firstLineChars="200"/>
        <w:jc w:val="left"/>
        <w:outlineLvl w:val="3"/>
        <w:rPr>
          <w:rFonts w:hint="eastAsia" w:ascii="宋体" w:hAnsi="宋体" w:eastAsia="宋体" w:cs="宋体"/>
          <w:b/>
          <w:sz w:val="28"/>
        </w:rPr>
      </w:pPr>
      <w:bookmarkStart w:id="134" w:name="_Toc62140006"/>
      <w:r>
        <w:rPr>
          <w:rFonts w:hint="eastAsia" w:ascii="仿宋_GB2312" w:hAnsi="仿宋_GB2312" w:eastAsia="仿宋_GB2312" w:cs="仿宋_GB2312"/>
          <w:b/>
          <w:sz w:val="32"/>
          <w:szCs w:val="32"/>
        </w:rPr>
        <w:t>121.涞水县城西污水处理厂扩建工程绩效目标表</w:t>
      </w:r>
      <w:bookmarkEnd w:id="134"/>
      <w:r>
        <w:fldChar w:fldCharType="begin"/>
      </w:r>
      <w:r>
        <w:rPr>
          <w:rFonts w:hint="eastAsia" w:ascii="宋体" w:hAnsi="宋体" w:eastAsia="宋体" w:cs="宋体"/>
          <w:b/>
          <w:sz w:val="28"/>
        </w:rPr>
        <w:instrText xml:space="preserve"> TC 121、涞水县城西污水处理厂扩建工程绩效目标表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13062321RUQF32V0NH3S0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涞水县城西污水处理厂扩建工程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394.00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394.00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资金用于支付涞水县城西污水处理厂扩建工程。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1.随着社会经济快速发展，城市人口和用水量的增加，产生大的污水也随之增加，需对城西</w:t>
            </w:r>
            <w:r>
              <w:rPr>
                <w:rFonts w:hint="eastAsia" w:ascii="宋体" w:hAnsi="宋体" w:eastAsia="宋体" w:cs="宋体"/>
                <w:lang w:eastAsia="zh-CN"/>
              </w:rPr>
              <w:t>污水处理厂</w:t>
            </w:r>
            <w:r>
              <w:rPr>
                <w:rFonts w:hint="eastAsia" w:ascii="宋体" w:hAnsi="宋体" w:eastAsia="宋体" w:cs="宋体"/>
              </w:rPr>
              <w:t>进行扩建。</w:t>
            </w:r>
          </w:p>
          <w:p>
            <w:pPr>
              <w:spacing w:line="300" w:lineRule="exact"/>
              <w:jc w:val="left"/>
              <w:rPr>
                <w:rFonts w:hint="eastAsia" w:ascii="宋体" w:hAnsi="宋体" w:eastAsia="宋体" w:cs="宋体"/>
              </w:rPr>
            </w:pPr>
            <w:r>
              <w:rPr>
                <w:rFonts w:hint="eastAsia" w:ascii="宋体" w:hAnsi="宋体" w:eastAsia="宋体" w:cs="宋体"/>
              </w:rPr>
              <w:t>2.通过扩建改造增加污水处理量，使污水精处理达标国家排放标准。</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5256.80万元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扩建后污水处理量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2万吨每天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污水处理的可持续性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污水处理的可持续性</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污水处理的可持续性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35" w:name="_Toc62140007"/>
      <w:r>
        <w:rPr>
          <w:rFonts w:hint="eastAsia" w:ascii="仿宋_GB2312" w:hAnsi="仿宋_GB2312" w:eastAsia="仿宋_GB2312" w:cs="仿宋_GB2312"/>
          <w:b/>
          <w:sz w:val="32"/>
          <w:szCs w:val="32"/>
        </w:rPr>
        <w:t>122.涞水县冲之大街、德成路街道亮化工程绩效目标表</w:t>
      </w:r>
      <w:bookmarkEnd w:id="135"/>
      <w:r>
        <w:fldChar w:fldCharType="begin"/>
      </w:r>
      <w:r>
        <w:rPr>
          <w:rFonts w:hint="eastAsia" w:ascii="宋体" w:hAnsi="宋体" w:eastAsia="宋体" w:cs="宋体"/>
          <w:b/>
          <w:sz w:val="28"/>
        </w:rPr>
        <w:instrText xml:space="preserve"> TC 122、涞水县冲之大街、德成路街道亮化工程绩效目标表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13062321RYFMZ4WRV46ZT</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涞水县冲之大街、德成路街道亮化工程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103.63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103.63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用于拨付涞水县冲之大街、德成路街道亮化工程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1.冲之大街、德成路亮化安装完成后，提高了两条街道的亮化效果，提升了城市品质。方便人民群众夜间出行。</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533万元</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审定价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审定价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483万元</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基础设施完好率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设备完好数量市场价值总额占设备总数量市场价值总额的比率。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36" w:name="_Toc62140008"/>
      <w:r>
        <w:rPr>
          <w:rFonts w:hint="eastAsia" w:ascii="仿宋_GB2312" w:hAnsi="仿宋_GB2312" w:eastAsia="仿宋_GB2312" w:cs="仿宋_GB2312"/>
          <w:b/>
          <w:sz w:val="32"/>
          <w:szCs w:val="32"/>
        </w:rPr>
        <w:t>123.开发区南区污水管网建设工程绩效目标表</w:t>
      </w:r>
      <w:bookmarkEnd w:id="136"/>
      <w:r>
        <w:fldChar w:fldCharType="begin"/>
      </w:r>
      <w:r>
        <w:rPr>
          <w:rFonts w:hint="eastAsia" w:ascii="宋体" w:hAnsi="宋体" w:eastAsia="宋体" w:cs="宋体"/>
          <w:b/>
          <w:sz w:val="28"/>
        </w:rPr>
        <w:instrText xml:space="preserve"> TC 123、开发区南区污水管网建设工程绩效目标表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13062321S1M7KE9RX61SG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开发区南区污水管网建设工程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开发区南区污水管网建设工程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##JXWB_JXMB##</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污水管网建设里程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开发区南区污水管网建设里程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≥230米</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工程竣工及时率（%）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成本控制占预算的比率(%)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维护社会稳定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维护社会稳定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受益人口占全县人数的比率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137" w:name="_Toc62140009"/>
      <w:r>
        <w:rPr>
          <w:rFonts w:hint="eastAsia" w:ascii="仿宋_GB2312" w:hAnsi="仿宋_GB2312" w:eastAsia="仿宋_GB2312" w:cs="仿宋_GB2312"/>
          <w:b/>
          <w:sz w:val="32"/>
          <w:szCs w:val="32"/>
        </w:rPr>
        <w:t>124.涞水县集体建设用地和农用地基准地价制定项目绩效目标表</w:t>
      </w:r>
      <w:bookmarkEnd w:id="137"/>
      <w:r>
        <w:fldChar w:fldCharType="begin"/>
      </w:r>
      <w:r>
        <w:rPr>
          <w:rFonts w:hint="eastAsia" w:ascii="宋体" w:hAnsi="宋体" w:eastAsia="宋体" w:cs="宋体"/>
          <w:b/>
          <w:sz w:val="28"/>
        </w:rPr>
        <w:instrText xml:space="preserve"> TC 124、涞水县集体建设用地和农用地基准地价制定项目绩效目标表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13062321S26IMIHZDL5Z0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涞水县集体建设用地和农用地基准地价制定项目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40.00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涞水县集体建设用地和农用地基准地价制定项目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1.此项工作的有序开展对我县土地收储与土地出让工作至关重要。</w:t>
            </w:r>
          </w:p>
          <w:p>
            <w:pPr>
              <w:spacing w:line="300" w:lineRule="exact"/>
              <w:jc w:val="left"/>
              <w:rPr>
                <w:rFonts w:hint="eastAsia" w:ascii="宋体" w:hAnsi="宋体" w:eastAsia="宋体" w:cs="宋体"/>
              </w:rPr>
            </w:pPr>
            <w:r>
              <w:rPr>
                <w:rFonts w:hint="eastAsia" w:ascii="宋体" w:hAnsi="宋体" w:eastAsia="宋体" w:cs="宋体"/>
              </w:rPr>
              <w:t>2.有效发挥价格杠杆对生态环境保护和资源节约集约利用的引导作用支撑自然资源体系整体管护、合理开发利用。</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更新完成情况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已完成成果县级汇总与分析更新的数占计划完成数的比例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持续提升我局社会影响力</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持续提升我局社会影响力</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38" w:name="_Toc62140010"/>
      <w:r>
        <w:rPr>
          <w:rFonts w:hint="eastAsia" w:ascii="仿宋_GB2312" w:hAnsi="仿宋_GB2312" w:eastAsia="仿宋_GB2312" w:cs="仿宋_GB2312"/>
          <w:b/>
          <w:sz w:val="32"/>
          <w:szCs w:val="32"/>
        </w:rPr>
        <w:t>125.野三坡景区公共服务设施（旅发大会项目）维护修缮费绩效目标表</w:t>
      </w:r>
      <w:bookmarkEnd w:id="138"/>
      <w:r>
        <w:fldChar w:fldCharType="begin"/>
      </w:r>
      <w:r>
        <w:rPr>
          <w:rFonts w:hint="eastAsia" w:ascii="仿宋_GB2312" w:hAnsi="仿宋_GB2312" w:eastAsia="仿宋_GB2312" w:cs="仿宋_GB2312"/>
          <w:b/>
          <w:sz w:val="32"/>
          <w:szCs w:val="32"/>
        </w:rPr>
        <w:instrText xml:space="preserve"> TC 125、野三坡景区公共服务设施（旅发大会项目）维护修缮费绩效目标表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13062321S3GTSG4I4UO3B</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野三坡景区公共服务设施（旅发大会项目）维护修缮费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野三坡景区公共服务设施（旅发大会项目）维护修缮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1.景观节点设施及绿道设施维修</w:t>
            </w:r>
          </w:p>
          <w:p>
            <w:pPr>
              <w:spacing w:line="300" w:lineRule="exact"/>
              <w:jc w:val="left"/>
              <w:rPr>
                <w:rFonts w:hint="eastAsia" w:ascii="宋体" w:hAnsi="宋体" w:eastAsia="宋体" w:cs="宋体"/>
              </w:rPr>
            </w:pPr>
            <w:r>
              <w:rPr>
                <w:rFonts w:hint="eastAsia" w:ascii="宋体" w:hAnsi="宋体" w:eastAsia="宋体" w:cs="宋体"/>
              </w:rPr>
              <w:t>2.野三坡景区内其它公共设施维护修缮</w:t>
            </w:r>
          </w:p>
          <w:p>
            <w:pPr>
              <w:spacing w:line="300" w:lineRule="exact"/>
              <w:jc w:val="left"/>
              <w:rPr>
                <w:rFonts w:hint="eastAsia" w:ascii="宋体" w:hAnsi="宋体" w:eastAsia="宋体" w:cs="宋体"/>
              </w:rPr>
            </w:pPr>
            <w:r>
              <w:rPr>
                <w:rFonts w:hint="eastAsia" w:ascii="宋体" w:hAnsi="宋体" w:eastAsia="宋体" w:cs="宋体"/>
              </w:rPr>
              <w:t>3.提升景区品牌形象，增加旅游综合收入及游客满意度。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维护修缮项目完工度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维护修缮项目完工度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受益总人数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受益总人数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≥10000人次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改善生态环境质量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改善生态环境质量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有效改善环境质量</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长期使用性</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受益群体满意度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受益群体调查中，满意和较满意的人数占全部调查人数的比率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jc w:val="left"/>
        <w:textAlignment w:val="auto"/>
        <w:outlineLvl w:val="3"/>
        <w:rPr>
          <w:rFonts w:hint="eastAsia" w:ascii="仿宋_GB2312" w:hAnsi="仿宋_GB2312" w:eastAsia="仿宋_GB2312" w:cs="仿宋_GB2312"/>
          <w:b/>
          <w:sz w:val="32"/>
          <w:szCs w:val="32"/>
        </w:rPr>
      </w:pPr>
      <w:bookmarkStart w:id="139" w:name="_Toc62140011"/>
      <w:r>
        <w:rPr>
          <w:rFonts w:hint="eastAsia" w:ascii="仿宋_GB2312" w:hAnsi="仿宋_GB2312" w:eastAsia="仿宋_GB2312" w:cs="仿宋_GB2312"/>
          <w:b/>
          <w:sz w:val="32"/>
          <w:szCs w:val="32"/>
        </w:rPr>
        <w:t>126.涞水县龙门乡岭东村和店上村土地整治（占补平衡）项目生态评估费绩效目标表</w:t>
      </w:r>
      <w:bookmarkEnd w:id="139"/>
      <w:r>
        <w:fldChar w:fldCharType="begin"/>
      </w:r>
      <w:r>
        <w:rPr>
          <w:rFonts w:hint="eastAsia" w:ascii="仿宋_GB2312" w:hAnsi="仿宋_GB2312" w:eastAsia="仿宋_GB2312" w:cs="仿宋_GB2312"/>
          <w:b/>
          <w:sz w:val="32"/>
          <w:szCs w:val="32"/>
        </w:rPr>
        <w:instrText xml:space="preserve"> TC 126、涞水县龙门乡岭东村和店上村土地整治（占补平衡）项目生态评估费绩效目标表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13062321SAGGBM1V6CQ87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涞水县龙门乡岭东村和店上村土地整治（占补平衡）项目生态评估费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涞水县龙门乡岭东村和店上村土地整治（占补平衡）项目生态评估费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1.完成此项目后有效解决了周边土地的土地平整、灌溉与排水、田间道路修整问题，项目区基础设施条件得到全面完善。</w:t>
            </w:r>
          </w:p>
          <w:p>
            <w:pPr>
              <w:spacing w:line="300" w:lineRule="exact"/>
              <w:jc w:val="left"/>
              <w:rPr>
                <w:rFonts w:hint="eastAsia" w:ascii="宋体" w:hAnsi="宋体" w:eastAsia="宋体" w:cs="宋体"/>
              </w:rPr>
            </w:pPr>
            <w:r>
              <w:rPr>
                <w:rFonts w:hint="eastAsia" w:ascii="宋体" w:hAnsi="宋体" w:eastAsia="宋体" w:cs="宋体"/>
              </w:rPr>
              <w:t>2.投产后，生产力水平逐步提高，经济效益会更为明显。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40" w:name="_Toc62140012"/>
      <w:r>
        <w:rPr>
          <w:rFonts w:hint="eastAsia" w:ascii="仿宋_GB2312" w:hAnsi="仿宋_GB2312" w:eastAsia="仿宋_GB2312" w:cs="仿宋_GB2312"/>
          <w:b/>
          <w:sz w:val="32"/>
          <w:szCs w:val="32"/>
        </w:rPr>
        <w:t>127.2021年中央林业生态保护恢复资金 冀财资环[2020]88号-生态护林员补助绩效目标表</w:t>
      </w:r>
      <w:bookmarkEnd w:id="140"/>
      <w:r>
        <w:fldChar w:fldCharType="begin"/>
      </w:r>
      <w:r>
        <w:rPr>
          <w:rFonts w:hint="eastAsia" w:ascii="仿宋_GB2312" w:hAnsi="仿宋_GB2312" w:eastAsia="仿宋_GB2312" w:cs="仿宋_GB2312"/>
          <w:b/>
          <w:sz w:val="32"/>
          <w:szCs w:val="32"/>
        </w:rPr>
        <w:instrText xml:space="preserve"> TC 127、2021年中央林业生态保护恢复资金 冀财资环[2020]88号-生态护林员补助绩效目标表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13062321SNECZI2BG6N1V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2021年中央林业生态保护恢复资金 冀财资环[2020]88号-生态护林员补助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128.00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128.00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2021年中央林业生态保护恢复资金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1.发放护林员工资补助128万元</w:t>
            </w:r>
          </w:p>
          <w:p>
            <w:pPr>
              <w:spacing w:line="300" w:lineRule="exact"/>
              <w:jc w:val="left"/>
              <w:rPr>
                <w:rFonts w:hint="eastAsia" w:ascii="宋体" w:hAnsi="宋体" w:eastAsia="宋体" w:cs="宋体"/>
              </w:rPr>
            </w:pPr>
            <w:r>
              <w:rPr>
                <w:rFonts w:hint="eastAsia" w:ascii="宋体" w:hAnsi="宋体" w:eastAsia="宋体" w:cs="宋体"/>
              </w:rPr>
              <w:t>2.提高我县天然林林木保有率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国有林场数量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涉及林场数量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天然林面积保有率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护林员补助128万元</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项目可持续年限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冀财资环【2010】88号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41" w:name="_Toc62140013"/>
      <w:r>
        <w:rPr>
          <w:rFonts w:hint="eastAsia" w:ascii="仿宋_GB2312" w:hAnsi="仿宋_GB2312" w:eastAsia="仿宋_GB2312" w:cs="仿宋_GB2312"/>
          <w:b/>
          <w:sz w:val="32"/>
          <w:szCs w:val="32"/>
        </w:rPr>
        <w:t>128."乡改镇"面貌提升工程款绩效目标表</w:t>
      </w:r>
      <w:bookmarkEnd w:id="141"/>
      <w:r>
        <w:fldChar w:fldCharType="begin"/>
      </w:r>
      <w:r>
        <w:rPr>
          <w:rFonts w:hint="eastAsia" w:ascii="宋体" w:hAnsi="宋体" w:eastAsia="宋体" w:cs="宋体"/>
          <w:b/>
          <w:sz w:val="28"/>
        </w:rPr>
        <w:instrText xml:space="preserve"> TC 128、"乡改镇"面貌提升工程款绩效目标表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13062321SUXGVGMD8ML07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"乡改镇"面貌提升工程款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2017年7月10日，经县政府批准，县发改局立项审批，我乡启动实施了东文山乡</w:t>
            </w:r>
            <w:r>
              <w:rPr>
                <w:rFonts w:hint="eastAsia" w:ascii="宋体" w:hAnsi="宋体" w:eastAsia="宋体" w:cs="宋体"/>
                <w:cs/>
              </w:rPr>
              <w:t>“</w:t>
            </w:r>
            <w:r>
              <w:rPr>
                <w:rFonts w:hint="eastAsia" w:ascii="宋体" w:hAnsi="宋体" w:eastAsia="宋体" w:cs="宋体"/>
              </w:rPr>
              <w:t>乡改镇</w:t>
            </w:r>
            <w:r>
              <w:rPr>
                <w:rFonts w:hint="eastAsia" w:ascii="宋体" w:hAnsi="宋体" w:eastAsia="宋体" w:cs="宋体"/>
                <w:cs/>
              </w:rPr>
              <w:t>”</w:t>
            </w:r>
            <w:r>
              <w:rPr>
                <w:rFonts w:hint="eastAsia" w:ascii="宋体" w:hAnsi="宋体" w:eastAsia="宋体" w:cs="宋体"/>
              </w:rPr>
              <w:t>面貌提升工程建设项目，该项目已于2017年12月4日竣工验收，结算审计金额813万元，现已拨付工程款600万元，现申请再拨付100万元。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1.乡政府按合同约定期限支付工程款</w:t>
            </w:r>
          </w:p>
          <w:p>
            <w:pPr>
              <w:spacing w:line="300" w:lineRule="exact"/>
              <w:jc w:val="left"/>
              <w:rPr>
                <w:rFonts w:hint="eastAsia" w:ascii="宋体" w:hAnsi="宋体" w:eastAsia="宋体" w:cs="宋体"/>
              </w:rPr>
            </w:pPr>
            <w:r>
              <w:rPr>
                <w:rFonts w:hint="eastAsia" w:ascii="宋体" w:hAnsi="宋体" w:eastAsia="宋体" w:cs="宋体"/>
              </w:rPr>
              <w:t>2.提升乡政府整体面貌.</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修缮项目验收合格率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通过验收的工程量占建设、改造、修缮总量的比率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修缮项目完成率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实际完成工程量占计划完成工程量的比率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年度项目按规定时间点完成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经费控制数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办公设施的改善成效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反映修缮后办公设施改善情况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42" w:name="_Toc62140014"/>
      <w:r>
        <w:rPr>
          <w:rFonts w:hint="eastAsia" w:ascii="仿宋_GB2312" w:hAnsi="仿宋_GB2312" w:eastAsia="仿宋_GB2312" w:cs="仿宋_GB2312"/>
          <w:b/>
          <w:sz w:val="32"/>
          <w:szCs w:val="32"/>
        </w:rPr>
        <w:t>129.涞水县10个村庄规划项目绩效目标表</w:t>
      </w:r>
      <w:bookmarkEnd w:id="142"/>
      <w:r>
        <w:fldChar w:fldCharType="begin"/>
      </w:r>
      <w:r>
        <w:rPr>
          <w:rFonts w:hint="eastAsia" w:ascii="宋体" w:hAnsi="宋体" w:eastAsia="宋体" w:cs="宋体"/>
          <w:b/>
          <w:sz w:val="28"/>
        </w:rPr>
        <w:instrText xml:space="preserve"> TC 129、涞水县10个村庄规划项目绩效目标表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13062321TB2HS6LI29SY9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涞水县10个村庄规划项目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199.95</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199.95</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涞水县10个村庄规划项目</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1.按照发展分区和村镇体系规划，确定城市整体要求，明确重点创建项目标准和时序。</w:t>
            </w:r>
          </w:p>
          <w:p>
            <w:pPr>
              <w:spacing w:line="300" w:lineRule="exact"/>
              <w:jc w:val="left"/>
              <w:rPr>
                <w:rFonts w:hint="eastAsia" w:ascii="宋体" w:hAnsi="宋体" w:eastAsia="宋体" w:cs="宋体"/>
              </w:rPr>
            </w:pPr>
            <w:r>
              <w:rPr>
                <w:rFonts w:hint="eastAsia" w:ascii="宋体" w:hAnsi="宋体" w:eastAsia="宋体" w:cs="宋体"/>
              </w:rPr>
              <w:t>2.依据生态保护、土地利用等要求提出具体空间管制要求，制定各类试试共建共享方案，避免重复建设。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是否合格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≥90分</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设计规划成果完成率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公共服务水平提升情况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43" w:name="_Toc62140015"/>
      <w:r>
        <w:rPr>
          <w:rFonts w:hint="eastAsia" w:ascii="仿宋_GB2312" w:hAnsi="仿宋_GB2312" w:eastAsia="仿宋_GB2312" w:cs="仿宋_GB2312"/>
          <w:b/>
          <w:sz w:val="32"/>
          <w:szCs w:val="32"/>
        </w:rPr>
        <w:t>130.2020年度河北省保定市涞水煤矿（永阳镇檀山石灰石矿）等3处责任主体灭失矿山迹地修复治理项目监理费绩效目标表</w:t>
      </w:r>
      <w:bookmarkEnd w:id="143"/>
      <w:r>
        <w:fldChar w:fldCharType="begin"/>
      </w:r>
      <w:r>
        <w:rPr>
          <w:rFonts w:hint="eastAsia" w:ascii="仿宋_GB2312" w:hAnsi="仿宋_GB2312" w:eastAsia="仿宋_GB2312" w:cs="仿宋_GB2312"/>
          <w:b/>
          <w:sz w:val="32"/>
          <w:szCs w:val="32"/>
        </w:rPr>
        <w:instrText xml:space="preserve"> TC 130、2020年度河北省保定市涞水煤矿（永阳镇檀山石灰石矿）等3处责任主体灭失矿山迹地修复治理项目监理费绩效目标表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13062321TLXRRYU1DGC9K</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2020年度河北省保定市涞水煤矿（永阳镇檀山石灰石矿）等3处责任主体灭失矿山迹地修复治理项目监理费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94.60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94.60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涞水县2020年度河北省保定市涞水煤矿（永阳镇檀山石灰石矿）等3处责任主体灭失矿山迹地修复治理项目监理费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1.有效地防御崩塌、滑坡、泥石流等地质灾害隐患可能造成的危害，保护附近村民生命财产安全，矿山地貌景观得以治理。</w:t>
            </w:r>
          </w:p>
          <w:p>
            <w:pPr>
              <w:spacing w:line="300" w:lineRule="exact"/>
              <w:jc w:val="left"/>
              <w:rPr>
                <w:rFonts w:hint="eastAsia" w:ascii="宋体" w:hAnsi="宋体" w:eastAsia="宋体" w:cs="宋体"/>
              </w:rPr>
            </w:pPr>
            <w:r>
              <w:rPr>
                <w:rFonts w:hint="eastAsia" w:ascii="宋体" w:hAnsi="宋体" w:eastAsia="宋体" w:cs="宋体"/>
              </w:rPr>
              <w:t>2.破坏的地形地貌得以修整，破坏的植被得以重建，有效增加植被覆盖率，改善当地空气质量。</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迹地修复项目验收合格率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迹地修复项目验收合格率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44" w:name="_Toc62140016"/>
      <w:r>
        <w:rPr>
          <w:rFonts w:hint="eastAsia" w:ascii="仿宋_GB2312" w:hAnsi="仿宋_GB2312" w:eastAsia="仿宋_GB2312" w:cs="仿宋_GB2312"/>
          <w:b/>
          <w:sz w:val="32"/>
          <w:szCs w:val="32"/>
        </w:rPr>
        <w:t>131.聚秀路市政道路及配建工程绩效目标表</w:t>
      </w:r>
      <w:bookmarkEnd w:id="144"/>
      <w:r>
        <w:fldChar w:fldCharType="begin"/>
      </w:r>
      <w:r>
        <w:rPr>
          <w:rFonts w:hint="eastAsia" w:ascii="宋体" w:hAnsi="宋体" w:eastAsia="宋体" w:cs="宋体"/>
          <w:b/>
          <w:sz w:val="28"/>
        </w:rPr>
        <w:instrText xml:space="preserve"> TC 131、聚秀路市政道路及配建工程绩效目标表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13062321TPELNVGLBNTZV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聚秀路市政道路及配建工程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资金用于支付聚秀路市政道路及配建工程。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1.为适应京津冀一体化发展，做大做强县城，尽快拉开城市框架，修建聚秀路，提升城市形象，方便周边居民出行。</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施工工期</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施工工期</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2010年4月1日至11月30日</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道路修建社会效益</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道路修建社会效益</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提升城市形象，方便周边居民出行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45" w:name="_Toc62140017"/>
      <w:r>
        <w:rPr>
          <w:rFonts w:hint="eastAsia" w:ascii="仿宋_GB2312" w:hAnsi="仿宋_GB2312" w:eastAsia="仿宋_GB2312" w:cs="仿宋_GB2312"/>
          <w:b/>
          <w:sz w:val="32"/>
          <w:szCs w:val="32"/>
        </w:rPr>
        <w:t>132.涞水县义安镇下庄村西土地整治（占补平衡）项目预算评审费绩效目标表</w:t>
      </w:r>
      <w:bookmarkEnd w:id="145"/>
      <w:r>
        <w:fldChar w:fldCharType="begin"/>
      </w:r>
      <w:r>
        <w:rPr>
          <w:rFonts w:hint="eastAsia" w:ascii="仿宋_GB2312" w:hAnsi="仿宋_GB2312" w:eastAsia="仿宋_GB2312" w:cs="仿宋_GB2312"/>
          <w:b/>
          <w:sz w:val="32"/>
          <w:szCs w:val="32"/>
        </w:rPr>
        <w:instrText xml:space="preserve"> TC 132、涞水县义安镇下庄村西土地整治（占补平衡）项目预算评审费绩效目标表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13062321UQLYAW7FD7U6W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涞水县义安镇下庄村西土地整治（占补平衡）项目预算评审费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0.80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0.80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涞水县义安镇下庄村西土地整治（占补平衡）项目预算评审费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1.完成此项目后有效解决了周边土地的土地平整、灌溉与排水、田间道路修整问题，新增耕地占补平衡指标11.7508公顷，项目区基础设施条件得到全面完善。</w:t>
            </w:r>
          </w:p>
          <w:p>
            <w:pPr>
              <w:spacing w:line="300" w:lineRule="exact"/>
              <w:jc w:val="left"/>
              <w:rPr>
                <w:rFonts w:hint="eastAsia" w:ascii="宋体" w:hAnsi="宋体" w:eastAsia="宋体" w:cs="宋体"/>
              </w:rPr>
            </w:pPr>
            <w:r>
              <w:rPr>
                <w:rFonts w:hint="eastAsia" w:ascii="宋体" w:hAnsi="宋体" w:eastAsia="宋体" w:cs="宋体"/>
              </w:rPr>
              <w:t>2.投产后，生产力水平逐步提高，经济效益会更为明显。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46" w:name="_Toc62140018"/>
      <w:r>
        <w:rPr>
          <w:rFonts w:hint="eastAsia" w:ascii="仿宋_GB2312" w:hAnsi="仿宋_GB2312" w:eastAsia="仿宋_GB2312" w:cs="仿宋_GB2312"/>
          <w:b/>
          <w:sz w:val="32"/>
          <w:szCs w:val="32"/>
        </w:rPr>
        <w:t>133.封山禁牧工作经费绩效目标表</w:t>
      </w:r>
      <w:bookmarkEnd w:id="146"/>
      <w:r>
        <w:fldChar w:fldCharType="begin"/>
      </w:r>
      <w:r>
        <w:rPr>
          <w:rFonts w:hint="eastAsia" w:ascii="仿宋_GB2312" w:hAnsi="仿宋_GB2312" w:eastAsia="仿宋_GB2312" w:cs="仿宋_GB2312"/>
          <w:b/>
          <w:sz w:val="32"/>
          <w:szCs w:val="32"/>
        </w:rPr>
        <w:instrText xml:space="preserve"> TC 133、封山禁牧工作经费绩效目标表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13062321URI1YDT37UXXN</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封山禁牧经费</w:t>
            </w:r>
          </w:p>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1.控制乱放滥牧行为，巩固造林绿化成果</w:t>
            </w:r>
          </w:p>
          <w:p>
            <w:pPr>
              <w:spacing w:line="300" w:lineRule="exact"/>
              <w:jc w:val="left"/>
              <w:rPr>
                <w:rFonts w:hint="eastAsia" w:ascii="宋体" w:hAnsi="宋体" w:eastAsia="宋体" w:cs="宋体"/>
              </w:rPr>
            </w:pPr>
            <w:r>
              <w:rPr>
                <w:rFonts w:hint="eastAsia" w:ascii="宋体" w:hAnsi="宋体" w:eastAsia="宋体" w:cs="宋体"/>
              </w:rPr>
              <w:t>2.提高群众生态保护意识，引导养殖户合理养殖</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封山育林面积达标率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封山育林面积达标率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封山禁牧政策知晓率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封山禁牧政策知晓率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宣传材料印制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宣传材料印制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养殖户数和制作成本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放牧毁林案件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放牧毁林案件</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≤10起/年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群众参与度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群众参与度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≥10起/年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封山禁牧考核办法</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47" w:name="_Toc62140019"/>
      <w:r>
        <w:rPr>
          <w:rFonts w:hint="eastAsia" w:ascii="仿宋_GB2312" w:hAnsi="仿宋_GB2312" w:eastAsia="仿宋_GB2312" w:cs="仿宋_GB2312"/>
          <w:b/>
          <w:sz w:val="32"/>
          <w:szCs w:val="32"/>
        </w:rPr>
        <w:t>134.G112线涞水绕城工程征迁补偿绩效目标表</w:t>
      </w:r>
      <w:bookmarkEnd w:id="147"/>
      <w:r>
        <w:fldChar w:fldCharType="begin"/>
      </w:r>
      <w:r>
        <w:rPr>
          <w:rFonts w:hint="eastAsia" w:ascii="宋体" w:hAnsi="宋体" w:eastAsia="宋体" w:cs="宋体"/>
          <w:b/>
          <w:sz w:val="28"/>
        </w:rPr>
        <w:instrText xml:space="preserve"> TC 134、G112线涞水绕城工程征迁补偿绩效目标表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13062321UZ8GFXU9WUEK9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G112线涞水绕城工程征迁补偿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14791.00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14791.00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G112线涞水绕城工程征迁补偿款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1.依法完成拆迁工作</w:t>
            </w:r>
          </w:p>
          <w:p>
            <w:pPr>
              <w:spacing w:line="300" w:lineRule="exact"/>
              <w:jc w:val="left"/>
              <w:rPr>
                <w:rFonts w:hint="eastAsia" w:ascii="宋体" w:hAnsi="宋体" w:eastAsia="宋体" w:cs="宋体"/>
              </w:rPr>
            </w:pPr>
            <w:r>
              <w:rPr>
                <w:rFonts w:hint="eastAsia" w:ascii="宋体" w:hAnsi="宋体" w:eastAsia="宋体" w:cs="宋体"/>
              </w:rPr>
              <w:t>2.完成拆迁款发放</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完成征迁补偿款支付</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完成征迁补偿款支付14791万元</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14791万元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按时完成项目任务</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满意和较满意占全部人数的比率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48" w:name="_Toc62140020"/>
      <w:r>
        <w:rPr>
          <w:rFonts w:hint="eastAsia" w:ascii="仿宋_GB2312" w:hAnsi="仿宋_GB2312" w:eastAsia="仿宋_GB2312" w:cs="仿宋_GB2312"/>
          <w:b/>
          <w:sz w:val="32"/>
          <w:szCs w:val="32"/>
        </w:rPr>
        <w:t>135.2021年省级林业改革发展资金 冀财资环[2020]103号-省级财政森林生态效益补偿绩效目标表</w:t>
      </w:r>
      <w:bookmarkEnd w:id="148"/>
      <w:r>
        <w:fldChar w:fldCharType="begin"/>
      </w:r>
      <w:r>
        <w:rPr>
          <w:rFonts w:hint="eastAsia" w:ascii="仿宋_GB2312" w:hAnsi="仿宋_GB2312" w:eastAsia="仿宋_GB2312" w:cs="仿宋_GB2312"/>
          <w:b/>
          <w:sz w:val="32"/>
          <w:szCs w:val="32"/>
        </w:rPr>
        <w:instrText xml:space="preserve"> TC 135、2021年省级林业改革发展资金 冀财资环[2020]103号-省级财政森林生态效益补偿绩效目标表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13062321VHY7738IRCWN1</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2021年省级林业改革发展资金 冀财资环[2020]103号-省级财政森林生态效益补偿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540.60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540.60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2021年省级林业改革发展资金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1.森林生态效益补偿发放</w:t>
            </w:r>
          </w:p>
          <w:p>
            <w:pPr>
              <w:spacing w:line="300" w:lineRule="exact"/>
              <w:jc w:val="left"/>
              <w:rPr>
                <w:rFonts w:hint="eastAsia" w:ascii="宋体" w:hAnsi="宋体" w:eastAsia="宋体" w:cs="宋体"/>
              </w:rPr>
            </w:pPr>
            <w:r>
              <w:rPr>
                <w:rFonts w:hint="eastAsia" w:ascii="宋体" w:hAnsi="宋体" w:eastAsia="宋体" w:cs="宋体"/>
              </w:rPr>
              <w:t>2.提高我县林木保有率，保护生物多样性</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天然林面积保有率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群众对政策补助的满意度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项目可持续年限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群众满意度受益</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冀财资环（2020）103号</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49" w:name="_Toc62140021"/>
      <w:r>
        <w:rPr>
          <w:rFonts w:hint="eastAsia" w:ascii="仿宋_GB2312" w:hAnsi="仿宋_GB2312" w:eastAsia="仿宋_GB2312" w:cs="仿宋_GB2312"/>
          <w:b/>
          <w:sz w:val="32"/>
          <w:szCs w:val="32"/>
        </w:rPr>
        <w:t>136.公交智造产业园项目征地补偿金绩效目标表</w:t>
      </w:r>
      <w:bookmarkEnd w:id="149"/>
      <w:r>
        <w:fldChar w:fldCharType="begin"/>
      </w:r>
      <w:r>
        <w:rPr>
          <w:rFonts w:hint="eastAsia" w:ascii="仿宋_GB2312" w:hAnsi="仿宋_GB2312" w:eastAsia="仿宋_GB2312" w:cs="仿宋_GB2312"/>
          <w:b/>
          <w:sz w:val="32"/>
          <w:szCs w:val="32"/>
        </w:rPr>
        <w:instrText xml:space="preserve"> TC 136、公交智造产业园项目征地补偿金绩效目标表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13062321VTXGH7ND6O768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公交智造产业园项目征地补偿金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公交智造产业园征地款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1.进一步提高我县GDP，提升经济增速。</w:t>
            </w:r>
          </w:p>
          <w:p>
            <w:pPr>
              <w:spacing w:line="300" w:lineRule="exact"/>
              <w:jc w:val="left"/>
              <w:rPr>
                <w:rFonts w:hint="eastAsia" w:ascii="宋体" w:hAnsi="宋体" w:eastAsia="宋体" w:cs="宋体"/>
              </w:rPr>
            </w:pPr>
            <w:r>
              <w:rPr>
                <w:rFonts w:hint="eastAsia" w:ascii="宋体" w:hAnsi="宋体" w:eastAsia="宋体" w:cs="宋体"/>
              </w:rPr>
              <w:t>2.增我县就业岗位，降低失业率。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项目实际完成量占年度计划完成量的比例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征地协议执行率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征地协议执行部分占征地计划的比率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资金支付率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支付资金占资金总额的比率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总成本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控制总成本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≤2500万元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补偿金对招商引资的提高</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年度征迁补偿资金支出对招商引资的提升，进一步提高人民生活水平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提高我县就业率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降低失业率，提高人民生活水平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农户对征地补偿发放满意度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农户对征地补偿及时发放的满意度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50" w:name="_Toc62140022"/>
      <w:r>
        <w:rPr>
          <w:rFonts w:hint="eastAsia" w:ascii="仿宋_GB2312" w:hAnsi="仿宋_GB2312" w:eastAsia="仿宋_GB2312" w:cs="仿宋_GB2312"/>
          <w:b/>
          <w:sz w:val="32"/>
          <w:szCs w:val="32"/>
        </w:rPr>
        <w:t>137.涞水县涞涿路涞水段改造工程监理费绩效目标表</w:t>
      </w:r>
      <w:bookmarkEnd w:id="150"/>
      <w:r>
        <w:fldChar w:fldCharType="begin"/>
      </w:r>
      <w:r>
        <w:rPr>
          <w:rFonts w:hint="eastAsia" w:ascii="宋体" w:hAnsi="宋体" w:eastAsia="宋体" w:cs="宋体"/>
          <w:b/>
          <w:sz w:val="28"/>
        </w:rPr>
        <w:instrText xml:space="preserve"> TC 137、涞水县涞涿路涞水段改造工程监理费绩效目标表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13062321W0ZQPLG6NDA8Z</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涞水县涞涿路涞水段改造工程监理费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涞涿路涞水段监理费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1.依法招标或确定编制单位</w:t>
            </w:r>
          </w:p>
          <w:p>
            <w:pPr>
              <w:spacing w:line="300" w:lineRule="exact"/>
              <w:jc w:val="left"/>
              <w:rPr>
                <w:rFonts w:hint="eastAsia" w:ascii="宋体" w:hAnsi="宋体" w:eastAsia="宋体" w:cs="宋体"/>
              </w:rPr>
            </w:pPr>
            <w:r>
              <w:rPr>
                <w:rFonts w:hint="eastAsia" w:ascii="宋体" w:hAnsi="宋体" w:eastAsia="宋体" w:cs="宋体"/>
              </w:rPr>
              <w:t>2.明确项目可行性、必要性、重要性。</w:t>
            </w:r>
          </w:p>
          <w:p>
            <w:pPr>
              <w:spacing w:line="300" w:lineRule="exact"/>
              <w:jc w:val="left"/>
              <w:rPr>
                <w:rFonts w:hint="eastAsia" w:ascii="宋体" w:hAnsi="宋体" w:eastAsia="宋体" w:cs="宋体"/>
              </w:rPr>
            </w:pPr>
            <w:r>
              <w:rPr>
                <w:rFonts w:hint="eastAsia" w:ascii="宋体" w:hAnsi="宋体" w:eastAsia="宋体" w:cs="宋体"/>
              </w:rPr>
              <w:t>3.明确项目预算</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完成该项工作</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不超预算数</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51" w:name="_Toc62140023"/>
      <w:r>
        <w:rPr>
          <w:rFonts w:hint="eastAsia" w:ascii="仿宋_GB2312" w:hAnsi="仿宋_GB2312" w:eastAsia="仿宋_GB2312" w:cs="仿宋_GB2312"/>
          <w:b/>
          <w:sz w:val="32"/>
          <w:szCs w:val="32"/>
        </w:rPr>
        <w:t>138.永阳路养护改造一期监理费绩效目标表</w:t>
      </w:r>
      <w:bookmarkEnd w:id="151"/>
      <w:r>
        <w:fldChar w:fldCharType="begin"/>
      </w:r>
      <w:r>
        <w:rPr>
          <w:rFonts w:hint="eastAsia" w:ascii="宋体" w:hAnsi="宋体" w:eastAsia="宋体" w:cs="宋体"/>
          <w:b/>
          <w:sz w:val="28"/>
        </w:rPr>
        <w:instrText xml:space="preserve"> TC 138、永阳路养护改造一期监理费绩效目标表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13062321WAR8CLG5I7DIW</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永阳路养护改造一期监理费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28.06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28.06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永阳路养护改造工程监理费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1.依法招标监理单位</w:t>
            </w:r>
          </w:p>
          <w:p>
            <w:pPr>
              <w:spacing w:line="300" w:lineRule="exact"/>
              <w:jc w:val="left"/>
              <w:rPr>
                <w:rFonts w:hint="eastAsia" w:ascii="宋体" w:hAnsi="宋体" w:eastAsia="宋体" w:cs="宋体"/>
              </w:rPr>
            </w:pPr>
            <w:r>
              <w:rPr>
                <w:rFonts w:hint="eastAsia" w:ascii="宋体" w:hAnsi="宋体" w:eastAsia="宋体" w:cs="宋体"/>
              </w:rPr>
              <w:t>2.提高工作效率</w:t>
            </w:r>
          </w:p>
          <w:p>
            <w:pPr>
              <w:spacing w:line="300" w:lineRule="exact"/>
              <w:jc w:val="left"/>
              <w:rPr>
                <w:rFonts w:hint="eastAsia" w:ascii="宋体" w:hAnsi="宋体" w:eastAsia="宋体" w:cs="宋体"/>
              </w:rPr>
            </w:pPr>
            <w:r>
              <w:rPr>
                <w:rFonts w:hint="eastAsia" w:ascii="宋体" w:hAnsi="宋体" w:eastAsia="宋体" w:cs="宋体"/>
              </w:rPr>
              <w:t>3.明确监理单位</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支付监理费用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28.06万元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按要求完成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资金支出及时性</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28.06万元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项目实现功能</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促进社会和谐稳定</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满意率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政策文件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52" w:name="_Toc62140024"/>
      <w:r>
        <w:rPr>
          <w:rFonts w:hint="eastAsia" w:ascii="仿宋_GB2312" w:hAnsi="仿宋_GB2312" w:eastAsia="仿宋_GB2312" w:cs="仿宋_GB2312"/>
          <w:b/>
          <w:sz w:val="32"/>
          <w:szCs w:val="32"/>
        </w:rPr>
        <w:t>139.涞水县年度耕地质量等别年度更新及监测费（2020年度）绩效目标表</w:t>
      </w:r>
      <w:bookmarkEnd w:id="152"/>
      <w:r>
        <w:fldChar w:fldCharType="begin"/>
      </w:r>
      <w:r>
        <w:rPr>
          <w:rFonts w:hint="eastAsia" w:ascii="仿宋_GB2312" w:hAnsi="仿宋_GB2312" w:eastAsia="仿宋_GB2312" w:cs="仿宋_GB2312"/>
          <w:b/>
          <w:sz w:val="32"/>
          <w:szCs w:val="32"/>
        </w:rPr>
        <w:instrText xml:space="preserve"> TC 139、涞水县年度耕地质量等别年度更新及监测费（2020年度）绩效目标表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13062321WN76ZX29YBD46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涞水县年度耕地质量等别年度更新及监测费（2020年度）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涞水县年度耕地质量等别年度更新（2020年度）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1.编制出涞水县耕地质量等别年度更新评价技术实施方案，解决涞水县诸如新增耕地、减少耕地。</w:t>
            </w:r>
          </w:p>
          <w:p>
            <w:pPr>
              <w:spacing w:line="300" w:lineRule="exact"/>
              <w:jc w:val="left"/>
              <w:rPr>
                <w:rFonts w:hint="eastAsia" w:ascii="宋体" w:hAnsi="宋体" w:eastAsia="宋体" w:cs="宋体"/>
              </w:rPr>
            </w:pPr>
            <w:r>
              <w:rPr>
                <w:rFonts w:hint="eastAsia" w:ascii="宋体" w:hAnsi="宋体" w:eastAsia="宋体" w:cs="宋体"/>
              </w:rPr>
              <w:t>2.耕地质量建设区图斑的获取耕地质量等别信息获取与评定的关键技术问题。</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完成集中审计项目数量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完成集中审计项目数量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耕地质量等别检测完成率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耕地质量等别检测完成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评价总量占数据库总量的比例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耕地质量等别监测评价总量占数据库总量的比例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成果对合理利用耕地的贡献率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耕地质量等别监测评价对我县合理利用耕地的贡献率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53" w:name="_Toc62140025"/>
      <w:r>
        <w:rPr>
          <w:rFonts w:hint="eastAsia" w:ascii="仿宋_GB2312" w:hAnsi="仿宋_GB2312" w:eastAsia="仿宋_GB2312" w:cs="仿宋_GB2312"/>
          <w:b/>
          <w:sz w:val="32"/>
          <w:szCs w:val="32"/>
        </w:rPr>
        <w:t>140.三坡管委会拒马河综合整治绩效目标表</w:t>
      </w:r>
      <w:bookmarkEnd w:id="153"/>
      <w:r>
        <w:fldChar w:fldCharType="begin"/>
      </w:r>
      <w:r>
        <w:rPr>
          <w:rFonts w:hint="eastAsia" w:ascii="宋体" w:hAnsi="宋体" w:eastAsia="宋体" w:cs="宋体"/>
          <w:b/>
          <w:sz w:val="28"/>
        </w:rPr>
        <w:instrText xml:space="preserve"> TC 140、三坡管委会拒马河综合整治绩效目标表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13062321WQXG8RGX64XEG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三坡管委会拒马河综合整治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1.改善景区内生态环境，提升景区品牌形象。</w:t>
            </w:r>
          </w:p>
          <w:p>
            <w:pPr>
              <w:spacing w:line="300" w:lineRule="exact"/>
              <w:jc w:val="left"/>
              <w:rPr>
                <w:rFonts w:hint="eastAsia" w:ascii="宋体" w:hAnsi="宋体" w:eastAsia="宋体" w:cs="宋体"/>
              </w:rPr>
            </w:pPr>
            <w:r>
              <w:rPr>
                <w:rFonts w:hint="eastAsia" w:ascii="宋体" w:hAnsi="宋体" w:eastAsia="宋体" w:cs="宋体"/>
              </w:rPr>
              <w:t>2.提升景区旅游综合收入及游客满意度。</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巡查河道长度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巡查河道长度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30公里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河道洪泛区保护率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河道洪泛区保护率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工作完成的时效</w:t>
            </w:r>
          </w:p>
          <w:p>
            <w:pPr>
              <w:spacing w:line="300" w:lineRule="exact"/>
              <w:jc w:val="left"/>
              <w:rPr>
                <w:rFonts w:hint="eastAsia" w:ascii="宋体" w:hAnsi="宋体" w:eastAsia="宋体" w:cs="宋体"/>
              </w:rPr>
            </w:pPr>
          </w:p>
          <w:p>
            <w:pPr>
              <w:spacing w:line="300" w:lineRule="exact"/>
              <w:jc w:val="left"/>
              <w:rPr>
                <w:rFonts w:hint="eastAsia" w:ascii="宋体" w:hAnsi="宋体" w:eastAsia="宋体" w:cs="宋体"/>
              </w:rPr>
            </w:pP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资金成本</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旅游总收入增长率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受益人口数量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≥10000人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生态效益增长率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生态效益增长率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≥98%</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54" w:name="_Toc62140026"/>
      <w:r>
        <w:rPr>
          <w:rFonts w:hint="eastAsia" w:ascii="仿宋_GB2312" w:hAnsi="仿宋_GB2312" w:eastAsia="仿宋_GB2312" w:cs="仿宋_GB2312"/>
          <w:b/>
          <w:sz w:val="32"/>
          <w:szCs w:val="32"/>
        </w:rPr>
        <w:t>141.涞水县基准地价更新和标定地价项目绩效目标表</w:t>
      </w:r>
      <w:bookmarkEnd w:id="154"/>
      <w:r>
        <w:fldChar w:fldCharType="begin"/>
      </w:r>
      <w:r>
        <w:rPr>
          <w:rFonts w:hint="eastAsia" w:ascii="宋体" w:hAnsi="宋体" w:eastAsia="宋体" w:cs="宋体"/>
          <w:b/>
          <w:sz w:val="28"/>
        </w:rPr>
        <w:instrText xml:space="preserve"> TC 141、涞水县基准地价更新和标定地价项目绩效目标表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13062321WSNFKFQ8USK02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涞水县基准地价更新和标定地价项目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涞水县基准地价更新和标定地价项目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90.00%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1.对全县地价和土地市场进行动态监测，为县政府宏观调控和稳定土地市场提供决策依据；掌握评价土地利用现状和节约集约程度，为科学管地用地提供依据。</w:t>
            </w:r>
          </w:p>
          <w:p>
            <w:pPr>
              <w:spacing w:line="300" w:lineRule="exact"/>
              <w:jc w:val="left"/>
              <w:rPr>
                <w:rFonts w:hint="eastAsia" w:ascii="宋体" w:hAnsi="宋体" w:eastAsia="宋体" w:cs="宋体"/>
              </w:rPr>
            </w:pPr>
            <w:r>
              <w:rPr>
                <w:rFonts w:hint="eastAsia" w:ascii="宋体" w:hAnsi="宋体" w:eastAsia="宋体" w:cs="宋体"/>
              </w:rPr>
              <w:t>2.有效发挥价格杠杆对生态环境保护和资源节约集约利用的引导作用支撑自然资源体系整体管护、合理开发利用。</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评价成果更新完成情况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已完成评价成果县级汇总与分析更新的数占计划完成数的比例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项目实际支出是否控制在预算内</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是</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评价成果完成情况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已完成评价成果县级汇总与分析更新的数占计划完成数的比例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完成进度占年初预计的比例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项目完成进度占年初预计进度的比例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outlineLvl w:val="3"/>
        <w:rPr>
          <w:rFonts w:hint="eastAsia" w:ascii="宋体" w:hAnsi="宋体" w:eastAsia="宋体" w:cs="宋体"/>
          <w:b/>
          <w:sz w:val="28"/>
        </w:rPr>
      </w:pPr>
      <w:bookmarkStart w:id="155" w:name="_Toc62140027"/>
      <w:r>
        <w:rPr>
          <w:rFonts w:hint="eastAsia" w:ascii="宋体" w:hAnsi="宋体" w:eastAsia="宋体" w:cs="宋体"/>
          <w:b/>
          <w:sz w:val="28"/>
        </w:rPr>
        <w:t>142.涞水县龙门乡等（2）个乡（镇）岭西村等（3）个村土地开发项目绩效目标表</w:t>
      </w:r>
      <w:bookmarkEnd w:id="155"/>
      <w:r>
        <w:fldChar w:fldCharType="begin"/>
      </w:r>
      <w:r>
        <w:rPr>
          <w:rFonts w:hint="eastAsia" w:ascii="宋体" w:hAnsi="宋体" w:eastAsia="宋体" w:cs="宋体"/>
          <w:b/>
          <w:sz w:val="28"/>
        </w:rPr>
        <w:instrText xml:space="preserve"> TC 142、涞水县龙门乡等（2）个乡（镇）岭西村等（3）个村土地开发项目绩效目标表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13062321WVGHWT1MEYU9L</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涞水县龙门乡等（2）个乡（镇）岭西村等（3）个村土地开发项目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228.78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228.78</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涞水县龙门乡等（2）个乡（镇）岭西村等（3）个村土地开发项目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1.完成此项目后有效解决了周边土地的土地平整、灌溉与排水、田间道路修整问题，新增耕地占补平衡指标37.3080公顷。</w:t>
            </w:r>
          </w:p>
          <w:p>
            <w:pPr>
              <w:spacing w:line="300" w:lineRule="exact"/>
              <w:jc w:val="left"/>
              <w:rPr>
                <w:rFonts w:hint="eastAsia" w:ascii="宋体" w:hAnsi="宋体" w:eastAsia="宋体" w:cs="宋体"/>
              </w:rPr>
            </w:pPr>
            <w:r>
              <w:rPr>
                <w:rFonts w:hint="eastAsia" w:ascii="宋体" w:hAnsi="宋体" w:eastAsia="宋体" w:cs="宋体"/>
              </w:rPr>
              <w:t>2.项目区基础设施条件得到全面完善，投产后，生产力水平逐步提高，经济效益会更为明显。</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进度占年初计划进度的比例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土地复垦进度占年初计划进度的比例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占补平衡面积实测率（%）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年度实际测量面积占应测总量面积的比率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开支标准是否符合规定</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土地复垦方案审查通过率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新增耕地占补平衡指标有效使用率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56" w:name="_Toc62140028"/>
      <w:r>
        <w:rPr>
          <w:rFonts w:hint="eastAsia" w:ascii="仿宋_GB2312" w:hAnsi="仿宋_GB2312" w:eastAsia="仿宋_GB2312" w:cs="仿宋_GB2312"/>
          <w:b/>
          <w:sz w:val="32"/>
          <w:szCs w:val="32"/>
        </w:rPr>
        <w:t>143.滨河新区河道治理项目绩效目标表</w:t>
      </w:r>
      <w:bookmarkEnd w:id="156"/>
      <w:r>
        <w:fldChar w:fldCharType="begin"/>
      </w:r>
      <w:r>
        <w:rPr>
          <w:rFonts w:hint="eastAsia" w:ascii="宋体" w:hAnsi="宋体" w:eastAsia="宋体" w:cs="宋体"/>
          <w:b/>
          <w:sz w:val="28"/>
        </w:rPr>
        <w:instrText xml:space="preserve"> TC 143、滨河新区河道治理项目绩效目标表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13062321X4CVNYCU6PYN2</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滨河新区河道治理项目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资金用于支付滨河新区河道治理项目。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60.00%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1.通过滨河新区河道治理，绿化美化了河道周边环境，方便民众出行。</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审定工程款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审定工程款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6881.99万元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美化周边环境</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美化周边环境</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绿化美化了河道周边环境，方便民众出行。</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57" w:name="_Toc62140029"/>
      <w:r>
        <w:rPr>
          <w:rFonts w:hint="eastAsia" w:ascii="仿宋_GB2312" w:hAnsi="仿宋_GB2312" w:eastAsia="仿宋_GB2312" w:cs="仿宋_GB2312"/>
          <w:b/>
          <w:sz w:val="32"/>
          <w:szCs w:val="32"/>
        </w:rPr>
        <w:t>144.不动产共享交换系统、登记信息管理平台维护费绩效目标表</w:t>
      </w:r>
      <w:bookmarkEnd w:id="157"/>
      <w:r>
        <w:fldChar w:fldCharType="begin"/>
      </w:r>
      <w:r>
        <w:rPr>
          <w:rFonts w:hint="eastAsia" w:ascii="仿宋_GB2312" w:hAnsi="仿宋_GB2312" w:eastAsia="仿宋_GB2312" w:cs="仿宋_GB2312"/>
          <w:b/>
          <w:sz w:val="32"/>
          <w:szCs w:val="32"/>
        </w:rPr>
        <w:instrText xml:space="preserve"> TC 144、不动产共享交换系统、登记信息管理平台维护费绩效目标表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13062321XDQOEMU1ICAQL</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不动产共享交换系统、登记信息管理平台维护费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16.00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不动产共享交换系统、登记信息管理平台维护费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1.实现全县不动产登记数据实现本地化运行建设，接入市级不动产登记基础平台，实现不动产登记信息网上实时互通共享。</w:t>
            </w:r>
          </w:p>
          <w:p>
            <w:pPr>
              <w:spacing w:line="300" w:lineRule="exact"/>
              <w:jc w:val="left"/>
              <w:rPr>
                <w:rFonts w:hint="eastAsia" w:ascii="宋体" w:hAnsi="宋体" w:eastAsia="宋体" w:cs="宋体"/>
              </w:rPr>
            </w:pPr>
            <w:r>
              <w:rPr>
                <w:rFonts w:hint="eastAsia" w:ascii="宋体" w:hAnsi="宋体" w:eastAsia="宋体" w:cs="宋体"/>
              </w:rPr>
              <w:t>2.向各级不动产登记机构、不动产审批和交易主管部门、其他相关部门、社会公众提供登记业务支撑。</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设备检修维护次数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设备检修维护次数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各项目按时完成情况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年度项目按规定时间点完成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58" w:name="_Toc62140030"/>
      <w:r>
        <w:rPr>
          <w:rFonts w:hint="eastAsia" w:ascii="仿宋_GB2312" w:hAnsi="仿宋_GB2312" w:eastAsia="仿宋_GB2312" w:cs="仿宋_GB2312"/>
          <w:b/>
          <w:sz w:val="32"/>
          <w:szCs w:val="32"/>
        </w:rPr>
        <w:t>145.2020年京昆、廊涿、张涿三条高速和涞定路、涞涿路、涿娄路绿化工程两侧土地流转费绩效目标表</w:t>
      </w:r>
      <w:bookmarkEnd w:id="158"/>
      <w:r>
        <w:fldChar w:fldCharType="begin"/>
      </w:r>
      <w:r>
        <w:rPr>
          <w:rFonts w:hint="eastAsia" w:ascii="仿宋_GB2312" w:hAnsi="仿宋_GB2312" w:eastAsia="仿宋_GB2312" w:cs="仿宋_GB2312"/>
          <w:b/>
          <w:sz w:val="32"/>
          <w:szCs w:val="32"/>
        </w:rPr>
        <w:instrText xml:space="preserve"> TC 145、2020年京昆、廊涿、张涿三条高速和涞定路、涞涿路、涿娄路绿化工程两侧土地流转费绩效目标表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13062321XUGZQTKGGP5BV</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2020年京昆、廊涿、张涿三条高速和涞定路、涞涿路、涿娄路绿化工程两侧土地流转费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1718.29</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1718.29</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2020年土地流转费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1.增加林地面积，提高全县绿化水平和森林覆盖率，改善我县生态环境</w:t>
            </w:r>
          </w:p>
          <w:p>
            <w:pPr>
              <w:spacing w:line="300" w:lineRule="exact"/>
              <w:jc w:val="left"/>
              <w:rPr>
                <w:rFonts w:hint="eastAsia" w:ascii="宋体" w:hAnsi="宋体" w:eastAsia="宋体" w:cs="宋体"/>
              </w:rPr>
            </w:pPr>
            <w:r>
              <w:rPr>
                <w:rFonts w:hint="eastAsia" w:ascii="宋体" w:hAnsi="宋体" w:eastAsia="宋体" w:cs="宋体"/>
              </w:rPr>
              <w:t>2.提升保野路涞水新城至北庄段、涿娄路、涞涿路三条道路两侧绿化景观效果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养护数量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项目区绿化养护数量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流转户每亩增收</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反映增收情况</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县财政文件依据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当年绿化养护完成率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流转土地补助标准</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流转户每年每亩补助金额</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1500元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县财政文件依据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绿化完成率%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完成全部流转土地绿化比例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县财政文件依据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群众对土地流转及绿化的整体满意度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≥85%</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县财政文件依据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办理单位满意度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办理单位满意度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&gt;90100%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59" w:name="_Toc62140031"/>
      <w:r>
        <w:rPr>
          <w:rFonts w:hint="eastAsia" w:ascii="仿宋_GB2312" w:hAnsi="仿宋_GB2312" w:eastAsia="仿宋_GB2312" w:cs="仿宋_GB2312"/>
          <w:b/>
          <w:sz w:val="32"/>
          <w:szCs w:val="32"/>
        </w:rPr>
        <w:t>146.涞水县2020年度东车亭村北500M铁矿等5处责任主体灭失矿山迹地综合治理项目绩效目标表</w:t>
      </w:r>
      <w:bookmarkEnd w:id="159"/>
      <w:r>
        <w:fldChar w:fldCharType="begin"/>
      </w:r>
      <w:r>
        <w:rPr>
          <w:rFonts w:hint="eastAsia" w:ascii="宋体" w:hAnsi="宋体" w:eastAsia="宋体" w:cs="宋体"/>
          <w:b/>
          <w:sz w:val="28"/>
        </w:rPr>
        <w:instrText xml:space="preserve"> TC 146、涞水县2020年度东车亭村北500M铁矿等5处责任主体灭失矿山迹地综合治理项目绩效目标表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13062321XV3PO1ELZF5Z8</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涞水县2020年度东车亭村北500M铁矿等5处责任主体灭失矿山迹地综合治理项目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645.14</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645.14</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涞水县2020年度东车亭村北500M铁矿等5处责任主体灭失矿山迹地综合治理项目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实际项目完成占预计数的比例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实际项目完成占预计数的比例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地质灾害预警预报能力系数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提供预警的地质灾害次数与实际发生地质灾害次数的比值</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&gt;20%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宋体" w:hAnsi="宋体" w:eastAsia="宋体" w:cs="宋体"/>
          <w:b/>
          <w:sz w:val="28"/>
        </w:rPr>
      </w:pPr>
      <w:bookmarkStart w:id="160" w:name="_Toc62140032"/>
      <w:r>
        <w:rPr>
          <w:rFonts w:hint="eastAsia" w:ascii="仿宋_GB2312" w:hAnsi="仿宋_GB2312" w:eastAsia="仿宋_GB2312" w:cs="仿宋_GB2312"/>
          <w:b/>
          <w:sz w:val="32"/>
          <w:szCs w:val="32"/>
        </w:rPr>
        <w:t>147.京昆调整涞水西连接线道路景观绿化工程（第一标段）绩效目标表</w:t>
      </w:r>
      <w:bookmarkEnd w:id="160"/>
      <w:r>
        <w:fldChar w:fldCharType="begin"/>
      </w:r>
      <w:r>
        <w:rPr>
          <w:rFonts w:hint="eastAsia" w:ascii="宋体" w:hAnsi="宋体" w:eastAsia="宋体" w:cs="宋体"/>
          <w:b/>
          <w:sz w:val="28"/>
        </w:rPr>
        <w:instrText xml:space="preserve"> TC 147、京昆调整涞水西连接线道路景观绿化工程（第一标段）绩效目标表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13062321XZTTWGAMQ54BM</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京昆调整涞水西连接线道路景观绿化工程（第一标段）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592.43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592.43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通过该项目的实施完成，有效的增加了京昆高速引线两侧的绿化覆盖面积，改善了绿化环境，达到了绿化美化的效果。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1.通过该项目的实施完成，有效的增加了京昆高速引线两侧的绿化覆盖面积，改善了绿化环境，达到了绿化美化的效果。</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增加城区绿化面积率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增加城区绿化面积率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按期完成率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预算执行率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预算执行率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视基金收入情况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生态效益指标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增加绿化率（%）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增加绿化率（%）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61" w:name="_Toc62140033"/>
      <w:r>
        <w:rPr>
          <w:rFonts w:hint="eastAsia" w:ascii="仿宋_GB2312" w:hAnsi="仿宋_GB2312" w:eastAsia="仿宋_GB2312" w:cs="仿宋_GB2312"/>
          <w:b/>
          <w:sz w:val="32"/>
          <w:szCs w:val="32"/>
        </w:rPr>
        <w:t>148.2021年中央林业生态保护恢复资金 冀财资环[2020]88号-全面停止天然林商业性采伐补助绩效目标表</w:t>
      </w:r>
      <w:bookmarkEnd w:id="161"/>
      <w:r>
        <w:fldChar w:fldCharType="begin"/>
      </w:r>
      <w:r>
        <w:rPr>
          <w:rFonts w:hint="eastAsia" w:ascii="仿宋_GB2312" w:hAnsi="仿宋_GB2312" w:eastAsia="仿宋_GB2312" w:cs="仿宋_GB2312"/>
          <w:b/>
          <w:sz w:val="32"/>
          <w:szCs w:val="32"/>
        </w:rPr>
        <w:instrText xml:space="preserve"> TC 148、2021年中央林业生态保护恢复资金 冀财资环[2020]88号-全面停止天然林商业性采伐补助绩效目标表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13062321YBDETXWX9XDFF</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2021年中央林业生态保护恢复资金 冀财资环[2020]88号-全面停止天然林商业性采伐补助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274.86</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274.86</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2021年中央林业生态保护恢复资金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1.赵各庄、桑园涧2个国有林场，三坡镇黄峪铺村0.5万亩，停止天然林商业性采伐。</w:t>
            </w:r>
          </w:p>
          <w:p>
            <w:pPr>
              <w:spacing w:line="300" w:lineRule="exact"/>
              <w:jc w:val="left"/>
              <w:rPr>
                <w:rFonts w:hint="eastAsia" w:ascii="宋体" w:hAnsi="宋体" w:eastAsia="宋体" w:cs="宋体"/>
              </w:rPr>
            </w:pPr>
            <w:r>
              <w:rPr>
                <w:rFonts w:hint="eastAsia" w:ascii="宋体" w:hAnsi="宋体" w:eastAsia="宋体" w:cs="宋体"/>
              </w:rPr>
              <w:t>2.提高我县天然林林木保有率</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国有林场数量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涉及林场数量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2个</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林木保有率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天然林面积保有率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补助发放及时性</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可持续影响指标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项目持续年限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项目可持续年限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冀财资环【2020】88号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群众满意数量占总数量的比例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宋体" w:hAnsi="宋体" w:eastAsia="宋体" w:cs="宋体"/>
          <w:b/>
          <w:sz w:val="28"/>
        </w:rPr>
      </w:pPr>
      <w:bookmarkStart w:id="162" w:name="_Toc62140034"/>
      <w:r>
        <w:rPr>
          <w:rFonts w:hint="eastAsia" w:ascii="仿宋_GB2312" w:hAnsi="仿宋_GB2312" w:eastAsia="仿宋_GB2312" w:cs="仿宋_GB2312"/>
          <w:b/>
          <w:sz w:val="32"/>
          <w:szCs w:val="32"/>
        </w:rPr>
        <w:t>149.失地人员补助（一渡镇）绩效目标表</w:t>
      </w:r>
      <w:bookmarkEnd w:id="162"/>
      <w:r>
        <w:fldChar w:fldCharType="begin"/>
      </w:r>
      <w:r>
        <w:rPr>
          <w:rFonts w:hint="eastAsia" w:ascii="宋体" w:hAnsi="宋体" w:eastAsia="宋体" w:cs="宋体"/>
          <w:b/>
          <w:sz w:val="28"/>
        </w:rPr>
        <w:instrText xml:space="preserve"> TC 149、失地人员补助（一渡镇）绩效目标表 \f C \l 1 </w:instrText>
      </w:r>
      <w:r>
        <w:rPr>
          <w:rFonts w:hint="eastAsia" w:ascii="宋体" w:hAnsi="宋体" w:eastAsia="宋体" w:cs="宋体"/>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13062321YIBGPV2Z064LF</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失地人员补助（一渡镇）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69.30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69.30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一渡镇失地补贴发放涉及895人，2021年共需补助资金69.3万元，2021年将根据实有保障人数及保障标准及时发放此项资金。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1.完成失地人员补助发放，维护社会治安稳定。</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完成失地人员补助发放</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69.3万元</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资金有效的使用率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资金有效使用占全部资金的比率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按时完成补助发放</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失地补助发放时效率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成本控制占预算的比率(%)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直接、间接总受益人数</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直接、间接总受益人数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≥895人</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社会公众满意度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依据文件</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63" w:name="_Toc62140035"/>
      <w:r>
        <w:rPr>
          <w:rFonts w:hint="eastAsia" w:ascii="仿宋_GB2312" w:hAnsi="仿宋_GB2312" w:eastAsia="仿宋_GB2312" w:cs="仿宋_GB2312"/>
          <w:b/>
          <w:sz w:val="32"/>
          <w:szCs w:val="32"/>
        </w:rPr>
        <w:t>150.涞水县农村集体建设用地宅基地使用权确权登记发证项目绩效目标表</w:t>
      </w:r>
      <w:bookmarkEnd w:id="163"/>
      <w:r>
        <w:fldChar w:fldCharType="begin"/>
      </w:r>
      <w:r>
        <w:rPr>
          <w:rFonts w:hint="eastAsia" w:ascii="仿宋_GB2312" w:hAnsi="仿宋_GB2312" w:eastAsia="仿宋_GB2312" w:cs="仿宋_GB2312"/>
          <w:b/>
          <w:sz w:val="32"/>
          <w:szCs w:val="32"/>
        </w:rPr>
        <w:instrText xml:space="preserve"> TC 150、涞水县农村集体建设用地宅基地使用权确权登记发证项目绩效目标表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13062321YXU9ZZN4NUF7H</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涞水县农村集体建设用地宅基地使用权确权登记发证项目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涞水县农村集体建设用地宅基地使用权确权登记发证项目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1.实施此项目后，维护农民权益、促进农村社会和谐稳定，落实最严格耕地保护制度和节约用地制度。</w:t>
            </w:r>
          </w:p>
          <w:p>
            <w:pPr>
              <w:spacing w:line="300" w:lineRule="exact"/>
              <w:jc w:val="left"/>
              <w:rPr>
                <w:rFonts w:hint="eastAsia" w:ascii="宋体" w:hAnsi="宋体" w:eastAsia="宋体" w:cs="宋体"/>
              </w:rPr>
            </w:pPr>
            <w:r>
              <w:rPr>
                <w:rFonts w:hint="eastAsia" w:ascii="宋体" w:hAnsi="宋体" w:eastAsia="宋体" w:cs="宋体"/>
              </w:rPr>
              <w:t>2.提高土地管理和利用水平，夯实农业农村发展基础、促进城乡统筹发展。</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完成工程量</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完成工程内合同数量</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工作按时完成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工作按时完成</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实际完成量占合同约定比例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实际完成量占合同约定比例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完成量与计划总量的比例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完成量与计划总量的比例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64" w:name="_Toc62140036"/>
      <w:r>
        <w:rPr>
          <w:rFonts w:hint="eastAsia" w:ascii="仿宋_GB2312" w:hAnsi="仿宋_GB2312" w:eastAsia="仿宋_GB2312" w:cs="仿宋_GB2312"/>
          <w:b/>
          <w:sz w:val="32"/>
          <w:szCs w:val="32"/>
        </w:rPr>
        <w:t>151.2021年中央财政林业改革发展资金 冀财资环[2020]94号-林业有害生物防治绩效目标表</w:t>
      </w:r>
      <w:bookmarkEnd w:id="164"/>
      <w:r>
        <w:fldChar w:fldCharType="begin"/>
      </w:r>
      <w:r>
        <w:rPr>
          <w:rFonts w:hint="eastAsia" w:ascii="仿宋_GB2312" w:hAnsi="仿宋_GB2312" w:eastAsia="仿宋_GB2312" w:cs="仿宋_GB2312"/>
          <w:b/>
          <w:sz w:val="32"/>
          <w:szCs w:val="32"/>
        </w:rPr>
        <w:instrText xml:space="preserve"> TC 151、2021年中央财政林业改革发展资金 冀财资环[2020]94号-林业有害生物防治绩效目标表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13062321Z0GPGCUB8VHOG</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 冀财资环[2020]94号-林业有害生物防治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2021年中央财政林业改革发展资金冀财资环[2020]94号（林业有害生物防治）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1.飞防美国白蛾等食叶害虫</w:t>
            </w:r>
          </w:p>
          <w:p>
            <w:pPr>
              <w:spacing w:line="300" w:lineRule="exact"/>
              <w:jc w:val="left"/>
              <w:rPr>
                <w:rFonts w:hint="eastAsia" w:ascii="宋体" w:hAnsi="宋体" w:eastAsia="宋体" w:cs="宋体"/>
              </w:rPr>
            </w:pPr>
            <w:r>
              <w:rPr>
                <w:rFonts w:hint="eastAsia" w:ascii="宋体" w:hAnsi="宋体" w:eastAsia="宋体" w:cs="宋体"/>
              </w:rPr>
              <w:t>2.购买农吨、喷洒设备等</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防治面积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飞机撒药防治</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1.98万亩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保护林业面积</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通过防治降低病虫害危害</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≥1.98万亩</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项目年限</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2020年</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市级飞防通知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群众对防害项目的满意度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群众对防害项目的满意度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飞防效果调查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飞防效果调查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飞防效果调查</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3"/>
        <w:rPr>
          <w:rFonts w:hint="eastAsia" w:ascii="仿宋_GB2312" w:hAnsi="仿宋_GB2312" w:eastAsia="仿宋_GB2312" w:cs="仿宋_GB2312"/>
          <w:b/>
          <w:sz w:val="32"/>
          <w:szCs w:val="32"/>
        </w:rPr>
      </w:pPr>
      <w:bookmarkStart w:id="165" w:name="_Toc62140037"/>
      <w:r>
        <w:rPr>
          <w:rFonts w:hint="eastAsia" w:ascii="仿宋_GB2312" w:hAnsi="仿宋_GB2312" w:eastAsia="仿宋_GB2312" w:cs="仿宋_GB2312"/>
          <w:b/>
          <w:sz w:val="32"/>
          <w:szCs w:val="32"/>
        </w:rPr>
        <w:t>152.涞水县农村集体建设用地宅基地使用权确权登记发证项目（房地一体）绩效目标表</w:t>
      </w:r>
      <w:bookmarkEnd w:id="165"/>
      <w:r>
        <w:fldChar w:fldCharType="begin"/>
      </w:r>
      <w:r>
        <w:rPr>
          <w:rFonts w:hint="eastAsia" w:ascii="仿宋_GB2312" w:hAnsi="仿宋_GB2312" w:eastAsia="仿宋_GB2312" w:cs="仿宋_GB2312"/>
          <w:b/>
          <w:sz w:val="32"/>
          <w:szCs w:val="32"/>
        </w:rPr>
        <w:instrText xml:space="preserve"> TC 152、涞水县农村集体建设用地宅基地使用权确权登记发证项目（房地一体）绩效目标表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13062321Z8MEQHG6C4EMM</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涞水县农村集体建设用地宅基地使用权确权登记发证项目（房地一体）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200.00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涞水县农村集体建设用地宅基地使用权确权登记发证项目（房地一体）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30.00%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1.实施此项目后，维护农民权益、促进农村社会和谐稳定，落实最严格耕地保护制度和节约用地制度。</w:t>
            </w:r>
          </w:p>
          <w:p>
            <w:pPr>
              <w:spacing w:line="300" w:lineRule="exact"/>
              <w:jc w:val="left"/>
              <w:rPr>
                <w:rFonts w:hint="eastAsia" w:ascii="宋体" w:hAnsi="宋体" w:eastAsia="宋体" w:cs="宋体"/>
              </w:rPr>
            </w:pPr>
            <w:r>
              <w:rPr>
                <w:rFonts w:hint="eastAsia" w:ascii="宋体" w:hAnsi="宋体" w:eastAsia="宋体" w:cs="宋体"/>
              </w:rPr>
              <w:t>2.提高土地管理和利用水平，夯实农业农村发展基础、促进城乡统筹发展。</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完成量与计划总量的比例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完成量与计划总量的比例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完成数量占合同约定比例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完成数量占合同约定比例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评价成果完成情况</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已完成评价成果县级汇总与分析更新的数占计划完成数的比例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有效调查信息入数据库比例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群众满意度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66" w:name="_Toc62140038"/>
      <w:r>
        <w:rPr>
          <w:rFonts w:hint="eastAsia" w:ascii="仿宋_GB2312" w:hAnsi="仿宋_GB2312" w:eastAsia="仿宋_GB2312" w:cs="仿宋_GB2312"/>
          <w:b/>
          <w:sz w:val="32"/>
          <w:szCs w:val="32"/>
        </w:rPr>
        <w:t>153.涞水县涞定路照明工程绩效目标表</w:t>
      </w:r>
      <w:bookmarkEnd w:id="166"/>
      <w:r>
        <w:fldChar w:fldCharType="begin"/>
      </w:r>
      <w:r>
        <w:rPr>
          <w:rFonts w:hint="eastAsia" w:ascii="仿宋_GB2312" w:hAnsi="仿宋_GB2312" w:eastAsia="仿宋_GB2312" w:cs="仿宋_GB2312"/>
          <w:b/>
          <w:sz w:val="32"/>
          <w:szCs w:val="32"/>
        </w:rPr>
        <w:instrText xml:space="preserve"> TC 153、涞水县涞定路照明工程绩效目标表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13062321ZVSFTC7CU0H07</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涞水县涞定路照明工程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126.00</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126.00</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资金用于支付涞水县涞定路照明工程。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1.通过实施涞定路照明工程，亮化了道路，方便民众出行。</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中标价</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318.65万元</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项目验收合格率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100百分比</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资金拨付及时率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≥90百分比</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预算资金实际完成率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社会效益指标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实施照明社会效益</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实施照明社会效益</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亮化了道路，方便民众出行</w:t>
            </w:r>
          </w:p>
        </w:tc>
        <w:tc>
          <w:tcPr>
            <w:tcW w:w="1701" w:type="dxa"/>
            <w:noWrap w:val="0"/>
            <w:vAlign w:val="center"/>
          </w:tcPr>
          <w:p>
            <w:pPr>
              <w:spacing w:line="300" w:lineRule="exact"/>
              <w:jc w:val="lef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≥95百分比</w:t>
            </w:r>
          </w:p>
        </w:tc>
        <w:tc>
          <w:tcPr>
            <w:tcW w:w="1701" w:type="dxa"/>
            <w:noWrap w:val="0"/>
            <w:vAlign w:val="center"/>
          </w:tcPr>
          <w:p>
            <w:pPr>
              <w:spacing w:line="300" w:lineRule="exact"/>
              <w:jc w:val="left"/>
              <w:rPr>
                <w:rFonts w:hint="eastAsia" w:ascii="宋体" w:hAnsi="宋体" w:eastAsia="宋体" w:cs="宋体"/>
              </w:rPr>
            </w:pPr>
          </w:p>
        </w:tc>
      </w:tr>
    </w:tbl>
    <w:p>
      <w:pPr>
        <w:spacing w:line="300" w:lineRule="exact"/>
        <w:ind w:firstLine="480" w:firstLineChars="200"/>
        <w:jc w:val="left"/>
        <w:rPr>
          <w:rFonts w:hint="eastAsia" w:ascii="宋体" w:hAnsi="宋体" w:eastAsia="宋体" w:cs="宋体"/>
        </w:rPr>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rPr>
          <w:rFonts w:hint="eastAsia" w:ascii="宋体" w:hAnsi="宋体" w:eastAsia="宋体" w:cs="宋体"/>
        </w:rPr>
      </w:pPr>
    </w:p>
    <w:p>
      <w:pPr>
        <w:ind w:firstLine="643" w:firstLineChars="200"/>
        <w:jc w:val="left"/>
        <w:outlineLvl w:val="3"/>
        <w:rPr>
          <w:rFonts w:hint="eastAsia" w:ascii="仿宋_GB2312" w:hAnsi="仿宋_GB2312" w:eastAsia="仿宋_GB2312" w:cs="仿宋_GB2312"/>
          <w:b/>
          <w:sz w:val="32"/>
          <w:szCs w:val="32"/>
        </w:rPr>
      </w:pPr>
      <w:bookmarkStart w:id="167" w:name="_Toc62140039"/>
      <w:r>
        <w:rPr>
          <w:rFonts w:hint="eastAsia" w:ascii="仿宋_GB2312" w:hAnsi="仿宋_GB2312" w:eastAsia="仿宋_GB2312" w:cs="仿宋_GB2312"/>
          <w:b/>
          <w:sz w:val="32"/>
          <w:szCs w:val="32"/>
        </w:rPr>
        <w:t>154.涞水县2020年责任主体灭失矿山迹地综合治理项目可行性研究编制报告编制费绩效目标表</w:t>
      </w:r>
      <w:bookmarkEnd w:id="167"/>
      <w:r>
        <w:fldChar w:fldCharType="begin"/>
      </w:r>
      <w:r>
        <w:rPr>
          <w:rFonts w:hint="eastAsia" w:ascii="仿宋_GB2312" w:hAnsi="仿宋_GB2312" w:eastAsia="仿宋_GB2312" w:cs="仿宋_GB2312"/>
          <w:b/>
          <w:sz w:val="32"/>
          <w:szCs w:val="32"/>
        </w:rPr>
        <w:instrText xml:space="preserve"> TC 154、涞水县2020年责任主体灭失矿山迹地综合治理项目可行性研究编制报告编制费绩效目标表 \f C \l 1 </w:instrText>
      </w:r>
      <w:r>
        <w:rPr>
          <w:rFonts w:hint="eastAsia" w:ascii="仿宋_GB2312" w:hAnsi="仿宋_GB2312" w:eastAsia="仿宋_GB2312" w:cs="仿宋_GB2312"/>
          <w:b/>
          <w:sz w:val="32"/>
          <w:szCs w:val="32"/>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rPr>
            </w:pPr>
            <w:r>
              <w:rPr>
                <w:rFonts w:hint="eastAsia" w:ascii="宋体" w:hAnsi="宋体" w:eastAsia="宋体" w:cs="宋体"/>
                <w:b/>
              </w:rPr>
              <w:t>324001涞水县自然资源和规划局本级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项目编码</w:t>
            </w:r>
          </w:p>
        </w:tc>
        <w:tc>
          <w:tcPr>
            <w:tcW w:w="2410" w:type="dxa"/>
            <w:gridSpan w:val="2"/>
            <w:noWrap w:val="0"/>
            <w:vAlign w:val="center"/>
          </w:tcPr>
          <w:p>
            <w:pPr>
              <w:spacing w:line="300" w:lineRule="exact"/>
              <w:jc w:val="left"/>
              <w:rPr>
                <w:rFonts w:hint="eastAsia" w:ascii="宋体" w:hAnsi="宋体" w:eastAsia="宋体" w:cs="宋体"/>
              </w:rPr>
            </w:pPr>
            <w:r>
              <w:rPr>
                <w:rFonts w:hint="eastAsia" w:ascii="宋体" w:hAnsi="宋体" w:eastAsia="宋体" w:cs="宋体"/>
              </w:rPr>
              <w:t>13062321ZWAPSQKDXO7KN</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4281" w:type="dxa"/>
            <w:gridSpan w:val="3"/>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涞水县2020年责任主体灭失矿山迹地综合治理项目可行性研究编制报告编制费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预算规模及资金用途</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预算数</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18.03</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其中：财政资金</w:t>
            </w:r>
          </w:p>
        </w:tc>
        <w:tc>
          <w:tcPr>
            <w:tcW w:w="130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18.03</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其他资金</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rPr>
            </w:pPr>
          </w:p>
        </w:tc>
        <w:tc>
          <w:tcPr>
            <w:tcW w:w="8278" w:type="dxa"/>
            <w:gridSpan w:val="6"/>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涞水县2020年责任主体灭失矿山迹地综合治理项目可行性研究编制报告编制费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资金支出计划（%）</w:t>
            </w:r>
          </w:p>
        </w:tc>
        <w:tc>
          <w:tcPr>
            <w:tcW w:w="2410"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3月底</w:t>
            </w:r>
          </w:p>
        </w:tc>
        <w:tc>
          <w:tcPr>
            <w:tcW w:w="1587"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6月底</w:t>
            </w:r>
          </w:p>
        </w:tc>
        <w:tc>
          <w:tcPr>
            <w:tcW w:w="130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10月底</w:t>
            </w:r>
          </w:p>
        </w:tc>
        <w:tc>
          <w:tcPr>
            <w:tcW w:w="2977"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50.00%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80.00%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rPr>
            </w:pPr>
            <w:r>
              <w:rPr>
                <w:rFonts w:hint="eastAsia" w:ascii="宋体" w:hAnsi="宋体" w:eastAsia="宋体" w:cs="宋体"/>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rPr>
            </w:pPr>
            <w:r>
              <w:rPr>
                <w:rFonts w:hint="eastAsia" w:ascii="宋体" w:hAnsi="宋体" w:eastAsia="宋体" w:cs="宋体"/>
              </w:rPr>
              <w:t>1.通过对责任主体灭失矿山的矿山地质环境的勘查和综合治理，消除矿山因长期无序开采遗留下来的地质环境问题及其危害，促进受破坏的生态植被加速恢复。</w:t>
            </w:r>
          </w:p>
          <w:p>
            <w:pPr>
              <w:spacing w:line="300" w:lineRule="exact"/>
              <w:jc w:val="left"/>
              <w:rPr>
                <w:rFonts w:hint="eastAsia" w:ascii="宋体" w:hAnsi="宋体" w:eastAsia="宋体" w:cs="宋体"/>
              </w:rPr>
            </w:pPr>
            <w:r>
              <w:rPr>
                <w:rFonts w:hint="eastAsia" w:ascii="宋体" w:hAnsi="宋体" w:eastAsia="宋体" w:cs="宋体"/>
              </w:rPr>
              <w:t>2.改善当地地形地貌景观质量，为当地经济可持续发展贡献力</w:t>
            </w:r>
          </w:p>
        </w:tc>
      </w:tr>
    </w:tbl>
    <w:p>
      <w:pPr>
        <w:spacing w:line="14" w:lineRule="exact"/>
        <w:ind w:firstLine="480" w:firstLineChars="200"/>
        <w:jc w:val="center"/>
        <w:rPr>
          <w:rFonts w:hint="eastAsia" w:ascii="宋体" w:hAnsi="宋体" w:eastAsia="宋体" w:cs="宋体"/>
        </w:rPr>
      </w:pPr>
      <w:r>
        <w:rPr>
          <w:rFonts w:hint="eastAsia" w:ascii="宋体" w:hAnsi="宋体" w:eastAsia="宋体" w:cs="宋体"/>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一级指标</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二级指标</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三级指标</w:t>
            </w:r>
          </w:p>
        </w:tc>
        <w:tc>
          <w:tcPr>
            <w:tcW w:w="289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绩效指标描述</w:t>
            </w:r>
          </w:p>
        </w:tc>
        <w:tc>
          <w:tcPr>
            <w:tcW w:w="1276"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w:t>
            </w:r>
          </w:p>
        </w:tc>
        <w:tc>
          <w:tcPr>
            <w:tcW w:w="1701"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rPr>
            </w:pPr>
            <w:r>
              <w:rPr>
                <w:rFonts w:hint="eastAsia" w:ascii="宋体" w:hAnsi="宋体" w:eastAsia="宋体" w:cs="宋体"/>
              </w:rPr>
              <w:t>产出指标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数量指标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修复治理项目验收合格率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通过验收的工程量占缮总量的比率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≥90%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质量指标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资金有效使用率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时效指标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各项任务完成及时率（%）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≥70%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rPr>
            </w:pP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成本指标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实际完成占年度预计数的比例</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效益指标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经济效益指标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地质灾害发生次数同比上年下降率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≥10%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满意度指标</w:t>
            </w:r>
          </w:p>
        </w:tc>
        <w:tc>
          <w:tcPr>
            <w:tcW w:w="113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服务对象满意度指标</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受益群众满意度调查</w:t>
            </w:r>
          </w:p>
        </w:tc>
        <w:tc>
          <w:tcPr>
            <w:tcW w:w="289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受益群众满意度调查</w:t>
            </w:r>
          </w:p>
        </w:tc>
        <w:tc>
          <w:tcPr>
            <w:tcW w:w="1276"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≥80%</w:t>
            </w:r>
          </w:p>
        </w:tc>
        <w:tc>
          <w:tcPr>
            <w:tcW w:w="170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依据工作方案</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6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本年度部门预算共计安排政府采购项目</w:t>
      </w:r>
      <w:r>
        <w:rPr>
          <w:rFonts w:hint="eastAsia" w:ascii="宋体" w:hAnsi="宋体" w:eastAsia="宋体" w:cs="宋体"/>
          <w:sz w:val="32"/>
          <w:szCs w:val="32"/>
          <w:lang w:val="en-US" w:eastAsia="zh-CN"/>
        </w:rPr>
        <w:t>3</w:t>
      </w:r>
      <w:r>
        <w:rPr>
          <w:rFonts w:hint="eastAsia" w:ascii="宋体" w:hAnsi="宋体" w:eastAsia="宋体" w:cs="宋体"/>
          <w:sz w:val="32"/>
          <w:szCs w:val="32"/>
        </w:rPr>
        <w:t>类</w:t>
      </w:r>
      <w:r>
        <w:rPr>
          <w:rFonts w:hint="eastAsia" w:ascii="宋体" w:hAnsi="宋体" w:eastAsia="宋体" w:cs="宋体"/>
          <w:sz w:val="32"/>
          <w:szCs w:val="32"/>
          <w:lang w:val="en-US" w:eastAsia="zh-CN"/>
        </w:rPr>
        <w:t>12</w:t>
      </w:r>
      <w:r>
        <w:rPr>
          <w:rFonts w:hint="eastAsia" w:ascii="宋体" w:hAnsi="宋体" w:eastAsia="宋体" w:cs="宋体"/>
          <w:sz w:val="32"/>
          <w:szCs w:val="32"/>
        </w:rPr>
        <w:t>个，涉及金额4038万元，其中</w:t>
      </w:r>
      <w:r>
        <w:rPr>
          <w:rFonts w:hint="eastAsia" w:ascii="宋体" w:hAnsi="宋体" w:eastAsia="宋体" w:cs="宋体"/>
          <w:sz w:val="32"/>
          <w:szCs w:val="32"/>
          <w:lang w:eastAsia="zh-CN"/>
        </w:rPr>
        <w:t>工程类</w:t>
      </w:r>
      <w:r>
        <w:rPr>
          <w:rFonts w:hint="eastAsia" w:ascii="宋体" w:hAnsi="宋体" w:eastAsia="宋体" w:cs="宋体"/>
          <w:sz w:val="32"/>
          <w:szCs w:val="32"/>
          <w:lang w:val="en-US" w:eastAsia="zh-CN"/>
        </w:rPr>
        <w:t>2个，服务类8个，货物采购类2个。</w:t>
      </w:r>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firstLine="640" w:firstLineChars="200"/>
        <w:jc w:val="left"/>
        <w:textAlignment w:val="auto"/>
        <w:outlineLvl w:val="9"/>
      </w:pPr>
      <w:r>
        <w:rPr>
          <w:rFonts w:hint="eastAsia" w:ascii="仿宋_GB2312" w:hAnsi="仿宋_GB2312" w:eastAsia="仿宋_GB2312" w:cs="仿宋_GB2312"/>
          <w:color w:val="000000"/>
          <w:sz w:val="32"/>
          <w:szCs w:val="32"/>
        </w:rPr>
        <w:t xml:space="preserve"> </w:t>
      </w:r>
      <w:r>
        <w:rPr>
          <w:rFonts w:eastAsia="方正仿宋_GBK"/>
          <w:color w:val="000000"/>
          <w:sz w:val="28"/>
        </w:rPr>
        <w:t>具体内容见下表。</w:t>
      </w:r>
    </w:p>
    <w:p>
      <w:pPr>
        <w:ind w:firstLine="640" w:firstLineChars="200"/>
        <w:jc w:val="center"/>
        <w:outlineLvl w:val="1"/>
        <w:rPr>
          <w:rFonts w:hint="eastAsia" w:ascii="宋体" w:hAnsi="宋体" w:eastAsia="宋体" w:cs="宋体"/>
          <w:sz w:val="32"/>
        </w:rPr>
      </w:pPr>
      <w:bookmarkStart w:id="168" w:name="_Toc62117222"/>
      <w:r>
        <w:rPr>
          <w:rFonts w:hint="eastAsia" w:ascii="宋体" w:hAnsi="宋体" w:eastAsia="宋体" w:cs="宋体"/>
          <w:sz w:val="32"/>
        </w:rPr>
        <w:t>部门政府采购预算</w:t>
      </w:r>
      <w:bookmarkEnd w:id="168"/>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sz w:val="24"/>
              </w:rPr>
            </w:pPr>
            <w:r>
              <w:rPr>
                <w:rFonts w:hint="eastAsia" w:ascii="宋体" w:hAnsi="宋体" w:eastAsia="宋体" w:cs="宋体"/>
                <w:sz w:val="24"/>
              </w:rPr>
              <w:t>324涞水县自然资源和规划局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4"/>
              </w:rPr>
            </w:pPr>
            <w:r>
              <w:rPr>
                <w:rFonts w:hint="eastAsia" w:ascii="宋体" w:hAnsi="宋体" w:eastAsia="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政府采购项目来源</w:t>
            </w:r>
          </w:p>
        </w:tc>
        <w:tc>
          <w:tcPr>
            <w:tcW w:w="1531"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采购物品名称</w:t>
            </w:r>
          </w:p>
        </w:tc>
        <w:tc>
          <w:tcPr>
            <w:tcW w:w="1531"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政府采购目录序号</w:t>
            </w:r>
          </w:p>
        </w:tc>
        <w:tc>
          <w:tcPr>
            <w:tcW w:w="709"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计量  单位</w:t>
            </w:r>
          </w:p>
        </w:tc>
        <w:tc>
          <w:tcPr>
            <w:tcW w:w="907"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数量</w:t>
            </w:r>
          </w:p>
        </w:tc>
        <w:tc>
          <w:tcPr>
            <w:tcW w:w="907" w:type="dxa"/>
            <w:vMerge w:val="restart"/>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单价</w:t>
            </w:r>
          </w:p>
        </w:tc>
        <w:tc>
          <w:tcPr>
            <w:tcW w:w="6804" w:type="dxa"/>
            <w:gridSpan w:val="6"/>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项目名称</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预算资金</w:t>
            </w:r>
          </w:p>
        </w:tc>
        <w:tc>
          <w:tcPr>
            <w:tcW w:w="1531" w:type="dxa"/>
            <w:vMerge w:val="continue"/>
            <w:noWrap w:val="0"/>
            <w:vAlign w:val="center"/>
          </w:tcPr>
          <w:p>
            <w:pPr>
              <w:spacing w:line="300" w:lineRule="exact"/>
              <w:jc w:val="left"/>
              <w:outlineLvl w:val="1"/>
              <w:rPr>
                <w:rFonts w:hint="eastAsia" w:ascii="宋体" w:hAnsi="宋体" w:eastAsia="宋体" w:cs="宋体"/>
                <w:sz w:val="28"/>
              </w:rPr>
            </w:pPr>
          </w:p>
        </w:tc>
        <w:tc>
          <w:tcPr>
            <w:tcW w:w="1531" w:type="dxa"/>
            <w:vMerge w:val="continue"/>
            <w:noWrap w:val="0"/>
            <w:vAlign w:val="center"/>
          </w:tcPr>
          <w:p>
            <w:pPr>
              <w:spacing w:line="300" w:lineRule="exact"/>
              <w:jc w:val="left"/>
              <w:outlineLvl w:val="1"/>
              <w:rPr>
                <w:rFonts w:hint="eastAsia" w:ascii="宋体" w:hAnsi="宋体" w:eastAsia="宋体" w:cs="宋体"/>
                <w:sz w:val="28"/>
              </w:rPr>
            </w:pPr>
          </w:p>
        </w:tc>
        <w:tc>
          <w:tcPr>
            <w:tcW w:w="709" w:type="dxa"/>
            <w:vMerge w:val="continue"/>
            <w:noWrap w:val="0"/>
            <w:vAlign w:val="center"/>
          </w:tcPr>
          <w:p>
            <w:pPr>
              <w:spacing w:line="300" w:lineRule="exact"/>
              <w:jc w:val="left"/>
              <w:outlineLvl w:val="1"/>
              <w:rPr>
                <w:rFonts w:hint="eastAsia" w:ascii="宋体" w:hAnsi="宋体" w:eastAsia="宋体" w:cs="宋体"/>
                <w:sz w:val="28"/>
              </w:rPr>
            </w:pPr>
          </w:p>
        </w:tc>
        <w:tc>
          <w:tcPr>
            <w:tcW w:w="907" w:type="dxa"/>
            <w:vMerge w:val="continue"/>
            <w:noWrap w:val="0"/>
            <w:vAlign w:val="center"/>
          </w:tcPr>
          <w:p>
            <w:pPr>
              <w:spacing w:line="300" w:lineRule="exact"/>
              <w:jc w:val="left"/>
              <w:outlineLvl w:val="1"/>
              <w:rPr>
                <w:rFonts w:hint="eastAsia" w:ascii="宋体" w:hAnsi="宋体" w:eastAsia="宋体" w:cs="宋体"/>
                <w:sz w:val="28"/>
              </w:rPr>
            </w:pPr>
          </w:p>
        </w:tc>
        <w:tc>
          <w:tcPr>
            <w:tcW w:w="907" w:type="dxa"/>
            <w:vMerge w:val="continue"/>
            <w:noWrap w:val="0"/>
            <w:vAlign w:val="center"/>
          </w:tcPr>
          <w:p>
            <w:pPr>
              <w:spacing w:line="300" w:lineRule="exact"/>
              <w:jc w:val="left"/>
              <w:outlineLvl w:val="1"/>
              <w:rPr>
                <w:rFonts w:hint="eastAsia" w:ascii="宋体" w:hAnsi="宋体" w:eastAsia="宋体" w:cs="宋体"/>
                <w:sz w:val="28"/>
              </w:rPr>
            </w:pP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合计</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一般公共预算拨款</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基金预算拨款</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国有资本经营预算拨款</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财政专户核拨</w:t>
            </w:r>
          </w:p>
        </w:tc>
        <w:tc>
          <w:tcPr>
            <w:tcW w:w="113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合  计</w:t>
            </w:r>
          </w:p>
        </w:tc>
        <w:tc>
          <w:tcPr>
            <w:tcW w:w="1134" w:type="dxa"/>
            <w:noWrap w:val="0"/>
            <w:vAlign w:val="center"/>
          </w:tcPr>
          <w:p>
            <w:pPr>
              <w:spacing w:line="300" w:lineRule="exact"/>
              <w:jc w:val="right"/>
              <w:rPr>
                <w:rFonts w:hint="eastAsia" w:ascii="宋体" w:hAnsi="宋体" w:eastAsia="宋体" w:cs="宋体"/>
                <w:b/>
              </w:rPr>
            </w:pPr>
          </w:p>
        </w:tc>
        <w:tc>
          <w:tcPr>
            <w:tcW w:w="1531" w:type="dxa"/>
            <w:noWrap w:val="0"/>
            <w:vAlign w:val="center"/>
          </w:tcPr>
          <w:p>
            <w:pPr>
              <w:spacing w:line="300" w:lineRule="exact"/>
              <w:jc w:val="left"/>
              <w:rPr>
                <w:rFonts w:hint="eastAsia" w:ascii="宋体" w:hAnsi="宋体" w:eastAsia="宋体" w:cs="宋体"/>
                <w:b/>
              </w:rPr>
            </w:pPr>
          </w:p>
        </w:tc>
        <w:tc>
          <w:tcPr>
            <w:tcW w:w="1531" w:type="dxa"/>
            <w:noWrap w:val="0"/>
            <w:vAlign w:val="center"/>
          </w:tcPr>
          <w:p>
            <w:pPr>
              <w:spacing w:line="300" w:lineRule="exact"/>
              <w:jc w:val="left"/>
              <w:rPr>
                <w:rFonts w:hint="eastAsia" w:ascii="宋体" w:hAnsi="宋体" w:eastAsia="宋体" w:cs="宋体"/>
                <w:b/>
              </w:rPr>
            </w:pPr>
          </w:p>
        </w:tc>
        <w:tc>
          <w:tcPr>
            <w:tcW w:w="709" w:type="dxa"/>
            <w:noWrap w:val="0"/>
            <w:vAlign w:val="center"/>
          </w:tcPr>
          <w:p>
            <w:pPr>
              <w:spacing w:line="300" w:lineRule="exact"/>
              <w:jc w:val="center"/>
              <w:rPr>
                <w:rFonts w:hint="eastAsia" w:ascii="宋体" w:hAnsi="宋体" w:eastAsia="宋体" w:cs="宋体"/>
                <w:b/>
              </w:rPr>
            </w:pPr>
          </w:p>
        </w:tc>
        <w:tc>
          <w:tcPr>
            <w:tcW w:w="907" w:type="dxa"/>
            <w:noWrap w:val="0"/>
            <w:vAlign w:val="center"/>
          </w:tcPr>
          <w:p>
            <w:pPr>
              <w:spacing w:line="300" w:lineRule="exact"/>
              <w:jc w:val="right"/>
              <w:rPr>
                <w:rFonts w:hint="eastAsia" w:ascii="宋体" w:hAnsi="宋体" w:eastAsia="宋体" w:cs="宋体"/>
                <w:b/>
              </w:rPr>
            </w:pPr>
          </w:p>
        </w:tc>
        <w:tc>
          <w:tcPr>
            <w:tcW w:w="907" w:type="dxa"/>
            <w:noWrap w:val="0"/>
            <w:vAlign w:val="center"/>
          </w:tcPr>
          <w:p>
            <w:pPr>
              <w:spacing w:line="300" w:lineRule="exact"/>
              <w:jc w:val="right"/>
              <w:rPr>
                <w:rFonts w:hint="eastAsia" w:ascii="宋体" w:hAnsi="宋体" w:eastAsia="宋体" w:cs="宋体"/>
                <w:b/>
              </w:rPr>
            </w:pPr>
          </w:p>
        </w:tc>
        <w:tc>
          <w:tcPr>
            <w:tcW w:w="1134" w:type="dxa"/>
            <w:noWrap w:val="0"/>
            <w:vAlign w:val="center"/>
          </w:tcPr>
          <w:p>
            <w:pPr>
              <w:spacing w:line="300" w:lineRule="exact"/>
              <w:jc w:val="right"/>
              <w:rPr>
                <w:rFonts w:hint="eastAsia" w:ascii="宋体" w:hAnsi="宋体" w:eastAsia="宋体" w:cs="宋体"/>
                <w:b/>
              </w:rPr>
            </w:pPr>
            <w:r>
              <w:rPr>
                <w:rFonts w:hint="eastAsia" w:ascii="宋体" w:hAnsi="宋体" w:eastAsia="宋体" w:cs="宋体"/>
                <w:b/>
              </w:rPr>
              <w:t>4038.00</w:t>
            </w:r>
          </w:p>
        </w:tc>
        <w:tc>
          <w:tcPr>
            <w:tcW w:w="1134" w:type="dxa"/>
            <w:noWrap w:val="0"/>
            <w:vAlign w:val="center"/>
          </w:tcPr>
          <w:p>
            <w:pPr>
              <w:spacing w:line="300" w:lineRule="exact"/>
              <w:jc w:val="right"/>
              <w:rPr>
                <w:rFonts w:hint="eastAsia" w:ascii="宋体" w:hAnsi="宋体" w:eastAsia="宋体" w:cs="宋体"/>
                <w:b/>
              </w:rPr>
            </w:pPr>
            <w:r>
              <w:rPr>
                <w:rFonts w:hint="eastAsia" w:ascii="宋体" w:hAnsi="宋体" w:eastAsia="宋体" w:cs="宋体"/>
                <w:b/>
              </w:rPr>
              <w:t>488.00</w:t>
            </w:r>
          </w:p>
        </w:tc>
        <w:tc>
          <w:tcPr>
            <w:tcW w:w="1134" w:type="dxa"/>
            <w:noWrap w:val="0"/>
            <w:vAlign w:val="center"/>
          </w:tcPr>
          <w:p>
            <w:pPr>
              <w:spacing w:line="300" w:lineRule="exact"/>
              <w:jc w:val="right"/>
              <w:rPr>
                <w:rFonts w:hint="eastAsia" w:ascii="宋体" w:hAnsi="宋体" w:eastAsia="宋体" w:cs="宋体"/>
                <w:b/>
              </w:rPr>
            </w:pPr>
            <w:r>
              <w:rPr>
                <w:rFonts w:hint="eastAsia" w:ascii="宋体" w:hAnsi="宋体" w:eastAsia="宋体" w:cs="宋体"/>
                <w:b/>
              </w:rPr>
              <w:t>3550.00</w:t>
            </w:r>
          </w:p>
        </w:tc>
        <w:tc>
          <w:tcPr>
            <w:tcW w:w="1134" w:type="dxa"/>
            <w:noWrap w:val="0"/>
            <w:vAlign w:val="center"/>
          </w:tcPr>
          <w:p>
            <w:pPr>
              <w:spacing w:line="300" w:lineRule="exact"/>
              <w:jc w:val="right"/>
              <w:rPr>
                <w:rFonts w:hint="eastAsia" w:ascii="宋体" w:hAnsi="宋体" w:eastAsia="宋体" w:cs="宋体"/>
                <w:b/>
              </w:rPr>
            </w:pPr>
          </w:p>
        </w:tc>
        <w:tc>
          <w:tcPr>
            <w:tcW w:w="1134" w:type="dxa"/>
            <w:noWrap w:val="0"/>
            <w:vAlign w:val="center"/>
          </w:tcPr>
          <w:p>
            <w:pPr>
              <w:spacing w:line="300" w:lineRule="exact"/>
              <w:jc w:val="right"/>
              <w:rPr>
                <w:rFonts w:hint="eastAsia" w:ascii="宋体" w:hAnsi="宋体" w:eastAsia="宋体" w:cs="宋体"/>
                <w:b/>
              </w:rPr>
            </w:pPr>
          </w:p>
        </w:tc>
        <w:tc>
          <w:tcPr>
            <w:tcW w:w="1134" w:type="dxa"/>
            <w:noWrap w:val="0"/>
            <w:vAlign w:val="center"/>
          </w:tcPr>
          <w:p>
            <w:pPr>
              <w:spacing w:line="300" w:lineRule="exact"/>
              <w:jc w:val="right"/>
              <w:rPr>
                <w:rFonts w:hint="eastAsia"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宋体" w:hAnsi="宋体" w:eastAsia="宋体" w:cs="宋体"/>
                <w:b/>
              </w:rPr>
            </w:pPr>
            <w:r>
              <w:rPr>
                <w:rFonts w:hint="eastAsia" w:ascii="宋体" w:hAnsi="宋体" w:eastAsia="宋体" w:cs="宋体"/>
                <w:b/>
              </w:rPr>
              <w:t>涞水县自然资源和规划局本级小计</w:t>
            </w:r>
          </w:p>
        </w:tc>
        <w:tc>
          <w:tcPr>
            <w:tcW w:w="1134" w:type="dxa"/>
            <w:noWrap w:val="0"/>
            <w:vAlign w:val="center"/>
          </w:tcPr>
          <w:p>
            <w:pPr>
              <w:spacing w:line="300" w:lineRule="exact"/>
              <w:jc w:val="right"/>
              <w:rPr>
                <w:rFonts w:hint="eastAsia" w:ascii="宋体" w:hAnsi="宋体" w:eastAsia="宋体" w:cs="宋体"/>
                <w:b/>
              </w:rPr>
            </w:pPr>
          </w:p>
        </w:tc>
        <w:tc>
          <w:tcPr>
            <w:tcW w:w="1531" w:type="dxa"/>
            <w:noWrap w:val="0"/>
            <w:vAlign w:val="center"/>
          </w:tcPr>
          <w:p>
            <w:pPr>
              <w:spacing w:line="300" w:lineRule="exact"/>
              <w:jc w:val="left"/>
              <w:rPr>
                <w:rFonts w:hint="eastAsia" w:ascii="宋体" w:hAnsi="宋体" w:eastAsia="宋体" w:cs="宋体"/>
                <w:b/>
              </w:rPr>
            </w:pPr>
          </w:p>
        </w:tc>
        <w:tc>
          <w:tcPr>
            <w:tcW w:w="1531" w:type="dxa"/>
            <w:noWrap w:val="0"/>
            <w:vAlign w:val="center"/>
          </w:tcPr>
          <w:p>
            <w:pPr>
              <w:spacing w:line="300" w:lineRule="exact"/>
              <w:jc w:val="left"/>
              <w:rPr>
                <w:rFonts w:hint="eastAsia" w:ascii="宋体" w:hAnsi="宋体" w:eastAsia="宋体" w:cs="宋体"/>
                <w:b/>
              </w:rPr>
            </w:pPr>
          </w:p>
        </w:tc>
        <w:tc>
          <w:tcPr>
            <w:tcW w:w="709" w:type="dxa"/>
            <w:noWrap w:val="0"/>
            <w:vAlign w:val="center"/>
          </w:tcPr>
          <w:p>
            <w:pPr>
              <w:spacing w:line="300" w:lineRule="exact"/>
              <w:jc w:val="center"/>
              <w:rPr>
                <w:rFonts w:hint="eastAsia" w:ascii="宋体" w:hAnsi="宋体" w:eastAsia="宋体" w:cs="宋体"/>
                <w:b/>
              </w:rPr>
            </w:pPr>
          </w:p>
        </w:tc>
        <w:tc>
          <w:tcPr>
            <w:tcW w:w="907" w:type="dxa"/>
            <w:noWrap w:val="0"/>
            <w:vAlign w:val="center"/>
          </w:tcPr>
          <w:p>
            <w:pPr>
              <w:spacing w:line="300" w:lineRule="exact"/>
              <w:jc w:val="right"/>
              <w:rPr>
                <w:rFonts w:hint="eastAsia" w:ascii="宋体" w:hAnsi="宋体" w:eastAsia="宋体" w:cs="宋体"/>
                <w:b/>
              </w:rPr>
            </w:pPr>
          </w:p>
        </w:tc>
        <w:tc>
          <w:tcPr>
            <w:tcW w:w="907" w:type="dxa"/>
            <w:noWrap w:val="0"/>
            <w:vAlign w:val="center"/>
          </w:tcPr>
          <w:p>
            <w:pPr>
              <w:spacing w:line="300" w:lineRule="exact"/>
              <w:jc w:val="right"/>
              <w:rPr>
                <w:rFonts w:hint="eastAsia" w:ascii="宋体" w:hAnsi="宋体" w:eastAsia="宋体" w:cs="宋体"/>
                <w:b/>
              </w:rPr>
            </w:pPr>
          </w:p>
        </w:tc>
        <w:tc>
          <w:tcPr>
            <w:tcW w:w="1134" w:type="dxa"/>
            <w:noWrap w:val="0"/>
            <w:vAlign w:val="center"/>
          </w:tcPr>
          <w:p>
            <w:pPr>
              <w:spacing w:line="300" w:lineRule="exact"/>
              <w:jc w:val="right"/>
              <w:rPr>
                <w:rFonts w:hint="eastAsia" w:ascii="宋体" w:hAnsi="宋体" w:eastAsia="宋体" w:cs="宋体"/>
                <w:b/>
              </w:rPr>
            </w:pPr>
            <w:r>
              <w:rPr>
                <w:rFonts w:hint="eastAsia" w:ascii="宋体" w:hAnsi="宋体" w:eastAsia="宋体" w:cs="宋体"/>
                <w:b/>
              </w:rPr>
              <w:t>4038.00</w:t>
            </w:r>
          </w:p>
        </w:tc>
        <w:tc>
          <w:tcPr>
            <w:tcW w:w="1134" w:type="dxa"/>
            <w:noWrap w:val="0"/>
            <w:vAlign w:val="center"/>
          </w:tcPr>
          <w:p>
            <w:pPr>
              <w:spacing w:line="300" w:lineRule="exact"/>
              <w:jc w:val="right"/>
              <w:rPr>
                <w:rFonts w:hint="eastAsia" w:ascii="宋体" w:hAnsi="宋体" w:eastAsia="宋体" w:cs="宋体"/>
                <w:b/>
              </w:rPr>
            </w:pPr>
            <w:r>
              <w:rPr>
                <w:rFonts w:hint="eastAsia" w:ascii="宋体" w:hAnsi="宋体" w:eastAsia="宋体" w:cs="宋体"/>
                <w:b/>
              </w:rPr>
              <w:t>488.00</w:t>
            </w:r>
          </w:p>
        </w:tc>
        <w:tc>
          <w:tcPr>
            <w:tcW w:w="1134" w:type="dxa"/>
            <w:noWrap w:val="0"/>
            <w:vAlign w:val="center"/>
          </w:tcPr>
          <w:p>
            <w:pPr>
              <w:spacing w:line="300" w:lineRule="exact"/>
              <w:jc w:val="right"/>
              <w:rPr>
                <w:rFonts w:hint="eastAsia" w:ascii="宋体" w:hAnsi="宋体" w:eastAsia="宋体" w:cs="宋体"/>
                <w:b/>
              </w:rPr>
            </w:pPr>
            <w:r>
              <w:rPr>
                <w:rFonts w:hint="eastAsia" w:ascii="宋体" w:hAnsi="宋体" w:eastAsia="宋体" w:cs="宋体"/>
                <w:b/>
              </w:rPr>
              <w:t>3550.00</w:t>
            </w:r>
          </w:p>
        </w:tc>
        <w:tc>
          <w:tcPr>
            <w:tcW w:w="1134" w:type="dxa"/>
            <w:noWrap w:val="0"/>
            <w:vAlign w:val="center"/>
          </w:tcPr>
          <w:p>
            <w:pPr>
              <w:spacing w:line="300" w:lineRule="exact"/>
              <w:jc w:val="right"/>
              <w:rPr>
                <w:rFonts w:hint="eastAsia" w:ascii="宋体" w:hAnsi="宋体" w:eastAsia="宋体" w:cs="宋体"/>
                <w:b/>
              </w:rPr>
            </w:pPr>
          </w:p>
        </w:tc>
        <w:tc>
          <w:tcPr>
            <w:tcW w:w="1134" w:type="dxa"/>
            <w:noWrap w:val="0"/>
            <w:vAlign w:val="center"/>
          </w:tcPr>
          <w:p>
            <w:pPr>
              <w:spacing w:line="300" w:lineRule="exact"/>
              <w:jc w:val="right"/>
              <w:rPr>
                <w:rFonts w:hint="eastAsia" w:ascii="宋体" w:hAnsi="宋体" w:eastAsia="宋体" w:cs="宋体"/>
                <w:b/>
              </w:rPr>
            </w:pPr>
          </w:p>
        </w:tc>
        <w:tc>
          <w:tcPr>
            <w:tcW w:w="1134" w:type="dxa"/>
            <w:noWrap w:val="0"/>
            <w:vAlign w:val="center"/>
          </w:tcPr>
          <w:p>
            <w:pPr>
              <w:spacing w:line="300" w:lineRule="exact"/>
              <w:jc w:val="right"/>
              <w:rPr>
                <w:rFonts w:hint="eastAsia" w:ascii="宋体" w:hAnsi="宋体" w:eastAsia="宋体" w:cs="宋体"/>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2021年度组卷报批社会稳定风险评估</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其他土地</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A010199</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2021年度非法采矿采出量勘测项目</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地质勘测服务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C0906</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涞水县创建省级森林城市自查报告编制费</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城市规划和设计服务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C1301</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2021年度机械租赁费</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60.00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工程设备租赁（带操作员）</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B09</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60.00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60.00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60.00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国土空间规划编制地形图测绘</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100.00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测绘服务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C0904</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100.00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100.00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100.00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涞水县城乡环卫一体化项目</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垃圾处理服务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C160102</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万元</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3000.00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涞水县2021年土地评估费</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耕地</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A010101</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保野路涞水新城至北庄段绿化养护</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80.00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园林绿化管理服务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C1303</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80.00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80.00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80.00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涞水县矿产资源总体规划（2021-2025）编制项目</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38.00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信息化规划服务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C020801</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38.00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38.00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38.00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拒马河综合整治工程绿化养护费</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400.00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园林绿化工程施工</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B021502</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400.00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400.00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400.00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年度组卷报批使用林地可行性报告编制费</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其他服务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C99</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50.00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野三坡景区公共服务设施（旅发大会项目）维护修缮费</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150.00</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其他维修和保养服务</w:t>
            </w:r>
          </w:p>
        </w:tc>
        <w:tc>
          <w:tcPr>
            <w:tcW w:w="1531" w:type="dxa"/>
            <w:noWrap w:val="0"/>
            <w:vAlign w:val="center"/>
          </w:tcPr>
          <w:p>
            <w:pPr>
              <w:spacing w:line="300" w:lineRule="exact"/>
              <w:jc w:val="left"/>
              <w:rPr>
                <w:rFonts w:hint="eastAsia" w:ascii="宋体" w:hAnsi="宋体" w:eastAsia="宋体" w:cs="宋体"/>
              </w:rPr>
            </w:pPr>
            <w:r>
              <w:rPr>
                <w:rFonts w:hint="eastAsia" w:ascii="宋体" w:hAnsi="宋体" w:eastAsia="宋体" w:cs="宋体"/>
              </w:rPr>
              <w:t>C0599</w:t>
            </w:r>
          </w:p>
        </w:tc>
        <w:tc>
          <w:tcPr>
            <w:tcW w:w="709" w:type="dxa"/>
            <w:noWrap w:val="0"/>
            <w:vAlign w:val="center"/>
          </w:tcPr>
          <w:p>
            <w:pPr>
              <w:spacing w:line="300" w:lineRule="exact"/>
              <w:jc w:val="center"/>
              <w:rPr>
                <w:rFonts w:hint="eastAsia" w:ascii="宋体" w:hAnsi="宋体" w:eastAsia="宋体" w:cs="宋体"/>
              </w:rPr>
            </w:pPr>
            <w:r>
              <w:rPr>
                <w:rFonts w:hint="eastAsia" w:ascii="宋体" w:hAnsi="宋体" w:eastAsia="宋体" w:cs="宋体"/>
              </w:rPr>
              <w:t>项</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w:t>
            </w:r>
          </w:p>
        </w:tc>
        <w:tc>
          <w:tcPr>
            <w:tcW w:w="907"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150.00</w:t>
            </w: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150.00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r>
              <w:rPr>
                <w:rFonts w:hint="eastAsia" w:ascii="宋体" w:hAnsi="宋体" w:eastAsia="宋体" w:cs="宋体"/>
              </w:rPr>
              <w:t>150.00</w:t>
            </w: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c>
          <w:tcPr>
            <w:tcW w:w="1134" w:type="dxa"/>
            <w:noWrap w:val="0"/>
            <w:vAlign w:val="center"/>
          </w:tcPr>
          <w:p>
            <w:pPr>
              <w:spacing w:line="300" w:lineRule="exact"/>
              <w:jc w:val="right"/>
              <w:rPr>
                <w:rFonts w:hint="eastAsia" w:ascii="宋体" w:hAnsi="宋体" w:eastAsia="宋体" w:cs="宋体"/>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9"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6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170" w:name="_Toc_3_3_0000000017"/>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年年末我单位固定资产总额832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6088万元，其中，房屋及构筑物390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3616万元，涉及两处不动产；汽车辆数19辆，摩托车辆数10辆，共价值220.7089万元；通用设备家具、电脑、打印机等价值149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8052万元；专用设备71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7330万元。其中单价20万元以上的设备：不动产共享交换设备42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p>
    <w:p>
      <w:pPr>
        <w:pStyle w:val="8"/>
        <w:shd w:val="clear" w:color="auto" w:fill="FFFFFF"/>
        <w:spacing w:line="560" w:lineRule="exact"/>
        <w:ind w:firstLine="640"/>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固定资产占用情况表</w:t>
      </w:r>
    </w:p>
    <w:p>
      <w:pPr>
        <w:pStyle w:val="8"/>
        <w:shd w:val="clear" w:color="auto" w:fill="FFFFFF"/>
        <w:spacing w:line="560" w:lineRule="exact"/>
        <w:ind w:firstLine="640"/>
        <w:rPr>
          <w:rFonts w:ascii="宋体" w:hAnsi="宋体"/>
        </w:rPr>
      </w:pPr>
      <w:r>
        <w:rPr>
          <w:rFonts w:hint="eastAsia" w:ascii="宋体" w:hAnsi="宋体" w:cs="仿宋"/>
        </w:rPr>
        <w:t xml:space="preserve">              </w:t>
      </w:r>
      <w:r>
        <w:rPr>
          <w:rFonts w:hint="eastAsia" w:ascii="宋体" w:hAnsi="宋体" w:cs="仿宋"/>
          <w:color w:val="000000"/>
        </w:rPr>
        <w:t>截止时间：20</w:t>
      </w:r>
      <w:r>
        <w:rPr>
          <w:rFonts w:hint="eastAsia" w:ascii="宋体" w:hAnsi="宋体" w:cs="仿宋"/>
          <w:color w:val="000000"/>
          <w:lang w:val="en-US" w:eastAsia="zh-CN"/>
        </w:rPr>
        <w:t>20</w:t>
      </w:r>
      <w:r>
        <w:rPr>
          <w:rFonts w:hint="eastAsia" w:ascii="宋体" w:hAnsi="宋体" w:cs="仿宋"/>
          <w:color w:val="000000"/>
        </w:rPr>
        <w:t>年12月31日</w:t>
      </w:r>
      <w:r>
        <w:rPr>
          <w:rFonts w:hint="eastAsia" w:ascii="宋体" w:hAnsi="宋体"/>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67"/>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0"/>
                <w:szCs w:val="20"/>
              </w:rPr>
            </w:pPr>
            <w:r>
              <w:rPr>
                <w:rFonts w:hint="eastAsia" w:ascii="宋体" w:hAnsi="宋体"/>
                <w:b/>
                <w:bCs/>
                <w:color w:val="000000"/>
                <w:kern w:val="0"/>
                <w:sz w:val="20"/>
                <w:szCs w:val="20"/>
              </w:rPr>
              <w:t>项  目</w:t>
            </w:r>
          </w:p>
        </w:tc>
        <w:tc>
          <w:tcPr>
            <w:tcW w:w="136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b/>
                <w:bCs/>
                <w:color w:val="000000"/>
                <w:kern w:val="0"/>
                <w:sz w:val="24"/>
              </w:rPr>
              <w:t>数量</w:t>
            </w:r>
          </w:p>
        </w:tc>
        <w:tc>
          <w:tcPr>
            <w:tcW w:w="35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b/>
                <w:bCs/>
                <w:color w:val="000000"/>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0"/>
                <w:szCs w:val="20"/>
              </w:rPr>
            </w:pPr>
            <w:r>
              <w:rPr>
                <w:rFonts w:hint="eastAsia" w:ascii="宋体" w:hAnsi="宋体"/>
                <w:b/>
                <w:bCs/>
                <w:color w:val="000000"/>
                <w:kern w:val="0"/>
                <w:sz w:val="20"/>
                <w:szCs w:val="20"/>
              </w:rPr>
              <w:t>固定资产总额</w:t>
            </w:r>
          </w:p>
        </w:tc>
        <w:tc>
          <w:tcPr>
            <w:tcW w:w="136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color w:val="000000"/>
                <w:kern w:val="0"/>
                <w:sz w:val="24"/>
              </w:rPr>
              <w:t>—</w:t>
            </w:r>
          </w:p>
        </w:tc>
        <w:tc>
          <w:tcPr>
            <w:tcW w:w="35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cs="仿宋"/>
                <w:sz w:val="24"/>
              </w:rPr>
              <w:t>832.6088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0"/>
                <w:szCs w:val="20"/>
              </w:rPr>
            </w:pPr>
            <w:r>
              <w:rPr>
                <w:rFonts w:hint="eastAsia" w:ascii="宋体" w:hAnsi="宋体"/>
                <w:color w:val="000000"/>
                <w:kern w:val="0"/>
                <w:sz w:val="20"/>
                <w:szCs w:val="20"/>
              </w:rPr>
              <w:t>1、房屋（平方米）</w:t>
            </w:r>
          </w:p>
        </w:tc>
        <w:tc>
          <w:tcPr>
            <w:tcW w:w="136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sz w:val="24"/>
              </w:rPr>
              <w:t>2543</w:t>
            </w:r>
          </w:p>
        </w:tc>
        <w:tc>
          <w:tcPr>
            <w:tcW w:w="35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cs="仿宋"/>
                <w:sz w:val="24"/>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0"/>
                <w:szCs w:val="20"/>
              </w:rPr>
            </w:pPr>
            <w:r>
              <w:rPr>
                <w:rFonts w:hint="eastAsia" w:ascii="宋体" w:hAnsi="宋体"/>
                <w:color w:val="000000"/>
                <w:kern w:val="0"/>
                <w:sz w:val="20"/>
                <w:szCs w:val="20"/>
              </w:rPr>
              <w:t>其中：办公用房（平方米）</w:t>
            </w:r>
          </w:p>
        </w:tc>
        <w:tc>
          <w:tcPr>
            <w:tcW w:w="1367"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4"/>
              </w:rPr>
            </w:pPr>
            <w:r>
              <w:rPr>
                <w:rFonts w:hint="eastAsia" w:ascii="宋体" w:hAnsi="宋体"/>
                <w:sz w:val="24"/>
              </w:rPr>
              <w:t>2543</w:t>
            </w:r>
          </w:p>
        </w:tc>
        <w:tc>
          <w:tcPr>
            <w:tcW w:w="3568"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4"/>
              </w:rPr>
            </w:pPr>
            <w:r>
              <w:rPr>
                <w:rFonts w:hint="eastAsia" w:ascii="宋体" w:hAnsi="宋体" w:cs="仿宋"/>
                <w:sz w:val="24"/>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0"/>
                <w:szCs w:val="20"/>
              </w:rPr>
            </w:pPr>
            <w:r>
              <w:rPr>
                <w:rFonts w:hint="eastAsia" w:ascii="宋体" w:hAnsi="宋体"/>
                <w:color w:val="000000"/>
                <w:kern w:val="0"/>
                <w:sz w:val="20"/>
                <w:szCs w:val="20"/>
              </w:rPr>
              <w:t>2、车辆（台、辆）</w:t>
            </w:r>
          </w:p>
        </w:tc>
        <w:tc>
          <w:tcPr>
            <w:tcW w:w="136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sz w:val="24"/>
              </w:rPr>
              <w:t>29</w:t>
            </w:r>
          </w:p>
        </w:tc>
        <w:tc>
          <w:tcPr>
            <w:tcW w:w="35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4"/>
              </w:rPr>
            </w:pPr>
            <w:r>
              <w:rPr>
                <w:rFonts w:hint="eastAsia" w:ascii="宋体" w:hAnsi="宋体" w:cs="仿宋"/>
                <w:sz w:val="24"/>
              </w:rPr>
              <w:t>220.7089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eastAsia="仿宋_GB2312"/>
                <w:sz w:val="20"/>
                <w:szCs w:val="20"/>
              </w:rPr>
            </w:pPr>
            <w:r>
              <w:rPr>
                <w:rFonts w:hint="eastAsia" w:ascii="宋体" w:hAnsi="宋体"/>
                <w:color w:val="000000"/>
                <w:kern w:val="0"/>
                <w:sz w:val="20"/>
                <w:szCs w:val="20"/>
              </w:rPr>
              <w:t>3、单价在20万元以上的设备</w:t>
            </w:r>
          </w:p>
        </w:tc>
        <w:tc>
          <w:tcPr>
            <w:tcW w:w="1367"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宋体" w:hAnsi="宋体" w:eastAsia="仿宋_GB2312"/>
                <w:color w:val="000000"/>
                <w:kern w:val="0"/>
                <w:sz w:val="24"/>
                <w:lang w:val="en-US" w:eastAsia="zh-CN"/>
              </w:rPr>
            </w:pPr>
            <w:r>
              <w:rPr>
                <w:rFonts w:hint="eastAsia" w:ascii="宋体" w:hAnsi="宋体" w:eastAsia="仿宋_GB2312"/>
                <w:color w:val="000000"/>
                <w:kern w:val="0"/>
                <w:sz w:val="24"/>
                <w:lang w:val="en-US" w:eastAsia="zh-CN"/>
              </w:rPr>
              <w:t>1</w:t>
            </w:r>
          </w:p>
        </w:tc>
        <w:tc>
          <w:tcPr>
            <w:tcW w:w="35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仿宋_GB2312" w:eastAsia="仿宋_GB2312"/>
                <w:sz w:val="32"/>
                <w:szCs w:val="32"/>
                <w:lang w:val="en-US" w:eastAsia="zh-CN"/>
              </w:rPr>
            </w:pPr>
            <w:r>
              <w:rPr>
                <w:rFonts w:hint="eastAsia" w:ascii="宋体" w:hAnsi="宋体" w:cs="仿宋"/>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4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sz w:val="20"/>
                <w:szCs w:val="20"/>
              </w:rPr>
            </w:pPr>
            <w:r>
              <w:rPr>
                <w:rFonts w:hint="eastAsia" w:ascii="宋体" w:hAnsi="宋体"/>
                <w:color w:val="000000"/>
                <w:kern w:val="0"/>
                <w:sz w:val="20"/>
                <w:szCs w:val="20"/>
              </w:rPr>
              <w:t>4、其他固定资产</w:t>
            </w:r>
          </w:p>
        </w:tc>
        <w:tc>
          <w:tcPr>
            <w:tcW w:w="1367"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eastAsia="仿宋_GB2312"/>
                <w:sz w:val="32"/>
                <w:szCs w:val="32"/>
              </w:rPr>
            </w:pPr>
            <w:r>
              <w:rPr>
                <w:rFonts w:hint="eastAsia" w:ascii="宋体" w:hAnsi="宋体"/>
                <w:color w:val="000000"/>
                <w:kern w:val="0"/>
                <w:sz w:val="24"/>
              </w:rPr>
              <w:t>—</w:t>
            </w:r>
          </w:p>
        </w:tc>
        <w:tc>
          <w:tcPr>
            <w:tcW w:w="35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cs="仿宋"/>
                <w:sz w:val="24"/>
              </w:rPr>
            </w:pPr>
            <w:r>
              <w:rPr>
                <w:rFonts w:hint="eastAsia" w:ascii="宋体" w:hAnsi="宋体" w:cs="仿宋"/>
                <w:sz w:val="24"/>
              </w:rPr>
              <w:t>172.0193</w:t>
            </w:r>
          </w:p>
        </w:tc>
      </w:tr>
    </w:tbl>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我局固定资产明细如下：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1、房产2处，土地使用权分别为0.79亩、1.42亩,房屋面积分别为1299平米、1244平米。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2、汽车19辆，两轮摩托车10台。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3、一般设备：空调50台，打印机83台，台式电脑58台，笔记本电脑4台，手持GPS34台，执法仪67个，其他设备若干。</w:t>
      </w: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70"/>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1" w:name="_Toc_3_3_0000000018"/>
      <w:r>
        <w:rPr>
          <w:rFonts w:ascii="黑体" w:hAnsi="黑体" w:eastAsia="黑体" w:cs="黑体"/>
          <w:color w:val="000000"/>
          <w:sz w:val="32"/>
        </w:rPr>
        <w:t>九、其他需要说明的事项</w:t>
      </w:r>
      <w:bookmarkEnd w:id="171"/>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B4C2E"/>
    <w:rsid w:val="01E23B7B"/>
    <w:rsid w:val="03997AE5"/>
    <w:rsid w:val="03AE6E21"/>
    <w:rsid w:val="052265D2"/>
    <w:rsid w:val="054B4674"/>
    <w:rsid w:val="05F72E03"/>
    <w:rsid w:val="06675166"/>
    <w:rsid w:val="07314409"/>
    <w:rsid w:val="07D50919"/>
    <w:rsid w:val="088345DF"/>
    <w:rsid w:val="09307030"/>
    <w:rsid w:val="0AAD08F7"/>
    <w:rsid w:val="0C7E6622"/>
    <w:rsid w:val="0D423C21"/>
    <w:rsid w:val="0F080B12"/>
    <w:rsid w:val="0F130BC3"/>
    <w:rsid w:val="0FC47022"/>
    <w:rsid w:val="162B7438"/>
    <w:rsid w:val="162C6EB0"/>
    <w:rsid w:val="169508BC"/>
    <w:rsid w:val="16BE59A3"/>
    <w:rsid w:val="17275F8D"/>
    <w:rsid w:val="179B3E23"/>
    <w:rsid w:val="1AB273F2"/>
    <w:rsid w:val="1B0114BA"/>
    <w:rsid w:val="1B107ADE"/>
    <w:rsid w:val="1B7900EB"/>
    <w:rsid w:val="1C0E117B"/>
    <w:rsid w:val="1C821675"/>
    <w:rsid w:val="1C871215"/>
    <w:rsid w:val="1C8C7D8A"/>
    <w:rsid w:val="1D0205B4"/>
    <w:rsid w:val="1D805EA0"/>
    <w:rsid w:val="1DA60D77"/>
    <w:rsid w:val="1ED16490"/>
    <w:rsid w:val="1F001077"/>
    <w:rsid w:val="1F4B3E9E"/>
    <w:rsid w:val="1F6C0816"/>
    <w:rsid w:val="1FB00A07"/>
    <w:rsid w:val="20FF4F72"/>
    <w:rsid w:val="226822BD"/>
    <w:rsid w:val="24616811"/>
    <w:rsid w:val="24DE5CAF"/>
    <w:rsid w:val="265514D7"/>
    <w:rsid w:val="269F7377"/>
    <w:rsid w:val="272F004D"/>
    <w:rsid w:val="27D1149E"/>
    <w:rsid w:val="28552771"/>
    <w:rsid w:val="287436CC"/>
    <w:rsid w:val="28856053"/>
    <w:rsid w:val="292E55D7"/>
    <w:rsid w:val="2A53244F"/>
    <w:rsid w:val="2A7F3244"/>
    <w:rsid w:val="2ABB6FE0"/>
    <w:rsid w:val="2B1F1365"/>
    <w:rsid w:val="2DEA131C"/>
    <w:rsid w:val="2E987D9C"/>
    <w:rsid w:val="2FCB406D"/>
    <w:rsid w:val="321B589B"/>
    <w:rsid w:val="32425283"/>
    <w:rsid w:val="326C67A3"/>
    <w:rsid w:val="33D42478"/>
    <w:rsid w:val="341D7D55"/>
    <w:rsid w:val="343F4B49"/>
    <w:rsid w:val="35213875"/>
    <w:rsid w:val="36463828"/>
    <w:rsid w:val="36555F3D"/>
    <w:rsid w:val="370A244E"/>
    <w:rsid w:val="37786E52"/>
    <w:rsid w:val="3796554B"/>
    <w:rsid w:val="37C01B9C"/>
    <w:rsid w:val="37CF26CA"/>
    <w:rsid w:val="38266DC5"/>
    <w:rsid w:val="38E452E6"/>
    <w:rsid w:val="398A34FF"/>
    <w:rsid w:val="3A034024"/>
    <w:rsid w:val="3BB3471E"/>
    <w:rsid w:val="3BE64ED1"/>
    <w:rsid w:val="3C4101AF"/>
    <w:rsid w:val="3C526A0A"/>
    <w:rsid w:val="3CD261C5"/>
    <w:rsid w:val="3CE95BCD"/>
    <w:rsid w:val="3D033FB9"/>
    <w:rsid w:val="3D5C645B"/>
    <w:rsid w:val="409969B6"/>
    <w:rsid w:val="40A8179C"/>
    <w:rsid w:val="40CD2B03"/>
    <w:rsid w:val="41171FD0"/>
    <w:rsid w:val="41F60FA9"/>
    <w:rsid w:val="426F43CE"/>
    <w:rsid w:val="43016A94"/>
    <w:rsid w:val="43A55E49"/>
    <w:rsid w:val="456112A8"/>
    <w:rsid w:val="46EA0127"/>
    <w:rsid w:val="481966E4"/>
    <w:rsid w:val="481F30A9"/>
    <w:rsid w:val="485C6DF9"/>
    <w:rsid w:val="48BA73C9"/>
    <w:rsid w:val="48F75C9D"/>
    <w:rsid w:val="496B655A"/>
    <w:rsid w:val="4A6E08DD"/>
    <w:rsid w:val="4B49722A"/>
    <w:rsid w:val="4B9F58B7"/>
    <w:rsid w:val="4D6B4997"/>
    <w:rsid w:val="4F6014ED"/>
    <w:rsid w:val="503D57FB"/>
    <w:rsid w:val="50F64B9C"/>
    <w:rsid w:val="51357465"/>
    <w:rsid w:val="520704DC"/>
    <w:rsid w:val="53441882"/>
    <w:rsid w:val="5382777D"/>
    <w:rsid w:val="549F1100"/>
    <w:rsid w:val="54EA7388"/>
    <w:rsid w:val="56A26341"/>
    <w:rsid w:val="57662746"/>
    <w:rsid w:val="578409E1"/>
    <w:rsid w:val="57A51C8C"/>
    <w:rsid w:val="57A710E4"/>
    <w:rsid w:val="58351BEA"/>
    <w:rsid w:val="59DD570D"/>
    <w:rsid w:val="5A8F3085"/>
    <w:rsid w:val="5AC870C9"/>
    <w:rsid w:val="5AF812E0"/>
    <w:rsid w:val="5B01542B"/>
    <w:rsid w:val="5B726F99"/>
    <w:rsid w:val="5B8D499C"/>
    <w:rsid w:val="5C3B3D58"/>
    <w:rsid w:val="5C567725"/>
    <w:rsid w:val="5D4E06D0"/>
    <w:rsid w:val="5D916BCF"/>
    <w:rsid w:val="5DA369D2"/>
    <w:rsid w:val="5DF91F50"/>
    <w:rsid w:val="5DFE2796"/>
    <w:rsid w:val="5E5965EC"/>
    <w:rsid w:val="5EF77271"/>
    <w:rsid w:val="5FBC4017"/>
    <w:rsid w:val="5FE5531C"/>
    <w:rsid w:val="6037369D"/>
    <w:rsid w:val="60496E03"/>
    <w:rsid w:val="60B048C6"/>
    <w:rsid w:val="60C54708"/>
    <w:rsid w:val="613D1187"/>
    <w:rsid w:val="616B6B70"/>
    <w:rsid w:val="618868A7"/>
    <w:rsid w:val="621C69DD"/>
    <w:rsid w:val="62917095"/>
    <w:rsid w:val="63BA77AE"/>
    <w:rsid w:val="64C1262D"/>
    <w:rsid w:val="64C941FA"/>
    <w:rsid w:val="65513813"/>
    <w:rsid w:val="65805293"/>
    <w:rsid w:val="663C74B6"/>
    <w:rsid w:val="668C27AE"/>
    <w:rsid w:val="68C91FD0"/>
    <w:rsid w:val="68D218BB"/>
    <w:rsid w:val="68FD5D79"/>
    <w:rsid w:val="69330D2B"/>
    <w:rsid w:val="6B39476E"/>
    <w:rsid w:val="6B6B05A4"/>
    <w:rsid w:val="6B8D0F8C"/>
    <w:rsid w:val="6BDE260D"/>
    <w:rsid w:val="6D26496A"/>
    <w:rsid w:val="6D934AC5"/>
    <w:rsid w:val="6DF221BF"/>
    <w:rsid w:val="6E86574F"/>
    <w:rsid w:val="6F10021F"/>
    <w:rsid w:val="6F153270"/>
    <w:rsid w:val="6F172299"/>
    <w:rsid w:val="70057F14"/>
    <w:rsid w:val="70D5383B"/>
    <w:rsid w:val="72273572"/>
    <w:rsid w:val="72B4362E"/>
    <w:rsid w:val="73306086"/>
    <w:rsid w:val="738844E4"/>
    <w:rsid w:val="74493EE1"/>
    <w:rsid w:val="75370F72"/>
    <w:rsid w:val="755C6A27"/>
    <w:rsid w:val="770A654F"/>
    <w:rsid w:val="77820FDB"/>
    <w:rsid w:val="78414C61"/>
    <w:rsid w:val="78537EE7"/>
    <w:rsid w:val="78EB4D7D"/>
    <w:rsid w:val="79554E68"/>
    <w:rsid w:val="795802D8"/>
    <w:rsid w:val="79E92814"/>
    <w:rsid w:val="7B047E01"/>
    <w:rsid w:val="7CA85B5D"/>
    <w:rsid w:val="7CE9753D"/>
    <w:rsid w:val="7D221505"/>
    <w:rsid w:val="7D882AC8"/>
    <w:rsid w:val="7E21356B"/>
    <w:rsid w:val="7E9844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0"/>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5">
    <w:name w:val="页眉 Char"/>
    <w:basedOn w:val="11"/>
    <w:link w:val="4"/>
    <w:autoRedefine/>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193</Pages>
  <Words>79197</Words>
  <Characters>95214</Characters>
  <Lines>107</Lines>
  <Paragraphs>30</Paragraphs>
  <TotalTime>16</TotalTime>
  <ScaleCrop>false</ScaleCrop>
  <LinksUpToDate>false</LinksUpToDate>
  <CharactersWithSpaces>95667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2024-02-01T01:52:46Z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FD0AEA279FA9449B9E87EDD4A681A657</vt:lpwstr>
  </property>
</Properties>
</file>