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93" w:rsidRDefault="00C92E93" w:rsidP="00C92E93">
      <w:pPr>
        <w:spacing w:line="58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  <w:lang w:val="en-US"/>
        </w:rPr>
        <w:t>涞水县娄村</w:t>
      </w:r>
      <w:r>
        <w:rPr>
          <w:rFonts w:ascii="宋体" w:hAnsi="宋体" w:hint="eastAsia"/>
          <w:b/>
          <w:color w:val="000000"/>
          <w:sz w:val="36"/>
          <w:szCs w:val="36"/>
        </w:rPr>
        <w:t>镇人民政府</w:t>
      </w:r>
    </w:p>
    <w:p w:rsidR="00C92E93" w:rsidRDefault="00C92E93" w:rsidP="00C92E93">
      <w:pPr>
        <w:spacing w:line="580" w:lineRule="exact"/>
        <w:jc w:val="center"/>
        <w:rPr>
          <w:rFonts w:ascii="方正小标宋_GBK" w:eastAsia="方正小标宋_GBK" w:hint="eastAsia"/>
          <w:color w:val="000000"/>
          <w:sz w:val="36"/>
          <w:szCs w:val="36"/>
          <w:lang w:val="en-US" w:eastAsia="zh-CN"/>
        </w:rPr>
      </w:pPr>
      <w:r>
        <w:rPr>
          <w:rFonts w:ascii="宋体" w:hAnsi="宋体" w:hint="eastAsia"/>
          <w:b/>
          <w:color w:val="000000"/>
          <w:sz w:val="36"/>
          <w:szCs w:val="36"/>
          <w:lang w:val="en-US" w:eastAsia="zh-CN"/>
        </w:rPr>
        <w:t>行政处罚服务指南</w:t>
      </w:r>
    </w:p>
    <w:p w:rsidR="00C92E93" w:rsidRDefault="00C92E93" w:rsidP="00C92E93">
      <w:pPr>
        <w:spacing w:line="580" w:lineRule="exact"/>
        <w:rPr>
          <w:rFonts w:eastAsia="仿宋_GB2312" w:hint="eastAsia"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7"/>
        <w:gridCol w:w="5657"/>
        <w:gridCol w:w="2196"/>
      </w:tblGrid>
      <w:tr w:rsidR="00C92E93" w:rsidTr="007548D3">
        <w:trPr>
          <w:trHeight w:val="510"/>
        </w:trPr>
        <w:tc>
          <w:tcPr>
            <w:tcW w:w="1527" w:type="dxa"/>
            <w:vAlign w:val="center"/>
          </w:tcPr>
          <w:p w:rsidR="00C92E93" w:rsidRDefault="00C92E93" w:rsidP="007548D3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职权类别</w:t>
            </w:r>
          </w:p>
        </w:tc>
        <w:tc>
          <w:tcPr>
            <w:tcW w:w="7853" w:type="dxa"/>
            <w:gridSpan w:val="2"/>
            <w:vAlign w:val="center"/>
          </w:tcPr>
          <w:p w:rsidR="00C92E93" w:rsidRDefault="00C92E93" w:rsidP="007548D3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行政处罚</w:t>
            </w:r>
          </w:p>
        </w:tc>
      </w:tr>
      <w:tr w:rsidR="00C92E93" w:rsidTr="007548D3">
        <w:trPr>
          <w:trHeight w:val="510"/>
        </w:trPr>
        <w:tc>
          <w:tcPr>
            <w:tcW w:w="1527" w:type="dxa"/>
            <w:vAlign w:val="center"/>
          </w:tcPr>
          <w:p w:rsidR="00C92E93" w:rsidRDefault="00C92E93" w:rsidP="007548D3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职权名称</w:t>
            </w:r>
          </w:p>
        </w:tc>
        <w:tc>
          <w:tcPr>
            <w:tcW w:w="7853" w:type="dxa"/>
            <w:gridSpan w:val="2"/>
            <w:vAlign w:val="center"/>
          </w:tcPr>
          <w:p w:rsidR="00C92E93" w:rsidRDefault="00C92E93" w:rsidP="007548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对露天焚烧秸秆、落叶等产生烟尘污染的物质的处罚</w:t>
            </w:r>
          </w:p>
        </w:tc>
      </w:tr>
      <w:tr w:rsidR="00C92E93" w:rsidTr="007548D3">
        <w:trPr>
          <w:trHeight w:val="510"/>
        </w:trPr>
        <w:tc>
          <w:tcPr>
            <w:tcW w:w="1527" w:type="dxa"/>
            <w:vAlign w:val="center"/>
          </w:tcPr>
          <w:p w:rsidR="00C92E93" w:rsidRDefault="00C92E93" w:rsidP="007548D3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子项名称</w:t>
            </w:r>
          </w:p>
        </w:tc>
        <w:tc>
          <w:tcPr>
            <w:tcW w:w="7853" w:type="dxa"/>
            <w:gridSpan w:val="2"/>
            <w:vAlign w:val="center"/>
          </w:tcPr>
          <w:p w:rsidR="00C92E93" w:rsidRDefault="00C92E93" w:rsidP="007548D3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C92E93" w:rsidTr="007548D3">
        <w:trPr>
          <w:trHeight w:val="510"/>
        </w:trPr>
        <w:tc>
          <w:tcPr>
            <w:tcW w:w="1527" w:type="dxa"/>
            <w:vAlign w:val="center"/>
          </w:tcPr>
          <w:p w:rsidR="00C92E93" w:rsidRDefault="00C92E93" w:rsidP="007548D3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行使主体</w:t>
            </w:r>
          </w:p>
        </w:tc>
        <w:tc>
          <w:tcPr>
            <w:tcW w:w="7853" w:type="dxa"/>
            <w:gridSpan w:val="2"/>
            <w:vAlign w:val="center"/>
          </w:tcPr>
          <w:p w:rsidR="00C92E93" w:rsidRDefault="00C92E93" w:rsidP="007548D3">
            <w:pPr>
              <w:spacing w:line="58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涞水县娄村镇人民政府</w:t>
            </w:r>
          </w:p>
          <w:p w:rsidR="00C92E93" w:rsidRDefault="00C92E93" w:rsidP="007548D3">
            <w:pPr>
              <w:spacing w:line="32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C92E93" w:rsidTr="007548D3">
        <w:trPr>
          <w:trHeight w:val="510"/>
        </w:trPr>
        <w:tc>
          <w:tcPr>
            <w:tcW w:w="1527" w:type="dxa"/>
            <w:vAlign w:val="center"/>
          </w:tcPr>
          <w:p w:rsidR="00C92E93" w:rsidRDefault="00C92E93" w:rsidP="007548D3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承办机构及电话</w:t>
            </w:r>
          </w:p>
        </w:tc>
        <w:tc>
          <w:tcPr>
            <w:tcW w:w="5657" w:type="dxa"/>
            <w:vAlign w:val="center"/>
          </w:tcPr>
          <w:p w:rsidR="00C92E93" w:rsidRDefault="00C92E93" w:rsidP="007548D3">
            <w:pPr>
              <w:spacing w:line="32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娄村镇综合行政执法队</w:t>
            </w:r>
          </w:p>
        </w:tc>
        <w:tc>
          <w:tcPr>
            <w:tcW w:w="2196" w:type="dxa"/>
            <w:vAlign w:val="center"/>
          </w:tcPr>
          <w:p w:rsidR="00C92E93" w:rsidRDefault="00C92E93" w:rsidP="00C92E93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0312-4683199</w:t>
            </w:r>
          </w:p>
        </w:tc>
      </w:tr>
      <w:tr w:rsidR="00C92E93" w:rsidTr="007548D3">
        <w:trPr>
          <w:trHeight w:val="510"/>
        </w:trPr>
        <w:tc>
          <w:tcPr>
            <w:tcW w:w="1527" w:type="dxa"/>
            <w:vAlign w:val="center"/>
          </w:tcPr>
          <w:p w:rsidR="00C92E93" w:rsidRDefault="00C92E93" w:rsidP="007548D3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设定依据</w:t>
            </w:r>
          </w:p>
        </w:tc>
        <w:tc>
          <w:tcPr>
            <w:tcW w:w="7853" w:type="dxa"/>
            <w:gridSpan w:val="2"/>
            <w:vAlign w:val="center"/>
          </w:tcPr>
          <w:p w:rsidR="00C92E93" w:rsidRDefault="00C92E93" w:rsidP="00C92E9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《保定市大气污染防治条例》第五十六条第二款</w:t>
            </w:r>
          </w:p>
        </w:tc>
      </w:tr>
      <w:tr w:rsidR="00C92E93" w:rsidTr="007548D3">
        <w:trPr>
          <w:trHeight w:val="1701"/>
        </w:trPr>
        <w:tc>
          <w:tcPr>
            <w:tcW w:w="1527" w:type="dxa"/>
            <w:vAlign w:val="center"/>
          </w:tcPr>
          <w:p w:rsidR="00C92E93" w:rsidRDefault="00C92E93" w:rsidP="007548D3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违法违规行为</w:t>
            </w:r>
          </w:p>
        </w:tc>
        <w:tc>
          <w:tcPr>
            <w:tcW w:w="7853" w:type="dxa"/>
            <w:gridSpan w:val="2"/>
            <w:vAlign w:val="center"/>
          </w:tcPr>
          <w:p w:rsidR="00C92E93" w:rsidRDefault="00C92E93" w:rsidP="007548D3">
            <w:pPr>
              <w:spacing w:line="32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露天焚烧秸秆、落叶等产生烟尘污染的物质的行为</w:t>
            </w:r>
          </w:p>
        </w:tc>
      </w:tr>
      <w:tr w:rsidR="00C92E93" w:rsidTr="007548D3">
        <w:trPr>
          <w:trHeight w:val="1701"/>
        </w:trPr>
        <w:tc>
          <w:tcPr>
            <w:tcW w:w="1527" w:type="dxa"/>
            <w:vAlign w:val="center"/>
          </w:tcPr>
          <w:p w:rsidR="00C92E93" w:rsidRDefault="00C92E93" w:rsidP="007548D3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处罚种类</w:t>
            </w:r>
          </w:p>
        </w:tc>
        <w:tc>
          <w:tcPr>
            <w:tcW w:w="7853" w:type="dxa"/>
            <w:gridSpan w:val="2"/>
            <w:vAlign w:val="center"/>
          </w:tcPr>
          <w:p w:rsidR="00C92E93" w:rsidRDefault="00C92E93" w:rsidP="007548D3">
            <w:pPr>
              <w:spacing w:line="32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罚款</w:t>
            </w:r>
          </w:p>
        </w:tc>
      </w:tr>
      <w:tr w:rsidR="00C92E93" w:rsidTr="007548D3">
        <w:trPr>
          <w:trHeight w:val="510"/>
        </w:trPr>
        <w:tc>
          <w:tcPr>
            <w:tcW w:w="1527" w:type="dxa"/>
            <w:vAlign w:val="center"/>
          </w:tcPr>
          <w:p w:rsidR="00C92E93" w:rsidRDefault="00C92E93" w:rsidP="007548D3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基本流程</w:t>
            </w:r>
          </w:p>
        </w:tc>
        <w:tc>
          <w:tcPr>
            <w:tcW w:w="7853" w:type="dxa"/>
            <w:gridSpan w:val="2"/>
            <w:vAlign w:val="center"/>
          </w:tcPr>
          <w:p w:rsidR="00C92E93" w:rsidRDefault="00C92E93" w:rsidP="007548D3">
            <w:pPr>
              <w:spacing w:line="32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发现涉嫌违法行为→立案→调查取证→调查终结→事先告知→</w:t>
            </w:r>
          </w:p>
          <w:p w:rsidR="00C92E93" w:rsidRDefault="00C92E93" w:rsidP="007548D3">
            <w:pPr>
              <w:spacing w:line="32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下达行政处罚决定书→执行→结案</w:t>
            </w:r>
          </w:p>
        </w:tc>
      </w:tr>
      <w:tr w:rsidR="00C92E93" w:rsidTr="007548D3">
        <w:trPr>
          <w:trHeight w:val="1134"/>
        </w:trPr>
        <w:tc>
          <w:tcPr>
            <w:tcW w:w="1527" w:type="dxa"/>
            <w:vAlign w:val="center"/>
          </w:tcPr>
          <w:p w:rsidR="00C92E93" w:rsidRDefault="00C92E93" w:rsidP="007548D3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工作时间</w:t>
            </w:r>
          </w:p>
          <w:p w:rsidR="00C92E93" w:rsidRDefault="00C92E93" w:rsidP="007548D3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和地址</w:t>
            </w:r>
          </w:p>
        </w:tc>
        <w:tc>
          <w:tcPr>
            <w:tcW w:w="7853" w:type="dxa"/>
            <w:gridSpan w:val="2"/>
            <w:vAlign w:val="center"/>
          </w:tcPr>
          <w:p w:rsidR="00C92E93" w:rsidRDefault="00C92E93" w:rsidP="007548D3">
            <w:pPr>
              <w:spacing w:line="32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上午：8:30-12:00；      下午：13:30-17:30</w:t>
            </w:r>
          </w:p>
          <w:p w:rsidR="00C92E93" w:rsidRDefault="00C92E93" w:rsidP="007548D3">
            <w:pPr>
              <w:spacing w:line="32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 </w:t>
            </w:r>
          </w:p>
          <w:p w:rsidR="00C92E93" w:rsidRDefault="00C92E93" w:rsidP="007548D3">
            <w:pPr>
              <w:spacing w:line="32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地址：涞水县娄村镇娄村</w:t>
            </w:r>
          </w:p>
        </w:tc>
      </w:tr>
      <w:tr w:rsidR="00C92E93" w:rsidTr="007548D3">
        <w:trPr>
          <w:trHeight w:val="1134"/>
        </w:trPr>
        <w:tc>
          <w:tcPr>
            <w:tcW w:w="1527" w:type="dxa"/>
            <w:vAlign w:val="center"/>
          </w:tcPr>
          <w:p w:rsidR="00C92E93" w:rsidRDefault="00C92E93" w:rsidP="007548D3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监督投诉</w:t>
            </w:r>
            <w:r>
              <w:rPr>
                <w:rFonts w:ascii="仿宋" w:eastAsia="仿宋" w:hAnsi="仿宋" w:cs="仿宋" w:hint="eastAsia"/>
                <w:color w:val="000000"/>
                <w:spacing w:val="-20"/>
                <w:sz w:val="28"/>
                <w:szCs w:val="28"/>
              </w:rPr>
              <w:t>机构及电话</w:t>
            </w:r>
          </w:p>
        </w:tc>
        <w:tc>
          <w:tcPr>
            <w:tcW w:w="7853" w:type="dxa"/>
            <w:gridSpan w:val="2"/>
            <w:vAlign w:val="center"/>
          </w:tcPr>
          <w:p w:rsidR="00C92E93" w:rsidRDefault="00C92E93" w:rsidP="007548D3">
            <w:pPr>
              <w:spacing w:line="32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涞水县娄村镇人民政府</w:t>
            </w:r>
          </w:p>
          <w:p w:rsidR="00C92E93" w:rsidRDefault="00C92E93" w:rsidP="00C92E93">
            <w:pPr>
              <w:spacing w:line="32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0312-4683199</w:t>
            </w:r>
          </w:p>
        </w:tc>
      </w:tr>
      <w:tr w:rsidR="00C92E93" w:rsidTr="007548D3">
        <w:trPr>
          <w:trHeight w:val="510"/>
        </w:trPr>
        <w:tc>
          <w:tcPr>
            <w:tcW w:w="1527" w:type="dxa"/>
            <w:vAlign w:val="center"/>
          </w:tcPr>
          <w:p w:rsidR="00C92E93" w:rsidRDefault="00C92E93" w:rsidP="007548D3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救济渠道</w:t>
            </w:r>
          </w:p>
        </w:tc>
        <w:tc>
          <w:tcPr>
            <w:tcW w:w="7853" w:type="dxa"/>
            <w:gridSpan w:val="2"/>
            <w:vAlign w:val="center"/>
          </w:tcPr>
          <w:p w:rsidR="00C92E93" w:rsidRDefault="00C92E93" w:rsidP="007548D3">
            <w:pPr>
              <w:spacing w:line="32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行政复议受理机关：涞水县人民政府。  行政诉讼受理机关：涞水县人民法院</w:t>
            </w:r>
          </w:p>
        </w:tc>
      </w:tr>
      <w:tr w:rsidR="00C92E93" w:rsidTr="007548D3">
        <w:trPr>
          <w:trHeight w:val="510"/>
        </w:trPr>
        <w:tc>
          <w:tcPr>
            <w:tcW w:w="1527" w:type="dxa"/>
            <w:vAlign w:val="center"/>
          </w:tcPr>
          <w:p w:rsidR="00C92E93" w:rsidRDefault="00C92E93" w:rsidP="007548D3">
            <w:pPr>
              <w:spacing w:line="32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853" w:type="dxa"/>
            <w:gridSpan w:val="2"/>
            <w:vAlign w:val="center"/>
          </w:tcPr>
          <w:p w:rsidR="00C92E93" w:rsidRDefault="00C92E93" w:rsidP="007548D3">
            <w:pPr>
              <w:spacing w:line="320" w:lineRule="exact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</w:tbl>
    <w:p w:rsidR="00EA362A" w:rsidRPr="00C92E93" w:rsidRDefault="00EA362A" w:rsidP="00C92E93"/>
    <w:sectPr w:rsidR="00EA362A" w:rsidRPr="00C92E93"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62A" w:rsidRDefault="00EA362A" w:rsidP="008876F0">
      <w:r>
        <w:separator/>
      </w:r>
    </w:p>
  </w:endnote>
  <w:endnote w:type="continuationSeparator" w:id="1">
    <w:p w:rsidR="00EA362A" w:rsidRDefault="00EA362A" w:rsidP="00887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362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2E93" w:rsidRPr="00C92E93">
      <w:rPr>
        <w:noProof/>
        <w:lang w:val="zh-CN" w:eastAsia="zh-CN"/>
      </w:rPr>
      <w:t>1</w:t>
    </w:r>
    <w:r>
      <w:fldChar w:fldCharType="end"/>
    </w:r>
  </w:p>
  <w:p w:rsidR="00000000" w:rsidRDefault="00EA362A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62A" w:rsidRDefault="00EA362A" w:rsidP="008876F0">
      <w:r>
        <w:separator/>
      </w:r>
    </w:p>
  </w:footnote>
  <w:footnote w:type="continuationSeparator" w:id="1">
    <w:p w:rsidR="00EA362A" w:rsidRDefault="00EA362A" w:rsidP="00887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6F0"/>
    <w:rsid w:val="008876F0"/>
    <w:rsid w:val="00C92E93"/>
    <w:rsid w:val="00EA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9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7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6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76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76F0"/>
    <w:rPr>
      <w:sz w:val="18"/>
      <w:szCs w:val="18"/>
    </w:rPr>
  </w:style>
  <w:style w:type="paragraph" w:styleId="a5">
    <w:name w:val="List Paragraph"/>
    <w:basedOn w:val="a"/>
    <w:uiPriority w:val="34"/>
    <w:qFormat/>
    <w:rsid w:val="008876F0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>hhh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</dc:creator>
  <cp:keywords/>
  <dc:description/>
  <cp:lastModifiedBy>hhh</cp:lastModifiedBy>
  <cp:revision>3</cp:revision>
  <dcterms:created xsi:type="dcterms:W3CDTF">2023-12-06T04:14:00Z</dcterms:created>
  <dcterms:modified xsi:type="dcterms:W3CDTF">2023-12-06T04:46:00Z</dcterms:modified>
</cp:coreProperties>
</file>