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涞水</w:t>
      </w:r>
      <w:r>
        <w:rPr>
          <w:rFonts w:hint="eastAsia" w:ascii="黑体" w:hAnsi="黑体" w:eastAsia="黑体" w:cs="黑体"/>
          <w:b/>
          <w:color w:val="000000"/>
          <w:sz w:val="44"/>
          <w:lang w:eastAsia="zh-CN"/>
        </w:rPr>
        <w:t>县</w:t>
      </w:r>
      <w:r>
        <w:rPr>
          <w:rFonts w:hint="eastAsia" w:ascii="黑体" w:hAnsi="黑体" w:eastAsia="黑体" w:cs="黑体"/>
          <w:b/>
          <w:color w:val="000000"/>
          <w:sz w:val="44"/>
          <w:lang w:val="en-US" w:eastAsia="zh-CN"/>
        </w:rPr>
        <w:t>档案</w:t>
      </w:r>
      <w:r>
        <w:rPr>
          <w:rFonts w:hint="eastAsia" w:ascii="黑体" w:hAnsi="黑体" w:eastAsia="黑体" w:cs="黑体"/>
          <w:b/>
          <w:color w:val="000000"/>
          <w:sz w:val="44"/>
          <w:lang w:eastAsia="zh-CN"/>
        </w:rPr>
        <w:t>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eastAsia="zh-CN"/>
        </w:rPr>
        <w:t>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eastAsia="zh-CN"/>
        </w:rPr>
        <w:t>11</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eastAsia="zh-CN"/>
        </w:rPr>
        <w:t>13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eastAsia="zh-CN"/>
        </w:rPr>
        <w:t>14</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eastAsia="zh-CN"/>
        </w:rPr>
        <w:t>15</w:t>
      </w:r>
      <w:r>
        <w:rPr>
          <w:rFonts w:hint="eastAsia" w:eastAsiaTheme="minorEastAsia"/>
          <w:lang w:eastAsia="zh-CN"/>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rPr>
                <w:rFonts w:hint="default" w:eastAsia="方正书宋_GBK"/>
                <w:lang w:val="en-US" w:eastAsia="zh-CN"/>
              </w:rPr>
            </w:pPr>
            <w:r>
              <w:rPr>
                <w:rFonts w:hint="eastAsia"/>
                <w:lang w:val="en-US" w:eastAsia="zh-CN"/>
              </w:rPr>
              <w:t>23.51</w:t>
            </w:r>
          </w:p>
        </w:tc>
        <w:tc>
          <w:tcPr>
            <w:tcW w:w="4535" w:type="dxa"/>
            <w:vAlign w:val="center"/>
          </w:tcPr>
          <w:p>
            <w:pPr>
              <w:pStyle w:val="16"/>
            </w:pPr>
            <w:r>
              <w:t>一、一般公共服务支出</w:t>
            </w:r>
          </w:p>
        </w:tc>
        <w:tc>
          <w:tcPr>
            <w:tcW w:w="2126" w:type="dxa"/>
            <w:vAlign w:val="center"/>
          </w:tcPr>
          <w:p>
            <w:pPr>
              <w:pStyle w:val="15"/>
              <w:rPr>
                <w:rFonts w:hint="default" w:eastAsia="方正书宋_GBK"/>
                <w:lang w:val="en-US" w:eastAsia="zh-CN"/>
              </w:rPr>
            </w:pPr>
            <w:r>
              <w:rPr>
                <w:rFonts w:hint="eastAsia"/>
                <w:lang w:val="en-US" w:eastAsia="zh-CN"/>
              </w:rPr>
              <w:t>21.64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rPr>
                <w:rFonts w:hint="default" w:eastAsia="方正书宋_GBK"/>
                <w:lang w:val="en-US" w:eastAsia="zh-CN"/>
              </w:rPr>
            </w:pPr>
            <w:r>
              <w:rPr>
                <w:rFonts w:hint="eastAsia"/>
                <w:lang w:val="en-US" w:eastAsia="zh-CN"/>
              </w:rP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rPr>
                <w:rFonts w:hint="default" w:eastAsia="方正书宋_GBK"/>
                <w:lang w:val="en-US" w:eastAsia="zh-CN"/>
              </w:rPr>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rPr>
                <w:rFonts w:hint="default" w:eastAsia="方正书宋_GBK"/>
                <w:lang w:val="en-US" w:eastAsia="zh-CN"/>
              </w:rPr>
            </w:pPr>
            <w:r>
              <w:rPr>
                <w:rFonts w:hint="eastAsia"/>
                <w:lang w:val="en-US" w:eastAsia="zh-CN"/>
              </w:rPr>
              <w:t>0.53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rPr>
                <w:rFonts w:hint="default" w:eastAsia="方正书宋_GBK"/>
                <w:lang w:val="en-US" w:eastAsia="zh-CN"/>
              </w:rPr>
            </w:pPr>
            <w:r>
              <w:rPr>
                <w:rFonts w:hint="eastAsia"/>
                <w:lang w:val="en-US" w:eastAsia="zh-CN"/>
              </w:rPr>
              <w:t>23.51</w:t>
            </w:r>
          </w:p>
        </w:tc>
        <w:tc>
          <w:tcPr>
            <w:tcW w:w="4535" w:type="dxa"/>
            <w:vAlign w:val="center"/>
          </w:tcPr>
          <w:p>
            <w:pPr>
              <w:pStyle w:val="18"/>
            </w:pPr>
            <w:r>
              <w:t>本年支出合计</w:t>
            </w:r>
          </w:p>
        </w:tc>
        <w:tc>
          <w:tcPr>
            <w:tcW w:w="2126" w:type="dxa"/>
            <w:vAlign w:val="center"/>
          </w:tcPr>
          <w:p>
            <w:pPr>
              <w:pStyle w:val="19"/>
              <w:rPr>
                <w:rFonts w:hint="default" w:eastAsia="方正书宋_GBK"/>
                <w:lang w:val="en-US" w:eastAsia="zh-CN"/>
              </w:rPr>
            </w:pPr>
            <w:r>
              <w:rPr>
                <w:rFonts w:hint="eastAsia"/>
                <w:lang w:val="en-US" w:eastAsia="zh-CN"/>
              </w:rPr>
              <w:t>23.51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rPr>
                <w:rFonts w:hint="default" w:eastAsia="方正书宋_GBK"/>
                <w:lang w:val="en-US" w:eastAsia="zh-CN"/>
              </w:rPr>
            </w:pPr>
            <w:r>
              <w:rPr>
                <w:rFonts w:hint="eastAsia"/>
                <w:lang w:val="en-US" w:eastAsia="zh-CN"/>
              </w:rPr>
              <w:t>23.51</w:t>
            </w:r>
          </w:p>
        </w:tc>
        <w:tc>
          <w:tcPr>
            <w:tcW w:w="4535" w:type="dxa"/>
            <w:vAlign w:val="center"/>
          </w:tcPr>
          <w:p>
            <w:pPr>
              <w:pStyle w:val="18"/>
            </w:pPr>
            <w:r>
              <w:t>支出总计</w:t>
            </w:r>
          </w:p>
        </w:tc>
        <w:tc>
          <w:tcPr>
            <w:tcW w:w="2126" w:type="dxa"/>
            <w:vAlign w:val="center"/>
          </w:tcPr>
          <w:p>
            <w:pPr>
              <w:pStyle w:val="19"/>
              <w:rPr>
                <w:rFonts w:hint="default" w:eastAsia="方正书宋_GBK"/>
                <w:lang w:val="en-US" w:eastAsia="zh-CN"/>
              </w:rPr>
            </w:pPr>
            <w:r>
              <w:rPr>
                <w:rFonts w:hint="eastAsia"/>
                <w:lang w:val="en-US" w:eastAsia="zh-CN"/>
              </w:rPr>
              <w:t>23.51</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0" w:name="_Toc_2_2_0000000002"/>
      <w:r>
        <w:rPr>
          <w:rFonts w:ascii="方正小标宋_GBK" w:hAnsi="方正小标宋_GBK" w:eastAsia="方正小标宋_GBK" w:cs="方正小标宋_GBK"/>
          <w:color w:val="000000"/>
          <w:sz w:val="36"/>
        </w:rPr>
        <w:t>部门预算收入总表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680" w:type="dxa"/>
            <w:vAlign w:val="center"/>
          </w:tcPr>
          <w:p>
            <w:pPr>
              <w:pStyle w:val="17"/>
              <w:jc w:val="center"/>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rPr>
                <w:rFonts w:hint="default" w:eastAsia="方正书宋_GBK"/>
                <w:lang w:val="en-US" w:eastAsia="zh-CN"/>
              </w:rPr>
            </w:pPr>
            <w:r>
              <w:rPr>
                <w:rFonts w:hint="eastAsia"/>
                <w:lang w:val="en-US" w:eastAsia="zh-CN"/>
              </w:rPr>
              <w:t>23.51</w:t>
            </w:r>
          </w:p>
        </w:tc>
        <w:tc>
          <w:tcPr>
            <w:tcW w:w="1134" w:type="dxa"/>
            <w:vAlign w:val="center"/>
          </w:tcPr>
          <w:p>
            <w:pPr>
              <w:pStyle w:val="19"/>
              <w:rPr>
                <w:rFonts w:hint="default" w:eastAsia="方正书宋_GBK"/>
                <w:lang w:val="en-US" w:eastAsia="zh-CN"/>
              </w:rPr>
            </w:pPr>
            <w:r>
              <w:rPr>
                <w:rFonts w:hint="eastAsia"/>
                <w:lang w:val="en-US" w:eastAsia="zh-CN"/>
              </w:rPr>
              <w:t>23.51</w:t>
            </w:r>
          </w:p>
        </w:tc>
        <w:tc>
          <w:tcPr>
            <w:tcW w:w="1134" w:type="dxa"/>
            <w:vAlign w:val="center"/>
          </w:tcPr>
          <w:p>
            <w:pPr>
              <w:pStyle w:val="19"/>
              <w:rPr>
                <w:rFonts w:hint="default" w:eastAsia="方正书宋_GBK"/>
                <w:lang w:val="en-US" w:eastAsia="zh-CN"/>
              </w:rPr>
            </w:pPr>
            <w:r>
              <w:rPr>
                <w:rFonts w:hint="eastAsia"/>
                <w:lang w:val="en-US" w:eastAsia="zh-CN"/>
              </w:rPr>
              <w:t>23.51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pPr>
            <w:r>
              <w:t>2</w:t>
            </w:r>
          </w:p>
        </w:tc>
        <w:tc>
          <w:tcPr>
            <w:tcW w:w="992" w:type="dxa"/>
            <w:vAlign w:val="center"/>
          </w:tcPr>
          <w:p>
            <w:pPr>
              <w:pStyle w:val="16"/>
            </w:pPr>
            <w:r>
              <w:t>201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一般公共服务支出</w:t>
            </w:r>
          </w:p>
        </w:tc>
        <w:tc>
          <w:tcPr>
            <w:tcW w:w="1134" w:type="dxa"/>
            <w:vAlign w:val="center"/>
          </w:tcPr>
          <w:p>
            <w:pPr>
              <w:pStyle w:val="15"/>
              <w:rPr>
                <w:rFonts w:hint="default" w:eastAsia="方正书宋_GBK"/>
                <w:lang w:val="en-US" w:eastAsia="zh-CN"/>
              </w:rPr>
            </w:pPr>
            <w:r>
              <w:rPr>
                <w:rFonts w:hint="eastAsia"/>
                <w:lang w:val="en-US" w:eastAsia="zh-CN"/>
              </w:rPr>
              <w:t>21.64</w:t>
            </w:r>
          </w:p>
        </w:tc>
        <w:tc>
          <w:tcPr>
            <w:tcW w:w="1134" w:type="dxa"/>
            <w:vAlign w:val="center"/>
          </w:tcPr>
          <w:p>
            <w:pPr>
              <w:pStyle w:val="15"/>
            </w:pPr>
            <w:r>
              <w:rPr>
                <w:rFonts w:hint="eastAsia"/>
                <w:lang w:val="en-US" w:eastAsia="zh-CN"/>
              </w:rPr>
              <w:t>21.64</w:t>
            </w:r>
          </w:p>
        </w:tc>
        <w:tc>
          <w:tcPr>
            <w:tcW w:w="1134" w:type="dxa"/>
            <w:vAlign w:val="center"/>
          </w:tcPr>
          <w:p>
            <w:pPr>
              <w:pStyle w:val="15"/>
            </w:pPr>
            <w:r>
              <w:rPr>
                <w:rFonts w:hint="eastAsia"/>
                <w:lang w:val="en-US" w:eastAsia="zh-CN"/>
              </w:rPr>
              <w:t>21.64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pPr>
            <w:r>
              <w:t>3</w:t>
            </w:r>
          </w:p>
        </w:tc>
        <w:tc>
          <w:tcPr>
            <w:tcW w:w="992" w:type="dxa"/>
            <w:vAlign w:val="center"/>
          </w:tcPr>
          <w:p>
            <w:pPr>
              <w:pStyle w:val="16"/>
            </w:pPr>
            <w:r>
              <w:t>201</w:t>
            </w:r>
            <w:r>
              <w:rPr>
                <w:rFonts w:hint="eastAsia"/>
                <w:lang w:val="en-US" w:eastAsia="zh-CN"/>
              </w:rPr>
              <w:t>2</w:t>
            </w:r>
            <w:r>
              <w:t>6</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档案事务</w:t>
            </w:r>
          </w:p>
        </w:tc>
        <w:tc>
          <w:tcPr>
            <w:tcW w:w="1134" w:type="dxa"/>
            <w:vAlign w:val="center"/>
          </w:tcPr>
          <w:p>
            <w:pPr>
              <w:pStyle w:val="15"/>
              <w:rPr>
                <w:rFonts w:hint="default" w:eastAsia="方正书宋_GBK"/>
                <w:lang w:val="en-US" w:eastAsia="zh-CN"/>
              </w:rPr>
            </w:pPr>
            <w:r>
              <w:rPr>
                <w:rFonts w:hint="eastAsia"/>
                <w:lang w:val="en-US" w:eastAsia="zh-CN"/>
              </w:rPr>
              <w:t>21.64</w:t>
            </w:r>
          </w:p>
        </w:tc>
        <w:tc>
          <w:tcPr>
            <w:tcW w:w="1134" w:type="dxa"/>
            <w:vAlign w:val="center"/>
          </w:tcPr>
          <w:p>
            <w:pPr>
              <w:pStyle w:val="15"/>
            </w:pPr>
            <w:r>
              <w:rPr>
                <w:rFonts w:hint="eastAsia"/>
                <w:lang w:val="en-US" w:eastAsia="zh-CN"/>
              </w:rPr>
              <w:t>21.64</w:t>
            </w:r>
          </w:p>
        </w:tc>
        <w:tc>
          <w:tcPr>
            <w:tcW w:w="1134" w:type="dxa"/>
            <w:vAlign w:val="center"/>
          </w:tcPr>
          <w:p>
            <w:pPr>
              <w:pStyle w:val="15"/>
            </w:pPr>
            <w:r>
              <w:rPr>
                <w:rFonts w:hint="eastAsia"/>
                <w:lang w:val="en-US" w:eastAsia="zh-CN"/>
              </w:rPr>
              <w:t>21.64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pPr>
            <w:r>
              <w:t>4</w:t>
            </w:r>
          </w:p>
        </w:tc>
        <w:tc>
          <w:tcPr>
            <w:tcW w:w="992" w:type="dxa"/>
            <w:vAlign w:val="center"/>
          </w:tcPr>
          <w:p>
            <w:pPr>
              <w:pStyle w:val="16"/>
            </w:pPr>
            <w:r>
              <w:t>201</w:t>
            </w:r>
            <w:r>
              <w:rPr>
                <w:rFonts w:hint="eastAsia"/>
                <w:lang w:val="en-US" w:eastAsia="zh-CN"/>
              </w:rPr>
              <w:t>2</w:t>
            </w:r>
            <w:r>
              <w:t>601</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行政运行</w:t>
            </w:r>
          </w:p>
        </w:tc>
        <w:tc>
          <w:tcPr>
            <w:tcW w:w="1134" w:type="dxa"/>
            <w:vAlign w:val="center"/>
          </w:tcPr>
          <w:p>
            <w:pPr>
              <w:pStyle w:val="15"/>
              <w:rPr>
                <w:rFonts w:hint="default" w:eastAsia="方正书宋_GBK"/>
                <w:lang w:val="en-US" w:eastAsia="zh-CN"/>
              </w:rPr>
            </w:pPr>
            <w:r>
              <w:rPr>
                <w:rFonts w:hint="eastAsia"/>
                <w:lang w:val="en-US" w:eastAsia="zh-CN"/>
              </w:rPr>
              <w:t>15.64</w:t>
            </w:r>
          </w:p>
        </w:tc>
        <w:tc>
          <w:tcPr>
            <w:tcW w:w="1134" w:type="dxa"/>
            <w:vAlign w:val="center"/>
          </w:tcPr>
          <w:p>
            <w:pPr>
              <w:pStyle w:val="15"/>
            </w:pPr>
            <w:r>
              <w:rPr>
                <w:rFonts w:hint="eastAsia"/>
                <w:lang w:val="en-US" w:eastAsia="zh-CN"/>
              </w:rPr>
              <w:t>15.64</w:t>
            </w:r>
          </w:p>
        </w:tc>
        <w:tc>
          <w:tcPr>
            <w:tcW w:w="1134" w:type="dxa"/>
            <w:vAlign w:val="center"/>
          </w:tcPr>
          <w:p>
            <w:pPr>
              <w:pStyle w:val="15"/>
            </w:pPr>
            <w:r>
              <w:rPr>
                <w:rFonts w:hint="eastAsia"/>
                <w:lang w:val="en-US" w:eastAsia="zh-CN"/>
              </w:rPr>
              <w:t>15.64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pPr>
            <w:r>
              <w:t>5</w:t>
            </w:r>
          </w:p>
        </w:tc>
        <w:tc>
          <w:tcPr>
            <w:tcW w:w="992" w:type="dxa"/>
            <w:vAlign w:val="center"/>
          </w:tcPr>
          <w:p>
            <w:pPr>
              <w:pStyle w:val="16"/>
              <w:rPr>
                <w:rFonts w:hint="eastAsia" w:eastAsia="方正书宋_GBK"/>
                <w:lang w:val="en-US" w:eastAsia="zh-CN"/>
              </w:rPr>
            </w:pPr>
            <w:r>
              <w:t>201060</w:t>
            </w:r>
            <w:r>
              <w:rPr>
                <w:rFonts w:hint="eastAsia"/>
                <w:lang w:val="en-US" w:eastAsia="zh-CN"/>
              </w:rPr>
              <w:t>4</w:t>
            </w:r>
          </w:p>
        </w:tc>
        <w:tc>
          <w:tcPr>
            <w:tcW w:w="1559" w:type="dxa"/>
            <w:vAlign w:val="center"/>
          </w:tcPr>
          <w:p>
            <w:pPr>
              <w:keepNext w:val="0"/>
              <w:keepLines w:val="0"/>
              <w:widowControl/>
              <w:suppressLineNumbers w:val="0"/>
              <w:jc w:val="left"/>
              <w:textAlignment w:val="center"/>
              <w:rPr>
                <w:rFonts w:ascii="方正书宋_GBK" w:hAnsi="方正书宋_GBK" w:eastAsia="方正书宋_GBK" w:cs="方正书宋_GBK"/>
                <w:sz w:val="21"/>
                <w:szCs w:val="24"/>
                <w:lang w:val="en-US" w:eastAsia="uk-UA" w:bidi="ar-SA"/>
              </w:rPr>
            </w:pPr>
            <w:r>
              <w:rPr>
                <w:rFonts w:hint="eastAsia" w:ascii="方正书宋_GBK" w:hAnsi="方正书宋_GBK" w:eastAsia="方正书宋_GBK" w:cs="方正书宋_GBK"/>
                <w:sz w:val="21"/>
                <w:szCs w:val="24"/>
                <w:lang w:val="en-US" w:eastAsia="zh-CN" w:bidi="ar-SA"/>
              </w:rPr>
              <w:t>档案馆</w:t>
            </w:r>
          </w:p>
        </w:tc>
        <w:tc>
          <w:tcPr>
            <w:tcW w:w="1134" w:type="dxa"/>
            <w:vAlign w:val="center"/>
          </w:tcPr>
          <w:p>
            <w:pPr>
              <w:pStyle w:val="15"/>
              <w:rPr>
                <w:rFonts w:hint="eastAsia" w:eastAsia="方正书宋_GBK"/>
                <w:lang w:eastAsia="zh-CN"/>
              </w:rPr>
            </w:pPr>
            <w:r>
              <w:rPr>
                <w:rFonts w:hint="eastAsia"/>
                <w:lang w:val="en-US" w:eastAsia="zh-CN"/>
              </w:rPr>
              <w:t>6</w:t>
            </w:r>
          </w:p>
        </w:tc>
        <w:tc>
          <w:tcPr>
            <w:tcW w:w="1134" w:type="dxa"/>
            <w:vAlign w:val="center"/>
          </w:tcPr>
          <w:p>
            <w:pPr>
              <w:pStyle w:val="15"/>
            </w:pPr>
            <w:r>
              <w:rPr>
                <w:rFonts w:hint="eastAsia"/>
                <w:lang w:val="en-US" w:eastAsia="zh-CN"/>
              </w:rPr>
              <w:t>6</w:t>
            </w:r>
          </w:p>
        </w:tc>
        <w:tc>
          <w:tcPr>
            <w:tcW w:w="1134" w:type="dxa"/>
            <w:vAlign w:val="center"/>
          </w:tcPr>
          <w:p>
            <w:pPr>
              <w:pStyle w:val="15"/>
            </w:pPr>
            <w:r>
              <w:rPr>
                <w:rFonts w:hint="eastAsia"/>
                <w:lang w:val="en-US" w:eastAsia="zh-CN"/>
              </w:rPr>
              <w:t>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eastAsia" w:eastAsia="方正书宋_GBK"/>
                <w:lang w:val="en-US" w:eastAsia="zh-CN"/>
              </w:rPr>
            </w:pPr>
            <w:r>
              <w:rPr>
                <w:rFonts w:hint="eastAsia"/>
                <w:lang w:val="en-US" w:eastAsia="zh-CN"/>
              </w:rPr>
              <w:t>6</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rPr>
                <w:rFonts w:hint="default" w:eastAsia="方正书宋_GBK"/>
                <w:lang w:val="en-US" w:eastAsia="zh-CN"/>
              </w:rPr>
            </w:pPr>
            <w:r>
              <w:rPr>
                <w:rFonts w:hint="eastAsia"/>
                <w:lang w:val="en-US" w:eastAsia="zh-CN"/>
              </w:rPr>
              <w:t>0.98</w:t>
            </w:r>
          </w:p>
        </w:tc>
        <w:tc>
          <w:tcPr>
            <w:tcW w:w="1134" w:type="dxa"/>
            <w:vAlign w:val="center"/>
          </w:tcPr>
          <w:p>
            <w:pPr>
              <w:pStyle w:val="15"/>
            </w:pPr>
            <w:r>
              <w:rPr>
                <w:rFonts w:hint="eastAsia"/>
                <w:lang w:val="en-US" w:eastAsia="zh-CN"/>
              </w:rPr>
              <w:t>0.98</w:t>
            </w:r>
          </w:p>
        </w:tc>
        <w:tc>
          <w:tcPr>
            <w:tcW w:w="1134" w:type="dxa"/>
            <w:vAlign w:val="center"/>
          </w:tcPr>
          <w:p>
            <w:pPr>
              <w:pStyle w:val="15"/>
            </w:pPr>
            <w:r>
              <w:rPr>
                <w:rFonts w:hint="eastAsia"/>
                <w:lang w:val="en-US" w:eastAsia="zh-CN"/>
              </w:rPr>
              <w:t>0.98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eastAsia" w:eastAsia="方正书宋_GBK"/>
                <w:lang w:eastAsia="zh-CN"/>
              </w:rPr>
            </w:pPr>
            <w:r>
              <w:rPr>
                <w:rFonts w:hint="eastAsia"/>
                <w:lang w:val="en-US" w:eastAsia="zh-CN"/>
              </w:rPr>
              <w:t>7</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rPr>
                <w:rFonts w:hint="default" w:eastAsia="方正书宋_GBK"/>
                <w:lang w:val="en-US" w:eastAsia="zh-CN"/>
              </w:rPr>
            </w:pPr>
            <w:r>
              <w:rPr>
                <w:rFonts w:hint="eastAsia"/>
                <w:lang w:val="en-US" w:eastAsia="zh-CN"/>
              </w:rPr>
              <w:t>0.98</w:t>
            </w:r>
          </w:p>
        </w:tc>
        <w:tc>
          <w:tcPr>
            <w:tcW w:w="1134" w:type="dxa"/>
            <w:vAlign w:val="center"/>
          </w:tcPr>
          <w:p>
            <w:pPr>
              <w:pStyle w:val="15"/>
            </w:pPr>
            <w:r>
              <w:rPr>
                <w:rFonts w:hint="eastAsia"/>
                <w:lang w:val="en-US" w:eastAsia="zh-CN"/>
              </w:rPr>
              <w:t>0.98</w:t>
            </w:r>
          </w:p>
        </w:tc>
        <w:tc>
          <w:tcPr>
            <w:tcW w:w="1134" w:type="dxa"/>
            <w:vAlign w:val="center"/>
          </w:tcPr>
          <w:p>
            <w:pPr>
              <w:pStyle w:val="15"/>
            </w:pPr>
            <w:r>
              <w:rPr>
                <w:rFonts w:hint="eastAsia"/>
                <w:lang w:val="en-US" w:eastAsia="zh-CN"/>
              </w:rPr>
              <w:t>0.98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eastAsia" w:eastAsia="方正书宋_GBK"/>
                <w:lang w:val="en-US" w:eastAsia="zh-CN"/>
              </w:rPr>
            </w:pPr>
            <w:r>
              <w:rPr>
                <w:rFonts w:hint="eastAsia"/>
                <w:lang w:val="en-US" w:eastAsia="zh-CN"/>
              </w:rP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rPr>
                <w:rFonts w:hint="default" w:eastAsia="方正书宋_GBK"/>
                <w:lang w:val="en-US" w:eastAsia="zh-CN"/>
              </w:rPr>
            </w:pPr>
            <w:r>
              <w:rPr>
                <w:rFonts w:hint="eastAsia"/>
                <w:lang w:val="en-US" w:eastAsia="zh-CN"/>
              </w:rPr>
              <w:t>0.98</w:t>
            </w:r>
          </w:p>
        </w:tc>
        <w:tc>
          <w:tcPr>
            <w:tcW w:w="1134" w:type="dxa"/>
            <w:vAlign w:val="center"/>
          </w:tcPr>
          <w:p>
            <w:pPr>
              <w:pStyle w:val="15"/>
            </w:pPr>
            <w:r>
              <w:rPr>
                <w:rFonts w:hint="eastAsia"/>
                <w:lang w:val="en-US" w:eastAsia="zh-CN"/>
              </w:rPr>
              <w:t>0.98</w:t>
            </w:r>
          </w:p>
        </w:tc>
        <w:tc>
          <w:tcPr>
            <w:tcW w:w="1134" w:type="dxa"/>
            <w:vAlign w:val="center"/>
          </w:tcPr>
          <w:p>
            <w:pPr>
              <w:pStyle w:val="15"/>
            </w:pPr>
            <w:r>
              <w:rPr>
                <w:rFonts w:hint="eastAsia"/>
                <w:lang w:val="en-US" w:eastAsia="zh-CN"/>
              </w:rPr>
              <w:t>0.98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eastAsia" w:eastAsia="方正书宋_GBK"/>
                <w:lang w:eastAsia="zh-CN"/>
              </w:rPr>
            </w:pPr>
            <w:r>
              <w:rPr>
                <w:rFonts w:hint="eastAsia"/>
                <w:lang w:val="en-US" w:eastAsia="zh-CN"/>
              </w:rPr>
              <w:t>9</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rPr>
                <w:rFonts w:hint="default" w:eastAsia="方正书宋_GBK"/>
                <w:lang w:val="en-US" w:eastAsia="zh-CN"/>
              </w:rPr>
            </w:pPr>
            <w:r>
              <w:rPr>
                <w:rFonts w:hint="eastAsia"/>
                <w:lang w:val="en-US" w:eastAsia="zh-CN"/>
              </w:rPr>
              <w:t>0.36</w:t>
            </w:r>
          </w:p>
        </w:tc>
        <w:tc>
          <w:tcPr>
            <w:tcW w:w="1134" w:type="dxa"/>
            <w:vAlign w:val="center"/>
          </w:tcPr>
          <w:p>
            <w:pPr>
              <w:pStyle w:val="15"/>
            </w:pPr>
            <w:r>
              <w:rPr>
                <w:rFonts w:hint="eastAsia"/>
                <w:lang w:val="en-US" w:eastAsia="zh-CN"/>
              </w:rPr>
              <w:t>0.36</w:t>
            </w:r>
          </w:p>
        </w:tc>
        <w:tc>
          <w:tcPr>
            <w:tcW w:w="1134" w:type="dxa"/>
            <w:vAlign w:val="center"/>
          </w:tcPr>
          <w:p>
            <w:pPr>
              <w:pStyle w:val="15"/>
            </w:pPr>
            <w:r>
              <w:rPr>
                <w:rFonts w:hint="eastAsia"/>
                <w:lang w:val="en-US" w:eastAsia="zh-CN"/>
              </w:rPr>
              <w:t>0.36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eastAsia" w:eastAsia="方正书宋_GBK"/>
                <w:lang w:val="en-US" w:eastAsia="zh-CN"/>
              </w:rPr>
            </w:pPr>
            <w:r>
              <w:t>1</w:t>
            </w:r>
            <w:r>
              <w:rPr>
                <w:rFonts w:hint="eastAsia"/>
                <w:lang w:val="en-US" w:eastAsia="zh-CN"/>
              </w:rPr>
              <w:t>0</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rPr>
                <w:rFonts w:hint="default" w:eastAsia="方正书宋_GBK"/>
                <w:lang w:val="en-US" w:eastAsia="zh-CN"/>
              </w:rPr>
            </w:pPr>
            <w:r>
              <w:rPr>
                <w:rFonts w:hint="eastAsia"/>
                <w:lang w:val="en-US" w:eastAsia="zh-CN"/>
              </w:rPr>
              <w:t>0.36</w:t>
            </w:r>
          </w:p>
        </w:tc>
        <w:tc>
          <w:tcPr>
            <w:tcW w:w="1134" w:type="dxa"/>
            <w:vAlign w:val="center"/>
          </w:tcPr>
          <w:p>
            <w:pPr>
              <w:pStyle w:val="15"/>
            </w:pPr>
            <w:r>
              <w:rPr>
                <w:rFonts w:hint="eastAsia"/>
                <w:lang w:val="en-US" w:eastAsia="zh-CN"/>
              </w:rPr>
              <w:t>0.36</w:t>
            </w:r>
          </w:p>
        </w:tc>
        <w:tc>
          <w:tcPr>
            <w:tcW w:w="1134" w:type="dxa"/>
            <w:vAlign w:val="center"/>
          </w:tcPr>
          <w:p>
            <w:pPr>
              <w:pStyle w:val="15"/>
            </w:pPr>
            <w:r>
              <w:rPr>
                <w:rFonts w:hint="eastAsia"/>
                <w:lang w:val="en-US" w:eastAsia="zh-CN"/>
              </w:rPr>
              <w:t>0.36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eastAsia" w:eastAsia="方正书宋_GBK"/>
                <w:lang w:val="en-US" w:eastAsia="zh-CN"/>
              </w:rPr>
            </w:pPr>
            <w:r>
              <w:t>1</w:t>
            </w:r>
            <w:r>
              <w:rPr>
                <w:rFonts w:hint="eastAsia"/>
                <w:lang w:val="en-US" w:eastAsia="zh-CN"/>
              </w:rPr>
              <w:t>1</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jc w:val="right"/>
              <w:rPr>
                <w:rFonts w:hint="default" w:eastAsia="方正书宋_GBK"/>
                <w:lang w:val="en-US" w:eastAsia="zh-CN"/>
              </w:rPr>
            </w:pPr>
            <w:r>
              <w:rPr>
                <w:rFonts w:hint="eastAsia"/>
                <w:lang w:val="en-US" w:eastAsia="zh-CN"/>
              </w:rPr>
              <w:t>0.36</w:t>
            </w:r>
          </w:p>
        </w:tc>
        <w:tc>
          <w:tcPr>
            <w:tcW w:w="1134" w:type="dxa"/>
            <w:vAlign w:val="center"/>
          </w:tcPr>
          <w:p>
            <w:pPr>
              <w:pStyle w:val="15"/>
              <w:jc w:val="right"/>
            </w:pPr>
            <w:r>
              <w:rPr>
                <w:rFonts w:hint="eastAsia"/>
                <w:lang w:val="en-US" w:eastAsia="zh-CN"/>
              </w:rPr>
              <w:t>0.36</w:t>
            </w:r>
          </w:p>
        </w:tc>
        <w:tc>
          <w:tcPr>
            <w:tcW w:w="1134" w:type="dxa"/>
            <w:vAlign w:val="center"/>
          </w:tcPr>
          <w:p>
            <w:pPr>
              <w:pStyle w:val="15"/>
              <w:jc w:val="right"/>
            </w:pPr>
            <w:r>
              <w:rPr>
                <w:rFonts w:hint="eastAsia"/>
                <w:lang w:val="en-US" w:eastAsia="zh-CN"/>
              </w:rPr>
              <w:t>0.36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default" w:eastAsia="方正书宋_GBK"/>
                <w:lang w:val="en-US" w:eastAsia="zh-CN"/>
              </w:rPr>
            </w:pPr>
            <w:r>
              <w:rPr>
                <w:rFonts w:hint="eastAsia"/>
                <w:lang w:val="en-US" w:eastAsia="zh-CN"/>
              </w:rPr>
              <w:t>12</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rPr>
                <w:rFonts w:hint="default" w:eastAsia="方正书宋_GBK"/>
                <w:lang w:val="en-US" w:eastAsia="zh-CN"/>
              </w:rPr>
            </w:pPr>
            <w:r>
              <w:rPr>
                <w:rFonts w:hint="eastAsia"/>
                <w:lang w:val="en-US" w:eastAsia="zh-CN"/>
              </w:rPr>
              <w:t>0.53</w:t>
            </w:r>
          </w:p>
        </w:tc>
        <w:tc>
          <w:tcPr>
            <w:tcW w:w="1134" w:type="dxa"/>
            <w:vAlign w:val="center"/>
          </w:tcPr>
          <w:p>
            <w:pPr>
              <w:pStyle w:val="15"/>
            </w:pPr>
            <w:r>
              <w:rPr>
                <w:rFonts w:hint="eastAsia"/>
                <w:lang w:val="en-US" w:eastAsia="zh-CN"/>
              </w:rPr>
              <w:t>0.53</w:t>
            </w:r>
          </w:p>
        </w:tc>
        <w:tc>
          <w:tcPr>
            <w:tcW w:w="1134" w:type="dxa"/>
            <w:vAlign w:val="center"/>
          </w:tcPr>
          <w:p>
            <w:pPr>
              <w:pStyle w:val="15"/>
            </w:pPr>
            <w:r>
              <w:rPr>
                <w:rFonts w:hint="eastAsia"/>
                <w:lang w:val="en-US" w:eastAsia="zh-CN"/>
              </w:rPr>
              <w:t>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default" w:eastAsia="方正书宋_GBK"/>
                <w:lang w:val="en-US" w:eastAsia="zh-CN"/>
              </w:rPr>
            </w:pPr>
            <w:r>
              <w:rPr>
                <w:rFonts w:hint="eastAsia"/>
                <w:lang w:val="en-US" w:eastAsia="zh-CN"/>
              </w:rPr>
              <w:t>13</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rPr>
                <w:rFonts w:hint="default" w:eastAsia="方正书宋_GBK"/>
                <w:lang w:val="en-US" w:eastAsia="zh-CN"/>
              </w:rPr>
            </w:pPr>
            <w:r>
              <w:rPr>
                <w:rFonts w:hint="eastAsia"/>
                <w:lang w:val="en-US" w:eastAsia="zh-CN"/>
              </w:rPr>
              <w:t>0.53</w:t>
            </w:r>
          </w:p>
        </w:tc>
        <w:tc>
          <w:tcPr>
            <w:tcW w:w="1134" w:type="dxa"/>
            <w:vAlign w:val="center"/>
          </w:tcPr>
          <w:p>
            <w:pPr>
              <w:pStyle w:val="15"/>
            </w:pPr>
            <w:r>
              <w:rPr>
                <w:rFonts w:hint="eastAsia"/>
                <w:lang w:val="en-US" w:eastAsia="zh-CN"/>
              </w:rPr>
              <w:t>0.53</w:t>
            </w:r>
          </w:p>
        </w:tc>
        <w:tc>
          <w:tcPr>
            <w:tcW w:w="1134" w:type="dxa"/>
            <w:vAlign w:val="center"/>
          </w:tcPr>
          <w:p>
            <w:pPr>
              <w:pStyle w:val="15"/>
            </w:pPr>
            <w:r>
              <w:rPr>
                <w:rFonts w:hint="eastAsia"/>
                <w:lang w:val="en-US" w:eastAsia="zh-CN"/>
              </w:rPr>
              <w:t>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jc w:val="center"/>
              <w:rPr>
                <w:rFonts w:hint="default" w:eastAsia="方正书宋_GBK"/>
                <w:lang w:val="en-US" w:eastAsia="zh-CN"/>
              </w:rPr>
            </w:pPr>
            <w:r>
              <w:rPr>
                <w:rFonts w:hint="eastAsia"/>
                <w:lang w:val="en-US" w:eastAsia="zh-CN"/>
              </w:rPr>
              <w:t>14</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rPr>
                <w:rFonts w:hint="default" w:eastAsia="方正书宋_GBK"/>
                <w:lang w:val="en-US" w:eastAsia="zh-CN"/>
              </w:rPr>
            </w:pPr>
            <w:r>
              <w:rPr>
                <w:rFonts w:hint="eastAsia"/>
                <w:lang w:val="en-US" w:eastAsia="zh-CN"/>
              </w:rPr>
              <w:t>0.53</w:t>
            </w:r>
          </w:p>
        </w:tc>
        <w:tc>
          <w:tcPr>
            <w:tcW w:w="1134" w:type="dxa"/>
            <w:vAlign w:val="center"/>
          </w:tcPr>
          <w:p>
            <w:pPr>
              <w:pStyle w:val="15"/>
            </w:pPr>
            <w:r>
              <w:rPr>
                <w:rFonts w:hint="eastAsia"/>
                <w:lang w:val="en-US" w:eastAsia="zh-CN"/>
              </w:rPr>
              <w:t>0.53</w:t>
            </w:r>
          </w:p>
        </w:tc>
        <w:tc>
          <w:tcPr>
            <w:tcW w:w="1134" w:type="dxa"/>
            <w:vAlign w:val="center"/>
          </w:tcPr>
          <w:p>
            <w:pPr>
              <w:pStyle w:val="15"/>
            </w:pPr>
            <w:r>
              <w:rPr>
                <w:rFonts w:hint="eastAsia"/>
                <w:lang w:val="en-US" w:eastAsia="zh-CN"/>
              </w:rPr>
              <w:t>0.53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3"/>
      <w:r>
        <w:rPr>
          <w:rFonts w:ascii="方正小标宋_GBK" w:hAnsi="方正小标宋_GBK" w:eastAsia="方正小标宋_GBK" w:cs="方正小标宋_GBK"/>
          <w:color w:val="000000"/>
          <w:sz w:val="36"/>
        </w:rPr>
        <w:t>部门预算支出总表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18"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rPr>
                <w:rFonts w:hint="eastAsia"/>
                <w:lang w:val="en-US" w:eastAsia="zh-CN"/>
              </w:rPr>
              <w:t>23.51</w:t>
            </w:r>
          </w:p>
        </w:tc>
        <w:tc>
          <w:tcPr>
            <w:tcW w:w="1361" w:type="dxa"/>
            <w:vAlign w:val="center"/>
          </w:tcPr>
          <w:p>
            <w:pPr>
              <w:pStyle w:val="19"/>
            </w:pPr>
            <w:r>
              <w:rPr>
                <w:rFonts w:hint="eastAsia"/>
                <w:lang w:val="en-US" w:eastAsia="zh-CN"/>
              </w:rPr>
              <w:t>23.51</w:t>
            </w:r>
          </w:p>
        </w:tc>
        <w:tc>
          <w:tcPr>
            <w:tcW w:w="1361" w:type="dxa"/>
            <w:vAlign w:val="center"/>
          </w:tcPr>
          <w:p>
            <w:pPr>
              <w:pStyle w:val="19"/>
              <w:rPr>
                <w:rFonts w:hint="eastAsia" w:eastAsia="方正书宋_GBK"/>
                <w:lang w:val="en-US" w:eastAsia="zh-CN"/>
              </w:rPr>
            </w:pPr>
            <w:r>
              <w:rPr>
                <w:rFonts w:hint="eastAsia"/>
                <w:lang w:val="en-US" w:eastAsia="zh-CN"/>
              </w:rPr>
              <w:t>6</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2</w:t>
            </w:r>
          </w:p>
        </w:tc>
        <w:tc>
          <w:tcPr>
            <w:tcW w:w="992" w:type="dxa"/>
            <w:vAlign w:val="center"/>
          </w:tcPr>
          <w:p>
            <w:pPr>
              <w:pStyle w:val="16"/>
            </w:pPr>
            <w:r>
              <w:t>201</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一般公共服务支出</w:t>
            </w:r>
          </w:p>
        </w:tc>
        <w:tc>
          <w:tcPr>
            <w:tcW w:w="1361" w:type="dxa"/>
            <w:vAlign w:val="center"/>
          </w:tcPr>
          <w:p>
            <w:pPr>
              <w:pStyle w:val="15"/>
            </w:pPr>
            <w:r>
              <w:rPr>
                <w:rFonts w:hint="eastAsia"/>
                <w:lang w:val="en-US" w:eastAsia="zh-CN"/>
              </w:rPr>
              <w:t>21.64</w:t>
            </w:r>
          </w:p>
        </w:tc>
        <w:tc>
          <w:tcPr>
            <w:tcW w:w="1361" w:type="dxa"/>
            <w:vAlign w:val="center"/>
          </w:tcPr>
          <w:p>
            <w:pPr>
              <w:pStyle w:val="15"/>
            </w:pPr>
            <w:r>
              <w:rPr>
                <w:rFonts w:hint="eastAsia"/>
                <w:lang w:val="en-US" w:eastAsia="zh-CN"/>
              </w:rPr>
              <w:t>21.64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3</w:t>
            </w:r>
          </w:p>
        </w:tc>
        <w:tc>
          <w:tcPr>
            <w:tcW w:w="992" w:type="dxa"/>
            <w:vAlign w:val="center"/>
          </w:tcPr>
          <w:p>
            <w:pPr>
              <w:pStyle w:val="16"/>
            </w:pPr>
            <w:r>
              <w:t>201</w:t>
            </w:r>
            <w:r>
              <w:rPr>
                <w:rFonts w:hint="eastAsia"/>
                <w:lang w:val="en-US" w:eastAsia="zh-CN"/>
              </w:rPr>
              <w:t>2</w:t>
            </w:r>
            <w:r>
              <w:t>6</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档案事务</w:t>
            </w:r>
          </w:p>
        </w:tc>
        <w:tc>
          <w:tcPr>
            <w:tcW w:w="1361" w:type="dxa"/>
            <w:vAlign w:val="center"/>
          </w:tcPr>
          <w:p>
            <w:pPr>
              <w:pStyle w:val="15"/>
            </w:pPr>
            <w:r>
              <w:rPr>
                <w:rFonts w:hint="eastAsia"/>
                <w:lang w:val="en-US" w:eastAsia="zh-CN"/>
              </w:rPr>
              <w:t>21.64</w:t>
            </w:r>
          </w:p>
        </w:tc>
        <w:tc>
          <w:tcPr>
            <w:tcW w:w="1361" w:type="dxa"/>
            <w:vAlign w:val="center"/>
          </w:tcPr>
          <w:p>
            <w:pPr>
              <w:pStyle w:val="15"/>
            </w:pPr>
            <w:r>
              <w:rPr>
                <w:rFonts w:hint="eastAsia"/>
                <w:lang w:val="en-US" w:eastAsia="zh-CN"/>
              </w:rPr>
              <w:t>21.64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4</w:t>
            </w:r>
          </w:p>
        </w:tc>
        <w:tc>
          <w:tcPr>
            <w:tcW w:w="992" w:type="dxa"/>
            <w:vAlign w:val="center"/>
          </w:tcPr>
          <w:p>
            <w:pPr>
              <w:pStyle w:val="16"/>
            </w:pPr>
            <w:r>
              <w:t>201</w:t>
            </w:r>
            <w:r>
              <w:rPr>
                <w:rFonts w:hint="eastAsia"/>
                <w:lang w:val="en-US" w:eastAsia="zh-CN"/>
              </w:rPr>
              <w:t>2</w:t>
            </w:r>
            <w:r>
              <w:t>601</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行政运行</w:t>
            </w:r>
          </w:p>
        </w:tc>
        <w:tc>
          <w:tcPr>
            <w:tcW w:w="1361" w:type="dxa"/>
            <w:vAlign w:val="center"/>
          </w:tcPr>
          <w:p>
            <w:pPr>
              <w:pStyle w:val="15"/>
            </w:pPr>
            <w:r>
              <w:rPr>
                <w:rFonts w:hint="eastAsia"/>
                <w:lang w:val="en-US" w:eastAsia="zh-CN"/>
              </w:rPr>
              <w:t>15.64</w:t>
            </w:r>
          </w:p>
        </w:tc>
        <w:tc>
          <w:tcPr>
            <w:tcW w:w="1361" w:type="dxa"/>
            <w:vAlign w:val="center"/>
          </w:tcPr>
          <w:p>
            <w:pPr>
              <w:pStyle w:val="15"/>
            </w:pPr>
            <w:r>
              <w:rPr>
                <w:rFonts w:hint="eastAsia"/>
                <w:lang w:val="en-US" w:eastAsia="zh-CN"/>
              </w:rPr>
              <w:t>15.64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5</w:t>
            </w:r>
          </w:p>
        </w:tc>
        <w:tc>
          <w:tcPr>
            <w:tcW w:w="992" w:type="dxa"/>
            <w:vAlign w:val="center"/>
          </w:tcPr>
          <w:p>
            <w:pPr>
              <w:pStyle w:val="16"/>
            </w:pPr>
            <w:r>
              <w:t>201060</w:t>
            </w:r>
            <w:r>
              <w:rPr>
                <w:rFonts w:hint="eastAsia"/>
                <w:lang w:val="en-US" w:eastAsia="zh-CN"/>
              </w:rPr>
              <w:t>4</w:t>
            </w:r>
          </w:p>
        </w:tc>
        <w:tc>
          <w:tcPr>
            <w:tcW w:w="4536"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档案馆</w:t>
            </w:r>
          </w:p>
        </w:tc>
        <w:tc>
          <w:tcPr>
            <w:tcW w:w="1361" w:type="dxa"/>
            <w:vAlign w:val="center"/>
          </w:tcPr>
          <w:p>
            <w:pPr>
              <w:pStyle w:val="15"/>
            </w:pPr>
            <w:r>
              <w:rPr>
                <w:rFonts w:hint="eastAsia"/>
                <w:lang w:val="en-US" w:eastAsia="zh-CN"/>
              </w:rPr>
              <w:t>6</w:t>
            </w:r>
          </w:p>
        </w:tc>
        <w:tc>
          <w:tcPr>
            <w:tcW w:w="1361" w:type="dxa"/>
            <w:vAlign w:val="center"/>
          </w:tcPr>
          <w:p>
            <w:pPr>
              <w:pStyle w:val="15"/>
            </w:pPr>
          </w:p>
        </w:tc>
        <w:tc>
          <w:tcPr>
            <w:tcW w:w="1361" w:type="dxa"/>
            <w:vAlign w:val="center"/>
          </w:tcPr>
          <w:p>
            <w:pPr>
              <w:pStyle w:val="15"/>
              <w:rPr>
                <w:rFonts w:hint="eastAsia" w:eastAsia="方正书宋_GBK"/>
                <w:lang w:eastAsia="zh-CN"/>
              </w:rPr>
            </w:pPr>
            <w:r>
              <w:rPr>
                <w:rFonts w:hint="eastAsia"/>
                <w:lang w:val="en-US" w:eastAsia="zh-CN"/>
              </w:rPr>
              <w:t>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6</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rPr>
                <w:rFonts w:hint="eastAsia"/>
                <w:lang w:val="en-US" w:eastAsia="zh-CN"/>
              </w:rPr>
              <w:t>0.98</w:t>
            </w:r>
          </w:p>
        </w:tc>
        <w:tc>
          <w:tcPr>
            <w:tcW w:w="1361" w:type="dxa"/>
            <w:vAlign w:val="center"/>
          </w:tcPr>
          <w:p>
            <w:pPr>
              <w:pStyle w:val="15"/>
            </w:pPr>
            <w:r>
              <w:rPr>
                <w:rFonts w:hint="eastAsia"/>
                <w:lang w:val="en-US" w:eastAsia="zh-CN"/>
              </w:rPr>
              <w:t>0.98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7</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rPr>
                <w:rFonts w:hint="eastAsia"/>
                <w:lang w:val="en-US" w:eastAsia="zh-CN"/>
              </w:rPr>
              <w:t>0.98</w:t>
            </w:r>
          </w:p>
        </w:tc>
        <w:tc>
          <w:tcPr>
            <w:tcW w:w="1361" w:type="dxa"/>
            <w:vAlign w:val="center"/>
          </w:tcPr>
          <w:p>
            <w:pPr>
              <w:pStyle w:val="15"/>
            </w:pPr>
            <w:r>
              <w:rPr>
                <w:rFonts w:hint="eastAsia"/>
                <w:lang w:val="en-US" w:eastAsia="zh-CN"/>
              </w:rPr>
              <w:t>0.98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8</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rPr>
                <w:rFonts w:hint="eastAsia"/>
                <w:lang w:val="en-US" w:eastAsia="zh-CN"/>
              </w:rPr>
              <w:t>0.98</w:t>
            </w:r>
          </w:p>
        </w:tc>
        <w:tc>
          <w:tcPr>
            <w:tcW w:w="1361" w:type="dxa"/>
            <w:vAlign w:val="center"/>
          </w:tcPr>
          <w:p>
            <w:pPr>
              <w:pStyle w:val="15"/>
            </w:pPr>
            <w:r>
              <w:rPr>
                <w:rFonts w:hint="eastAsia"/>
                <w:lang w:val="en-US" w:eastAsia="zh-CN"/>
              </w:rPr>
              <w:t>0.98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9</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rPr>
                <w:rFonts w:hint="eastAsia"/>
                <w:lang w:val="en-US" w:eastAsia="zh-CN"/>
              </w:rPr>
              <w:t>0.36</w:t>
            </w:r>
          </w:p>
        </w:tc>
        <w:tc>
          <w:tcPr>
            <w:tcW w:w="1361" w:type="dxa"/>
            <w:vAlign w:val="center"/>
          </w:tcPr>
          <w:p>
            <w:pPr>
              <w:pStyle w:val="15"/>
            </w:pPr>
            <w:r>
              <w:rPr>
                <w:rFonts w:hint="eastAsia"/>
                <w:lang w:val="en-US" w:eastAsia="zh-CN"/>
              </w:rPr>
              <w:t>0.36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1</w:t>
            </w:r>
            <w:r>
              <w:rPr>
                <w:rFonts w:hint="eastAsia"/>
                <w:lang w:val="en-US" w:eastAsia="zh-CN"/>
              </w:rPr>
              <w:t>0</w:t>
            </w:r>
          </w:p>
        </w:tc>
        <w:tc>
          <w:tcPr>
            <w:tcW w:w="992" w:type="dxa"/>
            <w:vAlign w:val="center"/>
          </w:tcPr>
          <w:p>
            <w:pPr>
              <w:pStyle w:val="16"/>
            </w:pPr>
            <w:r>
              <w:t>21011</w:t>
            </w:r>
          </w:p>
        </w:tc>
        <w:tc>
          <w:tcPr>
            <w:tcW w:w="4536" w:type="dxa"/>
            <w:vAlign w:val="center"/>
          </w:tcPr>
          <w:p>
            <w:pPr>
              <w:pStyle w:val="16"/>
            </w:pPr>
            <w:r>
              <w:t>行政事业单位医疗</w:t>
            </w:r>
          </w:p>
        </w:tc>
        <w:tc>
          <w:tcPr>
            <w:tcW w:w="1361" w:type="dxa"/>
            <w:vAlign w:val="center"/>
          </w:tcPr>
          <w:p>
            <w:pPr>
              <w:pStyle w:val="15"/>
            </w:pPr>
            <w:r>
              <w:rPr>
                <w:rFonts w:hint="eastAsia"/>
                <w:lang w:val="en-US" w:eastAsia="zh-CN"/>
              </w:rPr>
              <w:t>0.36</w:t>
            </w:r>
          </w:p>
        </w:tc>
        <w:tc>
          <w:tcPr>
            <w:tcW w:w="1361" w:type="dxa"/>
            <w:vAlign w:val="center"/>
          </w:tcPr>
          <w:p>
            <w:pPr>
              <w:pStyle w:val="15"/>
            </w:pPr>
            <w:r>
              <w:rPr>
                <w:rFonts w:hint="eastAsia"/>
                <w:lang w:val="en-US" w:eastAsia="zh-CN"/>
              </w:rPr>
              <w:t>0.36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1</w:t>
            </w:r>
            <w:r>
              <w:rPr>
                <w:rFonts w:hint="eastAsia"/>
                <w:lang w:val="en-US" w:eastAsia="zh-CN"/>
              </w:rPr>
              <w:t>1</w:t>
            </w:r>
          </w:p>
        </w:tc>
        <w:tc>
          <w:tcPr>
            <w:tcW w:w="992" w:type="dxa"/>
            <w:vAlign w:val="center"/>
          </w:tcPr>
          <w:p>
            <w:pPr>
              <w:pStyle w:val="16"/>
            </w:pPr>
            <w:r>
              <w:t>2101101</w:t>
            </w:r>
          </w:p>
        </w:tc>
        <w:tc>
          <w:tcPr>
            <w:tcW w:w="4536" w:type="dxa"/>
            <w:vAlign w:val="center"/>
          </w:tcPr>
          <w:p>
            <w:pPr>
              <w:pStyle w:val="16"/>
            </w:pPr>
            <w:r>
              <w:t>行政单位医疗</w:t>
            </w:r>
          </w:p>
        </w:tc>
        <w:tc>
          <w:tcPr>
            <w:tcW w:w="1361" w:type="dxa"/>
            <w:vAlign w:val="center"/>
          </w:tcPr>
          <w:p>
            <w:pPr>
              <w:pStyle w:val="15"/>
              <w:jc w:val="right"/>
            </w:pPr>
            <w:r>
              <w:rPr>
                <w:rFonts w:hint="eastAsia"/>
                <w:lang w:val="en-US" w:eastAsia="zh-CN"/>
              </w:rPr>
              <w:t>0.36</w:t>
            </w:r>
          </w:p>
        </w:tc>
        <w:tc>
          <w:tcPr>
            <w:tcW w:w="1361" w:type="dxa"/>
            <w:vAlign w:val="center"/>
          </w:tcPr>
          <w:p>
            <w:pPr>
              <w:pStyle w:val="15"/>
              <w:jc w:val="right"/>
            </w:pPr>
            <w:r>
              <w:rPr>
                <w:rFonts w:hint="eastAsia"/>
                <w:lang w:val="en-US" w:eastAsia="zh-CN"/>
              </w:rPr>
              <w:t>0.36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12</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rPr>
                <w:rFonts w:hint="eastAsia"/>
                <w:lang w:val="en-US" w:eastAsia="zh-CN"/>
              </w:rPr>
              <w:t>0.53</w:t>
            </w:r>
          </w:p>
        </w:tc>
        <w:tc>
          <w:tcPr>
            <w:tcW w:w="1361" w:type="dxa"/>
            <w:vAlign w:val="center"/>
          </w:tcPr>
          <w:p>
            <w:pPr>
              <w:pStyle w:val="15"/>
            </w:pPr>
            <w:r>
              <w:rPr>
                <w:rFonts w:hint="eastAsia"/>
                <w:lang w:val="en-US" w:eastAsia="zh-CN"/>
              </w:rPr>
              <w:t>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13</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rPr>
                <w:rFonts w:hint="eastAsia"/>
                <w:lang w:val="en-US" w:eastAsia="zh-CN"/>
              </w:rPr>
              <w:t>0.53</w:t>
            </w:r>
          </w:p>
        </w:tc>
        <w:tc>
          <w:tcPr>
            <w:tcW w:w="1361" w:type="dxa"/>
            <w:vAlign w:val="center"/>
          </w:tcPr>
          <w:p>
            <w:pPr>
              <w:pStyle w:val="15"/>
            </w:pPr>
            <w:r>
              <w:rPr>
                <w:rFonts w:hint="eastAsia"/>
                <w:lang w:val="en-US" w:eastAsia="zh-CN"/>
              </w:rPr>
              <w:t>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14</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rPr>
                <w:rFonts w:hint="eastAsia"/>
                <w:lang w:val="en-US" w:eastAsia="zh-CN"/>
              </w:rPr>
              <w:t>0.53</w:t>
            </w:r>
          </w:p>
        </w:tc>
        <w:tc>
          <w:tcPr>
            <w:tcW w:w="1361" w:type="dxa"/>
            <w:vAlign w:val="center"/>
          </w:tcPr>
          <w:p>
            <w:pPr>
              <w:pStyle w:val="15"/>
            </w:pPr>
            <w:r>
              <w:rPr>
                <w:rFonts w:hint="eastAsia"/>
                <w:lang w:val="en-US" w:eastAsia="zh-CN"/>
              </w:rPr>
              <w:t>0.53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4"/>
      <w:r>
        <w:rPr>
          <w:rFonts w:ascii="方正小标宋_GBK" w:hAnsi="方正小标宋_GBK" w:eastAsia="方正小标宋_GBK" w:cs="方正小标宋_GBK"/>
          <w:color w:val="000000"/>
          <w:sz w:val="36"/>
        </w:rPr>
        <w:t>部门预算财政拨款收支总表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rPr>
                <w:rFonts w:hint="default" w:eastAsia="方正书宋_GBK"/>
                <w:lang w:val="en-US" w:eastAsia="zh-CN"/>
              </w:rPr>
            </w:pPr>
            <w:r>
              <w:rPr>
                <w:rFonts w:hint="eastAsia"/>
                <w:lang w:val="en-US" w:eastAsia="zh-CN"/>
              </w:rPr>
              <w:t>23.51</w:t>
            </w:r>
          </w:p>
        </w:tc>
        <w:tc>
          <w:tcPr>
            <w:tcW w:w="3402" w:type="dxa"/>
            <w:vAlign w:val="center"/>
          </w:tcPr>
          <w:p>
            <w:pPr>
              <w:pStyle w:val="16"/>
            </w:pPr>
            <w:r>
              <w:t>一、一般公共服务支出</w:t>
            </w:r>
          </w:p>
        </w:tc>
        <w:tc>
          <w:tcPr>
            <w:tcW w:w="1474" w:type="dxa"/>
            <w:vAlign w:val="center"/>
          </w:tcPr>
          <w:p>
            <w:pPr>
              <w:pStyle w:val="15"/>
              <w:rPr>
                <w:rFonts w:hint="default" w:eastAsia="方正书宋_GBK"/>
                <w:lang w:val="en-US" w:eastAsia="zh-CN"/>
              </w:rPr>
            </w:pPr>
            <w:r>
              <w:rPr>
                <w:rFonts w:hint="eastAsia"/>
                <w:lang w:val="en-US" w:eastAsia="zh-CN"/>
              </w:rPr>
              <w:t>21.64</w:t>
            </w:r>
          </w:p>
        </w:tc>
        <w:tc>
          <w:tcPr>
            <w:tcW w:w="1474" w:type="dxa"/>
            <w:vAlign w:val="center"/>
          </w:tcPr>
          <w:p>
            <w:pPr>
              <w:pStyle w:val="15"/>
              <w:rPr>
                <w:rFonts w:hint="default" w:eastAsia="方正书宋_GBK"/>
                <w:lang w:val="en-US" w:eastAsia="zh-CN"/>
              </w:rPr>
            </w:pPr>
            <w:r>
              <w:rPr>
                <w:rFonts w:hint="eastAsia"/>
                <w:lang w:val="en-US" w:eastAsia="zh-CN"/>
              </w:rPr>
              <w:t>21.64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rPr>
                <w:rFonts w:hint="default" w:eastAsia="方正书宋_GBK"/>
                <w:lang w:val="en-US" w:eastAsia="zh-CN"/>
              </w:rPr>
            </w:pPr>
            <w:r>
              <w:rPr>
                <w:rFonts w:hint="eastAsia"/>
                <w:lang w:val="en-US" w:eastAsia="zh-CN"/>
              </w:rPr>
              <w:t>0.98</w:t>
            </w:r>
          </w:p>
        </w:tc>
        <w:tc>
          <w:tcPr>
            <w:tcW w:w="1474" w:type="dxa"/>
            <w:vAlign w:val="center"/>
          </w:tcPr>
          <w:p>
            <w:pPr>
              <w:pStyle w:val="15"/>
              <w:rPr>
                <w:rFonts w:hint="default" w:eastAsia="方正书宋_GBK"/>
                <w:lang w:val="en-US" w:eastAsia="zh-CN"/>
              </w:rPr>
            </w:pPr>
            <w:r>
              <w:rPr>
                <w:rFonts w:hint="eastAsia"/>
                <w:lang w:val="en-US" w:eastAsia="zh-CN"/>
              </w:rPr>
              <w:t>0.98</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rPr>
                <w:rFonts w:hint="default" w:eastAsia="方正书宋_GBK"/>
                <w:lang w:val="en-US" w:eastAsia="zh-CN"/>
              </w:rPr>
            </w:pPr>
            <w:r>
              <w:rPr>
                <w:rFonts w:hint="eastAsia"/>
                <w:lang w:val="en-US" w:eastAsia="zh-CN"/>
              </w:rPr>
              <w:t>0.36</w:t>
            </w:r>
          </w:p>
        </w:tc>
        <w:tc>
          <w:tcPr>
            <w:tcW w:w="1474" w:type="dxa"/>
            <w:vAlign w:val="center"/>
          </w:tcPr>
          <w:p>
            <w:pPr>
              <w:pStyle w:val="15"/>
              <w:rPr>
                <w:rFonts w:hint="default" w:eastAsia="方正书宋_GBK"/>
                <w:lang w:val="en-US" w:eastAsia="zh-CN"/>
              </w:rPr>
            </w:pPr>
            <w:r>
              <w:rPr>
                <w:rFonts w:hint="eastAsia"/>
                <w:lang w:val="en-US" w:eastAsia="zh-CN"/>
              </w:rPr>
              <w:t>0.36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rPr>
                <w:rFonts w:hint="default" w:eastAsia="方正书宋_GBK"/>
                <w:lang w:val="en-US" w:eastAsia="zh-CN"/>
              </w:rPr>
            </w:pPr>
            <w:r>
              <w:rPr>
                <w:rFonts w:hint="eastAsia"/>
                <w:lang w:val="en-US" w:eastAsia="zh-CN"/>
              </w:rPr>
              <w:t>0.53</w:t>
            </w:r>
          </w:p>
        </w:tc>
        <w:tc>
          <w:tcPr>
            <w:tcW w:w="1474" w:type="dxa"/>
            <w:vAlign w:val="center"/>
          </w:tcPr>
          <w:p>
            <w:pPr>
              <w:pStyle w:val="15"/>
              <w:rPr>
                <w:rFonts w:hint="default" w:eastAsia="方正书宋_GBK"/>
                <w:lang w:val="en-US" w:eastAsia="zh-CN"/>
              </w:rPr>
            </w:pPr>
            <w:r>
              <w:rPr>
                <w:rFonts w:hint="eastAsia"/>
                <w:lang w:val="en-US" w:eastAsia="zh-CN"/>
              </w:rPr>
              <w:t>0.53</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rPr>
                <w:rFonts w:hint="default" w:eastAsia="方正书宋_GBK"/>
                <w:lang w:val="en-US" w:eastAsia="zh-CN"/>
              </w:rPr>
            </w:pPr>
            <w:r>
              <w:rPr>
                <w:rFonts w:hint="eastAsia"/>
                <w:lang w:val="en-US" w:eastAsia="zh-CN"/>
              </w:rPr>
              <w:t>23.51</w:t>
            </w:r>
          </w:p>
        </w:tc>
        <w:tc>
          <w:tcPr>
            <w:tcW w:w="3402" w:type="dxa"/>
            <w:vAlign w:val="center"/>
          </w:tcPr>
          <w:p>
            <w:pPr>
              <w:pStyle w:val="18"/>
            </w:pPr>
            <w:r>
              <w:t>本年支出合计</w:t>
            </w:r>
          </w:p>
        </w:tc>
        <w:tc>
          <w:tcPr>
            <w:tcW w:w="1474" w:type="dxa"/>
            <w:vAlign w:val="center"/>
          </w:tcPr>
          <w:p>
            <w:pPr>
              <w:pStyle w:val="19"/>
              <w:rPr>
                <w:rFonts w:hint="default" w:eastAsia="方正书宋_GBK"/>
                <w:lang w:val="en-US" w:eastAsia="zh-CN"/>
              </w:rPr>
            </w:pPr>
            <w:r>
              <w:rPr>
                <w:rFonts w:hint="eastAsia"/>
                <w:lang w:val="en-US" w:eastAsia="zh-CN"/>
              </w:rPr>
              <w:t>23.51</w:t>
            </w:r>
          </w:p>
        </w:tc>
        <w:tc>
          <w:tcPr>
            <w:tcW w:w="1474" w:type="dxa"/>
            <w:vAlign w:val="center"/>
          </w:tcPr>
          <w:p>
            <w:pPr>
              <w:pStyle w:val="19"/>
            </w:pPr>
            <w:r>
              <w:rPr>
                <w:rFonts w:hint="eastAsia"/>
                <w:lang w:val="en-US" w:eastAsia="zh-CN"/>
              </w:rPr>
              <w:t>23.51</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rPr>
                <w:rFonts w:hint="default" w:eastAsia="方正书宋_GBK"/>
                <w:lang w:val="en-US" w:eastAsia="zh-CN"/>
              </w:rPr>
            </w:pPr>
            <w:r>
              <w:rPr>
                <w:rFonts w:hint="eastAsia"/>
                <w:lang w:val="en-US" w:eastAsia="zh-CN"/>
              </w:rPr>
              <w:t>23.51</w:t>
            </w:r>
          </w:p>
        </w:tc>
        <w:tc>
          <w:tcPr>
            <w:tcW w:w="3402" w:type="dxa"/>
            <w:vAlign w:val="center"/>
          </w:tcPr>
          <w:p>
            <w:pPr>
              <w:pStyle w:val="18"/>
            </w:pPr>
            <w:r>
              <w:t>支出总计</w:t>
            </w:r>
          </w:p>
        </w:tc>
        <w:tc>
          <w:tcPr>
            <w:tcW w:w="1474" w:type="dxa"/>
            <w:vAlign w:val="center"/>
          </w:tcPr>
          <w:p>
            <w:pPr>
              <w:pStyle w:val="19"/>
            </w:pPr>
            <w:r>
              <w:rPr>
                <w:rFonts w:hint="eastAsia"/>
                <w:lang w:val="en-US" w:eastAsia="zh-CN"/>
              </w:rPr>
              <w:t>23.51</w:t>
            </w:r>
          </w:p>
        </w:tc>
        <w:tc>
          <w:tcPr>
            <w:tcW w:w="1474" w:type="dxa"/>
            <w:vAlign w:val="center"/>
          </w:tcPr>
          <w:p>
            <w:pPr>
              <w:pStyle w:val="19"/>
            </w:pPr>
            <w:r>
              <w:rPr>
                <w:rFonts w:hint="eastAsia"/>
                <w:lang w:val="en-US" w:eastAsia="zh-CN"/>
              </w:rPr>
              <w:t>23.51</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5"/>
      <w:r>
        <w:rPr>
          <w:rFonts w:ascii="方正小标宋_GBK" w:hAnsi="方正小标宋_GBK" w:eastAsia="方正小标宋_GBK" w:cs="方正小标宋_GBK"/>
          <w:color w:val="000000"/>
          <w:sz w:val="36"/>
        </w:rPr>
        <w:t>部门预算一般公共预算财政拨款支出表</w:t>
      </w:r>
      <w:bookmarkEnd w:id="3"/>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rPr>
                <w:rFonts w:hint="eastAsia"/>
                <w:lang w:val="en-US" w:eastAsia="zh-CN"/>
              </w:rPr>
              <w:t>23.51</w:t>
            </w:r>
          </w:p>
        </w:tc>
        <w:tc>
          <w:tcPr>
            <w:tcW w:w="2551" w:type="dxa"/>
            <w:vAlign w:val="center"/>
          </w:tcPr>
          <w:p>
            <w:pPr>
              <w:pStyle w:val="19"/>
            </w:pPr>
            <w:r>
              <w:rPr>
                <w:rFonts w:hint="eastAsia"/>
                <w:lang w:val="en-US" w:eastAsia="zh-CN"/>
              </w:rPr>
              <w:t>23.51</w:t>
            </w:r>
          </w:p>
        </w:tc>
        <w:tc>
          <w:tcPr>
            <w:tcW w:w="2551" w:type="dxa"/>
            <w:vAlign w:val="center"/>
          </w:tcPr>
          <w:p>
            <w:pPr>
              <w:pStyle w:val="19"/>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2</w:t>
            </w:r>
          </w:p>
        </w:tc>
        <w:tc>
          <w:tcPr>
            <w:tcW w:w="1191" w:type="dxa"/>
            <w:vAlign w:val="center"/>
          </w:tcPr>
          <w:p>
            <w:pPr>
              <w:pStyle w:val="16"/>
            </w:pPr>
            <w:r>
              <w:t>201</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一般公共服务支出</w:t>
            </w:r>
          </w:p>
        </w:tc>
        <w:tc>
          <w:tcPr>
            <w:tcW w:w="2551" w:type="dxa"/>
            <w:vAlign w:val="center"/>
          </w:tcPr>
          <w:p>
            <w:pPr>
              <w:pStyle w:val="15"/>
            </w:pPr>
            <w:r>
              <w:rPr>
                <w:rFonts w:hint="eastAsia"/>
                <w:lang w:val="en-US" w:eastAsia="zh-CN"/>
              </w:rPr>
              <w:t>21.64</w:t>
            </w:r>
          </w:p>
        </w:tc>
        <w:tc>
          <w:tcPr>
            <w:tcW w:w="2551" w:type="dxa"/>
            <w:vAlign w:val="center"/>
          </w:tcPr>
          <w:p>
            <w:pPr>
              <w:pStyle w:val="15"/>
            </w:pPr>
            <w:r>
              <w:rPr>
                <w:rFonts w:hint="eastAsia"/>
                <w:lang w:val="en-US" w:eastAsia="zh-CN"/>
              </w:rPr>
              <w:t>21.64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3</w:t>
            </w:r>
          </w:p>
        </w:tc>
        <w:tc>
          <w:tcPr>
            <w:tcW w:w="1191" w:type="dxa"/>
            <w:vAlign w:val="center"/>
          </w:tcPr>
          <w:p>
            <w:pPr>
              <w:pStyle w:val="16"/>
            </w:pPr>
            <w:r>
              <w:t>201</w:t>
            </w:r>
            <w:r>
              <w:rPr>
                <w:rFonts w:hint="eastAsia"/>
                <w:lang w:val="en-US" w:eastAsia="zh-CN"/>
              </w:rPr>
              <w:t>2</w:t>
            </w:r>
            <w:r>
              <w:t>6</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档案事务</w:t>
            </w:r>
          </w:p>
        </w:tc>
        <w:tc>
          <w:tcPr>
            <w:tcW w:w="2551" w:type="dxa"/>
            <w:vAlign w:val="center"/>
          </w:tcPr>
          <w:p>
            <w:pPr>
              <w:pStyle w:val="15"/>
            </w:pPr>
            <w:r>
              <w:rPr>
                <w:rFonts w:hint="eastAsia"/>
                <w:lang w:val="en-US" w:eastAsia="zh-CN"/>
              </w:rPr>
              <w:t>21.64</w:t>
            </w:r>
          </w:p>
        </w:tc>
        <w:tc>
          <w:tcPr>
            <w:tcW w:w="2551" w:type="dxa"/>
            <w:vAlign w:val="center"/>
          </w:tcPr>
          <w:p>
            <w:pPr>
              <w:pStyle w:val="15"/>
            </w:pPr>
            <w:r>
              <w:rPr>
                <w:rFonts w:hint="eastAsia"/>
                <w:lang w:val="en-US" w:eastAsia="zh-CN"/>
              </w:rPr>
              <w:t>21.64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4</w:t>
            </w:r>
          </w:p>
        </w:tc>
        <w:tc>
          <w:tcPr>
            <w:tcW w:w="1191" w:type="dxa"/>
            <w:vAlign w:val="center"/>
          </w:tcPr>
          <w:p>
            <w:pPr>
              <w:pStyle w:val="16"/>
            </w:pPr>
            <w:r>
              <w:t>201</w:t>
            </w:r>
            <w:r>
              <w:rPr>
                <w:rFonts w:hint="eastAsia"/>
                <w:lang w:val="en-US" w:eastAsia="zh-CN"/>
              </w:rPr>
              <w:t>2</w:t>
            </w:r>
            <w:r>
              <w:t>601</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行政运行</w:t>
            </w:r>
          </w:p>
        </w:tc>
        <w:tc>
          <w:tcPr>
            <w:tcW w:w="2551" w:type="dxa"/>
            <w:vAlign w:val="center"/>
          </w:tcPr>
          <w:p>
            <w:pPr>
              <w:pStyle w:val="15"/>
            </w:pPr>
            <w:r>
              <w:rPr>
                <w:rFonts w:hint="eastAsia"/>
                <w:lang w:val="en-US" w:eastAsia="zh-CN"/>
              </w:rPr>
              <w:t>15.64</w:t>
            </w:r>
          </w:p>
        </w:tc>
        <w:tc>
          <w:tcPr>
            <w:tcW w:w="2551" w:type="dxa"/>
            <w:vAlign w:val="center"/>
          </w:tcPr>
          <w:p>
            <w:pPr>
              <w:pStyle w:val="15"/>
            </w:pPr>
            <w:r>
              <w:rPr>
                <w:rFonts w:hint="eastAsia"/>
                <w:lang w:val="en-US" w:eastAsia="zh-CN"/>
              </w:rPr>
              <w:t>15.64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5</w:t>
            </w:r>
          </w:p>
        </w:tc>
        <w:tc>
          <w:tcPr>
            <w:tcW w:w="1191" w:type="dxa"/>
            <w:vAlign w:val="center"/>
          </w:tcPr>
          <w:p>
            <w:pPr>
              <w:pStyle w:val="16"/>
            </w:pPr>
            <w:r>
              <w:t>201060</w:t>
            </w:r>
            <w:r>
              <w:rPr>
                <w:rFonts w:hint="eastAsia"/>
                <w:lang w:val="en-US" w:eastAsia="zh-CN"/>
              </w:rPr>
              <w:t>4</w:t>
            </w:r>
          </w:p>
        </w:tc>
        <w:tc>
          <w:tcPr>
            <w:tcW w:w="4535" w:type="dxa"/>
            <w:vAlign w:val="center"/>
          </w:tcPr>
          <w:p>
            <w:pPr>
              <w:keepNext w:val="0"/>
              <w:keepLines w:val="0"/>
              <w:widowControl/>
              <w:suppressLineNumbers w:val="0"/>
              <w:jc w:val="left"/>
              <w:textAlignment w:val="center"/>
            </w:pPr>
            <w:r>
              <w:rPr>
                <w:rFonts w:hint="eastAsia" w:ascii="方正书宋_GBK" w:hAnsi="方正书宋_GBK" w:eastAsia="方正书宋_GBK" w:cs="方正书宋_GBK"/>
                <w:sz w:val="21"/>
                <w:szCs w:val="24"/>
                <w:lang w:val="en-US" w:eastAsia="zh-CN" w:bidi="ar-SA"/>
              </w:rPr>
              <w:t>档案馆</w:t>
            </w:r>
          </w:p>
        </w:tc>
        <w:tc>
          <w:tcPr>
            <w:tcW w:w="2551" w:type="dxa"/>
            <w:vAlign w:val="center"/>
          </w:tcPr>
          <w:p>
            <w:pPr>
              <w:pStyle w:val="15"/>
            </w:pPr>
            <w:r>
              <w:rPr>
                <w:rFonts w:hint="eastAsia"/>
                <w:lang w:val="en-US" w:eastAsia="zh-CN"/>
              </w:rPr>
              <w:t>6</w:t>
            </w:r>
          </w:p>
        </w:tc>
        <w:tc>
          <w:tcPr>
            <w:tcW w:w="2551" w:type="dxa"/>
            <w:vAlign w:val="center"/>
          </w:tcPr>
          <w:p>
            <w:pPr>
              <w:pStyle w:val="15"/>
            </w:pPr>
          </w:p>
        </w:tc>
        <w:tc>
          <w:tcPr>
            <w:tcW w:w="2551" w:type="dxa"/>
            <w:vAlign w:val="center"/>
          </w:tcPr>
          <w:p>
            <w:pPr>
              <w:pStyle w:val="15"/>
            </w:pPr>
            <w:r>
              <w:rPr>
                <w:rFonts w:hint="eastAsia"/>
                <w:lang w:val="en-US" w:eastAsia="zh-CN"/>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rPr>
                <w:rFonts w:hint="eastAsia"/>
                <w:lang w:val="en-US" w:eastAsia="zh-CN"/>
              </w:rPr>
              <w:t>0.98</w:t>
            </w:r>
          </w:p>
        </w:tc>
        <w:tc>
          <w:tcPr>
            <w:tcW w:w="2551" w:type="dxa"/>
            <w:vAlign w:val="center"/>
          </w:tcPr>
          <w:p>
            <w:pPr>
              <w:pStyle w:val="15"/>
            </w:pPr>
            <w:r>
              <w:rPr>
                <w:rFonts w:hint="eastAsia"/>
                <w:lang w:val="en-US" w:eastAsia="zh-CN"/>
              </w:rPr>
              <w:t>0.98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rPr>
                <w:rFonts w:hint="eastAsia"/>
                <w:lang w:val="en-US" w:eastAsia="zh-CN"/>
              </w:rPr>
              <w:t>0.98</w:t>
            </w:r>
          </w:p>
        </w:tc>
        <w:tc>
          <w:tcPr>
            <w:tcW w:w="2551" w:type="dxa"/>
            <w:vAlign w:val="center"/>
          </w:tcPr>
          <w:p>
            <w:pPr>
              <w:pStyle w:val="15"/>
            </w:pPr>
            <w:r>
              <w:rPr>
                <w:rFonts w:hint="eastAsia"/>
                <w:lang w:val="en-US" w:eastAsia="zh-CN"/>
              </w:rPr>
              <w:t>0.98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rPr>
                <w:rFonts w:hint="eastAsia"/>
                <w:lang w:val="en-US" w:eastAsia="zh-CN"/>
              </w:rPr>
              <w:t>0.98</w:t>
            </w:r>
          </w:p>
        </w:tc>
        <w:tc>
          <w:tcPr>
            <w:tcW w:w="2551" w:type="dxa"/>
            <w:vAlign w:val="center"/>
          </w:tcPr>
          <w:p>
            <w:pPr>
              <w:pStyle w:val="15"/>
            </w:pPr>
            <w:r>
              <w:rPr>
                <w:rFonts w:hint="eastAsia"/>
                <w:lang w:val="en-US" w:eastAsia="zh-CN"/>
              </w:rPr>
              <w:t>0.98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9</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rPr>
                <w:rFonts w:hint="eastAsia"/>
                <w:lang w:val="en-US" w:eastAsia="zh-CN"/>
              </w:rPr>
              <w:t>0.36</w:t>
            </w:r>
          </w:p>
        </w:tc>
        <w:tc>
          <w:tcPr>
            <w:tcW w:w="2551" w:type="dxa"/>
            <w:vAlign w:val="center"/>
          </w:tcPr>
          <w:p>
            <w:pPr>
              <w:pStyle w:val="15"/>
            </w:pPr>
            <w:r>
              <w:rPr>
                <w:rFonts w:hint="eastAsia"/>
                <w:lang w:val="en-US" w:eastAsia="zh-CN"/>
              </w:rPr>
              <w:t>0.36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1</w:t>
            </w:r>
            <w:r>
              <w:rPr>
                <w:rFonts w:hint="eastAsia"/>
                <w:lang w:val="en-US" w:eastAsia="zh-CN"/>
              </w:rPr>
              <w:t>0</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rPr>
                <w:rFonts w:hint="eastAsia"/>
                <w:lang w:val="en-US" w:eastAsia="zh-CN"/>
              </w:rPr>
              <w:t>0.36</w:t>
            </w:r>
          </w:p>
        </w:tc>
        <w:tc>
          <w:tcPr>
            <w:tcW w:w="2551" w:type="dxa"/>
            <w:vAlign w:val="center"/>
          </w:tcPr>
          <w:p>
            <w:pPr>
              <w:pStyle w:val="15"/>
            </w:pPr>
            <w:r>
              <w:rPr>
                <w:rFonts w:hint="eastAsia"/>
                <w:lang w:val="en-US" w:eastAsia="zh-CN"/>
              </w:rPr>
              <w:t>0.36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t>1</w:t>
            </w:r>
            <w:r>
              <w:rPr>
                <w:rFonts w:hint="eastAsia"/>
                <w:lang w:val="en-US" w:eastAsia="zh-CN"/>
              </w:rPr>
              <w:t>1</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jc w:val="right"/>
            </w:pPr>
            <w:r>
              <w:rPr>
                <w:rFonts w:hint="eastAsia"/>
                <w:lang w:val="en-US" w:eastAsia="zh-CN"/>
              </w:rPr>
              <w:t>0.36</w:t>
            </w:r>
          </w:p>
        </w:tc>
        <w:tc>
          <w:tcPr>
            <w:tcW w:w="2551" w:type="dxa"/>
            <w:vAlign w:val="center"/>
          </w:tcPr>
          <w:p>
            <w:pPr>
              <w:pStyle w:val="15"/>
              <w:jc w:val="right"/>
            </w:pPr>
            <w:r>
              <w:rPr>
                <w:rFonts w:hint="eastAsia"/>
                <w:lang w:val="en-US" w:eastAsia="zh-CN"/>
              </w:rPr>
              <w:t>0.36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12</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rPr>
                <w:rFonts w:hint="eastAsia"/>
                <w:lang w:val="en-US" w:eastAsia="zh-CN"/>
              </w:rPr>
              <w:t>0.53</w:t>
            </w:r>
          </w:p>
        </w:tc>
        <w:tc>
          <w:tcPr>
            <w:tcW w:w="2551" w:type="dxa"/>
            <w:vAlign w:val="center"/>
          </w:tcPr>
          <w:p>
            <w:pPr>
              <w:pStyle w:val="15"/>
            </w:pPr>
            <w:r>
              <w:rPr>
                <w:rFonts w:hint="eastAsia"/>
                <w:lang w:val="en-US" w:eastAsia="zh-CN"/>
              </w:rPr>
              <w:t>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13</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rPr>
                <w:rFonts w:hint="eastAsia"/>
                <w:lang w:val="en-US" w:eastAsia="zh-CN"/>
              </w:rPr>
              <w:t>0.53</w:t>
            </w:r>
          </w:p>
        </w:tc>
        <w:tc>
          <w:tcPr>
            <w:tcW w:w="2551" w:type="dxa"/>
            <w:vAlign w:val="center"/>
          </w:tcPr>
          <w:p>
            <w:pPr>
              <w:pStyle w:val="15"/>
            </w:pPr>
            <w:r>
              <w:rPr>
                <w:rFonts w:hint="eastAsia"/>
                <w:lang w:val="en-US" w:eastAsia="zh-CN"/>
              </w:rPr>
              <w:t>0.53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jc w:val="center"/>
            </w:pPr>
            <w:r>
              <w:rPr>
                <w:rFonts w:hint="eastAsia"/>
                <w:lang w:val="en-US" w:eastAsia="zh-CN"/>
              </w:rPr>
              <w:t>14</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rPr>
                <w:rFonts w:hint="eastAsia"/>
                <w:lang w:val="en-US" w:eastAsia="zh-CN"/>
              </w:rPr>
              <w:t>0.53</w:t>
            </w:r>
          </w:p>
        </w:tc>
        <w:tc>
          <w:tcPr>
            <w:tcW w:w="2551" w:type="dxa"/>
            <w:vAlign w:val="center"/>
          </w:tcPr>
          <w:p>
            <w:pPr>
              <w:pStyle w:val="15"/>
            </w:pPr>
            <w:r>
              <w:rPr>
                <w:rFonts w:hint="eastAsia"/>
                <w:lang w:val="en-US" w:eastAsia="zh-CN"/>
              </w:rPr>
              <w:t>0.53</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6"/>
      <w:r>
        <w:rPr>
          <w:rFonts w:ascii="方正小标宋_GBK" w:hAnsi="方正小标宋_GBK" w:eastAsia="方正小标宋_GBK" w:cs="方正小标宋_GBK"/>
          <w:color w:val="000000"/>
          <w:sz w:val="36"/>
        </w:rPr>
        <w:t>部门预算一般公共预算财政拨款基本支出表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417"/>
        <w:gridCol w:w="2685"/>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417" w:type="dxa"/>
            <w:tcBorders>
              <w:top w:val="single" w:color="FFFFFF" w:sz="6" w:space="0"/>
              <w:left w:val="single" w:color="FFFFFF" w:sz="6" w:space="0"/>
              <w:right w:val="single" w:color="FFFFFF" w:sz="6" w:space="0"/>
            </w:tcBorders>
            <w:vAlign w:val="center"/>
          </w:tcPr>
          <w:p>
            <w:pPr>
              <w:pStyle w:val="12"/>
            </w:pPr>
            <w:r>
              <w:t>预算年度：2022</w:t>
            </w:r>
          </w:p>
        </w:tc>
        <w:tc>
          <w:tcPr>
            <w:tcW w:w="5237"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417" w:type="dxa"/>
            <w:vAlign w:val="center"/>
          </w:tcPr>
          <w:p>
            <w:pPr>
              <w:pStyle w:val="14"/>
            </w:pPr>
            <w:r>
              <w:t>合计</w:t>
            </w:r>
          </w:p>
        </w:tc>
        <w:tc>
          <w:tcPr>
            <w:tcW w:w="2685"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417" w:type="dxa"/>
            <w:vAlign w:val="center"/>
          </w:tcPr>
          <w:p>
            <w:pPr>
              <w:pStyle w:val="14"/>
            </w:pPr>
            <w:r>
              <w:t>3</w:t>
            </w:r>
          </w:p>
        </w:tc>
        <w:tc>
          <w:tcPr>
            <w:tcW w:w="2685"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417" w:type="dxa"/>
            <w:vAlign w:val="center"/>
          </w:tcPr>
          <w:p>
            <w:pPr>
              <w:pStyle w:val="19"/>
              <w:rPr>
                <w:rFonts w:hint="default" w:eastAsia="方正书宋_GBK"/>
                <w:lang w:val="en-US" w:eastAsia="zh-CN"/>
              </w:rPr>
            </w:pPr>
            <w:r>
              <w:rPr>
                <w:rFonts w:hint="eastAsia"/>
                <w:lang w:val="en-US" w:eastAsia="zh-CN"/>
              </w:rPr>
              <w:t>17.51</w:t>
            </w:r>
          </w:p>
        </w:tc>
        <w:tc>
          <w:tcPr>
            <w:tcW w:w="2685" w:type="dxa"/>
            <w:vAlign w:val="center"/>
          </w:tcPr>
          <w:p>
            <w:pPr>
              <w:pStyle w:val="19"/>
              <w:rPr>
                <w:rFonts w:hint="default" w:eastAsia="方正书宋_GBK"/>
                <w:lang w:val="en-US" w:eastAsia="zh-CN"/>
              </w:rPr>
            </w:pPr>
            <w:r>
              <w:rPr>
                <w:rFonts w:hint="eastAsia"/>
                <w:lang w:val="en-US" w:eastAsia="zh-CN"/>
              </w:rPr>
              <w:t>14.86</w:t>
            </w:r>
          </w:p>
        </w:tc>
        <w:tc>
          <w:tcPr>
            <w:tcW w:w="2552" w:type="dxa"/>
            <w:vAlign w:val="center"/>
          </w:tcPr>
          <w:p>
            <w:pPr>
              <w:pStyle w:val="19"/>
              <w:rPr>
                <w:rFonts w:hint="default" w:eastAsia="方正书宋_GBK"/>
                <w:lang w:val="en-US" w:eastAsia="zh-CN"/>
              </w:rPr>
            </w:pPr>
            <w:r>
              <w:rPr>
                <w:rFonts w:hint="eastAsia"/>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417" w:type="dxa"/>
            <w:vAlign w:val="center"/>
          </w:tcPr>
          <w:p>
            <w:pPr>
              <w:pStyle w:val="15"/>
              <w:rPr>
                <w:rFonts w:hint="default" w:eastAsia="方正书宋_GBK"/>
                <w:lang w:val="en-US" w:eastAsia="zh-CN"/>
              </w:rPr>
            </w:pPr>
            <w:r>
              <w:rPr>
                <w:rFonts w:hint="eastAsia"/>
                <w:lang w:val="en-US" w:eastAsia="zh-CN"/>
              </w:rPr>
              <w:t>14.86</w:t>
            </w:r>
          </w:p>
        </w:tc>
        <w:tc>
          <w:tcPr>
            <w:tcW w:w="2685" w:type="dxa"/>
            <w:vAlign w:val="center"/>
          </w:tcPr>
          <w:p>
            <w:pPr>
              <w:pStyle w:val="15"/>
            </w:pPr>
            <w:r>
              <w:rPr>
                <w:rFonts w:hint="eastAsia"/>
                <w:lang w:val="en-US" w:eastAsia="zh-CN"/>
              </w:rPr>
              <w:t>14.86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417" w:type="dxa"/>
            <w:vAlign w:val="center"/>
          </w:tcPr>
          <w:p>
            <w:pPr>
              <w:pStyle w:val="15"/>
              <w:rPr>
                <w:rFonts w:hint="default" w:eastAsia="方正书宋_GBK"/>
                <w:lang w:val="en-US" w:eastAsia="zh-CN"/>
              </w:rPr>
            </w:pPr>
            <w:r>
              <w:rPr>
                <w:rFonts w:hint="eastAsia"/>
                <w:lang w:val="en-US" w:eastAsia="zh-CN"/>
              </w:rPr>
              <w:t>3.9</w:t>
            </w:r>
          </w:p>
        </w:tc>
        <w:tc>
          <w:tcPr>
            <w:tcW w:w="2685" w:type="dxa"/>
            <w:vAlign w:val="center"/>
          </w:tcPr>
          <w:p>
            <w:pPr>
              <w:pStyle w:val="15"/>
            </w:pPr>
            <w:r>
              <w:rPr>
                <w:rFonts w:hint="eastAsia"/>
                <w:lang w:val="en-US" w:eastAsia="zh-CN"/>
              </w:rPr>
              <w:t>3.9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417" w:type="dxa"/>
            <w:vAlign w:val="center"/>
          </w:tcPr>
          <w:p>
            <w:pPr>
              <w:pStyle w:val="15"/>
              <w:rPr>
                <w:rFonts w:hint="default" w:eastAsia="方正书宋_GBK"/>
                <w:lang w:val="en-US" w:eastAsia="zh-CN"/>
              </w:rPr>
            </w:pPr>
            <w:r>
              <w:rPr>
                <w:rFonts w:hint="eastAsia"/>
                <w:lang w:val="en-US" w:eastAsia="zh-CN"/>
              </w:rPr>
              <w:t>0.89</w:t>
            </w:r>
          </w:p>
        </w:tc>
        <w:tc>
          <w:tcPr>
            <w:tcW w:w="2685" w:type="dxa"/>
            <w:vAlign w:val="center"/>
          </w:tcPr>
          <w:p>
            <w:pPr>
              <w:pStyle w:val="15"/>
            </w:pPr>
            <w:r>
              <w:rPr>
                <w:rFonts w:hint="eastAsia"/>
                <w:lang w:val="en-US" w:eastAsia="zh-CN"/>
              </w:rPr>
              <w:t>0.89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5</w:t>
            </w:r>
          </w:p>
        </w:tc>
        <w:tc>
          <w:tcPr>
            <w:tcW w:w="1191" w:type="dxa"/>
            <w:vAlign w:val="center"/>
          </w:tcPr>
          <w:p>
            <w:pPr>
              <w:pStyle w:val="16"/>
            </w:pPr>
            <w:r>
              <w:t>30107</w:t>
            </w:r>
          </w:p>
        </w:tc>
        <w:tc>
          <w:tcPr>
            <w:tcW w:w="4535" w:type="dxa"/>
            <w:vAlign w:val="center"/>
          </w:tcPr>
          <w:p>
            <w:pPr>
              <w:pStyle w:val="16"/>
            </w:pPr>
            <w:r>
              <w:t>绩效工资</w:t>
            </w:r>
          </w:p>
        </w:tc>
        <w:tc>
          <w:tcPr>
            <w:tcW w:w="2417" w:type="dxa"/>
            <w:vAlign w:val="center"/>
          </w:tcPr>
          <w:p>
            <w:pPr>
              <w:pStyle w:val="15"/>
              <w:rPr>
                <w:rFonts w:hint="default" w:eastAsia="方正书宋_GBK"/>
                <w:lang w:val="en-US" w:eastAsia="zh-CN"/>
              </w:rPr>
            </w:pPr>
            <w:r>
              <w:rPr>
                <w:rFonts w:hint="eastAsia"/>
                <w:lang w:val="en-US" w:eastAsia="zh-CN"/>
              </w:rPr>
              <w:t>2.01</w:t>
            </w:r>
          </w:p>
        </w:tc>
        <w:tc>
          <w:tcPr>
            <w:tcW w:w="2685" w:type="dxa"/>
            <w:vAlign w:val="center"/>
          </w:tcPr>
          <w:p>
            <w:pPr>
              <w:pStyle w:val="15"/>
            </w:pPr>
            <w:r>
              <w:rPr>
                <w:rFonts w:hint="eastAsia"/>
                <w:lang w:val="en-US" w:eastAsia="zh-CN"/>
              </w:rPr>
              <w:t>2.01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6</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417" w:type="dxa"/>
            <w:vAlign w:val="center"/>
          </w:tcPr>
          <w:p>
            <w:pPr>
              <w:pStyle w:val="15"/>
              <w:rPr>
                <w:rFonts w:hint="default" w:eastAsia="方正书宋_GBK"/>
                <w:lang w:val="en-US" w:eastAsia="zh-CN"/>
              </w:rPr>
            </w:pPr>
            <w:r>
              <w:rPr>
                <w:rFonts w:hint="eastAsia"/>
                <w:lang w:val="en-US" w:eastAsia="zh-CN"/>
              </w:rPr>
              <w:t>0.98</w:t>
            </w:r>
          </w:p>
        </w:tc>
        <w:tc>
          <w:tcPr>
            <w:tcW w:w="2685" w:type="dxa"/>
            <w:vAlign w:val="center"/>
          </w:tcPr>
          <w:p>
            <w:pPr>
              <w:pStyle w:val="15"/>
            </w:pPr>
            <w:r>
              <w:rPr>
                <w:rFonts w:hint="eastAsia"/>
                <w:lang w:val="en-US" w:eastAsia="zh-CN"/>
              </w:rPr>
              <w:t>0.98</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7</w:t>
            </w:r>
          </w:p>
        </w:tc>
        <w:tc>
          <w:tcPr>
            <w:tcW w:w="1191" w:type="dxa"/>
            <w:vAlign w:val="center"/>
          </w:tcPr>
          <w:p>
            <w:pPr>
              <w:pStyle w:val="16"/>
            </w:pPr>
            <w:r>
              <w:t>30110</w:t>
            </w:r>
          </w:p>
        </w:tc>
        <w:tc>
          <w:tcPr>
            <w:tcW w:w="4535" w:type="dxa"/>
            <w:vAlign w:val="center"/>
          </w:tcPr>
          <w:p>
            <w:pPr>
              <w:pStyle w:val="16"/>
            </w:pPr>
            <w:r>
              <w:t>城镇职工基本医疗保险缴费</w:t>
            </w:r>
          </w:p>
        </w:tc>
        <w:tc>
          <w:tcPr>
            <w:tcW w:w="2417" w:type="dxa"/>
            <w:vAlign w:val="center"/>
          </w:tcPr>
          <w:p>
            <w:pPr>
              <w:pStyle w:val="15"/>
              <w:rPr>
                <w:rFonts w:hint="default" w:eastAsia="方正书宋_GBK"/>
                <w:lang w:val="en-US" w:eastAsia="zh-CN"/>
              </w:rPr>
            </w:pPr>
            <w:r>
              <w:rPr>
                <w:rFonts w:hint="eastAsia"/>
                <w:lang w:val="en-US" w:eastAsia="zh-CN"/>
              </w:rPr>
              <w:t>0.36</w:t>
            </w:r>
          </w:p>
        </w:tc>
        <w:tc>
          <w:tcPr>
            <w:tcW w:w="2685" w:type="dxa"/>
            <w:vAlign w:val="center"/>
          </w:tcPr>
          <w:p>
            <w:pPr>
              <w:pStyle w:val="15"/>
            </w:pPr>
            <w:r>
              <w:rPr>
                <w:rFonts w:hint="eastAsia"/>
                <w:lang w:val="en-US" w:eastAsia="zh-CN"/>
              </w:rPr>
              <w:t>0.36</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8</w:t>
            </w:r>
          </w:p>
        </w:tc>
        <w:tc>
          <w:tcPr>
            <w:tcW w:w="1191" w:type="dxa"/>
            <w:vAlign w:val="center"/>
          </w:tcPr>
          <w:p>
            <w:pPr>
              <w:pStyle w:val="16"/>
            </w:pPr>
            <w:r>
              <w:t>30112</w:t>
            </w:r>
          </w:p>
        </w:tc>
        <w:tc>
          <w:tcPr>
            <w:tcW w:w="4535" w:type="dxa"/>
            <w:vAlign w:val="center"/>
          </w:tcPr>
          <w:p>
            <w:pPr>
              <w:pStyle w:val="16"/>
            </w:pPr>
            <w:r>
              <w:t>其他社会保障缴费</w:t>
            </w:r>
          </w:p>
        </w:tc>
        <w:tc>
          <w:tcPr>
            <w:tcW w:w="2417" w:type="dxa"/>
            <w:vAlign w:val="center"/>
          </w:tcPr>
          <w:p>
            <w:pPr>
              <w:pStyle w:val="15"/>
              <w:rPr>
                <w:rFonts w:hint="default" w:eastAsia="方正书宋_GBK"/>
                <w:lang w:val="en-US" w:eastAsia="zh-CN"/>
              </w:rPr>
            </w:pPr>
            <w:r>
              <w:rPr>
                <w:rFonts w:hint="eastAsia"/>
                <w:lang w:val="en-US" w:eastAsia="zh-CN"/>
              </w:rPr>
              <w:t>0.7</w:t>
            </w:r>
          </w:p>
        </w:tc>
        <w:tc>
          <w:tcPr>
            <w:tcW w:w="2685" w:type="dxa"/>
            <w:vAlign w:val="center"/>
          </w:tcPr>
          <w:p>
            <w:pPr>
              <w:pStyle w:val="15"/>
            </w:pPr>
            <w:r>
              <w:rPr>
                <w:rFonts w:hint="eastAsia"/>
                <w:lang w:val="en-US" w:eastAsia="zh-CN"/>
              </w:rPr>
              <w:t>0.7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eastAsia="zh-CN"/>
              </w:rPr>
            </w:pPr>
            <w:r>
              <w:rPr>
                <w:rFonts w:hint="eastAsia"/>
                <w:lang w:val="en-US" w:eastAsia="zh-CN"/>
              </w:rPr>
              <w:t>9</w:t>
            </w:r>
          </w:p>
        </w:tc>
        <w:tc>
          <w:tcPr>
            <w:tcW w:w="1191" w:type="dxa"/>
            <w:vAlign w:val="center"/>
          </w:tcPr>
          <w:p>
            <w:pPr>
              <w:pStyle w:val="16"/>
            </w:pPr>
            <w:r>
              <w:t>30113</w:t>
            </w:r>
          </w:p>
        </w:tc>
        <w:tc>
          <w:tcPr>
            <w:tcW w:w="4535" w:type="dxa"/>
            <w:vAlign w:val="center"/>
          </w:tcPr>
          <w:p>
            <w:pPr>
              <w:pStyle w:val="16"/>
            </w:pPr>
            <w:r>
              <w:t>住房公积金</w:t>
            </w:r>
          </w:p>
        </w:tc>
        <w:tc>
          <w:tcPr>
            <w:tcW w:w="2417" w:type="dxa"/>
            <w:vAlign w:val="center"/>
          </w:tcPr>
          <w:p>
            <w:pPr>
              <w:pStyle w:val="15"/>
              <w:rPr>
                <w:rFonts w:hint="default" w:eastAsia="方正书宋_GBK"/>
                <w:lang w:val="en-US" w:eastAsia="zh-CN"/>
              </w:rPr>
            </w:pPr>
            <w:r>
              <w:rPr>
                <w:rFonts w:hint="eastAsia"/>
                <w:lang w:val="en-US" w:eastAsia="zh-CN"/>
              </w:rPr>
              <w:t>0.53</w:t>
            </w:r>
          </w:p>
        </w:tc>
        <w:tc>
          <w:tcPr>
            <w:tcW w:w="2685" w:type="dxa"/>
            <w:vAlign w:val="center"/>
          </w:tcPr>
          <w:p>
            <w:pPr>
              <w:pStyle w:val="15"/>
            </w:pPr>
            <w:r>
              <w:rPr>
                <w:rFonts w:hint="eastAsia"/>
                <w:lang w:val="en-US" w:eastAsia="zh-CN"/>
              </w:rPr>
              <w:t>0.53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10</w:t>
            </w:r>
          </w:p>
        </w:tc>
        <w:tc>
          <w:tcPr>
            <w:tcW w:w="1191" w:type="dxa"/>
            <w:vAlign w:val="center"/>
          </w:tcPr>
          <w:p>
            <w:pPr>
              <w:pStyle w:val="16"/>
              <w:rPr>
                <w:rFonts w:hint="default" w:eastAsia="方正书宋_GBK"/>
                <w:lang w:val="en-US" w:eastAsia="zh-CN"/>
              </w:rPr>
            </w:pPr>
            <w:r>
              <w:rPr>
                <w:rFonts w:hint="eastAsia"/>
                <w:lang w:val="en-US" w:eastAsia="zh-CN"/>
              </w:rPr>
              <w:t>30199</w:t>
            </w:r>
          </w:p>
        </w:tc>
        <w:tc>
          <w:tcPr>
            <w:tcW w:w="4535" w:type="dxa"/>
            <w:vAlign w:val="center"/>
          </w:tcPr>
          <w:p>
            <w:pPr>
              <w:pStyle w:val="16"/>
            </w:pPr>
            <w:r>
              <w:rPr>
                <w:rFonts w:hint="eastAsia"/>
              </w:rPr>
              <w:t>其他工资福利支出</w:t>
            </w:r>
          </w:p>
        </w:tc>
        <w:tc>
          <w:tcPr>
            <w:tcW w:w="2417" w:type="dxa"/>
            <w:vAlign w:val="center"/>
          </w:tcPr>
          <w:p>
            <w:pPr>
              <w:pStyle w:val="15"/>
              <w:rPr>
                <w:rFonts w:hint="default" w:eastAsia="方正书宋_GBK"/>
                <w:lang w:val="en-US" w:eastAsia="zh-CN"/>
              </w:rPr>
            </w:pPr>
            <w:r>
              <w:rPr>
                <w:rFonts w:hint="eastAsia"/>
                <w:lang w:val="en-US" w:eastAsia="zh-CN"/>
              </w:rPr>
              <w:t>6.12</w:t>
            </w:r>
          </w:p>
        </w:tc>
        <w:tc>
          <w:tcPr>
            <w:tcW w:w="2685" w:type="dxa"/>
            <w:vAlign w:val="center"/>
          </w:tcPr>
          <w:p>
            <w:pPr>
              <w:pStyle w:val="15"/>
              <w:rPr>
                <w:rFonts w:hint="default" w:eastAsia="方正书宋_GBK"/>
                <w:lang w:val="en-US" w:eastAsia="zh-CN"/>
              </w:rPr>
            </w:pPr>
            <w:r>
              <w:rPr>
                <w:rFonts w:hint="eastAsia"/>
                <w:lang w:val="en-US" w:eastAsia="zh-CN"/>
              </w:rPr>
              <w:t>6.12</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1</w:t>
            </w:r>
          </w:p>
        </w:tc>
        <w:tc>
          <w:tcPr>
            <w:tcW w:w="1191" w:type="dxa"/>
            <w:vAlign w:val="center"/>
          </w:tcPr>
          <w:p>
            <w:pPr>
              <w:pStyle w:val="16"/>
            </w:pPr>
            <w:r>
              <w:t>302</w:t>
            </w:r>
          </w:p>
        </w:tc>
        <w:tc>
          <w:tcPr>
            <w:tcW w:w="4535" w:type="dxa"/>
            <w:vAlign w:val="center"/>
          </w:tcPr>
          <w:p>
            <w:pPr>
              <w:pStyle w:val="16"/>
            </w:pPr>
            <w:r>
              <w:t>商品和服务支出</w:t>
            </w:r>
          </w:p>
        </w:tc>
        <w:tc>
          <w:tcPr>
            <w:tcW w:w="2417" w:type="dxa"/>
            <w:vAlign w:val="center"/>
          </w:tcPr>
          <w:p>
            <w:pPr>
              <w:pStyle w:val="15"/>
              <w:rPr>
                <w:rFonts w:hint="default" w:eastAsia="方正书宋_GBK"/>
                <w:lang w:val="en-US" w:eastAsia="zh-CN"/>
              </w:rPr>
            </w:pPr>
            <w:r>
              <w:rPr>
                <w:rFonts w:hint="eastAsia"/>
                <w:lang w:val="en-US" w:eastAsia="zh-CN"/>
              </w:rPr>
              <w:t>2.65</w:t>
            </w:r>
          </w:p>
        </w:tc>
        <w:tc>
          <w:tcPr>
            <w:tcW w:w="2685" w:type="dxa"/>
            <w:vAlign w:val="center"/>
          </w:tcPr>
          <w:p>
            <w:pPr>
              <w:pStyle w:val="15"/>
            </w:pPr>
          </w:p>
        </w:tc>
        <w:tc>
          <w:tcPr>
            <w:tcW w:w="2552" w:type="dxa"/>
            <w:vAlign w:val="center"/>
          </w:tcPr>
          <w:p>
            <w:pPr>
              <w:pStyle w:val="15"/>
            </w:pPr>
            <w:r>
              <w:rPr>
                <w:rFonts w:hint="eastAsia"/>
                <w:lang w:val="en-US" w:eastAsia="zh-CN"/>
              </w:rPr>
              <w:t>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2</w:t>
            </w:r>
          </w:p>
        </w:tc>
        <w:tc>
          <w:tcPr>
            <w:tcW w:w="1191" w:type="dxa"/>
            <w:vAlign w:val="center"/>
          </w:tcPr>
          <w:p>
            <w:pPr>
              <w:pStyle w:val="16"/>
            </w:pPr>
            <w:r>
              <w:t>30201</w:t>
            </w:r>
          </w:p>
        </w:tc>
        <w:tc>
          <w:tcPr>
            <w:tcW w:w="4535" w:type="dxa"/>
            <w:vAlign w:val="center"/>
          </w:tcPr>
          <w:p>
            <w:pPr>
              <w:pStyle w:val="16"/>
            </w:pPr>
            <w:r>
              <w:t>办公费</w:t>
            </w:r>
          </w:p>
        </w:tc>
        <w:tc>
          <w:tcPr>
            <w:tcW w:w="2417" w:type="dxa"/>
            <w:vAlign w:val="center"/>
          </w:tcPr>
          <w:p>
            <w:pPr>
              <w:pStyle w:val="15"/>
              <w:rPr>
                <w:rFonts w:hint="default" w:eastAsia="方正书宋_GBK"/>
                <w:lang w:val="en-US" w:eastAsia="zh-CN"/>
              </w:rPr>
            </w:pPr>
            <w:r>
              <w:rPr>
                <w:rFonts w:hint="eastAsia"/>
                <w:lang w:val="en-US" w:eastAsia="zh-CN"/>
              </w:rPr>
              <w:t>0.39</w:t>
            </w:r>
          </w:p>
        </w:tc>
        <w:tc>
          <w:tcPr>
            <w:tcW w:w="2685" w:type="dxa"/>
            <w:vAlign w:val="center"/>
          </w:tcPr>
          <w:p>
            <w:pPr>
              <w:pStyle w:val="15"/>
            </w:pPr>
          </w:p>
        </w:tc>
        <w:tc>
          <w:tcPr>
            <w:tcW w:w="2552" w:type="dxa"/>
            <w:vAlign w:val="center"/>
          </w:tcPr>
          <w:p>
            <w:pPr>
              <w:pStyle w:val="15"/>
            </w:pPr>
            <w:r>
              <w:rPr>
                <w:rFonts w:hint="eastAsia"/>
                <w:lang w:val="en-US"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3</w:t>
            </w:r>
          </w:p>
        </w:tc>
        <w:tc>
          <w:tcPr>
            <w:tcW w:w="1191" w:type="dxa"/>
            <w:vAlign w:val="center"/>
          </w:tcPr>
          <w:p>
            <w:pPr>
              <w:pStyle w:val="16"/>
            </w:pPr>
            <w:r>
              <w:t>30207</w:t>
            </w:r>
          </w:p>
        </w:tc>
        <w:tc>
          <w:tcPr>
            <w:tcW w:w="4535" w:type="dxa"/>
            <w:vAlign w:val="center"/>
          </w:tcPr>
          <w:p>
            <w:pPr>
              <w:pStyle w:val="16"/>
            </w:pPr>
            <w:r>
              <w:t>邮电费</w:t>
            </w:r>
          </w:p>
        </w:tc>
        <w:tc>
          <w:tcPr>
            <w:tcW w:w="2417" w:type="dxa"/>
            <w:vAlign w:val="center"/>
          </w:tcPr>
          <w:p>
            <w:pPr>
              <w:pStyle w:val="15"/>
              <w:rPr>
                <w:rFonts w:hint="default" w:eastAsia="方正书宋_GBK"/>
                <w:lang w:val="en-US" w:eastAsia="zh-CN"/>
              </w:rPr>
            </w:pPr>
            <w:r>
              <w:rPr>
                <w:rFonts w:hint="eastAsia"/>
                <w:lang w:val="en-US" w:eastAsia="zh-CN"/>
              </w:rPr>
              <w:t>0.36</w:t>
            </w:r>
          </w:p>
        </w:tc>
        <w:tc>
          <w:tcPr>
            <w:tcW w:w="2685" w:type="dxa"/>
            <w:vAlign w:val="center"/>
          </w:tcPr>
          <w:p>
            <w:pPr>
              <w:pStyle w:val="15"/>
            </w:pPr>
          </w:p>
        </w:tc>
        <w:tc>
          <w:tcPr>
            <w:tcW w:w="2552" w:type="dxa"/>
            <w:vAlign w:val="center"/>
          </w:tcPr>
          <w:p>
            <w:pPr>
              <w:pStyle w:val="15"/>
            </w:pPr>
            <w:r>
              <w:rPr>
                <w:rFonts w:hint="eastAsia"/>
                <w:lang w:val="en-US"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14</w:t>
            </w:r>
          </w:p>
        </w:tc>
        <w:tc>
          <w:tcPr>
            <w:tcW w:w="1191" w:type="dxa"/>
            <w:vAlign w:val="center"/>
          </w:tcPr>
          <w:p>
            <w:pPr>
              <w:pStyle w:val="16"/>
              <w:rPr>
                <w:rFonts w:hint="default" w:eastAsia="方正书宋_GBK"/>
                <w:lang w:val="en-US" w:eastAsia="zh-CN"/>
              </w:rPr>
            </w:pPr>
            <w:r>
              <w:rPr>
                <w:rFonts w:hint="eastAsia"/>
                <w:lang w:val="en-US" w:eastAsia="zh-CN"/>
              </w:rPr>
              <w:t>30211</w:t>
            </w:r>
          </w:p>
        </w:tc>
        <w:tc>
          <w:tcPr>
            <w:tcW w:w="4535" w:type="dxa"/>
            <w:vAlign w:val="center"/>
          </w:tcPr>
          <w:p>
            <w:pPr>
              <w:pStyle w:val="16"/>
              <w:rPr>
                <w:rFonts w:hint="default" w:eastAsia="方正书宋_GBK"/>
                <w:lang w:val="en-US" w:eastAsia="zh-CN"/>
              </w:rPr>
            </w:pPr>
            <w:r>
              <w:rPr>
                <w:rFonts w:hint="eastAsia"/>
                <w:lang w:val="en-US" w:eastAsia="zh-CN"/>
              </w:rPr>
              <w:t>差旅费</w:t>
            </w:r>
          </w:p>
        </w:tc>
        <w:tc>
          <w:tcPr>
            <w:tcW w:w="2417" w:type="dxa"/>
            <w:vAlign w:val="center"/>
          </w:tcPr>
          <w:p>
            <w:pPr>
              <w:pStyle w:val="15"/>
              <w:rPr>
                <w:rFonts w:hint="default" w:eastAsia="方正书宋_GBK"/>
                <w:lang w:val="en-US" w:eastAsia="zh-CN"/>
              </w:rPr>
            </w:pPr>
            <w:r>
              <w:rPr>
                <w:rFonts w:hint="eastAsia"/>
                <w:lang w:val="en-US" w:eastAsia="zh-CN"/>
              </w:rPr>
              <w:t>0.2</w:t>
            </w:r>
          </w:p>
        </w:tc>
        <w:tc>
          <w:tcPr>
            <w:tcW w:w="2685" w:type="dxa"/>
            <w:vAlign w:val="center"/>
          </w:tcPr>
          <w:p>
            <w:pPr>
              <w:pStyle w:val="15"/>
            </w:pPr>
          </w:p>
        </w:tc>
        <w:tc>
          <w:tcPr>
            <w:tcW w:w="2552" w:type="dxa"/>
            <w:vAlign w:val="center"/>
          </w:tcPr>
          <w:p>
            <w:pPr>
              <w:pStyle w:val="15"/>
            </w:pPr>
            <w:r>
              <w:rPr>
                <w:rFonts w:hint="eastAsia"/>
                <w:lang w:val="en-US" w:eastAsia="zh-CN"/>
              </w:rPr>
              <w:t>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default" w:eastAsia="方正书宋_GBK"/>
                <w:lang w:val="en-US" w:eastAsia="zh-CN"/>
              </w:rPr>
            </w:pPr>
            <w:r>
              <w:rPr>
                <w:rFonts w:hint="eastAsia"/>
                <w:lang w:val="en-US" w:eastAsia="zh-CN"/>
              </w:rPr>
              <w:t>15</w:t>
            </w:r>
          </w:p>
        </w:tc>
        <w:tc>
          <w:tcPr>
            <w:tcW w:w="1191" w:type="dxa"/>
            <w:vAlign w:val="center"/>
          </w:tcPr>
          <w:p>
            <w:pPr>
              <w:pStyle w:val="16"/>
              <w:rPr>
                <w:rFonts w:hint="default" w:eastAsia="方正书宋_GBK"/>
                <w:lang w:val="en-US" w:eastAsia="zh-CN"/>
              </w:rPr>
            </w:pPr>
            <w:r>
              <w:rPr>
                <w:rFonts w:hint="eastAsia"/>
                <w:lang w:val="en-US" w:eastAsia="zh-CN"/>
              </w:rPr>
              <w:t>30217</w:t>
            </w:r>
          </w:p>
        </w:tc>
        <w:tc>
          <w:tcPr>
            <w:tcW w:w="4535" w:type="dxa"/>
            <w:vAlign w:val="center"/>
          </w:tcPr>
          <w:p>
            <w:pPr>
              <w:pStyle w:val="16"/>
              <w:rPr>
                <w:rFonts w:hint="eastAsia" w:eastAsia="方正书宋_GBK"/>
                <w:lang w:val="en-US" w:eastAsia="zh-CN"/>
              </w:rPr>
            </w:pPr>
            <w:r>
              <w:rPr>
                <w:rFonts w:hint="eastAsia"/>
                <w:lang w:val="en-US" w:eastAsia="zh-CN"/>
              </w:rPr>
              <w:t>招待费</w:t>
            </w:r>
          </w:p>
        </w:tc>
        <w:tc>
          <w:tcPr>
            <w:tcW w:w="2417" w:type="dxa"/>
            <w:vAlign w:val="center"/>
          </w:tcPr>
          <w:p>
            <w:pPr>
              <w:pStyle w:val="15"/>
              <w:rPr>
                <w:rFonts w:hint="default" w:eastAsia="方正书宋_GBK"/>
                <w:lang w:val="en-US" w:eastAsia="zh-CN"/>
              </w:rPr>
            </w:pPr>
            <w:r>
              <w:rPr>
                <w:rFonts w:hint="eastAsia"/>
                <w:lang w:val="en-US" w:eastAsia="zh-CN"/>
              </w:rPr>
              <w:t>0.05</w:t>
            </w:r>
          </w:p>
        </w:tc>
        <w:tc>
          <w:tcPr>
            <w:tcW w:w="2685" w:type="dxa"/>
            <w:vAlign w:val="center"/>
          </w:tcPr>
          <w:p>
            <w:pPr>
              <w:pStyle w:val="15"/>
            </w:pPr>
          </w:p>
        </w:tc>
        <w:tc>
          <w:tcPr>
            <w:tcW w:w="2552" w:type="dxa"/>
            <w:vAlign w:val="center"/>
          </w:tcPr>
          <w:p>
            <w:pPr>
              <w:pStyle w:val="15"/>
            </w:pPr>
            <w:r>
              <w:rPr>
                <w:rFonts w:hint="eastAsia"/>
                <w:lang w:val="en-US" w:eastAsia="zh-CN"/>
              </w:rPr>
              <w:t>0.05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6</w:t>
            </w:r>
          </w:p>
        </w:tc>
        <w:tc>
          <w:tcPr>
            <w:tcW w:w="1191" w:type="dxa"/>
            <w:vAlign w:val="center"/>
          </w:tcPr>
          <w:p>
            <w:pPr>
              <w:pStyle w:val="16"/>
            </w:pPr>
            <w:r>
              <w:t>30228</w:t>
            </w:r>
          </w:p>
        </w:tc>
        <w:tc>
          <w:tcPr>
            <w:tcW w:w="4535" w:type="dxa"/>
            <w:vAlign w:val="center"/>
          </w:tcPr>
          <w:p>
            <w:pPr>
              <w:pStyle w:val="16"/>
            </w:pPr>
            <w:r>
              <w:t>工会经费</w:t>
            </w:r>
          </w:p>
        </w:tc>
        <w:tc>
          <w:tcPr>
            <w:tcW w:w="2417" w:type="dxa"/>
            <w:vAlign w:val="center"/>
          </w:tcPr>
          <w:p>
            <w:pPr>
              <w:pStyle w:val="15"/>
              <w:rPr>
                <w:rFonts w:hint="default" w:eastAsia="方正书宋_GBK"/>
                <w:lang w:val="en-US" w:eastAsia="zh-CN"/>
              </w:rPr>
            </w:pPr>
            <w:r>
              <w:rPr>
                <w:rFonts w:hint="eastAsia"/>
                <w:lang w:val="en-US" w:eastAsia="zh-CN"/>
              </w:rPr>
              <w:t>0.18</w:t>
            </w:r>
          </w:p>
        </w:tc>
        <w:tc>
          <w:tcPr>
            <w:tcW w:w="2685" w:type="dxa"/>
            <w:vAlign w:val="center"/>
          </w:tcPr>
          <w:p>
            <w:pPr>
              <w:pStyle w:val="15"/>
            </w:pPr>
          </w:p>
        </w:tc>
        <w:tc>
          <w:tcPr>
            <w:tcW w:w="2552" w:type="dxa"/>
            <w:vAlign w:val="center"/>
          </w:tcPr>
          <w:p>
            <w:pPr>
              <w:pStyle w:val="15"/>
            </w:pPr>
            <w:r>
              <w:rPr>
                <w:rFonts w:hint="eastAsia"/>
                <w:lang w:val="en-US" w:eastAsia="zh-CN"/>
              </w:rPr>
              <w:t>0.18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rPr>
                <w:rFonts w:hint="eastAsia" w:eastAsia="方正书宋_GBK"/>
                <w:lang w:val="en-US" w:eastAsia="zh-CN"/>
              </w:rPr>
            </w:pPr>
            <w:r>
              <w:t>1</w:t>
            </w:r>
            <w:r>
              <w:rPr>
                <w:rFonts w:hint="eastAsia"/>
                <w:lang w:val="en-US" w:eastAsia="zh-CN"/>
              </w:rPr>
              <w:t>7</w:t>
            </w:r>
          </w:p>
        </w:tc>
        <w:tc>
          <w:tcPr>
            <w:tcW w:w="1191" w:type="dxa"/>
            <w:vAlign w:val="center"/>
          </w:tcPr>
          <w:p>
            <w:pPr>
              <w:pStyle w:val="16"/>
            </w:pPr>
            <w:r>
              <w:t>30229</w:t>
            </w:r>
          </w:p>
        </w:tc>
        <w:tc>
          <w:tcPr>
            <w:tcW w:w="4535" w:type="dxa"/>
            <w:vAlign w:val="center"/>
          </w:tcPr>
          <w:p>
            <w:pPr>
              <w:pStyle w:val="16"/>
            </w:pPr>
            <w:r>
              <w:t>福利费</w:t>
            </w:r>
          </w:p>
        </w:tc>
        <w:tc>
          <w:tcPr>
            <w:tcW w:w="2417" w:type="dxa"/>
            <w:vAlign w:val="center"/>
          </w:tcPr>
          <w:p>
            <w:pPr>
              <w:pStyle w:val="15"/>
              <w:rPr>
                <w:rFonts w:hint="default" w:eastAsia="方正书宋_GBK"/>
                <w:lang w:val="en-US" w:eastAsia="zh-CN"/>
              </w:rPr>
            </w:pPr>
            <w:r>
              <w:rPr>
                <w:rFonts w:hint="eastAsia"/>
                <w:lang w:val="en-US" w:eastAsia="zh-CN"/>
              </w:rPr>
              <w:t>1.11</w:t>
            </w:r>
          </w:p>
        </w:tc>
        <w:tc>
          <w:tcPr>
            <w:tcW w:w="2685" w:type="dxa"/>
            <w:vAlign w:val="center"/>
          </w:tcPr>
          <w:p>
            <w:pPr>
              <w:pStyle w:val="15"/>
            </w:pPr>
          </w:p>
        </w:tc>
        <w:tc>
          <w:tcPr>
            <w:tcW w:w="2552" w:type="dxa"/>
            <w:vAlign w:val="center"/>
          </w:tcPr>
          <w:p>
            <w:pPr>
              <w:pStyle w:val="15"/>
            </w:pPr>
            <w:r>
              <w:rPr>
                <w:rFonts w:hint="eastAsia"/>
                <w:lang w:val="en-US" w:eastAsia="zh-CN"/>
              </w:rPr>
              <w:t>1.11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30299</w:t>
            </w:r>
          </w:p>
        </w:tc>
        <w:tc>
          <w:tcPr>
            <w:tcW w:w="4535" w:type="dxa"/>
            <w:vAlign w:val="center"/>
          </w:tcPr>
          <w:p>
            <w:pPr>
              <w:pStyle w:val="16"/>
            </w:pPr>
            <w:r>
              <w:t>其他商品和服务支出</w:t>
            </w:r>
          </w:p>
        </w:tc>
        <w:tc>
          <w:tcPr>
            <w:tcW w:w="2417" w:type="dxa"/>
            <w:vAlign w:val="center"/>
          </w:tcPr>
          <w:p>
            <w:pPr>
              <w:pStyle w:val="15"/>
              <w:rPr>
                <w:rFonts w:hint="default" w:eastAsia="方正书宋_GBK"/>
                <w:lang w:val="en-US" w:eastAsia="zh-CN"/>
              </w:rPr>
            </w:pPr>
            <w:r>
              <w:rPr>
                <w:rFonts w:hint="eastAsia"/>
                <w:lang w:val="en-US" w:eastAsia="zh-CN"/>
              </w:rPr>
              <w:t>0.36</w:t>
            </w:r>
          </w:p>
        </w:tc>
        <w:tc>
          <w:tcPr>
            <w:tcW w:w="2685" w:type="dxa"/>
            <w:vAlign w:val="center"/>
          </w:tcPr>
          <w:p>
            <w:pPr>
              <w:pStyle w:val="15"/>
            </w:pPr>
          </w:p>
        </w:tc>
        <w:tc>
          <w:tcPr>
            <w:tcW w:w="2552" w:type="dxa"/>
            <w:vAlign w:val="center"/>
          </w:tcPr>
          <w:p>
            <w:pPr>
              <w:pStyle w:val="15"/>
            </w:pPr>
            <w:r>
              <w:rPr>
                <w:rFonts w:hint="eastAsia"/>
                <w:lang w:val="en-US" w:eastAsia="zh-CN"/>
              </w:rPr>
              <w:t>0.36</w:t>
            </w: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7"/>
      <w:r>
        <w:rPr>
          <w:rFonts w:ascii="方正小标宋_GBK" w:hAnsi="方正小标宋_GBK" w:eastAsia="方正小标宋_GBK" w:cs="方正小标宋_GBK"/>
          <w:color w:val="000000"/>
          <w:sz w:val="36"/>
        </w:rPr>
        <w:t>部门预算政府基金预算财政拨款支出表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6" w:name="_Toc_2_2_0000000008"/>
      <w:r>
        <w:rPr>
          <w:rFonts w:ascii="方正小标宋_GBK" w:hAnsi="方正小标宋_GBK" w:eastAsia="方正小标宋_GBK" w:cs="方正小标宋_GBK"/>
          <w:color w:val="000000"/>
          <w:sz w:val="36"/>
        </w:rPr>
        <w:t>部门预算国有资本经营预算财政拨款支出表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7" w:name="_Toc_2_2_0000000009"/>
      <w:r>
        <w:rPr>
          <w:rFonts w:ascii="方正小标宋_GBK" w:hAnsi="方正小标宋_GBK" w:eastAsia="方正小标宋_GBK" w:cs="方正小标宋_GBK"/>
          <w:color w:val="000000"/>
          <w:sz w:val="36"/>
        </w:rPr>
        <w:t>部门预算财政拨款“三公”经费支出表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rPr>
                <w:rFonts w:hint="eastAsia"/>
                <w:lang w:val="en-US" w:eastAsia="zh-CN"/>
              </w:rPr>
              <w:t>241涞水</w:t>
            </w:r>
            <w:r>
              <w:t>县</w:t>
            </w:r>
            <w:r>
              <w:rPr>
                <w:rFonts w:hint="eastAsia"/>
                <w:lang w:val="en-US" w:eastAsia="zh-CN"/>
              </w:rPr>
              <w:t>档案</w:t>
            </w:r>
            <w:r>
              <w:t>局</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1" w:type="dxa"/>
            <w:vAlign w:val="center"/>
          </w:tcPr>
          <w:p>
            <w:pPr>
              <w:pStyle w:val="19"/>
              <w:rPr>
                <w:rFonts w:hint="default" w:eastAsia="方正书宋_GBK"/>
                <w:lang w:val="en-US" w:eastAsia="zh-CN"/>
              </w:rPr>
            </w:pPr>
            <w:r>
              <w:rPr>
                <w:rFonts w:hint="eastAsia"/>
                <w:lang w:val="en-US" w:eastAsia="zh-CN"/>
              </w:rPr>
              <w:t>0.05</w:t>
            </w:r>
          </w:p>
        </w:tc>
        <w:tc>
          <w:tcPr>
            <w:tcW w:w="2381" w:type="dxa"/>
            <w:vAlign w:val="center"/>
          </w:tcPr>
          <w:p>
            <w:pPr>
              <w:pStyle w:val="19"/>
              <w:rPr>
                <w:rFonts w:hint="default" w:eastAsia="方正书宋_GBK"/>
                <w:lang w:val="en-US" w:eastAsia="zh-CN"/>
              </w:rPr>
            </w:pPr>
            <w:r>
              <w:rPr>
                <w:rFonts w:hint="eastAsia"/>
                <w:lang w:val="en-US" w:eastAsia="zh-CN"/>
              </w:rPr>
              <w:t>0.05</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1" w:type="dxa"/>
            <w:vAlign w:val="center"/>
          </w:tcPr>
          <w:p>
            <w:pPr>
              <w:pStyle w:val="15"/>
              <w:rPr>
                <w:rFonts w:hint="default" w:eastAsia="方正书宋_GBK"/>
                <w:lang w:val="en-US" w:eastAsia="zh-CN"/>
              </w:rPr>
            </w:pPr>
            <w:r>
              <w:rPr>
                <w:rFonts w:hint="eastAsia"/>
                <w:lang w:val="en-US" w:eastAsia="zh-CN"/>
              </w:rPr>
              <w:t>0.05</w:t>
            </w:r>
          </w:p>
        </w:tc>
        <w:tc>
          <w:tcPr>
            <w:tcW w:w="2381" w:type="dxa"/>
            <w:vAlign w:val="center"/>
          </w:tcPr>
          <w:p>
            <w:pPr>
              <w:pStyle w:val="15"/>
              <w:rPr>
                <w:rFonts w:hint="default" w:eastAsia="方正书宋_GBK"/>
                <w:lang w:val="en-US" w:eastAsia="zh-CN"/>
              </w:rPr>
            </w:pPr>
            <w:r>
              <w:rPr>
                <w:rFonts w:hint="eastAsia"/>
                <w:lang w:val="en-US" w:eastAsia="zh-CN"/>
              </w:rPr>
              <w:t>0.05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1" w:type="dxa"/>
            <w:vAlign w:val="center"/>
          </w:tcPr>
          <w:p>
            <w:pPr>
              <w:pStyle w:val="15"/>
              <w:rPr>
                <w:rFonts w:hint="default" w:eastAsia="方正书宋_GBK"/>
                <w:lang w:val="en-US" w:eastAsia="zh-CN"/>
              </w:rPr>
            </w:pPr>
            <w:r>
              <w:rPr>
                <w:rFonts w:hint="eastAsia"/>
                <w:lang w:val="en-US" w:eastAsia="zh-CN"/>
              </w:rPr>
              <w:t>0.05</w:t>
            </w:r>
          </w:p>
        </w:tc>
        <w:tc>
          <w:tcPr>
            <w:tcW w:w="2381" w:type="dxa"/>
            <w:vAlign w:val="center"/>
          </w:tcPr>
          <w:p>
            <w:pPr>
              <w:pStyle w:val="15"/>
            </w:pPr>
            <w:r>
              <w:rPr>
                <w:rFonts w:hint="eastAsia"/>
                <w:lang w:val="en-US" w:eastAsia="zh-CN"/>
              </w:rPr>
              <w:t>0.05</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jc w:val="center"/>
        <w:outlineLvl w:val="0"/>
        <w:rPr>
          <w:rFonts w:ascii="方正书宋_GBK" w:hAnsi="方正书宋_GBK" w:eastAsia="方正书宋_GBK" w:cs="方正书宋_GBK"/>
          <w:color w:val="FFFFFF"/>
          <w:sz w:val="21"/>
        </w:rPr>
      </w:pP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涞水县档案局</w:t>
      </w:r>
      <w:r>
        <w:rPr>
          <w:rFonts w:ascii="方正书宋_GBK" w:hAnsi="方正书宋_GBK" w:eastAsia="方正书宋_GBK" w:cs="方正书宋_GBK"/>
          <w:color w:val="FFFFFF"/>
          <w:sz w:val="21"/>
        </w:rPr>
        <w:t>2022年部门预算信息公开情况</w:t>
      </w:r>
    </w:p>
    <w:p>
      <w:pPr>
        <w:jc w:val="center"/>
      </w:pPr>
      <w:r>
        <w:rPr>
          <w:rFonts w:hint="eastAsia" w:ascii="方正小标宋_GBK" w:hAnsi="方正小标宋_GBK" w:eastAsia="方正小标宋_GBK" w:cs="方正小标宋_GBK"/>
          <w:color w:val="000000"/>
          <w:sz w:val="44"/>
          <w:lang w:val="en-US" w:eastAsia="zh-CN"/>
        </w:rPr>
        <w:t>涞水</w:t>
      </w:r>
      <w:r>
        <w:rPr>
          <w:rFonts w:ascii="方正小标宋_GBK" w:hAnsi="方正小标宋_GBK" w:eastAsia="方正小标宋_GBK" w:cs="方正小标宋_GBK"/>
          <w:color w:val="000000"/>
          <w:sz w:val="44"/>
        </w:rPr>
        <w:t>县</w:t>
      </w:r>
      <w:r>
        <w:rPr>
          <w:rFonts w:hint="eastAsia" w:ascii="方正小标宋_GBK" w:hAnsi="方正小标宋_GBK" w:eastAsia="方正小标宋_GBK" w:cs="方正小标宋_GBK"/>
          <w:color w:val="000000"/>
          <w:sz w:val="44"/>
          <w:lang w:val="en-US" w:eastAsia="zh-CN"/>
        </w:rPr>
        <w:t>档案</w:t>
      </w:r>
      <w:r>
        <w:rPr>
          <w:rFonts w:ascii="方正小标宋_GBK" w:hAnsi="方正小标宋_GBK" w:eastAsia="方正小标宋_GBK" w:cs="方正小标宋_GBK"/>
          <w:color w:val="000000"/>
          <w:sz w:val="44"/>
        </w:rPr>
        <w:t>局2022年部门预算信息公开情况说明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w:t>
      </w:r>
      <w:r>
        <w:rPr>
          <w:rFonts w:hint="eastAsia" w:eastAsia="方正仿宋_GBK"/>
          <w:color w:val="000000"/>
          <w:sz w:val="28"/>
          <w:lang w:val="en-US" w:eastAsia="zh-CN"/>
        </w:rPr>
        <w:t>涞水县档案</w:t>
      </w:r>
      <w:r>
        <w:rPr>
          <w:rFonts w:eastAsia="方正仿宋_GBK"/>
          <w:color w:val="000000"/>
          <w:sz w:val="28"/>
        </w:rPr>
        <w:t>局2022年部门预算公开如下：</w:t>
      </w:r>
    </w:p>
    <w:p>
      <w:pPr>
        <w:spacing w:before="10" w:after="10" w:line="360" w:lineRule="auto"/>
        <w:ind w:firstLine="640"/>
        <w:outlineLvl w:val="2"/>
      </w:pPr>
      <w:bookmarkStart w:id="8" w:name="_Toc_3_3_0000000010"/>
      <w:r>
        <w:rPr>
          <w:rFonts w:ascii="黑体" w:hAnsi="黑体" w:eastAsia="黑体" w:cs="黑体"/>
          <w:color w:val="000000"/>
          <w:sz w:val="32"/>
        </w:rPr>
        <w:t>一、部门职责及机构设置情况</w:t>
      </w:r>
      <w:bookmarkEnd w:id="8"/>
    </w:p>
    <w:p>
      <w:pPr>
        <w:ind w:firstLine="640"/>
      </w:pPr>
      <w:r>
        <w:rPr>
          <w:rFonts w:ascii="方正楷体_GBK" w:hAnsi="方正楷体_GBK" w:eastAsia="方正楷体_GBK" w:cs="方正楷体_GBK"/>
          <w:b/>
          <w:color w:val="000000"/>
          <w:sz w:val="32"/>
        </w:rPr>
        <w:t>部门职责：</w:t>
      </w:r>
    </w:p>
    <w:p>
      <w:pPr>
        <w:pStyle w:val="21"/>
      </w:pPr>
      <w:r>
        <w:rPr>
          <w:rFonts w:hint="eastAsia"/>
          <w:lang w:val="en-US" w:eastAsia="zh-CN"/>
        </w:rPr>
        <w:t>涞水</w:t>
      </w:r>
      <w:r>
        <w:t>县</w:t>
      </w:r>
      <w:r>
        <w:rPr>
          <w:rFonts w:hint="eastAsia"/>
          <w:lang w:val="en-US" w:eastAsia="zh-CN"/>
        </w:rPr>
        <w:t>档案</w:t>
      </w:r>
      <w:r>
        <w:t>局部门职责</w:t>
      </w:r>
    </w:p>
    <w:p>
      <w:pPr>
        <w:keepNext w:val="0"/>
        <w:keepLines w:val="0"/>
        <w:pageBreakBefore w:val="0"/>
        <w:kinsoku/>
        <w:wordWrap/>
        <w:overflowPunct/>
        <w:topLinePunct w:val="0"/>
        <w:bidi w:val="0"/>
        <w:adjustRightInd/>
        <w:snapToGrid/>
        <w:spacing w:line="560" w:lineRule="exact"/>
        <w:ind w:firstLine="669" w:firstLineChars="239"/>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（一）</w:t>
      </w:r>
      <w:r>
        <w:rPr>
          <w:rFonts w:hint="eastAsia" w:ascii="Times New Roman" w:hAnsi="Times New Roman" w:eastAsia="方正仿宋_GBK" w:cs="Times New Roman"/>
          <w:sz w:val="28"/>
          <w:szCs w:val="24"/>
          <w:lang w:val="en-US" w:eastAsia="uk-UA" w:bidi="ar-SA"/>
        </w:rPr>
        <w:t>对全县档案事业实行宏观管理。按照国家方针、政策起草有关档案工作的规章，依据中华人民共和国档案法，河北省档案工作条例进行档案行政执法、监督；指导县直机关团体及企事业和各乡镇、办事处的档案业务工作。</w:t>
      </w:r>
    </w:p>
    <w:p>
      <w:pPr>
        <w:keepNext w:val="0"/>
        <w:keepLines w:val="0"/>
        <w:pageBreakBefore w:val="0"/>
        <w:kinsoku/>
        <w:wordWrap/>
        <w:overflowPunct/>
        <w:topLinePunct w:val="0"/>
        <w:bidi w:val="0"/>
        <w:adjustRightInd/>
        <w:snapToGrid/>
        <w:spacing w:line="560" w:lineRule="exact"/>
        <w:ind w:firstLine="669" w:firstLineChars="239"/>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二</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负责集中统一管理县直机关的重要档案资料，开展接收、征集、整理、保管鉴定等项工作，负责做好档案编研出版工作，负责调查、收集散存在外的我县档案资料和与我县有关的史料。</w:t>
      </w:r>
    </w:p>
    <w:p>
      <w:pPr>
        <w:keepNext w:val="0"/>
        <w:keepLines w:val="0"/>
        <w:pageBreakBefore w:val="0"/>
        <w:kinsoku/>
        <w:wordWrap/>
        <w:overflowPunct/>
        <w:topLinePunct w:val="0"/>
        <w:bidi w:val="0"/>
        <w:adjustRightInd/>
        <w:snapToGrid/>
        <w:spacing w:line="560" w:lineRule="exact"/>
        <w:ind w:firstLine="669" w:firstLineChars="239"/>
        <w:textAlignment w:val="auto"/>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zh-CN" w:bidi="ar-SA"/>
        </w:rPr>
        <w:t>（</w:t>
      </w:r>
      <w:r>
        <w:rPr>
          <w:rFonts w:hint="eastAsia" w:eastAsia="方正仿宋_GBK" w:cs="Times New Roman"/>
          <w:sz w:val="28"/>
          <w:szCs w:val="24"/>
          <w:lang w:val="en-US" w:eastAsia="zh-CN" w:bidi="ar-SA"/>
        </w:rPr>
        <w:t>三</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制定我县档案工作人员队伍建设规划，组织档案专业教育和档案干部的培训工作，协助做好档案专业技术职务评聘的有关工作。</w:t>
      </w:r>
    </w:p>
    <w:p>
      <w:pPr>
        <w:pStyle w:val="21"/>
        <w:ind w:left="0" w:leftChars="0" w:firstLine="0" w:firstLineChars="0"/>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机构设置：</w:t>
      </w:r>
    </w:p>
    <w:p>
      <w:pPr>
        <w:ind w:firstLine="640"/>
        <w:rPr>
          <w:rFonts w:ascii="方正楷体_GBK" w:hAnsi="方正楷体_GBK" w:eastAsia="方正楷体_GBK" w:cs="方正楷体_GBK"/>
          <w:b/>
          <w:color w:val="000000"/>
          <w:sz w:val="32"/>
        </w:rPr>
      </w:pPr>
    </w:p>
    <w:p>
      <w:pPr>
        <w:keepNext w:val="0"/>
        <w:keepLines w:val="0"/>
        <w:pageBreakBefore w:val="0"/>
        <w:kinsoku/>
        <w:wordWrap/>
        <w:overflowPunct/>
        <w:topLinePunct w:val="0"/>
        <w:bidi w:val="0"/>
        <w:adjustRightInd/>
        <w:snapToGrid/>
        <w:spacing w:line="560" w:lineRule="exact"/>
        <w:ind w:firstLine="645"/>
        <w:textAlignment w:val="auto"/>
        <w:rPr>
          <w:rFonts w:hint="eastAsia" w:ascii="仿宋" w:hAnsi="仿宋" w:eastAsia="仿宋" w:cs="仿宋"/>
          <w:color w:val="000000"/>
          <w:kern w:val="0"/>
          <w:sz w:val="32"/>
          <w:szCs w:val="32"/>
        </w:rPr>
      </w:pPr>
      <w:r>
        <w:rPr>
          <w:rFonts w:hint="eastAsia" w:ascii="Times New Roman" w:hAnsi="Times New Roman" w:eastAsia="方正仿宋_GBK" w:cs="Times New Roman"/>
          <w:sz w:val="28"/>
          <w:szCs w:val="24"/>
          <w:lang w:val="en-US" w:eastAsia="uk-UA" w:bidi="ar-SA"/>
        </w:rPr>
        <w:t>本单位是涞水县委直属事业单位，单位名称是涞水县档案馆，单位性质：事业，单位规格：其他，经费保障形式为财政性资金基本保证，车辆编制数0，编制人数</w:t>
      </w:r>
      <w:r>
        <w:rPr>
          <w:rFonts w:hint="eastAsia" w:ascii="Times New Roman" w:hAnsi="Times New Roman" w:eastAsia="方正仿宋_GBK" w:cs="Times New Roman"/>
          <w:sz w:val="28"/>
          <w:szCs w:val="24"/>
          <w:lang w:val="en-US" w:eastAsia="zh-CN" w:bidi="ar-SA"/>
        </w:rPr>
        <w:t>8</w:t>
      </w:r>
      <w:r>
        <w:rPr>
          <w:rFonts w:hint="eastAsia" w:ascii="Times New Roman" w:hAnsi="Times New Roman" w:eastAsia="方正仿宋_GBK" w:cs="Times New Roman"/>
          <w:sz w:val="28"/>
          <w:szCs w:val="24"/>
          <w:lang w:val="en-US" w:eastAsia="uk-UA" w:bidi="ar-SA"/>
        </w:rPr>
        <w:t xml:space="preserve">人，在职人数2人，退休人数11人。 </w:t>
      </w:r>
      <w:r>
        <w:rPr>
          <w:rFonts w:hint="eastAsia" w:ascii="仿宋" w:hAnsi="仿宋" w:eastAsia="仿宋" w:cs="仿宋"/>
          <w:color w:val="000000"/>
          <w:kern w:val="0"/>
          <w:sz w:val="32"/>
          <w:szCs w:val="32"/>
        </w:rPr>
        <w:t xml:space="preserve">  </w:t>
      </w:r>
    </w:p>
    <w:p>
      <w:pPr>
        <w:ind w:firstLine="640"/>
        <w:rPr>
          <w:rFonts w:ascii="方正楷体_GBK" w:hAnsi="方正楷体_GBK" w:eastAsia="方正楷体_GBK" w:cs="方正楷体_GBK"/>
          <w:b/>
          <w:color w:val="000000"/>
          <w:sz w:val="32"/>
        </w:rPr>
      </w:pP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rPr>
                <w:rFonts w:hint="eastAsia"/>
                <w:lang w:val="en-US" w:eastAsia="zh-CN"/>
              </w:rPr>
              <w:t>涞水</w:t>
            </w:r>
            <w:r>
              <w:t>县</w:t>
            </w:r>
            <w:r>
              <w:rPr>
                <w:rFonts w:hint="eastAsia"/>
                <w:lang w:val="en-US" w:eastAsia="zh-CN"/>
              </w:rPr>
              <w:t>档案</w:t>
            </w:r>
            <w:r>
              <w:t>局</w:t>
            </w:r>
          </w:p>
        </w:tc>
        <w:tc>
          <w:tcPr>
            <w:tcW w:w="1843" w:type="dxa"/>
            <w:vAlign w:val="center"/>
          </w:tcPr>
          <w:p>
            <w:pPr>
              <w:pStyle w:val="17"/>
            </w:pPr>
            <w:r>
              <w:t>事业</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9"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9"/>
    </w:p>
    <w:p>
      <w:pPr>
        <w:spacing w:line="500" w:lineRule="exact"/>
        <w:ind w:firstLine="560"/>
        <w:rPr>
          <w:rFonts w:eastAsia="方正仿宋_GBK"/>
          <w:color w:val="000000"/>
          <w:sz w:val="28"/>
        </w:rPr>
      </w:pPr>
      <w:r>
        <w:rPr>
          <w:rFonts w:eastAsia="方正仿宋_GBK"/>
          <w:color w:val="000000"/>
          <w:sz w:val="28"/>
        </w:rPr>
        <w:t>按照预算管理有关规定，目前我省部门预算的编制实行综合预算管理，即全部收入和支出都反映在预算中。</w:t>
      </w:r>
      <w:r>
        <w:rPr>
          <w:rFonts w:hint="eastAsia" w:eastAsia="方正仿宋_GBK"/>
          <w:color w:val="000000"/>
          <w:sz w:val="28"/>
          <w:lang w:val="en-US" w:eastAsia="zh-CN"/>
        </w:rPr>
        <w:t>涞水</w:t>
      </w:r>
      <w:r>
        <w:rPr>
          <w:rFonts w:eastAsia="方正仿宋_GBK"/>
          <w:color w:val="000000"/>
          <w:sz w:val="28"/>
        </w:rPr>
        <w:t>县</w:t>
      </w:r>
      <w:r>
        <w:rPr>
          <w:rFonts w:hint="eastAsia" w:eastAsia="方正仿宋_GBK"/>
          <w:color w:val="000000"/>
          <w:sz w:val="28"/>
          <w:lang w:val="en-US" w:eastAsia="zh-CN"/>
        </w:rPr>
        <w:t>档案</w:t>
      </w:r>
      <w:r>
        <w:rPr>
          <w:rFonts w:eastAsia="方正仿宋_GBK"/>
          <w:color w:val="000000"/>
          <w:sz w:val="28"/>
        </w:rPr>
        <w:t>局的收支包含在部门预算中。</w:t>
      </w:r>
    </w:p>
    <w:p>
      <w:pPr>
        <w:spacing w:line="500" w:lineRule="exact"/>
        <w:ind w:firstLine="560"/>
        <w:rPr>
          <w:rFonts w:hint="default" w:eastAsia="方正仿宋_GBK"/>
          <w:lang w:val="en-US" w:eastAsia="zh-CN"/>
        </w:rPr>
      </w:pPr>
      <w:r>
        <w:rPr>
          <w:rFonts w:hint="eastAsia" w:eastAsia="方正仿宋_GBK"/>
          <w:color w:val="000000"/>
          <w:sz w:val="28"/>
          <w:lang w:val="en-US" w:eastAsia="zh-CN"/>
        </w:rPr>
        <w:t>2022年预算收入和预算支出为23.51万元，2021年预算收入</w:t>
      </w:r>
      <w:bookmarkStart w:id="17" w:name="_GoBack"/>
      <w:bookmarkEnd w:id="17"/>
      <w:r>
        <w:rPr>
          <w:rFonts w:hint="eastAsia" w:eastAsia="方正仿宋_GBK"/>
          <w:color w:val="000000"/>
          <w:sz w:val="28"/>
          <w:lang w:val="en-US" w:eastAsia="zh-CN"/>
        </w:rPr>
        <w:t>和预算支出23.45万元，2022年比2021年增加0.06万元。</w:t>
      </w:r>
    </w:p>
    <w:p>
      <w:pPr>
        <w:pStyle w:val="22"/>
        <w:ind w:left="0" w:leftChars="0" w:firstLine="0" w:firstLineChars="0"/>
      </w:pPr>
    </w:p>
    <w:p>
      <w:pPr>
        <w:spacing w:before="10" w:after="10" w:line="360" w:lineRule="auto"/>
        <w:ind w:firstLine="640"/>
        <w:outlineLvl w:val="2"/>
      </w:pPr>
      <w:bookmarkStart w:id="10" w:name="_Toc_3_3_0000000012"/>
      <w:r>
        <w:rPr>
          <w:rFonts w:ascii="黑体" w:hAnsi="黑体" w:eastAsia="黑体" w:cs="黑体"/>
          <w:color w:val="000000"/>
          <w:sz w:val="32"/>
        </w:rPr>
        <w:t>三、机关运行经费安排情况</w:t>
      </w:r>
      <w:bookmarkEnd w:id="10"/>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eastAsia="方正仿宋_GBK"/>
          <w:color w:val="000000"/>
          <w:sz w:val="28"/>
        </w:rPr>
      </w:pPr>
      <w:r>
        <w:rPr>
          <w:rFonts w:hint="eastAsia" w:eastAsia="方正仿宋_GBK"/>
          <w:color w:val="000000"/>
          <w:sz w:val="28"/>
        </w:rPr>
        <w:t>2022年</w:t>
      </w:r>
      <w:r>
        <w:rPr>
          <w:rFonts w:hint="eastAsia" w:eastAsia="方正仿宋_GBK"/>
          <w:color w:val="000000"/>
          <w:sz w:val="28"/>
          <w:lang w:eastAsia="zh-CN"/>
        </w:rPr>
        <w:t>涞水县档案局</w:t>
      </w:r>
      <w:r>
        <w:rPr>
          <w:rFonts w:hint="eastAsia" w:eastAsia="方正仿宋_GBK"/>
          <w:color w:val="000000"/>
          <w:sz w:val="28"/>
        </w:rPr>
        <w:t>部门预算安排机关运行经费支出</w:t>
      </w:r>
      <w:r>
        <w:rPr>
          <w:rFonts w:hint="eastAsia" w:eastAsia="方正仿宋_GBK"/>
          <w:color w:val="000000"/>
          <w:sz w:val="28"/>
          <w:lang w:val="en-US" w:eastAsia="zh-CN"/>
        </w:rPr>
        <w:t>2.65</w:t>
      </w:r>
      <w:r>
        <w:rPr>
          <w:rFonts w:hint="eastAsia" w:eastAsia="方正仿宋_GBK"/>
          <w:color w:val="000000"/>
          <w:sz w:val="28"/>
        </w:rPr>
        <w:t>万元，其中基础定额项目1.</w:t>
      </w:r>
      <w:r>
        <w:rPr>
          <w:rFonts w:hint="eastAsia" w:eastAsia="方正仿宋_GBK"/>
          <w:color w:val="000000"/>
          <w:sz w:val="28"/>
          <w:lang w:val="en-US" w:eastAsia="zh-CN"/>
        </w:rPr>
        <w:t>36</w:t>
      </w:r>
      <w:r>
        <w:rPr>
          <w:rFonts w:hint="eastAsia" w:eastAsia="方正仿宋_GBK"/>
          <w:color w:val="000000"/>
          <w:sz w:val="28"/>
        </w:rPr>
        <w:t>万元，包括办公费0.39万元，邮电费0.36万元，差旅费0.2</w:t>
      </w:r>
      <w:r>
        <w:rPr>
          <w:rFonts w:hint="eastAsia" w:eastAsia="方正仿宋_GBK"/>
          <w:color w:val="000000"/>
          <w:sz w:val="28"/>
          <w:lang w:val="en-US" w:eastAsia="zh-CN"/>
        </w:rPr>
        <w:t>0</w:t>
      </w:r>
      <w:r>
        <w:rPr>
          <w:rFonts w:hint="eastAsia" w:eastAsia="方正仿宋_GBK"/>
          <w:color w:val="000000"/>
          <w:sz w:val="28"/>
        </w:rPr>
        <w:t>万元、公务接待费0.05万元、离退休人员公用经费</w:t>
      </w:r>
      <w:r>
        <w:rPr>
          <w:rFonts w:hint="eastAsia" w:eastAsia="方正仿宋_GBK"/>
          <w:color w:val="000000"/>
          <w:sz w:val="28"/>
          <w:lang w:val="en-US" w:eastAsia="zh-CN"/>
        </w:rPr>
        <w:t>0.36万元</w:t>
      </w:r>
      <w:r>
        <w:rPr>
          <w:rFonts w:hint="eastAsia" w:eastAsia="方正仿宋_GBK"/>
          <w:color w:val="000000"/>
          <w:sz w:val="28"/>
        </w:rPr>
        <w:t>；按规定比例计提项目1.</w:t>
      </w:r>
      <w:r>
        <w:rPr>
          <w:rFonts w:hint="eastAsia" w:eastAsia="方正仿宋_GBK"/>
          <w:color w:val="000000"/>
          <w:sz w:val="28"/>
          <w:lang w:val="en-US" w:eastAsia="zh-CN"/>
        </w:rPr>
        <w:t>29</w:t>
      </w:r>
      <w:r>
        <w:rPr>
          <w:rFonts w:hint="eastAsia" w:eastAsia="方正仿宋_GBK"/>
          <w:color w:val="000000"/>
          <w:sz w:val="28"/>
        </w:rPr>
        <w:t>万元，包括工会经费0.1</w:t>
      </w:r>
      <w:r>
        <w:rPr>
          <w:rFonts w:hint="eastAsia" w:eastAsia="方正仿宋_GBK"/>
          <w:color w:val="000000"/>
          <w:sz w:val="28"/>
          <w:lang w:val="en-US" w:eastAsia="zh-CN"/>
        </w:rPr>
        <w:t>8</w:t>
      </w:r>
      <w:r>
        <w:rPr>
          <w:rFonts w:hint="eastAsia" w:eastAsia="方正仿宋_GBK"/>
          <w:color w:val="000000"/>
          <w:sz w:val="28"/>
        </w:rPr>
        <w:t>万元，职工福利费</w:t>
      </w:r>
      <w:r>
        <w:rPr>
          <w:rFonts w:hint="eastAsia" w:eastAsia="方正仿宋_GBK"/>
          <w:color w:val="000000"/>
          <w:sz w:val="28"/>
          <w:lang w:val="en-US" w:eastAsia="zh-CN"/>
        </w:rPr>
        <w:t>1.11</w:t>
      </w:r>
      <w:r>
        <w:rPr>
          <w:rFonts w:hint="eastAsia" w:eastAsia="方正仿宋_GBK"/>
          <w:color w:val="000000"/>
          <w:sz w:val="28"/>
        </w:rPr>
        <w:t>万元。</w:t>
      </w:r>
    </w:p>
    <w:p>
      <w:pPr>
        <w:pStyle w:val="23"/>
      </w:pPr>
    </w:p>
    <w:p>
      <w:pPr>
        <w:spacing w:before="10" w:after="10" w:line="360" w:lineRule="auto"/>
        <w:ind w:firstLine="640"/>
        <w:outlineLvl w:val="2"/>
      </w:pPr>
      <w:bookmarkStart w:id="11" w:name="_Toc_3_3_0000000013"/>
      <w:r>
        <w:rPr>
          <w:rFonts w:ascii="黑体" w:hAnsi="黑体" w:eastAsia="黑体" w:cs="黑体"/>
          <w:color w:val="000000"/>
          <w:sz w:val="32"/>
        </w:rPr>
        <w:t>四、财政拨款“三公”经费预算情况及增减变化原因</w:t>
      </w:r>
      <w:bookmarkEnd w:id="11"/>
    </w:p>
    <w:tbl>
      <w:tblPr>
        <w:tblStyle w:val="8"/>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1</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2</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717" w:type="dxa"/>
            <w:tcBorders>
              <w:top w:val="nil"/>
              <w:left w:val="nil"/>
              <w:bottom w:val="single" w:color="auto" w:sz="4" w:space="0"/>
              <w:right w:val="single" w:color="auto" w:sz="4" w:space="0"/>
            </w:tcBorders>
            <w:vAlign w:val="center"/>
          </w:tcPr>
          <w:p>
            <w:pPr>
              <w:jc w:val="center"/>
              <w:rPr>
                <w:rFonts w:hint="eastAsia" w:ascii="仿宋_GB2312" w:hAnsi="宋体" w:eastAsia="仿宋_GB2312" w:cs="宋体"/>
                <w:lang w:eastAsia="zh-CN"/>
              </w:rPr>
            </w:pPr>
            <w:r>
              <w:rPr>
                <w:rFonts w:hint="eastAsia" w:ascii="仿宋_GB2312" w:hAnsi="宋体" w:eastAsia="仿宋_GB2312"/>
                <w:lang w:val="en-US"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717" w:type="dxa"/>
            <w:tcBorders>
              <w:top w:val="nil"/>
              <w:left w:val="nil"/>
              <w:bottom w:val="single" w:color="auto" w:sz="4" w:space="0"/>
              <w:right w:val="single" w:color="auto" w:sz="4" w:space="0"/>
            </w:tcBorders>
            <w:vAlign w:val="center"/>
          </w:tcPr>
          <w:p>
            <w:pPr>
              <w:jc w:val="center"/>
              <w:rPr>
                <w:rFonts w:hint="default" w:ascii="仿宋_GB2312" w:hAnsi="宋体" w:eastAsia="仿宋_GB2312" w:cs="宋体"/>
                <w:lang w:val="en-US" w:eastAsia="zh-CN"/>
              </w:rPr>
            </w:pPr>
            <w:r>
              <w:rPr>
                <w:rFonts w:hint="eastAsia" w:ascii="仿宋_GB2312" w:hAnsi="宋体" w:eastAsia="仿宋_GB2312"/>
                <w:lang w:val="en-US" w:eastAsia="zh-CN"/>
              </w:rPr>
              <w:t>0.05</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val="en-US" w:eastAsia="zh-CN"/>
              </w:rPr>
              <w:t>0</w:t>
            </w:r>
          </w:p>
        </w:tc>
        <w:tc>
          <w:tcPr>
            <w:tcW w:w="3108" w:type="dxa"/>
            <w:tcBorders>
              <w:top w:val="nil"/>
              <w:left w:val="nil"/>
              <w:bottom w:val="single" w:color="auto" w:sz="4" w:space="0"/>
              <w:right w:val="single" w:color="auto" w:sz="4" w:space="0"/>
            </w:tcBorders>
            <w:vAlign w:val="center"/>
          </w:tcPr>
          <w:p>
            <w:pPr>
              <w:rPr>
                <w:rFonts w:hint="default" w:ascii="仿宋_GB2312" w:hAnsi="宋体" w:eastAsia="仿宋_GB2312" w:cs="宋体"/>
                <w:lang w:val="en-US" w:eastAsia="zh-CN"/>
              </w:rPr>
            </w:pPr>
            <w:r>
              <w:rPr>
                <w:rFonts w:hint="eastAsia" w:ascii="仿宋_GB2312" w:hAnsi="宋体" w:eastAsia="仿宋_GB2312" w:cs="宋体"/>
                <w:lang w:val="en-US" w:eastAsia="zh-CN"/>
              </w:rPr>
              <w:t>无增减变化</w:t>
            </w:r>
          </w:p>
        </w:tc>
      </w:tr>
    </w:tbl>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default" w:eastAsia="方正仿宋_GBK"/>
          <w:color w:val="000000"/>
          <w:sz w:val="28"/>
          <w:lang w:val="en-US" w:eastAsia="zh-CN"/>
        </w:rPr>
      </w:pPr>
      <w:r>
        <w:rPr>
          <w:rFonts w:hint="eastAsia" w:eastAsia="方正仿宋_GBK"/>
          <w:color w:val="000000"/>
          <w:sz w:val="28"/>
        </w:rPr>
        <w:t>我单位202</w:t>
      </w:r>
      <w:r>
        <w:rPr>
          <w:rFonts w:hint="eastAsia" w:eastAsia="方正仿宋_GBK"/>
          <w:color w:val="000000"/>
          <w:sz w:val="28"/>
          <w:lang w:val="en-US" w:eastAsia="zh-CN"/>
        </w:rPr>
        <w:t>2</w:t>
      </w:r>
      <w:r>
        <w:rPr>
          <w:rFonts w:hint="eastAsia" w:eastAsia="方正仿宋_GBK"/>
          <w:color w:val="000000"/>
          <w:sz w:val="28"/>
        </w:rPr>
        <w:t>年 “三公”经费预算共0.05万元，其中公务接待费0.05万。202</w:t>
      </w:r>
      <w:r>
        <w:rPr>
          <w:rFonts w:hint="eastAsia" w:eastAsia="方正仿宋_GBK"/>
          <w:color w:val="000000"/>
          <w:sz w:val="28"/>
          <w:lang w:val="en-US" w:eastAsia="zh-CN"/>
        </w:rPr>
        <w:t>1</w:t>
      </w:r>
      <w:r>
        <w:rPr>
          <w:rFonts w:hint="eastAsia" w:eastAsia="方正仿宋_GBK"/>
          <w:color w:val="000000"/>
          <w:sz w:val="28"/>
        </w:rPr>
        <w:t>年度“三公”经费共预算0.</w:t>
      </w:r>
      <w:r>
        <w:rPr>
          <w:rFonts w:hint="eastAsia" w:eastAsia="方正仿宋_GBK"/>
          <w:color w:val="000000"/>
          <w:sz w:val="28"/>
          <w:lang w:val="en-US" w:eastAsia="zh-CN"/>
        </w:rPr>
        <w:t>05</w:t>
      </w:r>
      <w:r>
        <w:rPr>
          <w:rFonts w:hint="eastAsia" w:eastAsia="方正仿宋_GBK"/>
          <w:color w:val="000000"/>
          <w:sz w:val="28"/>
        </w:rPr>
        <w:t>万，其中公务接待费0.</w:t>
      </w:r>
      <w:r>
        <w:rPr>
          <w:rFonts w:hint="eastAsia" w:eastAsia="方正仿宋_GBK"/>
          <w:color w:val="000000"/>
          <w:sz w:val="28"/>
          <w:lang w:val="en-US" w:eastAsia="zh-CN"/>
        </w:rPr>
        <w:t>05</w:t>
      </w:r>
      <w:r>
        <w:rPr>
          <w:rFonts w:hint="eastAsia" w:eastAsia="方正仿宋_GBK"/>
          <w:color w:val="000000"/>
          <w:sz w:val="28"/>
        </w:rPr>
        <w:t>万</w:t>
      </w:r>
      <w:r>
        <w:rPr>
          <w:rFonts w:hint="eastAsia" w:eastAsia="方正仿宋_GBK"/>
          <w:color w:val="000000"/>
          <w:sz w:val="28"/>
          <w:lang w:eastAsia="zh-CN"/>
        </w:rPr>
        <w:t>，</w:t>
      </w:r>
      <w:r>
        <w:rPr>
          <w:rFonts w:hint="eastAsia" w:eastAsia="方正仿宋_GBK"/>
          <w:color w:val="000000"/>
          <w:sz w:val="28"/>
          <w:lang w:val="en-US" w:eastAsia="zh-CN"/>
        </w:rPr>
        <w:t>与去年持平。</w:t>
      </w:r>
    </w:p>
    <w:p>
      <w:pPr>
        <w:keepNext w:val="0"/>
        <w:keepLines w:val="0"/>
        <w:pageBreakBefore w:val="0"/>
        <w:widowControl/>
        <w:kinsoku/>
        <w:wordWrap/>
        <w:overflowPunct/>
        <w:topLinePunct w:val="0"/>
        <w:autoSpaceDE/>
        <w:autoSpaceDN/>
        <w:bidi w:val="0"/>
        <w:adjustRightInd/>
        <w:snapToGrid/>
        <w:spacing w:line="560" w:lineRule="exact"/>
        <w:ind w:firstLine="645"/>
        <w:textAlignment w:val="auto"/>
        <w:rPr>
          <w:rFonts w:hint="eastAsia" w:eastAsia="方正仿宋_GBK"/>
          <w:color w:val="000000"/>
          <w:sz w:val="28"/>
        </w:rPr>
      </w:pPr>
    </w:p>
    <w:p>
      <w:pPr>
        <w:spacing w:before="10" w:after="10" w:line="360" w:lineRule="auto"/>
        <w:ind w:firstLine="640"/>
        <w:outlineLvl w:val="2"/>
      </w:pPr>
      <w:bookmarkStart w:id="12" w:name="_Toc_3_3_0000000014"/>
      <w:r>
        <w:rPr>
          <w:rFonts w:ascii="黑体" w:hAnsi="黑体" w:eastAsia="黑体" w:cs="黑体"/>
          <w:color w:val="000000"/>
          <w:sz w:val="32"/>
        </w:rPr>
        <w:t>五、预算绩效信息</w:t>
      </w:r>
      <w:bookmarkEnd w:id="12"/>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rPr>
          <w:rFonts w:eastAsia="方正仿宋_GBK"/>
          <w:color w:val="000000"/>
          <w:sz w:val="28"/>
          <w:lang w:eastAsia="zh-CN"/>
        </w:rPr>
      </w:pPr>
    </w:p>
    <w:p>
      <w:pPr>
        <w:spacing w:line="500" w:lineRule="exact"/>
        <w:ind w:firstLine="560"/>
      </w:pPr>
      <w:r>
        <w:rPr>
          <w:rFonts w:eastAsia="方正仿宋_GBK"/>
          <w:color w:val="000000"/>
          <w:sz w:val="28"/>
        </w:rPr>
        <w:t>（一）总体绩效目标</w:t>
      </w:r>
    </w:p>
    <w:p>
      <w:pPr>
        <w:pStyle w:val="35"/>
        <w:keepNext w:val="0"/>
        <w:keepLines w:val="0"/>
        <w:pageBreakBefore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0"/>
        <w:textAlignment w:val="auto"/>
        <w:rPr>
          <w:rFonts w:ascii="Times New Roman" w:hAnsi="Times New Roman" w:eastAsia="方正仿宋_GBK" w:cs="Times New Roman"/>
          <w:kern w:val="0"/>
          <w:sz w:val="28"/>
          <w:szCs w:val="24"/>
          <w:lang w:val="en-US" w:eastAsia="uk-UA" w:bidi="ar-SA"/>
        </w:rPr>
      </w:pPr>
      <w:r>
        <w:rPr>
          <w:rFonts w:hint="eastAsia" w:ascii="Times New Roman" w:hAnsi="Times New Roman" w:eastAsia="方正仿宋_GBK" w:cs="Times New Roman"/>
          <w:kern w:val="0"/>
          <w:sz w:val="28"/>
          <w:szCs w:val="24"/>
          <w:lang w:val="en-US" w:eastAsia="zh-CN" w:bidi="ar-SA"/>
        </w:rPr>
        <w:t>2022年，我单位将坚持</w:t>
      </w:r>
      <w:r>
        <w:rPr>
          <w:rFonts w:ascii="Times New Roman" w:hAnsi="Times New Roman" w:eastAsia="方正仿宋_GBK" w:cs="Times New Roman"/>
          <w:kern w:val="0"/>
          <w:sz w:val="28"/>
          <w:szCs w:val="24"/>
          <w:lang w:val="en-US" w:eastAsia="uk-UA" w:bidi="ar-SA"/>
        </w:rPr>
        <w:t>以</w:t>
      </w:r>
      <w:r>
        <w:rPr>
          <w:rFonts w:hint="eastAsia" w:ascii="Times New Roman" w:hAnsi="Times New Roman" w:eastAsia="方正仿宋_GBK" w:cs="Times New Roman"/>
          <w:kern w:val="0"/>
          <w:sz w:val="28"/>
          <w:szCs w:val="24"/>
          <w:lang w:val="en-US" w:eastAsia="zh-CN" w:bidi="ar-SA"/>
        </w:rPr>
        <w:t>党的十九大精神</w:t>
      </w:r>
      <w:r>
        <w:rPr>
          <w:rFonts w:ascii="Times New Roman" w:hAnsi="Times New Roman" w:eastAsia="方正仿宋_GBK" w:cs="Times New Roman"/>
          <w:kern w:val="0"/>
          <w:sz w:val="28"/>
          <w:szCs w:val="24"/>
          <w:lang w:val="en-US" w:eastAsia="uk-UA" w:bidi="ar-SA"/>
        </w:rPr>
        <w:t>以及习近平同志系列讲话为指导，紧紧围绕全面建设小康社会的总目标，按照县委、县政府的统一部署，以更高标准、更严要求、更实作风做好全年各项工作。切实增强做好档案工作的使命感和责任感，夯实档案工作的法制和体制保障。努力构建基础设施优良、档案资源丰富、信息化程度高、服务功能完备、管理体系科学的现代档案事业体系。</w:t>
      </w:r>
    </w:p>
    <w:p>
      <w:pPr>
        <w:pStyle w:val="25"/>
      </w:pPr>
      <w:r>
        <w:rPr>
          <w:rFonts w:hint="eastAsia"/>
          <w:lang w:eastAsia="zh-CN"/>
        </w:rPr>
        <w:t>1、</w:t>
      </w:r>
      <w:r>
        <w:t>强化绩效预算管理</w:t>
      </w:r>
    </w:p>
    <w:p>
      <w:pPr>
        <w:pStyle w:val="25"/>
      </w:pPr>
      <w:r>
        <w:t>按照建立全面规范、公开透明的政府预算管理制度要求，坚持和完善预算编制、执行、监督相互分离、相互制约的预算管理机制，不断提高财政资金使用绩效，对照省财政厅绩效预算管理示范县建设验收体系，高标准、严要求，扎实推进、不留死角的推进绩效预算工作。预算编制水平进一步提升，做到编制科学、政策有效、执行规范、决算准确、绩效突出。</w:t>
      </w:r>
    </w:p>
    <w:p>
      <w:pPr>
        <w:pStyle w:val="25"/>
      </w:pPr>
      <w:r>
        <w:rPr>
          <w:rFonts w:hint="eastAsia"/>
          <w:lang w:eastAsia="zh-CN"/>
        </w:rPr>
        <w:t>2、</w:t>
      </w:r>
      <w:r>
        <w:t>保障财政机关运转</w:t>
      </w:r>
    </w:p>
    <w:p>
      <w:pPr>
        <w:pStyle w:val="25"/>
      </w:pPr>
      <w:r>
        <w:t>保证机关协调运行，加强人事管理及干部队伍教育培训，做好机关财务和资产管理，实施基础设施建设及维修，严格办公设备购置管理，做好各级会议组织和管理。</w:t>
      </w:r>
    </w:p>
    <w:p>
      <w:pPr>
        <w:spacing w:line="500" w:lineRule="exact"/>
        <w:ind w:firstLine="560"/>
      </w:pPr>
      <w:r>
        <w:rPr>
          <w:rFonts w:eastAsia="方正仿宋_GBK"/>
          <w:color w:val="000000"/>
          <w:sz w:val="28"/>
        </w:rPr>
        <w:t>（二）分项绩效目标</w:t>
      </w:r>
    </w:p>
    <w:p>
      <w:pPr>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我单位在202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年预算工作中,只有一个项目</w:t>
      </w:r>
      <w:r>
        <w:rPr>
          <w:rFonts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uk-UA" w:bidi="ar-SA"/>
        </w:rPr>
        <w:t>档案综合管理工作经费项目。该项目的绩效目标如下：</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为了维护档案馆库房设备、档案网运营管理、机关设施，做好全县档案工作会议和专业性会议的组织工作。推进档案事业，做好监督指导，建设档案干部队伍，组织相关培训、表彰，推进全县各类档案馆室建设和新农村建档。保障机关工作正常高效运转。完成信息更新，保证网站正常运营。。规划合理，实施到位，管理科学，宣传到位，使全县档案事业有序快速发展，为现代化建设服务。综合事务管理工作完成情况占综合事务管理工作计划的比例达到95%以上。</w:t>
      </w:r>
    </w:p>
    <w:p>
      <w:pPr>
        <w:keepNext w:val="0"/>
        <w:keepLines w:val="0"/>
        <w:pageBreakBefore w:val="0"/>
        <w:kinsoku/>
        <w:wordWrap/>
        <w:overflowPunct/>
        <w:topLinePunct w:val="0"/>
        <w:autoSpaceDE/>
        <w:autoSpaceDN/>
        <w:bidi w:val="0"/>
        <w:adjustRightInd/>
        <w:snapToGrid/>
        <w:spacing w:line="560" w:lineRule="exact"/>
        <w:ind w:firstLine="660"/>
        <w:textAlignment w:val="auto"/>
        <w:rPr>
          <w:rFonts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2、加强前馆和后库档案库房管理，提高全县档案馆室建设水平</w:t>
      </w:r>
      <w:r>
        <w:rPr>
          <w:rFonts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uk-UA" w:bidi="ar-SA"/>
        </w:rPr>
        <w:t>做好重点档案抢救和保护，加强全县档案信息化，各类数据库建设，数字化加工、转换、备份，信息安全等级保护工作及特殊载体保管。应用各种技术手段，对档案资料进行管护和数字化转换，重现档案原貌，最大限度地延长档案寿命。建立专题档案全文数据库，便于开发利用，为社会公众服务。年度内已修复完好的档案资料数量占计划量的比例90%以上。</w:t>
      </w:r>
    </w:p>
    <w:p>
      <w:pPr>
        <w:spacing w:line="500" w:lineRule="exact"/>
        <w:ind w:firstLine="560"/>
      </w:pPr>
      <w:r>
        <w:rPr>
          <w:rFonts w:hint="eastAsia" w:ascii="Times New Roman" w:hAnsi="Times New Roman" w:eastAsia="方正仿宋_GBK" w:cs="Times New Roman"/>
          <w:sz w:val="28"/>
          <w:szCs w:val="24"/>
          <w:lang w:val="en-US" w:eastAsia="zh-CN" w:bidi="ar-SA"/>
        </w:rPr>
        <w:t>3、建立全县性的性数字档案馆，对档案进行鉴定，开展全县档案科学技术研究管理，实现我县档案馆的馆藏开放。</w:t>
      </w:r>
      <w:r>
        <w:rPr>
          <w:rFonts w:eastAsia="方正仿宋_GBK"/>
          <w:color w:val="000000"/>
          <w:sz w:val="28"/>
        </w:rPr>
        <w:t>（三）工作保障措施</w:t>
      </w: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为实现年度发展规划目标的保障措施</w:t>
      </w: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一是强化安全保障。要建立健全确保档案安全保密的档案安全体系，建立健全人防、物防、技防三位一体的档案安全防范体系。全面贯彻“以防为主、防治结合”的方针，实施“安全第一”战略，坚持把档案安全作为头等大事来抓，从思想上筑牢档案安全防线，形成全方位、全覆盖。保障全县档案的绝对安全。</w:t>
      </w: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二是强化法制保障。要切实提高档案行政管理部门依法履职能力。在牢抓档案基础业务同时，加强档案依法监督检查，坚决查处各类档案违法案件。加强法制宣传，利用《中华人民共和国档案法》颁布纪念日、国际档案日和全国法制宣传日等加强法制宣传。</w:t>
      </w: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三是强化体制保障。坚持并不断完善党委和政府领导、档案部门归口负责、各方面共同参与的档案工作体制。</w:t>
      </w: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textAlignment w:val="auto"/>
        <w:rPr>
          <w:rFonts w:hint="eastAsia" w:ascii="Times New Roman" w:hAnsi="Times New Roman" w:eastAsia="方正仿宋_GBK" w:cs="Times New Roman"/>
          <w:kern w:val="0"/>
          <w:sz w:val="28"/>
          <w:szCs w:val="24"/>
          <w:lang w:val="en-US" w:eastAsia="zh-CN" w:bidi="ar-SA"/>
        </w:rPr>
      </w:pPr>
      <w:r>
        <w:rPr>
          <w:rFonts w:hint="eastAsia" w:ascii="Times New Roman" w:hAnsi="Times New Roman" w:eastAsia="方正仿宋_GBK" w:cs="Times New Roman"/>
          <w:kern w:val="0"/>
          <w:sz w:val="28"/>
          <w:szCs w:val="24"/>
          <w:lang w:val="en-US" w:eastAsia="zh-CN" w:bidi="ar-SA"/>
        </w:rPr>
        <w:t>四是强化政治保障。注重和加强档案干部培养，重用三严三实干部，以促进干部交流、努力打造一支政治强、业务精、作风硬、纪律严的高素质档案干部队伍。</w:t>
      </w: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jc w:val="left"/>
        <w:textAlignment w:val="auto"/>
        <w:rPr>
          <w:rFonts w:hint="eastAsia" w:ascii="Times New Roman" w:hAnsi="Times New Roman" w:eastAsia="宋体"/>
          <w:sz w:val="32"/>
          <w:lang w:eastAsia="zh-CN"/>
        </w:rPr>
      </w:pP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jc w:val="left"/>
        <w:textAlignment w:val="auto"/>
        <w:rPr>
          <w:rFonts w:hint="eastAsia" w:ascii="Times New Roman" w:hAnsi="Times New Roman" w:eastAsia="宋体"/>
          <w:sz w:val="32"/>
          <w:lang w:eastAsia="zh-CN"/>
        </w:rPr>
      </w:pP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jc w:val="left"/>
        <w:textAlignment w:val="auto"/>
        <w:rPr>
          <w:rFonts w:hint="eastAsia" w:ascii="Times New Roman" w:hAnsi="Times New Roman" w:eastAsia="宋体"/>
          <w:sz w:val="32"/>
          <w:lang w:eastAsia="zh-CN"/>
        </w:rPr>
      </w:pP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jc w:val="left"/>
        <w:textAlignment w:val="auto"/>
        <w:rPr>
          <w:rFonts w:hint="eastAsia" w:ascii="Times New Roman" w:hAnsi="Times New Roman" w:eastAsia="宋体"/>
          <w:sz w:val="32"/>
          <w:lang w:eastAsia="zh-CN"/>
        </w:rPr>
      </w:pPr>
    </w:p>
    <w:p>
      <w:pPr>
        <w:pStyle w:val="35"/>
        <w:keepNext w:val="0"/>
        <w:keepLines w:val="0"/>
        <w:pageBreakBefore w:val="0"/>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kinsoku/>
        <w:wordWrap/>
        <w:overflowPunct/>
        <w:topLinePunct w:val="0"/>
        <w:autoSpaceDE/>
        <w:autoSpaceDN/>
        <w:bidi w:val="0"/>
        <w:adjustRightInd/>
        <w:snapToGrid/>
        <w:spacing w:line="560" w:lineRule="exact"/>
        <w:ind w:firstLine="561"/>
        <w:jc w:val="left"/>
        <w:textAlignment w:val="auto"/>
        <w:rPr>
          <w:rFonts w:hint="eastAsia" w:ascii="Times New Roman" w:hAnsi="Times New Roman" w:eastAsia="宋体"/>
          <w:sz w:val="32"/>
          <w:lang w:eastAsia="zh-CN"/>
        </w:rPr>
      </w:pPr>
    </w:p>
    <w:p/>
    <w:p>
      <w:pPr>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lang w:val="en-US" w:eastAsia="zh-CN"/>
        </w:rPr>
        <w:t>档案馆综合管理工作经费</w:t>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1.每年需更新破损档案盒，更换防虫防霉药品，对档案的密集架、消防设施、监控设备进行维护；及以前年度档案数字化条目的著录费用。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档案整理、移交、接收、管理、保存工作完成率</w:t>
            </w:r>
          </w:p>
        </w:tc>
        <w:tc>
          <w:tcPr>
            <w:tcW w:w="2835" w:type="dxa"/>
            <w:vAlign w:val="center"/>
          </w:tcPr>
          <w:p>
            <w:pPr>
              <w:pStyle w:val="16"/>
            </w:pPr>
            <w:r>
              <w:t>年度内已完成的档案整理、移交、接收、管理、保存工作量占计划量的比例</w:t>
            </w:r>
          </w:p>
        </w:tc>
        <w:tc>
          <w:tcPr>
            <w:tcW w:w="2551" w:type="dxa"/>
            <w:vAlign w:val="center"/>
          </w:tcPr>
          <w:p>
            <w:pPr>
              <w:pStyle w:val="16"/>
            </w:pPr>
            <w:r>
              <w:t>≥95百分比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档案设备完好率</w:t>
            </w:r>
          </w:p>
        </w:tc>
        <w:tc>
          <w:tcPr>
            <w:tcW w:w="2835" w:type="dxa"/>
            <w:vAlign w:val="center"/>
          </w:tcPr>
          <w:p>
            <w:pPr>
              <w:pStyle w:val="16"/>
            </w:pPr>
            <w:r>
              <w:t>年度内已修复完好的档案资料数量占计划量的比例</w:t>
            </w:r>
          </w:p>
          <w:p>
            <w:pPr>
              <w:pStyle w:val="16"/>
            </w:pPr>
          </w:p>
        </w:tc>
        <w:tc>
          <w:tcPr>
            <w:tcW w:w="2551" w:type="dxa"/>
            <w:vAlign w:val="center"/>
          </w:tcPr>
          <w:p>
            <w:pPr>
              <w:pStyle w:val="16"/>
            </w:pPr>
            <w:r>
              <w:t>≥90百分比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完工及时率</w:t>
            </w:r>
          </w:p>
        </w:tc>
        <w:tc>
          <w:tcPr>
            <w:tcW w:w="2835" w:type="dxa"/>
            <w:vAlign w:val="center"/>
          </w:tcPr>
          <w:p>
            <w:pPr>
              <w:pStyle w:val="16"/>
            </w:pPr>
            <w:r>
              <w:t>完工及时率</w:t>
            </w:r>
          </w:p>
        </w:tc>
        <w:tc>
          <w:tcPr>
            <w:tcW w:w="2551" w:type="dxa"/>
            <w:vAlign w:val="center"/>
          </w:tcPr>
          <w:p>
            <w:pPr>
              <w:pStyle w:val="16"/>
            </w:pPr>
            <w:r>
              <w:t>≥98百分比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按预算资金完成率</w:t>
            </w:r>
          </w:p>
        </w:tc>
        <w:tc>
          <w:tcPr>
            <w:tcW w:w="2835" w:type="dxa"/>
            <w:vAlign w:val="center"/>
          </w:tcPr>
          <w:p>
            <w:pPr>
              <w:pStyle w:val="16"/>
            </w:pPr>
            <w:r>
              <w:t>按预算资金完成率</w:t>
            </w:r>
          </w:p>
        </w:tc>
        <w:tc>
          <w:tcPr>
            <w:tcW w:w="2551" w:type="dxa"/>
            <w:vAlign w:val="center"/>
          </w:tcPr>
          <w:p>
            <w:pPr>
              <w:pStyle w:val="16"/>
            </w:pPr>
            <w:r>
              <w:t>100百分比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综合事务管理工作完成率</w:t>
            </w:r>
          </w:p>
        </w:tc>
        <w:tc>
          <w:tcPr>
            <w:tcW w:w="2835" w:type="dxa"/>
            <w:vAlign w:val="center"/>
          </w:tcPr>
          <w:p>
            <w:pPr>
              <w:pStyle w:val="16"/>
            </w:pPr>
            <w:r>
              <w:t>综合事务管理工作完成情况占综合事务管理工作计划的比例</w:t>
            </w:r>
          </w:p>
        </w:tc>
        <w:tc>
          <w:tcPr>
            <w:tcW w:w="2551" w:type="dxa"/>
            <w:vAlign w:val="center"/>
          </w:tcPr>
          <w:p>
            <w:pPr>
              <w:pStyle w:val="16"/>
            </w:pPr>
            <w:r>
              <w:t>≥95百分比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档案整理，保存工作完成率</w:t>
            </w:r>
          </w:p>
        </w:tc>
        <w:tc>
          <w:tcPr>
            <w:tcW w:w="2835" w:type="dxa"/>
            <w:vAlign w:val="center"/>
          </w:tcPr>
          <w:p>
            <w:pPr>
              <w:pStyle w:val="16"/>
            </w:pPr>
            <w:r>
              <w:t>档案利用率占档案总数的比例</w:t>
            </w:r>
          </w:p>
        </w:tc>
        <w:tc>
          <w:tcPr>
            <w:tcW w:w="2551" w:type="dxa"/>
            <w:vAlign w:val="center"/>
          </w:tcPr>
          <w:p>
            <w:pPr>
              <w:pStyle w:val="16"/>
            </w:pPr>
            <w:r>
              <w:t>≥90百分比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档案查准满意度</w:t>
            </w:r>
          </w:p>
        </w:tc>
        <w:tc>
          <w:tcPr>
            <w:tcW w:w="2835" w:type="dxa"/>
            <w:vAlign w:val="center"/>
          </w:tcPr>
          <w:p>
            <w:pPr>
              <w:pStyle w:val="16"/>
            </w:pPr>
            <w:r>
              <w:t>档案查准情况占档案查询情况的比例</w:t>
            </w:r>
          </w:p>
        </w:tc>
        <w:tc>
          <w:tcPr>
            <w:tcW w:w="2551" w:type="dxa"/>
            <w:vAlign w:val="center"/>
          </w:tcPr>
          <w:p>
            <w:pPr>
              <w:pStyle w:val="16"/>
            </w:pPr>
            <w:r>
              <w:t>≥90百分比</w:t>
            </w:r>
          </w:p>
        </w:tc>
        <w:tc>
          <w:tcPr>
            <w:tcW w:w="2268" w:type="dxa"/>
            <w:vAlign w:val="center"/>
          </w:tcPr>
          <w:p>
            <w:pPr>
              <w:pStyle w:val="16"/>
            </w:pPr>
            <w:r>
              <w:t>本部门工作绩效目标</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2、机关办公运转保障经费绩效目标表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1.保障机关正常运转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70"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工作完成率</w:t>
            </w:r>
          </w:p>
        </w:tc>
        <w:tc>
          <w:tcPr>
            <w:tcW w:w="2835" w:type="dxa"/>
            <w:vAlign w:val="center"/>
          </w:tcPr>
          <w:p>
            <w:pPr>
              <w:pStyle w:val="16"/>
            </w:pPr>
            <w:r>
              <w:t>年度内已完成的档案整理、移交、接收、管理、保存工作量占计划量的比例</w:t>
            </w:r>
          </w:p>
        </w:tc>
        <w:tc>
          <w:tcPr>
            <w:tcW w:w="2551" w:type="dxa"/>
            <w:vAlign w:val="center"/>
          </w:tcPr>
          <w:p>
            <w:pPr>
              <w:pStyle w:val="16"/>
            </w:pPr>
            <w:r>
              <w:t>≥95百分比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综合事务管理工作完成率</w:t>
            </w:r>
          </w:p>
        </w:tc>
        <w:tc>
          <w:tcPr>
            <w:tcW w:w="2835" w:type="dxa"/>
            <w:vAlign w:val="center"/>
          </w:tcPr>
          <w:p>
            <w:pPr>
              <w:pStyle w:val="16"/>
            </w:pPr>
            <w:r>
              <w:t>综合事务管理工作完成率</w:t>
            </w:r>
          </w:p>
        </w:tc>
        <w:tc>
          <w:tcPr>
            <w:tcW w:w="2551" w:type="dxa"/>
            <w:vAlign w:val="center"/>
          </w:tcPr>
          <w:p>
            <w:pPr>
              <w:pStyle w:val="16"/>
            </w:pPr>
            <w:r>
              <w:t>≥90%</w:t>
            </w:r>
          </w:p>
        </w:tc>
        <w:tc>
          <w:tcPr>
            <w:tcW w:w="2268" w:type="dxa"/>
            <w:vAlign w:val="center"/>
          </w:tcPr>
          <w:p>
            <w:pPr>
              <w:pStyle w:val="16"/>
              <w:rPr>
                <w:rFonts w:ascii="方正书宋_GBK" w:hAnsi="方正书宋_GBK" w:eastAsia="方正书宋_GBK" w:cs="方正书宋_GBK"/>
                <w:sz w:val="21"/>
                <w:szCs w:val="24"/>
                <w:lang w:val="en-US" w:eastAsia="uk-UA" w:bidi="ar-SA"/>
              </w:rPr>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完工及时率</w:t>
            </w:r>
          </w:p>
        </w:tc>
        <w:tc>
          <w:tcPr>
            <w:tcW w:w="2835" w:type="dxa"/>
            <w:vAlign w:val="center"/>
          </w:tcPr>
          <w:p>
            <w:pPr>
              <w:pStyle w:val="16"/>
            </w:pPr>
            <w:r>
              <w:t>完工及时率</w:t>
            </w:r>
          </w:p>
        </w:tc>
        <w:tc>
          <w:tcPr>
            <w:tcW w:w="2551" w:type="dxa"/>
            <w:vAlign w:val="center"/>
          </w:tcPr>
          <w:p>
            <w:pPr>
              <w:pStyle w:val="16"/>
            </w:pPr>
            <w:r>
              <w:t>≥98百分比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按预算资金完成率</w:t>
            </w:r>
          </w:p>
        </w:tc>
        <w:tc>
          <w:tcPr>
            <w:tcW w:w="2835" w:type="dxa"/>
            <w:vAlign w:val="center"/>
          </w:tcPr>
          <w:p>
            <w:pPr>
              <w:pStyle w:val="16"/>
            </w:pPr>
            <w:r>
              <w:t>按预算资金完成率</w:t>
            </w:r>
          </w:p>
        </w:tc>
        <w:tc>
          <w:tcPr>
            <w:tcW w:w="2551" w:type="dxa"/>
            <w:vAlign w:val="center"/>
          </w:tcPr>
          <w:p>
            <w:pPr>
              <w:pStyle w:val="16"/>
            </w:pPr>
            <w:r>
              <w:t>100百分比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生态效益指标</w:t>
            </w:r>
          </w:p>
        </w:tc>
        <w:tc>
          <w:tcPr>
            <w:tcW w:w="2835" w:type="dxa"/>
            <w:vAlign w:val="center"/>
          </w:tcPr>
          <w:p>
            <w:pPr>
              <w:pStyle w:val="16"/>
            </w:pPr>
            <w:r>
              <w:t>综合事务管理工作完成率</w:t>
            </w:r>
          </w:p>
        </w:tc>
        <w:tc>
          <w:tcPr>
            <w:tcW w:w="2835" w:type="dxa"/>
            <w:vAlign w:val="center"/>
          </w:tcPr>
          <w:p>
            <w:pPr>
              <w:pStyle w:val="16"/>
            </w:pPr>
            <w:r>
              <w:t>综合事务管理工作完成情况占综合事务管理工作计划的比例</w:t>
            </w:r>
          </w:p>
        </w:tc>
        <w:tc>
          <w:tcPr>
            <w:tcW w:w="2551" w:type="dxa"/>
            <w:vAlign w:val="center"/>
          </w:tcPr>
          <w:p>
            <w:pPr>
              <w:pStyle w:val="16"/>
            </w:pPr>
            <w:r>
              <w:t>≥95百分比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档案整理，保存工作完成率</w:t>
            </w:r>
          </w:p>
        </w:tc>
        <w:tc>
          <w:tcPr>
            <w:tcW w:w="2835" w:type="dxa"/>
            <w:vAlign w:val="center"/>
          </w:tcPr>
          <w:p>
            <w:pPr>
              <w:pStyle w:val="16"/>
            </w:pPr>
            <w:r>
              <w:t>档案利用率占档案总数的比例</w:t>
            </w:r>
          </w:p>
        </w:tc>
        <w:tc>
          <w:tcPr>
            <w:tcW w:w="2551" w:type="dxa"/>
            <w:vAlign w:val="center"/>
          </w:tcPr>
          <w:p>
            <w:pPr>
              <w:pStyle w:val="16"/>
            </w:pPr>
            <w:r>
              <w:t>≥90百分比</w:t>
            </w:r>
          </w:p>
        </w:tc>
        <w:tc>
          <w:tcPr>
            <w:tcW w:w="2268" w:type="dxa"/>
            <w:vAlign w:val="center"/>
          </w:tcPr>
          <w:p>
            <w:pPr>
              <w:pStyle w:val="16"/>
            </w:pPr>
            <w:r>
              <w:t>本部门工作绩效目标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服务对象满意度</w:t>
            </w:r>
          </w:p>
        </w:tc>
        <w:tc>
          <w:tcPr>
            <w:tcW w:w="2551" w:type="dxa"/>
            <w:vAlign w:val="center"/>
          </w:tcPr>
          <w:p>
            <w:pPr>
              <w:pStyle w:val="16"/>
            </w:pPr>
            <w:r>
              <w:t>≥90%</w:t>
            </w:r>
          </w:p>
        </w:tc>
        <w:tc>
          <w:tcPr>
            <w:tcW w:w="2268" w:type="dxa"/>
            <w:vAlign w:val="center"/>
          </w:tcPr>
          <w:p>
            <w:pPr>
              <w:pStyle w:val="16"/>
            </w:pPr>
            <w:r>
              <w:t>本部门工作绩效目标</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3" w:name="_Toc_3_3_0000000015"/>
      <w:r>
        <w:rPr>
          <w:rFonts w:ascii="黑体" w:hAnsi="黑体" w:eastAsia="黑体" w:cs="黑体"/>
          <w:color w:val="000000"/>
          <w:sz w:val="32"/>
        </w:rPr>
        <w:t>六、政府采购预算情况</w:t>
      </w:r>
      <w:bookmarkEnd w:id="13"/>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val="en-US" w:eastAsia="zh-CN"/>
        </w:rPr>
        <w:t>我部门没有安排政府采购预算，空表列示</w:t>
      </w:r>
      <w:r>
        <w:rPr>
          <w:rFonts w:hint="eastAsia" w:eastAsia="方正仿宋_GBK"/>
          <w:color w:val="000000"/>
          <w:sz w:val="28"/>
        </w:rPr>
        <w:t>。</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318"/>
        <w:gridCol w:w="950"/>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rPr>
                <w:rFonts w:hint="eastAsia"/>
                <w:lang w:val="en-US" w:eastAsia="zh-CN"/>
              </w:rPr>
              <w:t>241</w:t>
            </w:r>
            <w:r>
              <w:rPr>
                <w:rFonts w:hint="eastAsia"/>
                <w:lang w:eastAsia="zh-CN"/>
              </w:rPr>
              <w:t>涞水县档案局</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318" w:type="dxa"/>
            <w:vMerge w:val="restart"/>
            <w:vAlign w:val="center"/>
          </w:tcPr>
          <w:p>
            <w:pPr>
              <w:pStyle w:val="14"/>
            </w:pPr>
            <w:r>
              <w:t>采购物品名称</w:t>
            </w:r>
          </w:p>
        </w:tc>
        <w:tc>
          <w:tcPr>
            <w:tcW w:w="950"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318" w:type="dxa"/>
            <w:vMerge w:val="continue"/>
          </w:tcPr>
          <w:p/>
        </w:tc>
        <w:tc>
          <w:tcPr>
            <w:tcW w:w="950"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r>
              <w:t>合  计</w:t>
            </w:r>
          </w:p>
        </w:tc>
        <w:tc>
          <w:tcPr>
            <w:tcW w:w="964" w:type="dxa"/>
            <w:vAlign w:val="center"/>
          </w:tcPr>
          <w:p>
            <w:pPr>
              <w:pStyle w:val="19"/>
            </w:pPr>
          </w:p>
        </w:tc>
        <w:tc>
          <w:tcPr>
            <w:tcW w:w="1318" w:type="dxa"/>
            <w:vAlign w:val="center"/>
          </w:tcPr>
          <w:p>
            <w:pPr>
              <w:pStyle w:val="20"/>
            </w:pPr>
          </w:p>
        </w:tc>
        <w:tc>
          <w:tcPr>
            <w:tcW w:w="950"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8"/>
            </w:pPr>
          </w:p>
        </w:tc>
        <w:tc>
          <w:tcPr>
            <w:tcW w:w="964" w:type="dxa"/>
            <w:vAlign w:val="center"/>
          </w:tcPr>
          <w:p>
            <w:pPr>
              <w:pStyle w:val="19"/>
            </w:pPr>
          </w:p>
        </w:tc>
        <w:tc>
          <w:tcPr>
            <w:tcW w:w="1318" w:type="dxa"/>
            <w:vAlign w:val="center"/>
          </w:tcPr>
          <w:p>
            <w:pPr>
              <w:pStyle w:val="20"/>
            </w:pPr>
          </w:p>
        </w:tc>
        <w:tc>
          <w:tcPr>
            <w:tcW w:w="950" w:type="dxa"/>
            <w:vAlign w:val="center"/>
          </w:tcPr>
          <w:p>
            <w:pPr>
              <w:pStyle w:val="20"/>
            </w:pPr>
          </w:p>
        </w:tc>
        <w:tc>
          <w:tcPr>
            <w:tcW w:w="709" w:type="dxa"/>
            <w:vAlign w:val="center"/>
          </w:tcPr>
          <w:p>
            <w:pPr>
              <w:pStyle w:val="18"/>
            </w:pPr>
          </w:p>
        </w:tc>
        <w:tc>
          <w:tcPr>
            <w:tcW w:w="850" w:type="dxa"/>
            <w:vAlign w:val="center"/>
          </w:tcPr>
          <w:p>
            <w:pPr>
              <w:pStyle w:val="19"/>
            </w:pPr>
          </w:p>
        </w:tc>
        <w:tc>
          <w:tcPr>
            <w:tcW w:w="850"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c>
          <w:tcPr>
            <w:tcW w:w="96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318" w:type="dxa"/>
            <w:vAlign w:val="center"/>
          </w:tcPr>
          <w:p>
            <w:pPr>
              <w:pStyle w:val="16"/>
            </w:pPr>
          </w:p>
        </w:tc>
        <w:tc>
          <w:tcPr>
            <w:tcW w:w="950"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val="en-US" w:eastAsia="zh-CN"/>
        </w:rPr>
        <w:t>无政府采购项目，空表列示</w:t>
      </w:r>
      <w:r>
        <w:rPr>
          <w:rFonts w:ascii="方正书宋_GBK" w:hAnsi="方正书宋_GBK" w:eastAsia="方正书宋_GBK" w:cs="方正书宋_GBK"/>
          <w:color w:val="000000"/>
          <w:sz w:val="21"/>
        </w:rPr>
        <w:t>。</w:t>
      </w:r>
    </w:p>
    <w:p>
      <w:pPr>
        <w:ind w:firstLine="640"/>
        <w:rPr>
          <w:rFonts w:eastAsia="方正仿宋_GBK"/>
          <w:color w:val="000000"/>
          <w:sz w:val="32"/>
        </w:rPr>
      </w:pPr>
      <w:r>
        <w:rPr>
          <w:rFonts w:eastAsia="方正仿宋_GBK"/>
          <w:color w:val="000000"/>
          <w:sz w:val="32"/>
        </w:rPr>
        <w:t xml:space="preserve"> </w:t>
      </w:r>
      <w:bookmarkStart w:id="14" w:name="_Toc_3_3_0000000016"/>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rPr>
          <w:rFonts w:eastAsia="方正仿宋_GBK"/>
          <w:color w:val="000000"/>
          <w:sz w:val="32"/>
        </w:rPr>
      </w:pPr>
    </w:p>
    <w:p>
      <w:pPr>
        <w:ind w:firstLine="640"/>
      </w:pPr>
      <w:r>
        <w:rPr>
          <w:rFonts w:ascii="黑体" w:hAnsi="黑体" w:eastAsia="黑体" w:cs="黑体"/>
          <w:color w:val="000000"/>
          <w:sz w:val="32"/>
        </w:rPr>
        <w:t>七、国有资产信息</w:t>
      </w:r>
      <w:bookmarkEnd w:id="14"/>
    </w:p>
    <w:p>
      <w:pPr>
        <w:spacing w:line="500" w:lineRule="exact"/>
        <w:ind w:firstLine="560"/>
      </w:pPr>
      <w:r>
        <w:rPr>
          <w:rFonts w:hint="eastAsia" w:eastAsia="方正仿宋_GBK"/>
          <w:color w:val="000000"/>
          <w:sz w:val="28"/>
          <w:lang w:eastAsia="zh-CN"/>
        </w:rPr>
        <w:t>涞水县档案局</w:t>
      </w:r>
      <w:r>
        <w:rPr>
          <w:rFonts w:eastAsia="方正仿宋_GBK"/>
          <w:color w:val="000000"/>
          <w:sz w:val="28"/>
        </w:rPr>
        <w:t>（含所属单位）上年末固定资产金额为</w:t>
      </w:r>
      <w:r>
        <w:rPr>
          <w:rFonts w:hint="eastAsia" w:eastAsia="方正仿宋_GBK"/>
          <w:color w:val="000000"/>
          <w:sz w:val="28"/>
          <w:lang w:val="en-US" w:eastAsia="zh-CN"/>
        </w:rPr>
        <w:t>42.17</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w:t>
      </w: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p>
      <w:pPr>
        <w:rPr>
          <w:rFonts w:ascii="方正小标宋_GBK" w:hAnsi="方正小标宋_GBK" w:eastAsia="方正小标宋_GBK" w:cs="方正小标宋_GBK"/>
          <w:color w:val="000000"/>
          <w:sz w:val="36"/>
          <w:lang w:eastAsia="zh-CN"/>
        </w:rPr>
      </w:pPr>
      <w:r>
        <w:rPr>
          <w:rFonts w:hint="eastAsia" w:ascii="方正小标宋_GBK" w:hAnsi="方正小标宋_GBK" w:eastAsia="方正小标宋_GBK" w:cs="方正小标宋_GBK"/>
          <w:color w:val="000000"/>
          <w:sz w:val="36"/>
          <w:lang w:eastAsia="zh-CN"/>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rPr>
                <w:rFonts w:hint="eastAsia"/>
                <w:lang w:val="en-US" w:eastAsia="zh-CN"/>
              </w:rPr>
              <w:t>241</w:t>
            </w:r>
            <w:r>
              <w:rPr>
                <w:rFonts w:hint="eastAsia"/>
                <w:lang w:eastAsia="zh-CN"/>
              </w:rPr>
              <w:t>涞水县档案局</w:t>
            </w:r>
          </w:p>
        </w:tc>
        <w:tc>
          <w:tcPr>
            <w:tcW w:w="5669" w:type="dxa"/>
            <w:tcBorders>
              <w:top w:val="single" w:color="FFFFFF" w:sz="6" w:space="0"/>
              <w:left w:val="single" w:color="FFFFFF" w:sz="6" w:space="0"/>
              <w:right w:val="single" w:color="FFFFFF" w:sz="6" w:space="0"/>
            </w:tcBorders>
            <w:vAlign w:val="center"/>
          </w:tcPr>
          <w:p>
            <w:pPr>
              <w:pStyle w:val="11"/>
            </w:pPr>
            <w:r>
              <w:t>截止时间：2021-12-31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4"/>
            </w:pPr>
            <w:r>
              <w:rPr>
                <w:rFonts w:hint="eastAsia"/>
              </w:rPr>
              <w:t>项  目</w:t>
            </w:r>
          </w:p>
        </w:tc>
        <w:tc>
          <w:tcPr>
            <w:tcW w:w="2835" w:type="dxa"/>
            <w:tcBorders>
              <w:top w:val="single" w:color="auto" w:sz="4" w:space="0"/>
              <w:left w:val="nil"/>
              <w:bottom w:val="nil"/>
              <w:right w:val="single" w:color="auto" w:sz="4" w:space="0"/>
            </w:tcBorders>
            <w:vAlign w:val="center"/>
          </w:tcPr>
          <w:p>
            <w:pPr>
              <w:pStyle w:val="14"/>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4"/>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固定资产总额</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olor w:val="000000"/>
                <w:sz w:val="21"/>
                <w:szCs w:val="21"/>
                <w:lang w:val="en-US" w:eastAsia="zh-CN"/>
              </w:rPr>
            </w:pPr>
            <w:r>
              <w:rPr>
                <w:rFonts w:hint="eastAsia" w:ascii="宋体" w:hAnsi="宋体" w:eastAsia="宋体"/>
                <w:color w:val="000000"/>
                <w:sz w:val="21"/>
                <w:szCs w:val="21"/>
                <w:lang w:val="en-US" w:eastAsia="zh-CN"/>
              </w:rPr>
              <w:t>42.17</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eastAsiaTheme="minorEastAsia"/>
                <w:color w:val="000000"/>
                <w:sz w:val="21"/>
                <w:szCs w:val="21"/>
                <w:lang w:eastAsia="zh-CN"/>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hint="default"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42.17</w:t>
            </w:r>
          </w:p>
        </w:tc>
      </w:tr>
    </w:tbl>
    <w:p>
      <w:pPr>
        <w:spacing w:before="10" w:after="10"/>
        <w:ind w:firstLine="640"/>
        <w:outlineLvl w:val="2"/>
        <w:rPr>
          <w:rFonts w:ascii="黑体" w:hAnsi="黑体" w:eastAsia="黑体" w:cs="黑体"/>
          <w:color w:val="000000"/>
          <w:sz w:val="32"/>
        </w:rPr>
      </w:pPr>
      <w:bookmarkStart w:id="15" w:name="_Toc_3_3_0000000017"/>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outlineLvl w:val="2"/>
        <w:rPr>
          <w:rFonts w:ascii="黑体" w:hAnsi="黑体" w:eastAsia="黑体" w:cs="黑体"/>
          <w:color w:val="000000"/>
          <w:sz w:val="32"/>
        </w:rPr>
      </w:pPr>
    </w:p>
    <w:p>
      <w:pPr>
        <w:spacing w:before="10" w:after="10"/>
        <w:ind w:firstLine="640" w:firstLineChars="200"/>
        <w:outlineLvl w:val="2"/>
      </w:pPr>
      <w:r>
        <w:rPr>
          <w:rFonts w:ascii="黑体" w:hAnsi="黑体" w:eastAsia="黑体" w:cs="黑体"/>
          <w:color w:val="000000"/>
          <w:sz w:val="32"/>
        </w:rPr>
        <w:t>八、名词解释</w:t>
      </w:r>
      <w:bookmarkEnd w:id="15"/>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w:t>
      </w:r>
      <w:r>
        <w:rPr>
          <w:rFonts w:hint="eastAsia" w:eastAsia="方正仿宋_GBK"/>
          <w:color w:val="000000"/>
          <w:sz w:val="28"/>
          <w:lang w:eastAsia="zh-CN"/>
        </w:rPr>
        <w:t>县级</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firstLineChars="200"/>
        <w:outlineLvl w:val="2"/>
      </w:pPr>
      <w:bookmarkStart w:id="16" w:name="_Toc_3_3_0000000018"/>
      <w:r>
        <w:rPr>
          <w:rFonts w:ascii="黑体" w:hAnsi="黑体" w:eastAsia="黑体" w:cs="黑体"/>
          <w:color w:val="000000"/>
          <w:sz w:val="32"/>
        </w:rPr>
        <w:t>九、其他需要说明的事项</w:t>
      </w:r>
      <w:bookmarkEnd w:id="16"/>
    </w:p>
    <w:p>
      <w:pPr>
        <w:spacing w:line="500" w:lineRule="exact"/>
        <w:ind w:firstLine="560"/>
        <w:rPr>
          <w:lang w:eastAsia="zh-CN"/>
        </w:rPr>
      </w:pPr>
      <w:r>
        <w:rPr>
          <w:rFonts w:eastAsia="方正仿宋_GBK"/>
          <w:color w:val="000000"/>
          <w:sz w:val="28"/>
        </w:rPr>
        <w:t>我部门无其他需要说明的事项</w:t>
      </w:r>
      <w:r>
        <w:rPr>
          <w:rFonts w:hint="eastAsia" w:eastAsia="方正仿宋_GBK"/>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2ZiNzUwZmQ2YjA4OGM2NzMzMDIwYjM5MGI2Y2I5MTIifQ=="/>
  </w:docVars>
  <w:rsids>
    <w:rsidRoot w:val="00781D3A"/>
    <w:rsid w:val="001C0AE6"/>
    <w:rsid w:val="001D7814"/>
    <w:rsid w:val="00472F0F"/>
    <w:rsid w:val="006B610F"/>
    <w:rsid w:val="00781D3A"/>
    <w:rsid w:val="00791CF2"/>
    <w:rsid w:val="00821C63"/>
    <w:rsid w:val="008236D4"/>
    <w:rsid w:val="009C206B"/>
    <w:rsid w:val="00A560CA"/>
    <w:rsid w:val="00BC0518"/>
    <w:rsid w:val="00C551BF"/>
    <w:rsid w:val="00C84C2E"/>
    <w:rsid w:val="00C92AE3"/>
    <w:rsid w:val="00CA59D1"/>
    <w:rsid w:val="00CB6BE0"/>
    <w:rsid w:val="00CF6148"/>
    <w:rsid w:val="00D42B1A"/>
    <w:rsid w:val="00DC041D"/>
    <w:rsid w:val="00DE32C6"/>
    <w:rsid w:val="00DF7C5F"/>
    <w:rsid w:val="00E6241B"/>
    <w:rsid w:val="00ED2EDE"/>
    <w:rsid w:val="00F37B70"/>
    <w:rsid w:val="054B4674"/>
    <w:rsid w:val="075564CC"/>
    <w:rsid w:val="0E431108"/>
    <w:rsid w:val="119E452E"/>
    <w:rsid w:val="16D15B86"/>
    <w:rsid w:val="1D142D1E"/>
    <w:rsid w:val="1F001077"/>
    <w:rsid w:val="284F28B6"/>
    <w:rsid w:val="28573C7E"/>
    <w:rsid w:val="37CF26CA"/>
    <w:rsid w:val="39B32BB9"/>
    <w:rsid w:val="3D431CBF"/>
    <w:rsid w:val="409826F6"/>
    <w:rsid w:val="4486151C"/>
    <w:rsid w:val="44D57BD1"/>
    <w:rsid w:val="48BA73C9"/>
    <w:rsid w:val="4A6E08DD"/>
    <w:rsid w:val="524D7897"/>
    <w:rsid w:val="5B01542B"/>
    <w:rsid w:val="618868A7"/>
    <w:rsid w:val="62C51665"/>
    <w:rsid w:val="683C6955"/>
    <w:rsid w:val="6B69298C"/>
    <w:rsid w:val="6BF841F6"/>
    <w:rsid w:val="7934633F"/>
    <w:rsid w:val="7F0213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 w:type="paragraph" w:customStyle="1" w:styleId="35">
    <w:name w:val="Normal"/>
    <w:basedOn w:val="1"/>
    <w:qFormat/>
    <w:uiPriority w:val="0"/>
    <w:pPr>
      <w:widowControl/>
    </w:pPr>
    <w:rPr>
      <w:rFonts w:ascii="Calibri" w:hAnsi="Calibri" w:eastAsia="Calibri"/>
      <w:kern w:val="0"/>
      <w:szCs w:val="20"/>
      <w:lang w:eastAsia="en-US"/>
    </w:rPr>
  </w:style>
  <w:style w:type="paragraph" w:customStyle="1" w:styleId="36">
    <w:name w:val="[Normal]"/>
    <w:qFormat/>
    <w:uiPriority w:val="0"/>
    <w:rPr>
      <w:rFonts w:ascii="宋体" w:hAnsi="宋体" w:eastAsia="Calibri"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5" Type="http://schemas.openxmlformats.org/officeDocument/2006/relationships/fontTable" Target="fontTable.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Props1.xml><?xml version="1.0" encoding="utf-8"?>
<ds:datastoreItem xmlns:ds="http://schemas.openxmlformats.org/officeDocument/2006/customXml" ds:itemID="{E56AD1C2-FB4D-4572-86C7-2470DBB3943B}">
  <ds:schemaRefs/>
</ds:datastoreItem>
</file>

<file path=customXml/itemProps10.xml><?xml version="1.0" encoding="utf-8"?>
<ds:datastoreItem xmlns:ds="http://schemas.openxmlformats.org/officeDocument/2006/customXml" ds:itemID="{3300B263-A8B2-4577-A8B1-07D060066AC1}">
  <ds:schemaRefs/>
</ds:datastoreItem>
</file>

<file path=customXml/itemProps11.xml><?xml version="1.0" encoding="utf-8"?>
<ds:datastoreItem xmlns:ds="http://schemas.openxmlformats.org/officeDocument/2006/customXml" ds:itemID="{1C4E702D-2594-4689-8404-84AFD7E73E52}">
  <ds:schemaRefs/>
</ds:datastoreItem>
</file>

<file path=customXml/itemProps12.xml><?xml version="1.0" encoding="utf-8"?>
<ds:datastoreItem xmlns:ds="http://schemas.openxmlformats.org/officeDocument/2006/customXml" ds:itemID="{C593EC27-B89C-46A8-9CF9-3B5AE2B23C20}">
  <ds:schemaRefs/>
</ds:datastoreItem>
</file>

<file path=customXml/itemProps13.xml><?xml version="1.0" encoding="utf-8"?>
<ds:datastoreItem xmlns:ds="http://schemas.openxmlformats.org/officeDocument/2006/customXml" ds:itemID="{BC8B0B68-B399-4D6D-AE2B-284CCF1A5CB6}">
  <ds:schemaRefs/>
</ds:datastoreItem>
</file>

<file path=customXml/itemProps14.xml><?xml version="1.0" encoding="utf-8"?>
<ds:datastoreItem xmlns:ds="http://schemas.openxmlformats.org/officeDocument/2006/customXml" ds:itemID="{C486A553-0F69-4945-B340-E49BCA32411A}">
  <ds:schemaRefs/>
</ds:datastoreItem>
</file>

<file path=customXml/itemProps15.xml><?xml version="1.0" encoding="utf-8"?>
<ds:datastoreItem xmlns:ds="http://schemas.openxmlformats.org/officeDocument/2006/customXml" ds:itemID="{C66F43F9-0AB8-4241-BA67-D8AE60CF6C21}">
  <ds:schemaRefs/>
</ds:datastoreItem>
</file>

<file path=customXml/itemProps16.xml><?xml version="1.0" encoding="utf-8"?>
<ds:datastoreItem xmlns:ds="http://schemas.openxmlformats.org/officeDocument/2006/customXml" ds:itemID="{989DA21E-0CDF-4E3D-84F6-1D172BF7F4B9}">
  <ds:schemaRefs/>
</ds:datastoreItem>
</file>

<file path=customXml/itemProps17.xml><?xml version="1.0" encoding="utf-8"?>
<ds:datastoreItem xmlns:ds="http://schemas.openxmlformats.org/officeDocument/2006/customXml" ds:itemID="{4074F53B-6AA8-493B-96FF-0D7EB858216C}">
  <ds:schemaRefs/>
</ds:datastoreItem>
</file>

<file path=customXml/itemProps18.xml><?xml version="1.0" encoding="utf-8"?>
<ds:datastoreItem xmlns:ds="http://schemas.openxmlformats.org/officeDocument/2006/customXml" ds:itemID="{5EFC46A3-03BA-4ECF-B65E-51918400F753}">
  <ds:schemaRefs/>
</ds:datastoreItem>
</file>

<file path=customXml/itemProps19.xml><?xml version="1.0" encoding="utf-8"?>
<ds:datastoreItem xmlns:ds="http://schemas.openxmlformats.org/officeDocument/2006/customXml" ds:itemID="{CB6B8C05-D526-4E72-8AB4-B1FB0F487636}">
  <ds:schemaRefs/>
</ds:datastoreItem>
</file>

<file path=customXml/itemProps2.xml><?xml version="1.0" encoding="utf-8"?>
<ds:datastoreItem xmlns:ds="http://schemas.openxmlformats.org/officeDocument/2006/customXml" ds:itemID="{C864F1CC-9C8C-41E6-8FD8-C85E12A44050}">
  <ds:schemaRefs/>
</ds:datastoreItem>
</file>

<file path=customXml/itemProps20.xml><?xml version="1.0" encoding="utf-8"?>
<ds:datastoreItem xmlns:ds="http://schemas.openxmlformats.org/officeDocument/2006/customXml" ds:itemID="{6A6DB8E6-5EDD-4508-B255-AD07BCA264C9}">
  <ds:schemaRefs/>
</ds:datastoreItem>
</file>

<file path=customXml/itemProps21.xml><?xml version="1.0" encoding="utf-8"?>
<ds:datastoreItem xmlns:ds="http://schemas.openxmlformats.org/officeDocument/2006/customXml" ds:itemID="{9B2DCA2B-261B-4FC5-92E2-74D6E9C53092}">
  <ds:schemaRefs/>
</ds:datastoreItem>
</file>

<file path=customXml/itemProps22.xml><?xml version="1.0" encoding="utf-8"?>
<ds:datastoreItem xmlns:ds="http://schemas.openxmlformats.org/officeDocument/2006/customXml" ds:itemID="{927546BB-28A9-4183-9889-130B2B46E760}">
  <ds:schemaRefs/>
</ds:datastoreItem>
</file>

<file path=customXml/itemProps23.xml><?xml version="1.0" encoding="utf-8"?>
<ds:datastoreItem xmlns:ds="http://schemas.openxmlformats.org/officeDocument/2006/customXml" ds:itemID="{328F8FAA-F9B6-48DE-ABD9-772610F9386F}">
  <ds:schemaRefs/>
</ds:datastoreItem>
</file>

<file path=customXml/itemProps24.xml><?xml version="1.0" encoding="utf-8"?>
<ds:datastoreItem xmlns:ds="http://schemas.openxmlformats.org/officeDocument/2006/customXml" ds:itemID="{127F30A9-AC64-4000-970B-04BBBAF6782F}">
  <ds:schemaRefs/>
</ds:datastoreItem>
</file>

<file path=customXml/itemProps25.xml><?xml version="1.0" encoding="utf-8"?>
<ds:datastoreItem xmlns:ds="http://schemas.openxmlformats.org/officeDocument/2006/customXml" ds:itemID="{9E39FA8A-0D5E-4C72-88C2-A4A5C9D016A3}">
  <ds:schemaRefs/>
</ds:datastoreItem>
</file>

<file path=customXml/itemProps26.xml><?xml version="1.0" encoding="utf-8"?>
<ds:datastoreItem xmlns:ds="http://schemas.openxmlformats.org/officeDocument/2006/customXml" ds:itemID="{BAA19A8D-5B92-489B-B169-BAD91A103344}">
  <ds:schemaRefs/>
</ds:datastoreItem>
</file>

<file path=customXml/itemProps27.xml><?xml version="1.0" encoding="utf-8"?>
<ds:datastoreItem xmlns:ds="http://schemas.openxmlformats.org/officeDocument/2006/customXml" ds:itemID="{6C8F0DDD-DA95-49D7-BEC9-54BED6023821}">
  <ds:schemaRefs/>
</ds:datastoreItem>
</file>

<file path=customXml/itemProps28.xml><?xml version="1.0" encoding="utf-8"?>
<ds:datastoreItem xmlns:ds="http://schemas.openxmlformats.org/officeDocument/2006/customXml" ds:itemID="{DD8D39B1-E032-4B64-9020-66CD65ABCD3B}">
  <ds:schemaRefs/>
</ds:datastoreItem>
</file>

<file path=customXml/itemProps29.xml><?xml version="1.0" encoding="utf-8"?>
<ds:datastoreItem xmlns:ds="http://schemas.openxmlformats.org/officeDocument/2006/customXml" ds:itemID="{DFFE41CD-7795-417D-8B3D-7B7E92ADCE28}">
  <ds:schemaRefs/>
</ds:datastoreItem>
</file>

<file path=customXml/itemProps3.xml><?xml version="1.0" encoding="utf-8"?>
<ds:datastoreItem xmlns:ds="http://schemas.openxmlformats.org/officeDocument/2006/customXml" ds:itemID="{8807E301-CE3E-48B0-8F1B-BE48F29E1736}">
  <ds:schemaRefs/>
</ds:datastoreItem>
</file>

<file path=customXml/itemProps30.xml><?xml version="1.0" encoding="utf-8"?>
<ds:datastoreItem xmlns:ds="http://schemas.openxmlformats.org/officeDocument/2006/customXml" ds:itemID="{240D75C0-5405-407A-9D88-451A6C53325C}">
  <ds:schemaRefs/>
</ds:datastoreItem>
</file>

<file path=customXml/itemProps31.xml><?xml version="1.0" encoding="utf-8"?>
<ds:datastoreItem xmlns:ds="http://schemas.openxmlformats.org/officeDocument/2006/customXml" ds:itemID="{7DA1E944-597F-4D9A-ADC8-E3A5D62388E9}">
  <ds:schemaRefs/>
</ds:datastoreItem>
</file>

<file path=customXml/itemProps32.xml><?xml version="1.0" encoding="utf-8"?>
<ds:datastoreItem xmlns:ds="http://schemas.openxmlformats.org/officeDocument/2006/customXml" ds:itemID="{82063DCE-E0D9-4D45-94AB-06A5849F123C}">
  <ds:schemaRefs/>
</ds:datastoreItem>
</file>

<file path=customXml/itemProps33.xml><?xml version="1.0" encoding="utf-8"?>
<ds:datastoreItem xmlns:ds="http://schemas.openxmlformats.org/officeDocument/2006/customXml" ds:itemID="{B8034E79-3EC9-4FB4-8900-8DB566ED87F2}">
  <ds:schemaRefs/>
</ds:datastoreItem>
</file>

<file path=customXml/itemProps34.xml><?xml version="1.0" encoding="utf-8"?>
<ds:datastoreItem xmlns:ds="http://schemas.openxmlformats.org/officeDocument/2006/customXml" ds:itemID="{4D21B174-EFD5-481F-8023-ECD2C99EA6A5}">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BF249A3C-5046-4792-B1C7-86A45BD0F7B3}">
  <ds:schemaRefs/>
</ds:datastoreItem>
</file>

<file path=customXml/itemProps37.xml><?xml version="1.0" encoding="utf-8"?>
<ds:datastoreItem xmlns:ds="http://schemas.openxmlformats.org/officeDocument/2006/customXml" ds:itemID="{F2B0114A-1BF3-408C-A937-DBD594359DD7}">
  <ds:schemaRefs/>
</ds:datastoreItem>
</file>

<file path=customXml/itemProps38.xml><?xml version="1.0" encoding="utf-8"?>
<ds:datastoreItem xmlns:ds="http://schemas.openxmlformats.org/officeDocument/2006/customXml" ds:itemID="{FF40C868-CD10-4565-BD6F-28B55B247751}">
  <ds:schemaRefs/>
</ds:datastoreItem>
</file>

<file path=customXml/itemProps39.xml><?xml version="1.0" encoding="utf-8"?>
<ds:datastoreItem xmlns:ds="http://schemas.openxmlformats.org/officeDocument/2006/customXml" ds:itemID="{55A60376-5F1A-4B58-BE70-A0B8CD8AC393}">
  <ds:schemaRefs/>
</ds:datastoreItem>
</file>

<file path=customXml/itemProps4.xml><?xml version="1.0" encoding="utf-8"?>
<ds:datastoreItem xmlns:ds="http://schemas.openxmlformats.org/officeDocument/2006/customXml" ds:itemID="{D5DDAF8B-C90E-40EE-B940-CCD547411B81}">
  <ds:schemaRefs/>
</ds:datastoreItem>
</file>

<file path=customXml/itemProps5.xml><?xml version="1.0" encoding="utf-8"?>
<ds:datastoreItem xmlns:ds="http://schemas.openxmlformats.org/officeDocument/2006/customXml" ds:itemID="{B52E45D6-0F3C-4B21-B161-FA591631F8EB}">
  <ds:schemaRefs/>
</ds:datastoreItem>
</file>

<file path=customXml/itemProps6.xml><?xml version="1.0" encoding="utf-8"?>
<ds:datastoreItem xmlns:ds="http://schemas.openxmlformats.org/officeDocument/2006/customXml" ds:itemID="{335668B4-649C-41E0-BC80-7D94ABF681A2}">
  <ds:schemaRefs/>
</ds:datastoreItem>
</file>

<file path=customXml/itemProps7.xml><?xml version="1.0" encoding="utf-8"?>
<ds:datastoreItem xmlns:ds="http://schemas.openxmlformats.org/officeDocument/2006/customXml" ds:itemID="{66CC41B6-D28D-4EED-B564-F0D3D013B8B1}">
  <ds:schemaRefs/>
</ds:datastoreItem>
</file>

<file path=customXml/itemProps8.xml><?xml version="1.0" encoding="utf-8"?>
<ds:datastoreItem xmlns:ds="http://schemas.openxmlformats.org/officeDocument/2006/customXml" ds:itemID="{B9E9C162-3959-4E09-8552-3788A3BCB94D}">
  <ds:schemaRefs/>
</ds:datastoreItem>
</file>

<file path=customXml/itemProps9.xml><?xml version="1.0" encoding="utf-8"?>
<ds:datastoreItem xmlns:ds="http://schemas.openxmlformats.org/officeDocument/2006/customXml" ds:itemID="{526561F4-D429-4474-A75E-30A59CF8800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6777</Words>
  <Characters>7823</Characters>
  <Lines>107</Lines>
  <Paragraphs>30</Paragraphs>
  <TotalTime>4</TotalTime>
  <ScaleCrop>false</ScaleCrop>
  <LinksUpToDate>false</LinksUpToDate>
  <CharactersWithSpaces>8005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2022-02-25T02:21:00Z</dcterms:created>
  <dc:creator>Administrator</dc:creator>
  <cp:lastModifiedBy>Administrator</cp:lastModifiedBy>
  <dcterms:modified xsi:type="dcterms:W3CDTF">2023-11-10T02:46:50Z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B623D45F3122477EAFA9FE1BBCD9FA25</vt:lpwstr>
  </property>
</Properties>
</file>