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义安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年以来，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  <w:lang w:val="en-US" w:eastAsia="zh-CN"/>
        </w:rPr>
        <w:t>义安镇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在县委、县政府的正确领导下，坚持以习近平新时代中国特色社会主义思想为指导，深入学习宣传贯彻党的二十大精神，认真落实国家、省、市、县关于政务公开工作决策部署，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  <w:lang w:val="en-US" w:eastAsia="zh-CN"/>
        </w:rPr>
        <w:t>坚持权力公开、行政透明原则，以提高政务服务水平、方便群众办事为目的，把政府信息公开工作作为加强勤政廉政建设、提高工作效率的重要措施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  <w:lang w:val="en-US" w:eastAsia="zh-CN"/>
        </w:rPr>
        <w:t>通过加大公开力度、提高依法行政水平、规范行政行为，有力的推进了我镇各项工作任务的完成，政府信息公开工作也取得了较好成效。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（一）健全政务公开领导机制。为确保政务公开工作顺利推进，全镇形成主要领导亲自抓，分管领导具体抓，形成了一级抓一级、层层抓落实的组织领导机制，加强了对政务公开工作的领导，健全政务公开领导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（二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加强政务公开制度建设。全镇政务信息公开审核和把关严格，并建立政务信息公开审查程序，分管领导负责对政务信息公开工作的统筹指导、审核把关，保证信息符合国家法律、法规等相关政策规定，保证公开内容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>（三）强化主体责任落实。细化责任清单，明确责任主体，明细重点任务，确定完成时间，层层压实责任，确保每一项政务公开工作任务都有人抓、有人管、有人落实，取得实实在在的成效。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t>（一）主要问题：一是发布的政务信息内容不够丰富，主要局限于上级要求公开的内容，网络信息的公开制度还不够完善；二是政务公开专职人员业务水平、工作能力有待进一步加强。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t>（二）改进情况：一是加强组织领导，提高政务公开意识。持续加强政务公开工作领导，不断健全完善政务公开工作机制，按照新形势、新时代下的工作要求，推进政务公开工作模范化、制度化。二是加强教育培训，提升政务公开工作水平。全面开展相关业务培训，加强对政务公开工作人员的培训力度，提高工作人员素质和业务水平。三是加强信息收集，创新政务公开工作途径。加大政务信息公开范围、提升政务信息公开质量，持续做好政务公开数据统计等基础工作，提升镇政府各项信息、通知、报告的可读性，文件内容的务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六、其他需要报告的事项</w:t>
      </w:r>
    </w:p>
    <w:p>
      <w:pPr>
        <w:ind w:firstLine="3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ind w:firstLine="3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</w:p>
    <w:p>
      <w:pPr>
        <w:ind w:firstLine="3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</w:p>
    <w:p>
      <w:pPr>
        <w:ind w:firstLine="6460" w:firstLineChars="34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00000000"/>
    <w:rsid w:val="05566A83"/>
    <w:rsid w:val="16B25250"/>
    <w:rsid w:val="20E06E5E"/>
    <w:rsid w:val="25341526"/>
    <w:rsid w:val="2AAB4039"/>
    <w:rsid w:val="2F3E36CD"/>
    <w:rsid w:val="316F0EA6"/>
    <w:rsid w:val="460079EC"/>
    <w:rsid w:val="47796FBB"/>
    <w:rsid w:val="48693111"/>
    <w:rsid w:val="49FF3A3B"/>
    <w:rsid w:val="4B5A0EAB"/>
    <w:rsid w:val="520E4D2A"/>
    <w:rsid w:val="54807C21"/>
    <w:rsid w:val="54C0055D"/>
    <w:rsid w:val="57EA58F1"/>
    <w:rsid w:val="59A3011F"/>
    <w:rsid w:val="5E7C1627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1818</Words>
  <Characters>1849</Characters>
  <Lines>0</Lines>
  <Paragraphs>0</Paragraphs>
  <TotalTime>65</TotalTime>
  <ScaleCrop>false</ScaleCrop>
  <LinksUpToDate>false</LinksUpToDate>
  <CharactersWithSpaces>2101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2023-01-30T09:35:00Z</dcterms:created>
  <dc:creator>Le'novo</dc:creator>
  <cp:lastModifiedBy>八爪小鱼</cp:lastModifiedBy>
  <cp:lastPrinted>2023-01-31T02:34:00Z</cp:lastPrinted>
  <dcterms:modified xsi:type="dcterms:W3CDTF">2023-03-31T03:31:53Z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0C8C00EDBD3C456AB1A65DA5030FAAD9</vt:lpwstr>
  </property>
</Properties>
</file>